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A910B1" w:rsidRDefault="00B756C2" w:rsidP="00B756C2"/>
    <w:p w14:paraId="4B4E9BDD" w14:textId="77777777" w:rsidR="00B756C2" w:rsidRPr="00A910B1" w:rsidRDefault="00B756C2" w:rsidP="00B756C2"/>
    <w:p w14:paraId="73A31A1D" w14:textId="1B922076" w:rsidR="002D7035" w:rsidRDefault="00B90558" w:rsidP="002D7035">
      <w:pPr>
        <w:pBdr>
          <w:bottom w:val="double" w:sz="6" w:space="1" w:color="auto"/>
        </w:pBdr>
        <w:autoSpaceDE w:val="0"/>
        <w:autoSpaceDN w:val="0"/>
        <w:adjustRightInd w:val="0"/>
        <w:jc w:val="center"/>
        <w:rPr>
          <w:b/>
          <w:smallCaps/>
          <w:sz w:val="48"/>
          <w:szCs w:val="32"/>
        </w:rPr>
      </w:pPr>
      <w:bookmarkStart w:id="0" w:name="_GoBack"/>
      <w:r>
        <w:rPr>
          <w:b/>
          <w:smallCaps/>
          <w:noProof/>
          <w:sz w:val="48"/>
          <w:szCs w:val="32"/>
        </w:rPr>
        <w:drawing>
          <wp:inline distT="0" distB="0" distL="0" distR="0" wp14:anchorId="4FF40F28" wp14:editId="62D61745">
            <wp:extent cx="6279425" cy="1638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bookmarkEnd w:id="0"/>
    </w:p>
    <w:p w14:paraId="532DB83B" w14:textId="77777777" w:rsidR="002D7035" w:rsidRPr="0057375B" w:rsidRDefault="002D7035" w:rsidP="002D7035">
      <w:pPr>
        <w:pBdr>
          <w:bottom w:val="double" w:sz="6" w:space="1" w:color="auto"/>
        </w:pBdr>
        <w:autoSpaceDE w:val="0"/>
        <w:autoSpaceDN w:val="0"/>
        <w:adjustRightInd w:val="0"/>
        <w:jc w:val="center"/>
        <w:rPr>
          <w:b/>
          <w:smallCaps/>
          <w:sz w:val="48"/>
          <w:szCs w:val="32"/>
        </w:rPr>
      </w:pP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6B691744" w:rsidR="002D7035" w:rsidRDefault="002D7035" w:rsidP="002D7035">
      <w:pPr>
        <w:pBdr>
          <w:bottom w:val="double" w:sz="6" w:space="1" w:color="auto"/>
        </w:pBdr>
        <w:autoSpaceDE w:val="0"/>
        <w:autoSpaceDN w:val="0"/>
        <w:adjustRightInd w:val="0"/>
        <w:jc w:val="center"/>
        <w:rPr>
          <w:b/>
          <w:sz w:val="40"/>
          <w:szCs w:val="40"/>
        </w:rPr>
      </w:pPr>
      <w:r>
        <w:rPr>
          <w:b/>
          <w:smallCaps/>
          <w:sz w:val="48"/>
          <w:szCs w:val="32"/>
        </w:rPr>
        <w:t>April 2016</w:t>
      </w:r>
      <w:r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Pr="00D22F0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7F45CBC" w14:textId="77777777" w:rsidR="00B756C2" w:rsidRPr="00A910B1" w:rsidRDefault="00B90558"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B90558"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B90558"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B90558" w:rsidP="00B756C2">
      <w:pPr>
        <w:ind w:firstLine="720"/>
        <w:rPr>
          <w:rStyle w:val="Hyperlink"/>
        </w:rPr>
      </w:pPr>
      <w:hyperlink w:anchor="HICurrentnotices" w:history="1">
        <w:r w:rsidR="005859D8" w:rsidRPr="00A910B1">
          <w:rPr>
            <w:rStyle w:val="Hyperlink"/>
          </w:rPr>
          <w:t>Current Notices</w:t>
        </w:r>
      </w:hyperlink>
    </w:p>
    <w:p w14:paraId="79733828" w14:textId="77777777" w:rsidR="008B5755" w:rsidRDefault="008B5755" w:rsidP="00B756C2">
      <w:pPr>
        <w:ind w:firstLine="720"/>
        <w:rPr>
          <w:rStyle w:val="Hyperlink"/>
        </w:rPr>
      </w:pPr>
    </w:p>
    <w:p w14:paraId="36210AF9" w14:textId="1784C460" w:rsidR="00E62E27" w:rsidRDefault="00E62E27" w:rsidP="00E62E27">
      <w:pPr>
        <w:widowControl w:val="0"/>
        <w:autoSpaceDE w:val="0"/>
        <w:autoSpaceDN w:val="0"/>
        <w:adjustRightInd w:val="0"/>
        <w:rPr>
          <w:rFonts w:ascii="Times" w:hAnsi="Times" w:cs="Arial"/>
          <w:color w:val="1A1A1A"/>
        </w:rPr>
      </w:pPr>
      <w:r w:rsidRPr="00DF2F53">
        <w:rPr>
          <w:rFonts w:ascii="Times" w:hAnsi="Times" w:cs="Arial"/>
          <w:color w:val="1A1A1A"/>
        </w:rPr>
        <w:t>Department of Homeland Security</w:t>
      </w:r>
    </w:p>
    <w:p w14:paraId="5B6E51D8" w14:textId="77777777" w:rsidR="00DF2F53" w:rsidRPr="00DF2F53" w:rsidRDefault="00DF2F53" w:rsidP="00E62E27">
      <w:pPr>
        <w:widowControl w:val="0"/>
        <w:autoSpaceDE w:val="0"/>
        <w:autoSpaceDN w:val="0"/>
        <w:adjustRightInd w:val="0"/>
        <w:rPr>
          <w:rFonts w:ascii="Times" w:hAnsi="Times" w:cs="Arial"/>
          <w:color w:val="1A1A1A"/>
        </w:rPr>
      </w:pPr>
    </w:p>
    <w:p w14:paraId="2CAEC807" w14:textId="58F1FC5D" w:rsidR="00E62E27" w:rsidRPr="00DF2F53" w:rsidRDefault="00DF2F53" w:rsidP="00E62E2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"HIDHSCooperating" </w:instrText>
      </w:r>
      <w:r>
        <w:rPr>
          <w:rFonts w:ascii="Times" w:hAnsi="Times" w:cs="Arial"/>
          <w:color w:val="1A1A1A"/>
        </w:rPr>
        <w:fldChar w:fldCharType="separate"/>
      </w:r>
      <w:r w:rsidR="00E62E27" w:rsidRPr="00DF2F53">
        <w:rPr>
          <w:rStyle w:val="Hyperlink"/>
          <w:rFonts w:ascii="Times" w:hAnsi="Times" w:cs="Arial"/>
        </w:rPr>
        <w:t>Department of Homeland Security - FEMA</w:t>
      </w:r>
    </w:p>
    <w:p w14:paraId="483C78A7" w14:textId="77777777" w:rsidR="00E62E27" w:rsidRPr="00DF2F53" w:rsidRDefault="00E62E27" w:rsidP="00E62E27">
      <w:pPr>
        <w:widowControl w:val="0"/>
        <w:autoSpaceDE w:val="0"/>
        <w:autoSpaceDN w:val="0"/>
        <w:adjustRightInd w:val="0"/>
        <w:rPr>
          <w:rStyle w:val="Hyperlink"/>
          <w:rFonts w:ascii="Times" w:hAnsi="Times" w:cs="Arial"/>
        </w:rPr>
      </w:pPr>
      <w:r w:rsidRPr="00DF2F53">
        <w:rPr>
          <w:rStyle w:val="Hyperlink"/>
          <w:rFonts w:ascii="Times" w:hAnsi="Times" w:cs="Arial"/>
        </w:rPr>
        <w:lastRenderedPageBreak/>
        <w:t>Fiscal Year (FY) 2016 Cooperating Technical Partners (CTP) Program - Region 9</w:t>
      </w:r>
    </w:p>
    <w:p w14:paraId="52ED7CC7" w14:textId="77777777" w:rsidR="00E62E27" w:rsidRPr="00DF2F53" w:rsidRDefault="00E62E27" w:rsidP="00E62E27">
      <w:pPr>
        <w:widowControl w:val="0"/>
        <w:autoSpaceDE w:val="0"/>
        <w:autoSpaceDN w:val="0"/>
        <w:adjustRightInd w:val="0"/>
        <w:rPr>
          <w:rStyle w:val="Hyperlink"/>
          <w:rFonts w:ascii="Times" w:hAnsi="Times" w:cs="Arial"/>
        </w:rPr>
      </w:pPr>
      <w:r w:rsidRPr="00DF2F53">
        <w:rPr>
          <w:rStyle w:val="Hyperlink"/>
          <w:rFonts w:ascii="Times" w:hAnsi="Times" w:cs="Arial"/>
        </w:rPr>
        <w:t>Modifications 2 &amp; 4</w:t>
      </w:r>
    </w:p>
    <w:p w14:paraId="44EBB8B6" w14:textId="22DE7A7C" w:rsidR="00E62E27" w:rsidRPr="00E62E27" w:rsidRDefault="00DF2F53" w:rsidP="00E62E27">
      <w:r>
        <w:rPr>
          <w:rFonts w:ascii="Times" w:hAnsi="Times" w:cs="Arial"/>
          <w:color w:val="1A1A1A"/>
        </w:rPr>
        <w:fldChar w:fldCharType="end"/>
      </w:r>
    </w:p>
    <w:p w14:paraId="60EA02ED" w14:textId="77777777" w:rsidR="00C80BA1" w:rsidRPr="00A910B1" w:rsidRDefault="00B90558" w:rsidP="00C80BA1">
      <w:pPr>
        <w:ind w:firstLine="720"/>
        <w:rPr>
          <w:rStyle w:val="Hyperlink"/>
        </w:rPr>
      </w:pPr>
      <w:hyperlink w:anchor="HIReminders" w:history="1">
        <w:r w:rsidR="00C80BA1" w:rsidRPr="00A910B1">
          <w:rPr>
            <w:rStyle w:val="Hyperlink"/>
          </w:rPr>
          <w:t>Reminders</w:t>
        </w:r>
      </w:hyperlink>
    </w:p>
    <w:p w14:paraId="0C7F1ADD" w14:textId="77777777" w:rsidR="00C80BA1" w:rsidRPr="00A910B1" w:rsidRDefault="00C80BA1" w:rsidP="005859D8">
      <w:pPr>
        <w:widowControl w:val="0"/>
        <w:autoSpaceDE w:val="0"/>
        <w:autoSpaceDN w:val="0"/>
        <w:adjustRightInd w:val="0"/>
        <w:rPr>
          <w:rFonts w:ascii="Times" w:hAnsi="Times" w:cs="Helvetica"/>
        </w:rPr>
      </w:pPr>
    </w:p>
    <w:p w14:paraId="2A938333"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Department of Education</w:t>
      </w:r>
    </w:p>
    <w:p w14:paraId="04E043BE" w14:textId="77777777" w:rsidR="00366A93" w:rsidRPr="00A910B1" w:rsidRDefault="00366A93" w:rsidP="005859D8">
      <w:pPr>
        <w:widowControl w:val="0"/>
        <w:autoSpaceDE w:val="0"/>
        <w:autoSpaceDN w:val="0"/>
        <w:adjustRightInd w:val="0"/>
        <w:rPr>
          <w:rFonts w:ascii="Times" w:hAnsi="Times" w:cs="Helvetica"/>
        </w:rPr>
      </w:pPr>
    </w:p>
    <w:p w14:paraId="63DD9AAD" w14:textId="77777777" w:rsidR="00B41B1D" w:rsidRPr="00A910B1" w:rsidRDefault="00B90558" w:rsidP="00366A93">
      <w:pPr>
        <w:rPr>
          <w:rFonts w:ascii="Times" w:hAnsi="Times" w:cs="Helvetica"/>
        </w:rPr>
      </w:pPr>
      <w:hyperlink w:anchor="HI84382B" w:history="1">
        <w:r w:rsidR="00366A93" w:rsidRPr="00A910B1">
          <w:rPr>
            <w:rStyle w:val="Hyperlink"/>
            <w:rFonts w:ascii="Times" w:hAnsi="Times" w:cs="Helvetica"/>
          </w:rPr>
          <w:t>Office of Postsecondary Education (OPE): Asian American and Native American Pacific Islander-Serving Institutions Program CFDA Number 84.382B Grant</w:t>
        </w:r>
      </w:hyperlink>
    </w:p>
    <w:p w14:paraId="49479B32" w14:textId="4783D0E3" w:rsidR="00366A93" w:rsidRPr="00A910B1" w:rsidRDefault="00B90558" w:rsidP="00366A93">
      <w:hyperlink w:anchor="HI84031V" w:history="1">
        <w:r w:rsidR="00366A93" w:rsidRPr="00A910B1">
          <w:rPr>
            <w:rStyle w:val="Hyperlink"/>
            <w:rFonts w:ascii="Times" w:hAnsi="Times" w:cs="Helvetica"/>
          </w:rPr>
          <w:t>Office of Postsecondary Education (OPE): Native Hawaiian-Serving Institutions Program CFDA Number 84.031V Grant</w:t>
        </w:r>
      </w:hyperlink>
    </w:p>
    <w:p w14:paraId="4AF4081D" w14:textId="77777777" w:rsidR="00366A93" w:rsidRPr="00A910B1" w:rsidRDefault="00366A93" w:rsidP="005859D8">
      <w:pPr>
        <w:widowControl w:val="0"/>
        <w:autoSpaceDE w:val="0"/>
        <w:autoSpaceDN w:val="0"/>
        <w:adjustRightInd w:val="0"/>
        <w:rPr>
          <w:rFonts w:ascii="Times" w:hAnsi="Times" w:cs="Helvetica"/>
        </w:rPr>
      </w:pPr>
    </w:p>
    <w:p w14:paraId="451D06BE" w14:textId="43F0EE59" w:rsidR="00110B1B" w:rsidRPr="00A910B1" w:rsidRDefault="00110B1B" w:rsidP="005859D8">
      <w:pPr>
        <w:widowControl w:val="0"/>
        <w:autoSpaceDE w:val="0"/>
        <w:autoSpaceDN w:val="0"/>
        <w:adjustRightInd w:val="0"/>
        <w:rPr>
          <w:rFonts w:ascii="Times" w:hAnsi="Times" w:cs="Helvetica"/>
        </w:rPr>
      </w:pPr>
      <w:r w:rsidRPr="00A910B1">
        <w:rPr>
          <w:rFonts w:ascii="Times" w:hAnsi="Times" w:cs="Helvetica"/>
        </w:rPr>
        <w:t>Department of Interior</w:t>
      </w:r>
    </w:p>
    <w:p w14:paraId="05986F42" w14:textId="77777777" w:rsidR="00110B1B" w:rsidRPr="00A910B1" w:rsidRDefault="00110B1B" w:rsidP="005859D8">
      <w:pPr>
        <w:widowControl w:val="0"/>
        <w:autoSpaceDE w:val="0"/>
        <w:autoSpaceDN w:val="0"/>
        <w:adjustRightInd w:val="0"/>
        <w:rPr>
          <w:rFonts w:ascii="Times" w:hAnsi="Times" w:cs="Helvetica"/>
        </w:rPr>
      </w:pPr>
    </w:p>
    <w:p w14:paraId="7C274D4C" w14:textId="77777777" w:rsidR="00110B1B" w:rsidRPr="00A910B1" w:rsidRDefault="00110B1B" w:rsidP="00110B1B">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"HIDOINAGPRA" </w:instrText>
      </w:r>
      <w:r w:rsidRPr="00A910B1">
        <w:rPr>
          <w:rFonts w:ascii="Times" w:hAnsi="Times" w:cs="Helvetica"/>
        </w:rPr>
        <w:fldChar w:fldCharType="separate"/>
      </w:r>
      <w:r w:rsidRPr="00A910B1">
        <w:rPr>
          <w:rStyle w:val="Hyperlink"/>
          <w:rFonts w:ascii="Times" w:hAnsi="Times" w:cs="Helvetica"/>
        </w:rPr>
        <w:t>National Park Service</w:t>
      </w:r>
    </w:p>
    <w:p w14:paraId="0ACD4866" w14:textId="77777777" w:rsidR="00110B1B" w:rsidRPr="00A910B1" w:rsidRDefault="00110B1B" w:rsidP="00110B1B">
      <w:pPr>
        <w:widowControl w:val="0"/>
        <w:autoSpaceDE w:val="0"/>
        <w:autoSpaceDN w:val="0"/>
        <w:adjustRightInd w:val="0"/>
        <w:rPr>
          <w:rStyle w:val="Hyperlink"/>
          <w:rFonts w:ascii="Times" w:hAnsi="Times" w:cs="Helvetica"/>
        </w:rPr>
      </w:pPr>
      <w:r w:rsidRPr="00A910B1">
        <w:rPr>
          <w:rStyle w:val="Hyperlink"/>
          <w:rFonts w:ascii="Times" w:hAnsi="Times" w:cs="Helvetica"/>
        </w:rPr>
        <w:t>NAGPRA Consultation/Documentation Grants FY16</w:t>
      </w:r>
    </w:p>
    <w:p w14:paraId="005F1C98" w14:textId="77777777" w:rsidR="00110B1B" w:rsidRPr="00A910B1" w:rsidRDefault="00110B1B" w:rsidP="00110B1B">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2</w:t>
      </w:r>
    </w:p>
    <w:p w14:paraId="1ED0CB40" w14:textId="77777777" w:rsidR="00110B1B" w:rsidRPr="00A910B1" w:rsidRDefault="00110B1B" w:rsidP="00110B1B"/>
    <w:p w14:paraId="199883D8" w14:textId="5E959AB9" w:rsidR="00B756C2" w:rsidRPr="00A910B1" w:rsidRDefault="00110B1B" w:rsidP="00B41B1D">
      <w:pPr>
        <w:widowControl w:val="0"/>
        <w:autoSpaceDE w:val="0"/>
        <w:autoSpaceDN w:val="0"/>
        <w:adjustRightInd w:val="0"/>
        <w:rPr>
          <w:rStyle w:val="Hyperlink"/>
          <w:color w:val="auto"/>
          <w:u w:val="none"/>
        </w:rPr>
      </w:pPr>
      <w:r w:rsidRPr="00A910B1">
        <w:rPr>
          <w:rFonts w:ascii="Times" w:hAnsi="Times" w:cs="Helvetica"/>
        </w:rPr>
        <w:fldChar w:fldCharType="end"/>
      </w:r>
      <w:r w:rsidR="00B41B1D" w:rsidRPr="00A910B1">
        <w:t xml:space="preserve"> </w:t>
      </w:r>
      <w:r w:rsidR="00B756C2" w:rsidRPr="00A910B1">
        <w:rPr>
          <w:rFonts w:ascii="Times" w:hAnsi="Times" w:cs="Helvetica"/>
        </w:rPr>
        <w:fldChar w:fldCharType="begin"/>
      </w:r>
      <w:r w:rsidR="00B756C2" w:rsidRPr="00A910B1">
        <w:rPr>
          <w:rFonts w:ascii="Times" w:hAnsi="Times" w:cs="Helvetica"/>
        </w:rPr>
        <w:instrText xml:space="preserve"> HYPERLINK  \l "HIAMarineTurtle" </w:instrText>
      </w:r>
      <w:r w:rsidR="00B756C2" w:rsidRPr="00A910B1">
        <w:rPr>
          <w:rFonts w:ascii="Times" w:hAnsi="Times" w:cs="Helvetica"/>
        </w:rPr>
        <w:fldChar w:fldCharType="separate"/>
      </w:r>
    </w:p>
    <w:p w14:paraId="0B06A474" w14:textId="77777777" w:rsidR="00B756C2" w:rsidRPr="00A910B1" w:rsidRDefault="00B756C2" w:rsidP="00B756C2">
      <w:pPr>
        <w:ind w:firstLine="720"/>
        <w:rPr>
          <w:rStyle w:val="Hyperlink"/>
        </w:rPr>
      </w:pPr>
      <w:r w:rsidRPr="00A910B1">
        <w:rPr>
          <w:rFonts w:ascii="Times" w:hAnsi="Times" w:cs="Helvetica"/>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B90558"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B90558"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B90558" w:rsidP="00B756C2">
      <w:pPr>
        <w:ind w:firstLine="720"/>
        <w:rPr>
          <w:rStyle w:val="Hyperlink"/>
        </w:rPr>
      </w:pPr>
      <w:hyperlink w:anchor="AgProgram" w:history="1">
        <w:r w:rsidR="00B756C2" w:rsidRPr="00A910B1">
          <w:rPr>
            <w:rStyle w:val="Hyperlink"/>
          </w:rPr>
          <w:t>Programs</w:t>
        </w:r>
      </w:hyperlink>
    </w:p>
    <w:p w14:paraId="52BD53EC" w14:textId="5989985F" w:rsidR="009803CB" w:rsidRDefault="009803CB" w:rsidP="00B756C2">
      <w:pPr>
        <w:widowControl w:val="0"/>
        <w:autoSpaceDE w:val="0"/>
        <w:autoSpaceDN w:val="0"/>
        <w:adjustRightInd w:val="0"/>
        <w:rPr>
          <w:rFonts w:ascii="Times" w:hAnsi="Times" w:cs="Arial"/>
          <w:color w:val="1A1A1A"/>
        </w:rPr>
      </w:pPr>
    </w:p>
    <w:p w14:paraId="56968348" w14:textId="4B52F030" w:rsidR="00A05FEF" w:rsidRPr="00A02F9D" w:rsidRDefault="00A02F9D" w:rsidP="00A05FE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"AGUtilitiesHouseholdWater" </w:instrText>
      </w:r>
      <w:r>
        <w:rPr>
          <w:rFonts w:ascii="Times" w:hAnsi="Times" w:cs="Helvetica"/>
        </w:rPr>
        <w:fldChar w:fldCharType="separate"/>
      </w:r>
      <w:r w:rsidR="00A05FEF" w:rsidRPr="00A02F9D">
        <w:rPr>
          <w:rStyle w:val="Hyperlink"/>
          <w:rFonts w:ascii="Times" w:hAnsi="Times" w:cs="Helvetica"/>
        </w:rPr>
        <w:t>Utilities Programs</w:t>
      </w:r>
    </w:p>
    <w:p w14:paraId="67374376" w14:textId="77777777" w:rsidR="00A05FEF" w:rsidRPr="00A02F9D" w:rsidRDefault="00A05FEF" w:rsidP="00A05FEF">
      <w:pPr>
        <w:widowControl w:val="0"/>
        <w:autoSpaceDE w:val="0"/>
        <w:autoSpaceDN w:val="0"/>
        <w:adjustRightInd w:val="0"/>
        <w:rPr>
          <w:rStyle w:val="Hyperlink"/>
          <w:rFonts w:ascii="Times" w:hAnsi="Times" w:cs="Helvetica"/>
        </w:rPr>
      </w:pPr>
      <w:r w:rsidRPr="00A02F9D">
        <w:rPr>
          <w:rStyle w:val="Hyperlink"/>
          <w:rFonts w:ascii="Times" w:hAnsi="Times" w:cs="Helvetica"/>
        </w:rPr>
        <w:t>Household Water Well Grant Program</w:t>
      </w:r>
    </w:p>
    <w:p w14:paraId="6253A79F" w14:textId="67306048" w:rsidR="00A02F9D" w:rsidRDefault="00A02F9D" w:rsidP="00A05FEF">
      <w:pPr>
        <w:widowControl w:val="0"/>
        <w:autoSpaceDE w:val="0"/>
        <w:autoSpaceDN w:val="0"/>
        <w:adjustRightInd w:val="0"/>
      </w:pPr>
      <w:r>
        <w:rPr>
          <w:rFonts w:ascii="Times" w:hAnsi="Times" w:cs="Helvetica"/>
        </w:rPr>
        <w:fldChar w:fldCharType="end"/>
      </w:r>
    </w:p>
    <w:p w14:paraId="551809A2" w14:textId="27448DC4" w:rsidR="00A05FEF" w:rsidRPr="00A02F9D" w:rsidRDefault="00A02F9D" w:rsidP="00A05FEF">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"AGRuralHealthSafety" </w:instrText>
      </w:r>
      <w:r>
        <w:rPr>
          <w:rFonts w:ascii="Times" w:hAnsi="Times" w:cs="Arial"/>
          <w:color w:val="1A1A1A"/>
        </w:rPr>
        <w:fldChar w:fldCharType="separate"/>
      </w:r>
      <w:r w:rsidR="00A05FEF" w:rsidRPr="00A02F9D">
        <w:rPr>
          <w:rStyle w:val="Hyperlink"/>
          <w:rFonts w:ascii="Times" w:hAnsi="Times" w:cs="Arial"/>
        </w:rPr>
        <w:t>National Institute of Food and Agriculture</w:t>
      </w:r>
    </w:p>
    <w:p w14:paraId="163675F4" w14:textId="77777777" w:rsidR="00A05FEF" w:rsidRPr="00A02F9D" w:rsidRDefault="00A05FEF" w:rsidP="00A05FEF">
      <w:pPr>
        <w:widowControl w:val="0"/>
        <w:autoSpaceDE w:val="0"/>
        <w:autoSpaceDN w:val="0"/>
        <w:adjustRightInd w:val="0"/>
        <w:rPr>
          <w:rStyle w:val="Hyperlink"/>
          <w:rFonts w:ascii="Times" w:hAnsi="Times" w:cs="Arial"/>
        </w:rPr>
      </w:pPr>
      <w:r w:rsidRPr="00A02F9D">
        <w:rPr>
          <w:rStyle w:val="Hyperlink"/>
          <w:rFonts w:ascii="Times" w:hAnsi="Times" w:cs="Arial"/>
        </w:rPr>
        <w:t>Rural Health &amp; Safety Education Grant</w:t>
      </w:r>
    </w:p>
    <w:p w14:paraId="137C4DCB" w14:textId="35F27770" w:rsidR="00A02F9D" w:rsidRDefault="00A02F9D" w:rsidP="00A05FEF">
      <w:pPr>
        <w:widowControl w:val="0"/>
        <w:autoSpaceDE w:val="0"/>
        <w:autoSpaceDN w:val="0"/>
        <w:adjustRightInd w:val="0"/>
      </w:pPr>
      <w:r>
        <w:rPr>
          <w:rFonts w:ascii="Times" w:hAnsi="Times" w:cs="Arial"/>
          <w:color w:val="1A1A1A"/>
        </w:rPr>
        <w:fldChar w:fldCharType="end"/>
      </w:r>
    </w:p>
    <w:p w14:paraId="5BFB8EC1" w14:textId="3B8247B4" w:rsidR="0084084E" w:rsidRPr="0084084E" w:rsidRDefault="0084084E" w:rsidP="0084084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"AGRuralCoopDev" </w:instrText>
      </w:r>
      <w:r>
        <w:rPr>
          <w:rFonts w:ascii="Times" w:hAnsi="Times" w:cs="Helvetica"/>
        </w:rPr>
        <w:fldChar w:fldCharType="separate"/>
      </w:r>
      <w:r w:rsidRPr="0084084E">
        <w:rPr>
          <w:rStyle w:val="Hyperlink"/>
          <w:rFonts w:ascii="Times" w:hAnsi="Times" w:cs="Helvetica"/>
        </w:rPr>
        <w:t>Business and Cooperative Programs</w:t>
      </w:r>
    </w:p>
    <w:p w14:paraId="5CA05AAD" w14:textId="77777777" w:rsidR="0084084E" w:rsidRPr="0084084E" w:rsidRDefault="0084084E" w:rsidP="0084084E">
      <w:pPr>
        <w:widowControl w:val="0"/>
        <w:autoSpaceDE w:val="0"/>
        <w:autoSpaceDN w:val="0"/>
        <w:adjustRightInd w:val="0"/>
        <w:rPr>
          <w:rStyle w:val="Hyperlink"/>
          <w:rFonts w:ascii="Times" w:hAnsi="Times" w:cs="Helvetica"/>
        </w:rPr>
      </w:pPr>
      <w:r w:rsidRPr="0084084E">
        <w:rPr>
          <w:rStyle w:val="Hyperlink"/>
          <w:rFonts w:ascii="Times" w:hAnsi="Times" w:cs="Helvetica"/>
        </w:rPr>
        <w:t>Rural Cooperative Development Grant</w:t>
      </w:r>
    </w:p>
    <w:p w14:paraId="18910244" w14:textId="1DA84F92" w:rsidR="0084084E" w:rsidRDefault="0084084E" w:rsidP="0084084E">
      <w:pPr>
        <w:widowControl w:val="0"/>
        <w:autoSpaceDE w:val="0"/>
        <w:autoSpaceDN w:val="0"/>
        <w:adjustRightInd w:val="0"/>
      </w:pPr>
      <w:r>
        <w:rPr>
          <w:rFonts w:ascii="Times" w:hAnsi="Times" w:cs="Helvetica"/>
        </w:rPr>
        <w:fldChar w:fldCharType="end"/>
      </w:r>
    </w:p>
    <w:p w14:paraId="6F3053EB" w14:textId="2D0F07B0" w:rsidR="0084084E" w:rsidRPr="0084084E" w:rsidRDefault="0084084E" w:rsidP="0084084E">
      <w:pPr>
        <w:widowControl w:val="0"/>
        <w:autoSpaceDE w:val="0"/>
        <w:autoSpaceDN w:val="0"/>
        <w:adjustRightInd w:val="0"/>
        <w:rPr>
          <w:rStyle w:val="Hyperlink"/>
          <w:rFonts w:ascii="Times" w:hAnsi="Times" w:cs="Helvetica"/>
          <w:highlight w:val="yellow"/>
        </w:rPr>
      </w:pPr>
      <w:r w:rsidRPr="0084084E">
        <w:rPr>
          <w:rFonts w:ascii="Times" w:hAnsi="Times" w:cs="Helvetica"/>
          <w:highlight w:val="yellow"/>
        </w:rPr>
        <w:fldChar w:fldCharType="begin"/>
      </w:r>
      <w:r w:rsidRPr="0084084E">
        <w:rPr>
          <w:rFonts w:ascii="Times" w:hAnsi="Times" w:cs="Helvetica"/>
          <w:highlight w:val="yellow"/>
        </w:rPr>
        <w:instrText xml:space="preserve"> HYPERLINK  \l "AGFarmersMarketPromo" </w:instrText>
      </w:r>
      <w:r w:rsidRPr="0084084E">
        <w:rPr>
          <w:rFonts w:ascii="Times" w:hAnsi="Times" w:cs="Helvetica"/>
          <w:highlight w:val="yellow"/>
        </w:rPr>
        <w:fldChar w:fldCharType="separate"/>
      </w:r>
      <w:r w:rsidRPr="0084084E">
        <w:rPr>
          <w:rStyle w:val="Hyperlink"/>
          <w:rFonts w:ascii="Times" w:hAnsi="Times" w:cs="Helvetica"/>
          <w:highlight w:val="yellow"/>
        </w:rPr>
        <w:t>Agricultural Marketing Service</w:t>
      </w:r>
    </w:p>
    <w:p w14:paraId="2C103FB4" w14:textId="77777777" w:rsidR="0084084E" w:rsidRPr="0084084E" w:rsidRDefault="0084084E" w:rsidP="0084084E">
      <w:pPr>
        <w:widowControl w:val="0"/>
        <w:autoSpaceDE w:val="0"/>
        <w:autoSpaceDN w:val="0"/>
        <w:adjustRightInd w:val="0"/>
        <w:rPr>
          <w:rStyle w:val="Hyperlink"/>
          <w:rFonts w:ascii="Times" w:hAnsi="Times" w:cs="Helvetica"/>
          <w:highlight w:val="yellow"/>
        </w:rPr>
      </w:pPr>
      <w:r w:rsidRPr="0084084E">
        <w:rPr>
          <w:rStyle w:val="Hyperlink"/>
          <w:rFonts w:ascii="Times" w:hAnsi="Times" w:cs="Helvetica"/>
          <w:highlight w:val="yellow"/>
        </w:rPr>
        <w:t>Farmers Market Promotion Program Grant</w:t>
      </w:r>
    </w:p>
    <w:p w14:paraId="1005A593" w14:textId="0017AEE0" w:rsidR="0084084E" w:rsidRDefault="0084084E" w:rsidP="0084084E">
      <w:pPr>
        <w:widowControl w:val="0"/>
        <w:autoSpaceDE w:val="0"/>
        <w:autoSpaceDN w:val="0"/>
        <w:adjustRightInd w:val="0"/>
      </w:pPr>
      <w:r w:rsidRPr="0084084E">
        <w:rPr>
          <w:rFonts w:ascii="Times" w:hAnsi="Times" w:cs="Helvetica"/>
          <w:highlight w:val="yellow"/>
        </w:rPr>
        <w:fldChar w:fldCharType="end"/>
      </w:r>
    </w:p>
    <w:p w14:paraId="2FFEB08E" w14:textId="64D45881" w:rsidR="0084084E" w:rsidRPr="00B43E29" w:rsidRDefault="00B43E29" w:rsidP="0084084E">
      <w:pPr>
        <w:widowControl w:val="0"/>
        <w:autoSpaceDE w:val="0"/>
        <w:autoSpaceDN w:val="0"/>
        <w:adjustRightInd w:val="0"/>
        <w:rPr>
          <w:rStyle w:val="Hyperlink"/>
          <w:rFonts w:ascii="Times" w:hAnsi="Times" w:cs="Helvetica"/>
          <w:highlight w:val="yellow"/>
        </w:rPr>
      </w:pPr>
      <w:r w:rsidRPr="00B43E29">
        <w:rPr>
          <w:rFonts w:ascii="Times" w:hAnsi="Times" w:cs="Helvetica"/>
          <w:highlight w:val="yellow"/>
        </w:rPr>
        <w:fldChar w:fldCharType="begin"/>
      </w:r>
      <w:r w:rsidRPr="00B43E29">
        <w:rPr>
          <w:rFonts w:ascii="Times" w:hAnsi="Times" w:cs="Helvetica"/>
          <w:highlight w:val="yellow"/>
        </w:rPr>
        <w:instrText xml:space="preserve"> HYPERLINK  \l "AGLocalFoodProma" </w:instrText>
      </w:r>
      <w:r w:rsidRPr="00B43E29">
        <w:rPr>
          <w:rFonts w:ascii="Times" w:hAnsi="Times" w:cs="Helvetica"/>
          <w:highlight w:val="yellow"/>
        </w:rPr>
        <w:fldChar w:fldCharType="separate"/>
      </w:r>
      <w:r w:rsidR="0084084E" w:rsidRPr="00B43E29">
        <w:rPr>
          <w:rStyle w:val="Hyperlink"/>
          <w:rFonts w:ascii="Times" w:hAnsi="Times" w:cs="Helvetica"/>
          <w:highlight w:val="yellow"/>
        </w:rPr>
        <w:t>Agricultural Marketing Service</w:t>
      </w:r>
    </w:p>
    <w:p w14:paraId="58C806EF" w14:textId="77777777" w:rsidR="0084084E" w:rsidRPr="00B43E29" w:rsidRDefault="0084084E" w:rsidP="0084084E">
      <w:pPr>
        <w:widowControl w:val="0"/>
        <w:autoSpaceDE w:val="0"/>
        <w:autoSpaceDN w:val="0"/>
        <w:adjustRightInd w:val="0"/>
        <w:rPr>
          <w:rStyle w:val="Hyperlink"/>
          <w:rFonts w:ascii="Times" w:hAnsi="Times" w:cs="Helvetica"/>
          <w:highlight w:val="yellow"/>
        </w:rPr>
      </w:pPr>
      <w:r w:rsidRPr="00B43E29">
        <w:rPr>
          <w:rStyle w:val="Hyperlink"/>
          <w:rFonts w:ascii="Times" w:hAnsi="Times" w:cs="Helvetica"/>
          <w:highlight w:val="yellow"/>
        </w:rPr>
        <w:t>Local Food Promotion Program Grant</w:t>
      </w:r>
    </w:p>
    <w:p w14:paraId="41544520" w14:textId="77777777" w:rsidR="00B43E29" w:rsidRDefault="00B43E29" w:rsidP="0084084E">
      <w:pPr>
        <w:widowControl w:val="0"/>
        <w:autoSpaceDE w:val="0"/>
        <w:autoSpaceDN w:val="0"/>
        <w:adjustRightInd w:val="0"/>
        <w:rPr>
          <w:rFonts w:ascii="Times" w:hAnsi="Times" w:cs="Helvetica"/>
        </w:rPr>
      </w:pPr>
      <w:r w:rsidRPr="00B43E29">
        <w:rPr>
          <w:rFonts w:ascii="Times" w:hAnsi="Times" w:cs="Helvetica"/>
          <w:highlight w:val="yellow"/>
        </w:rPr>
        <w:fldChar w:fldCharType="end"/>
      </w:r>
    </w:p>
    <w:p w14:paraId="5D7E9C0A" w14:textId="74362D6F" w:rsidR="0084084E" w:rsidRPr="00B43E29" w:rsidRDefault="00B43E29" w:rsidP="0084084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"AGNaturalResourcesConserv" </w:instrText>
      </w:r>
      <w:r>
        <w:rPr>
          <w:rFonts w:ascii="Times" w:hAnsi="Times" w:cs="Helvetica"/>
        </w:rPr>
        <w:fldChar w:fldCharType="separate"/>
      </w:r>
      <w:r w:rsidR="0084084E" w:rsidRPr="00B43E29">
        <w:rPr>
          <w:rStyle w:val="Hyperlink"/>
          <w:rFonts w:ascii="Times" w:hAnsi="Times" w:cs="Helvetica"/>
        </w:rPr>
        <w:t>Natural Resources Conservation Service</w:t>
      </w:r>
    </w:p>
    <w:p w14:paraId="5D351F66" w14:textId="77777777" w:rsidR="0084084E" w:rsidRPr="00B43E29" w:rsidRDefault="0084084E" w:rsidP="0084084E">
      <w:pPr>
        <w:widowControl w:val="0"/>
        <w:autoSpaceDE w:val="0"/>
        <w:autoSpaceDN w:val="0"/>
        <w:adjustRightInd w:val="0"/>
        <w:rPr>
          <w:rStyle w:val="Hyperlink"/>
          <w:rFonts w:ascii="Times" w:hAnsi="Times" w:cs="Helvetica"/>
        </w:rPr>
      </w:pPr>
      <w:r w:rsidRPr="00B43E29">
        <w:rPr>
          <w:rStyle w:val="Hyperlink"/>
          <w:rFonts w:ascii="Times" w:hAnsi="Times" w:cs="Helvetica"/>
        </w:rPr>
        <w:t xml:space="preserve">Conservation Innovation Grants </w:t>
      </w:r>
    </w:p>
    <w:p w14:paraId="482EC650" w14:textId="3566DCEE" w:rsidR="00B43E29" w:rsidRDefault="00B43E29" w:rsidP="0084084E">
      <w:pPr>
        <w:widowControl w:val="0"/>
        <w:autoSpaceDE w:val="0"/>
        <w:autoSpaceDN w:val="0"/>
        <w:adjustRightInd w:val="0"/>
      </w:pPr>
      <w:r>
        <w:rPr>
          <w:rFonts w:ascii="Times" w:hAnsi="Times" w:cs="Helvetica"/>
        </w:rPr>
        <w:fldChar w:fldCharType="end"/>
      </w:r>
    </w:p>
    <w:p w14:paraId="76CD418D" w14:textId="48B4D7DD" w:rsidR="0084084E" w:rsidRPr="00673E3B" w:rsidRDefault="00673E3B" w:rsidP="0084084E">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"AGNaturalRegCS" </w:instrText>
      </w:r>
      <w:r>
        <w:rPr>
          <w:rFonts w:ascii="Times" w:hAnsi="Times" w:cs="Arial"/>
          <w:color w:val="1A1A1A"/>
        </w:rPr>
        <w:fldChar w:fldCharType="separate"/>
      </w:r>
      <w:r w:rsidR="0084084E" w:rsidRPr="00673E3B">
        <w:rPr>
          <w:rStyle w:val="Hyperlink"/>
          <w:rFonts w:ascii="Times" w:hAnsi="Times" w:cs="Arial"/>
        </w:rPr>
        <w:t>Natural Resources Conservation Service</w:t>
      </w:r>
    </w:p>
    <w:p w14:paraId="3B58B968" w14:textId="77777777" w:rsidR="0084084E" w:rsidRPr="00673E3B" w:rsidRDefault="0084084E" w:rsidP="0084084E">
      <w:pPr>
        <w:widowControl w:val="0"/>
        <w:autoSpaceDE w:val="0"/>
        <w:autoSpaceDN w:val="0"/>
        <w:adjustRightInd w:val="0"/>
        <w:rPr>
          <w:rStyle w:val="Hyperlink"/>
          <w:rFonts w:ascii="Times" w:hAnsi="Times" w:cs="Arial"/>
        </w:rPr>
      </w:pPr>
      <w:r w:rsidRPr="00673E3B">
        <w:rPr>
          <w:rStyle w:val="Hyperlink"/>
          <w:rFonts w:ascii="Times" w:hAnsi="Times" w:cs="Arial"/>
        </w:rPr>
        <w:lastRenderedPageBreak/>
        <w:t>Regional Conservation Partnership Program</w:t>
      </w:r>
    </w:p>
    <w:p w14:paraId="55CD95EF" w14:textId="77777777" w:rsidR="0084084E" w:rsidRPr="00673E3B" w:rsidRDefault="0084084E" w:rsidP="0084084E">
      <w:pPr>
        <w:widowControl w:val="0"/>
        <w:autoSpaceDE w:val="0"/>
        <w:autoSpaceDN w:val="0"/>
        <w:adjustRightInd w:val="0"/>
        <w:rPr>
          <w:rStyle w:val="Hyperlink"/>
          <w:rFonts w:ascii="Times" w:hAnsi="Times" w:cs="Arial"/>
        </w:rPr>
      </w:pPr>
      <w:r w:rsidRPr="00673E3B">
        <w:rPr>
          <w:rStyle w:val="Hyperlink"/>
          <w:rFonts w:ascii="Times" w:hAnsi="Times" w:cs="Arial"/>
        </w:rPr>
        <w:t>And Modification 1</w:t>
      </w:r>
    </w:p>
    <w:p w14:paraId="5284A2AB" w14:textId="0AC3FA61" w:rsidR="00B43E29" w:rsidRPr="000D59A2" w:rsidRDefault="00673E3B" w:rsidP="0084084E">
      <w:pPr>
        <w:widowControl w:val="0"/>
        <w:autoSpaceDE w:val="0"/>
        <w:autoSpaceDN w:val="0"/>
        <w:adjustRightInd w:val="0"/>
      </w:pPr>
      <w:r>
        <w:rPr>
          <w:rFonts w:ascii="Times" w:hAnsi="Times" w:cs="Arial"/>
          <w:color w:val="1A1A1A"/>
        </w:rPr>
        <w:fldChar w:fldCharType="end"/>
      </w:r>
    </w:p>
    <w:p w14:paraId="594617C9" w14:textId="025BD37F" w:rsidR="00064A98" w:rsidRPr="004E3732" w:rsidRDefault="004E3732" w:rsidP="00064A9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"AGAquaculture" </w:instrText>
      </w:r>
      <w:r>
        <w:rPr>
          <w:rFonts w:ascii="Times" w:hAnsi="Times" w:cs="Helvetica"/>
        </w:rPr>
        <w:fldChar w:fldCharType="separate"/>
      </w:r>
      <w:r w:rsidR="00064A98" w:rsidRPr="004E3732">
        <w:rPr>
          <w:rStyle w:val="Hyperlink"/>
          <w:rFonts w:ascii="Times" w:hAnsi="Times" w:cs="Helvetica"/>
        </w:rPr>
        <w:t>National Institute of Food and Agriculture</w:t>
      </w:r>
    </w:p>
    <w:p w14:paraId="5A049772" w14:textId="6F34DB5B" w:rsidR="00064A98" w:rsidRPr="004E3732" w:rsidRDefault="00064A98" w:rsidP="00064A98">
      <w:pPr>
        <w:widowControl w:val="0"/>
        <w:autoSpaceDE w:val="0"/>
        <w:autoSpaceDN w:val="0"/>
        <w:adjustRightInd w:val="0"/>
        <w:rPr>
          <w:rStyle w:val="Hyperlink"/>
          <w:rFonts w:ascii="Times" w:hAnsi="Times" w:cs="Helvetica"/>
        </w:rPr>
      </w:pPr>
      <w:r w:rsidRPr="004E3732">
        <w:rPr>
          <w:rStyle w:val="Hyperlink"/>
          <w:rFonts w:ascii="Times" w:hAnsi="Times" w:cs="Helvetica"/>
        </w:rPr>
        <w:t>Special Research Grants</w:t>
      </w:r>
      <w:r w:rsidR="000D59A2" w:rsidRPr="004E3732">
        <w:rPr>
          <w:rStyle w:val="Hyperlink"/>
          <w:rFonts w:ascii="Times" w:hAnsi="Times" w:cs="Helvetica"/>
        </w:rPr>
        <w:t xml:space="preserve"> Program - Aquaculture Research </w:t>
      </w:r>
      <w:r w:rsidRPr="004E3732">
        <w:rPr>
          <w:rStyle w:val="Hyperlink"/>
          <w:rFonts w:ascii="Times" w:hAnsi="Times" w:cs="Helvetica"/>
        </w:rPr>
        <w:t>Grant</w:t>
      </w:r>
    </w:p>
    <w:p w14:paraId="58E1411E" w14:textId="2F80F498" w:rsidR="004E3732" w:rsidRDefault="004E3732" w:rsidP="0084084E">
      <w:pPr>
        <w:widowControl w:val="0"/>
        <w:autoSpaceDE w:val="0"/>
        <w:autoSpaceDN w:val="0"/>
        <w:adjustRightInd w:val="0"/>
        <w:rPr>
          <w:rFonts w:ascii="Times" w:hAnsi="Times"/>
        </w:rPr>
      </w:pPr>
      <w:r>
        <w:rPr>
          <w:rFonts w:ascii="Times" w:hAnsi="Times" w:cs="Helvetica"/>
        </w:rPr>
        <w:fldChar w:fldCharType="end"/>
      </w:r>
    </w:p>
    <w:p w14:paraId="402F6380" w14:textId="281B5A86" w:rsidR="00B756C2" w:rsidRPr="00A910B1" w:rsidRDefault="00B756C2" w:rsidP="0084084E">
      <w:pPr>
        <w:widowControl w:val="0"/>
        <w:autoSpaceDE w:val="0"/>
        <w:autoSpaceDN w:val="0"/>
        <w:adjustRightInd w:val="0"/>
      </w:pPr>
      <w:r w:rsidRPr="00A910B1">
        <w:tab/>
      </w:r>
      <w:hyperlink w:anchor="AGMod" w:history="1">
        <w:r w:rsidRPr="00A910B1">
          <w:rPr>
            <w:rStyle w:val="Hyperlink"/>
          </w:rPr>
          <w:t>Modifications</w:t>
        </w:r>
      </w:hyperlink>
    </w:p>
    <w:p w14:paraId="2AD95352" w14:textId="77777777" w:rsidR="0068677E" w:rsidRPr="00A910B1" w:rsidRDefault="0068677E" w:rsidP="00B756C2">
      <w:pPr>
        <w:widowControl w:val="0"/>
        <w:autoSpaceDE w:val="0"/>
        <w:autoSpaceDN w:val="0"/>
        <w:adjustRightInd w:val="0"/>
        <w:ind w:firstLine="720"/>
      </w:pPr>
    </w:p>
    <w:p w14:paraId="10130B26" w14:textId="004E6D42" w:rsidR="00B50A6F" w:rsidRPr="00A910B1" w:rsidRDefault="00B50A6F" w:rsidP="0068677E">
      <w:pPr>
        <w:widowControl w:val="0"/>
        <w:autoSpaceDE w:val="0"/>
        <w:autoSpaceDN w:val="0"/>
        <w:adjustRightInd w:val="0"/>
      </w:pPr>
    </w:p>
    <w:p w14:paraId="159541CA" w14:textId="39145D6B" w:rsidR="00650D14" w:rsidRPr="00A910B1" w:rsidRDefault="00B90558" w:rsidP="00A40A8D">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2E7D01BB" w14:textId="769A5195" w:rsidR="00650D14" w:rsidRPr="00A910B1" w:rsidRDefault="00650D14" w:rsidP="00650D14">
      <w:pPr>
        <w:widowControl w:val="0"/>
        <w:autoSpaceDE w:val="0"/>
        <w:autoSpaceDN w:val="0"/>
        <w:adjustRightInd w:val="0"/>
        <w:rPr>
          <w:rFonts w:ascii="Times" w:hAnsi="Times" w:cs="Helvetica"/>
        </w:rPr>
      </w:pPr>
    </w:p>
    <w:p w14:paraId="46FF1BA1" w14:textId="77777777" w:rsidR="00B41B1D" w:rsidRPr="00A910B1" w:rsidRDefault="00B41B1D" w:rsidP="00B41B1D">
      <w:pPr>
        <w:widowControl w:val="0"/>
        <w:autoSpaceDE w:val="0"/>
        <w:autoSpaceDN w:val="0"/>
        <w:adjustRightInd w:val="0"/>
        <w:rPr>
          <w:rStyle w:val="Hyperlink"/>
          <w:rFonts w:ascii="Times" w:hAnsi="Times" w:cs="Arial"/>
          <w:highlight w:val="cyan"/>
        </w:rPr>
      </w:pPr>
      <w:r w:rsidRPr="00A910B1">
        <w:rPr>
          <w:rFonts w:ascii="Times" w:hAnsi="Times" w:cs="Arial"/>
          <w:color w:val="1A1A1A"/>
          <w:highlight w:val="cyan"/>
        </w:rPr>
        <w:fldChar w:fldCharType="begin"/>
      </w:r>
      <w:r w:rsidRPr="00A910B1">
        <w:rPr>
          <w:rFonts w:ascii="Times" w:hAnsi="Times" w:cs="Arial"/>
          <w:color w:val="1A1A1A"/>
          <w:highlight w:val="cyan"/>
        </w:rPr>
        <w:instrText xml:space="preserve"> HYPERLINK  \l "AGSuppAltCrops" </w:instrText>
      </w:r>
      <w:r w:rsidRPr="00A910B1">
        <w:rPr>
          <w:rFonts w:ascii="Times" w:hAnsi="Times" w:cs="Arial"/>
          <w:color w:val="1A1A1A"/>
          <w:highlight w:val="cyan"/>
        </w:rPr>
        <w:fldChar w:fldCharType="separate"/>
      </w:r>
      <w:r w:rsidRPr="00A910B1">
        <w:rPr>
          <w:rStyle w:val="Hyperlink"/>
          <w:rFonts w:ascii="Times" w:hAnsi="Times" w:cs="Arial"/>
          <w:highlight w:val="cyan"/>
        </w:rPr>
        <w:t>National Institute of Food and Agriculture</w:t>
      </w:r>
    </w:p>
    <w:p w14:paraId="43D3CF19" w14:textId="77777777" w:rsidR="00B41B1D" w:rsidRPr="00A910B1" w:rsidRDefault="00B41B1D" w:rsidP="00B41B1D">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Supplemental and Alternative Crops Competitive Grants Program</w:t>
      </w:r>
    </w:p>
    <w:p w14:paraId="2FBCC33B" w14:textId="77777777" w:rsidR="00B41B1D" w:rsidRPr="00A910B1" w:rsidRDefault="00B41B1D" w:rsidP="00B41B1D">
      <w:pPr>
        <w:widowControl w:val="0"/>
        <w:autoSpaceDE w:val="0"/>
        <w:autoSpaceDN w:val="0"/>
        <w:adjustRightInd w:val="0"/>
      </w:pPr>
      <w:r w:rsidRPr="00A910B1">
        <w:rPr>
          <w:rFonts w:ascii="Times" w:hAnsi="Times" w:cs="Arial"/>
          <w:color w:val="1A1A1A"/>
          <w:highlight w:val="cyan"/>
        </w:rPr>
        <w:fldChar w:fldCharType="end"/>
      </w:r>
    </w:p>
    <w:p w14:paraId="779A7D68" w14:textId="77777777" w:rsidR="00B41B1D" w:rsidRPr="00A910B1" w:rsidRDefault="00B41B1D" w:rsidP="00B41B1D">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"AGHigherEdChallenge" </w:instrText>
      </w:r>
      <w:r w:rsidRPr="00A910B1">
        <w:rPr>
          <w:rFonts w:ascii="Times" w:hAnsi="Times" w:cs="Helvetica"/>
          <w:highlight w:val="cyan"/>
        </w:rPr>
        <w:fldChar w:fldCharType="separate"/>
      </w:r>
      <w:r w:rsidRPr="00A910B1">
        <w:rPr>
          <w:rStyle w:val="Hyperlink"/>
          <w:rFonts w:ascii="Times" w:hAnsi="Times" w:cs="Helvetica"/>
          <w:highlight w:val="cyan"/>
        </w:rPr>
        <w:t>National Institute of Food and Agriculture</w:t>
      </w:r>
    </w:p>
    <w:p w14:paraId="7CC9E9DA" w14:textId="77777777" w:rsidR="00B41B1D" w:rsidRPr="00A910B1" w:rsidRDefault="00B41B1D" w:rsidP="00B41B1D">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Higher Education Challenge Grants Program</w:t>
      </w:r>
    </w:p>
    <w:p w14:paraId="691D3F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highlight w:val="cyan"/>
        </w:rPr>
        <w:fldChar w:fldCharType="end"/>
      </w:r>
    </w:p>
    <w:p w14:paraId="22240784" w14:textId="77777777" w:rsidR="00B41B1D" w:rsidRPr="00A910B1" w:rsidRDefault="00B41B1D" w:rsidP="00B41B1D">
      <w:pPr>
        <w:widowControl w:val="0"/>
        <w:autoSpaceDE w:val="0"/>
        <w:autoSpaceDN w:val="0"/>
        <w:adjustRightInd w:val="0"/>
        <w:rPr>
          <w:rStyle w:val="Hyperlink"/>
        </w:rPr>
      </w:pPr>
      <w:r w:rsidRPr="00A910B1">
        <w:fldChar w:fldCharType="begin"/>
      </w:r>
      <w:r w:rsidRPr="00A910B1">
        <w:instrText xml:space="preserve"> HYPERLINK  \l "AGNatUrbanCommunityForestry" </w:instrText>
      </w:r>
      <w:r w:rsidRPr="00A910B1">
        <w:fldChar w:fldCharType="separate"/>
      </w:r>
      <w:r w:rsidRPr="00A910B1">
        <w:rPr>
          <w:rStyle w:val="Hyperlink"/>
        </w:rPr>
        <w:t>Forest Service</w:t>
      </w:r>
    </w:p>
    <w:p w14:paraId="502D8842" w14:textId="65E64AED" w:rsidR="00B41B1D" w:rsidRPr="00A910B1" w:rsidRDefault="00B41B1D" w:rsidP="00B41B1D">
      <w:pPr>
        <w:widowControl w:val="0"/>
        <w:autoSpaceDE w:val="0"/>
        <w:autoSpaceDN w:val="0"/>
        <w:adjustRightInd w:val="0"/>
        <w:rPr>
          <w:color w:val="0000FF"/>
          <w:u w:val="single"/>
        </w:rPr>
      </w:pPr>
      <w:r w:rsidRPr="00A910B1">
        <w:rPr>
          <w:rStyle w:val="Hyperlink"/>
        </w:rPr>
        <w:t>2017 National Urban and Community Forestry Grant Program</w:t>
      </w:r>
    </w:p>
    <w:p w14:paraId="0EA765F5" w14:textId="68BA5A77" w:rsidR="00B41B1D" w:rsidRPr="00A910B1" w:rsidRDefault="00B41B1D" w:rsidP="00B41B1D">
      <w:pPr>
        <w:widowControl w:val="0"/>
        <w:autoSpaceDE w:val="0"/>
        <w:autoSpaceDN w:val="0"/>
        <w:adjustRightInd w:val="0"/>
        <w:rPr>
          <w:rFonts w:ascii="Times" w:hAnsi="Times" w:cs="Helvetica"/>
        </w:rPr>
      </w:pPr>
      <w:r w:rsidRPr="00A910B1">
        <w:fldChar w:fldCharType="end"/>
      </w:r>
    </w:p>
    <w:p w14:paraId="0CB82BB1" w14:textId="77777777" w:rsidR="00650D14" w:rsidRPr="00A910B1" w:rsidRDefault="00650D14" w:rsidP="00650D14">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"AGFBMB" </w:instrText>
      </w:r>
      <w:r w:rsidRPr="00A910B1">
        <w:rPr>
          <w:rFonts w:ascii="Times" w:hAnsi="Times" w:cs="Helvetica"/>
          <w:highlight w:val="cyan"/>
        </w:rPr>
        <w:fldChar w:fldCharType="separate"/>
      </w:r>
      <w:r w:rsidRPr="00A910B1">
        <w:rPr>
          <w:rStyle w:val="Hyperlink"/>
          <w:rFonts w:ascii="Times" w:hAnsi="Times" w:cs="Helvetica"/>
          <w:highlight w:val="cyan"/>
        </w:rPr>
        <w:t>National Institute of Food and Agriculture</w:t>
      </w:r>
    </w:p>
    <w:p w14:paraId="1070E717" w14:textId="77777777" w:rsidR="00650D14" w:rsidRPr="00A910B1" w:rsidRDefault="00650D14" w:rsidP="00650D14">
      <w:pPr>
        <w:widowControl w:val="0"/>
        <w:autoSpaceDE w:val="0"/>
        <w:autoSpaceDN w:val="0"/>
        <w:adjustRightInd w:val="0"/>
        <w:rPr>
          <w:rFonts w:ascii="Times" w:hAnsi="Times" w:cs="Helvetica"/>
        </w:rPr>
      </w:pPr>
      <w:r w:rsidRPr="00A910B1">
        <w:rPr>
          <w:rStyle w:val="Hyperlink"/>
          <w:rFonts w:ascii="Times" w:hAnsi="Times" w:cs="Helvetica"/>
          <w:highlight w:val="cyan"/>
        </w:rPr>
        <w:t>FY '16 Farm Business Management and Benchmarking (FBMB) Competitive Grants Program RFA Gran</w:t>
      </w:r>
      <w:r w:rsidRPr="00A910B1">
        <w:rPr>
          <w:rFonts w:ascii="Times" w:hAnsi="Times" w:cs="Helvetica"/>
          <w:highlight w:val="cyan"/>
        </w:rPr>
        <w:fldChar w:fldCharType="end"/>
      </w:r>
      <w:r w:rsidRPr="00A910B1">
        <w:rPr>
          <w:rFonts w:ascii="Times" w:hAnsi="Times" w:cs="Helvetica"/>
          <w:highlight w:val="cyan"/>
        </w:rPr>
        <w:t>t</w:t>
      </w:r>
    </w:p>
    <w:p w14:paraId="565E2343" w14:textId="77777777" w:rsidR="00650D14" w:rsidRPr="00A910B1" w:rsidRDefault="00650D14"/>
    <w:p w14:paraId="54A6DAC7" w14:textId="5D50AFE8" w:rsidR="00B756C2" w:rsidRPr="00A910B1" w:rsidRDefault="00B756C2" w:rsidP="00B756C2">
      <w:pPr>
        <w:widowControl w:val="0"/>
        <w:autoSpaceDE w:val="0"/>
        <w:autoSpaceDN w:val="0"/>
        <w:adjustRightInd w:val="0"/>
        <w:rPr>
          <w:rStyle w:val="Hyperlink"/>
          <w:color w:val="auto"/>
          <w:u w:val="none"/>
        </w:rPr>
      </w:pPr>
      <w:r w:rsidRPr="00A910B1">
        <w:rPr>
          <w:rFonts w:ascii="Times" w:hAnsi="Times" w:cs="Helvetica"/>
        </w:rPr>
        <w:fldChar w:fldCharType="begin"/>
      </w:r>
      <w:r w:rsidRPr="00A910B1">
        <w:rPr>
          <w:rFonts w:ascii="Times" w:hAnsi="Times" w:cs="Helvetica"/>
        </w:rPr>
        <w:instrText xml:space="preserve"> HYPERLINK  \l "AGOutreachEdTech" </w:instrText>
      </w:r>
      <w:r w:rsidRPr="00A910B1">
        <w:rPr>
          <w:rFonts w:ascii="Times" w:hAnsi="Times" w:cs="Helvetica"/>
        </w:rPr>
        <w:fldChar w:fldCharType="separate"/>
      </w:r>
      <w:r w:rsidRPr="00A910B1">
        <w:rPr>
          <w:rStyle w:val="Hyperlink"/>
          <w:rFonts w:ascii="Times" w:hAnsi="Times" w:cs="Helvetica"/>
        </w:rPr>
        <w:t>Farm Service Agency</w:t>
      </w:r>
    </w:p>
    <w:p w14:paraId="2023F968"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Outreach and Education, Technical Assistance, and Financial Education for FSA Programs, Functions, and Activities Grant</w:t>
      </w:r>
    </w:p>
    <w:p w14:paraId="311A6D83" w14:textId="5DE81088" w:rsidR="00B41B1D" w:rsidRPr="00A910B1" w:rsidRDefault="00B756C2" w:rsidP="00B41B1D">
      <w:r w:rsidRPr="00A910B1">
        <w:fldChar w:fldCharType="end"/>
      </w:r>
    </w:p>
    <w:p w14:paraId="43148BF6" w14:textId="77777777" w:rsidR="00B41B1D" w:rsidRPr="00A910B1" w:rsidRDefault="00B41B1D" w:rsidP="00B41B1D">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"AGOutreachEdTech" </w:instrText>
      </w:r>
      <w:r w:rsidRPr="00A910B1">
        <w:rPr>
          <w:rFonts w:ascii="Times" w:hAnsi="Times" w:cs="Helvetica"/>
          <w:highlight w:val="yellow"/>
        </w:rPr>
        <w:fldChar w:fldCharType="separate"/>
      </w:r>
      <w:r w:rsidRPr="00A910B1">
        <w:rPr>
          <w:rStyle w:val="Hyperlink"/>
          <w:rFonts w:ascii="Times" w:hAnsi="Times" w:cs="Helvetica"/>
          <w:highlight w:val="yellow"/>
        </w:rPr>
        <w:t>Farm Service Agency</w:t>
      </w:r>
    </w:p>
    <w:p w14:paraId="064A3B3B" w14:textId="77777777" w:rsidR="00B41B1D" w:rsidRPr="00A910B1" w:rsidRDefault="00B41B1D" w:rsidP="00B41B1D">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Outreach and Education, Technical Assistance, and Financial Education for FSA Programs, Functions, and Activities</w:t>
      </w:r>
    </w:p>
    <w:p w14:paraId="68CEF842" w14:textId="77777777" w:rsidR="00B41B1D" w:rsidRPr="00A910B1" w:rsidRDefault="00B41B1D" w:rsidP="00B41B1D">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Modification 2</w:t>
      </w:r>
    </w:p>
    <w:p w14:paraId="76A1B038" w14:textId="77777777" w:rsidR="00B41B1D" w:rsidRPr="00A910B1" w:rsidRDefault="00B41B1D" w:rsidP="00B41B1D">
      <w:pPr>
        <w:pBdr>
          <w:bottom w:val="single" w:sz="6" w:space="1" w:color="auto"/>
        </w:pBdr>
      </w:pPr>
    </w:p>
    <w:p w14:paraId="33F240B1" w14:textId="292DADA7" w:rsidR="00B41B1D" w:rsidRPr="00101C85" w:rsidRDefault="00B41B1D" w:rsidP="00B41B1D">
      <w:pPr>
        <w:rPr>
          <w:rFonts w:ascii="Times" w:hAnsi="Times" w:cs="Helvetica"/>
        </w:rPr>
      </w:pPr>
      <w:r w:rsidRPr="00A910B1">
        <w:rPr>
          <w:rFonts w:ascii="Times" w:hAnsi="Times" w:cs="Helvetica"/>
          <w:highlight w:val="yellow"/>
        </w:rPr>
        <w:fldChar w:fldCharType="end"/>
      </w:r>
    </w:p>
    <w:p w14:paraId="25FC3E76" w14:textId="77777777" w:rsidR="00B756C2" w:rsidRPr="00D32A21" w:rsidRDefault="00B90558"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71E6C002" w14:textId="78C73F94" w:rsidR="003333BC" w:rsidRDefault="003333BC" w:rsidP="00B756C2"/>
    <w:p w14:paraId="05A6FFA4" w14:textId="20CC0278" w:rsidR="008F4E3F" w:rsidRPr="00CB5D33" w:rsidRDefault="00CB5D33" w:rsidP="008F4E3F">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"DOCNSTIC" </w:instrText>
      </w:r>
      <w:r>
        <w:rPr>
          <w:rFonts w:ascii="Times" w:hAnsi="Times" w:cs="Arial"/>
          <w:color w:val="1A1A1A"/>
        </w:rPr>
        <w:fldChar w:fldCharType="separate"/>
      </w:r>
      <w:r w:rsidR="008F4E3F" w:rsidRPr="00CB5D33">
        <w:rPr>
          <w:rStyle w:val="Hyperlink"/>
          <w:rFonts w:ascii="Times" w:hAnsi="Times" w:cs="Arial"/>
        </w:rPr>
        <w:t>National Institute of Standards and Technology</w:t>
      </w:r>
    </w:p>
    <w:p w14:paraId="72A9E1F5" w14:textId="77777777" w:rsidR="008F4E3F" w:rsidRPr="00CB5D33" w:rsidRDefault="008F4E3F" w:rsidP="008F4E3F">
      <w:pPr>
        <w:widowControl w:val="0"/>
        <w:autoSpaceDE w:val="0"/>
        <w:autoSpaceDN w:val="0"/>
        <w:adjustRightInd w:val="0"/>
        <w:rPr>
          <w:rStyle w:val="Hyperlink"/>
          <w:rFonts w:ascii="Times" w:hAnsi="Times" w:cs="Arial"/>
        </w:rPr>
      </w:pPr>
      <w:r w:rsidRPr="00CB5D33">
        <w:rPr>
          <w:rStyle w:val="Hyperlink"/>
          <w:rFonts w:ascii="Times" w:hAnsi="Times" w:cs="Arial"/>
        </w:rPr>
        <w:t>National Strategy for Trusted Identities in Cyberspace (NSTIC) Federated Identity in Healthcare Pilot Program Grant</w:t>
      </w:r>
    </w:p>
    <w:p w14:paraId="32C0538F" w14:textId="7E61DD91" w:rsidR="00CB5D33" w:rsidRDefault="00CB5D33" w:rsidP="00CB5D33">
      <w:pPr>
        <w:widowControl w:val="0"/>
        <w:autoSpaceDE w:val="0"/>
        <w:autoSpaceDN w:val="0"/>
        <w:adjustRightInd w:val="0"/>
        <w:rPr>
          <w:rFonts w:ascii="Times" w:hAnsi="Times" w:cs="Helvetica"/>
        </w:rPr>
      </w:pPr>
      <w:r>
        <w:rPr>
          <w:rFonts w:ascii="Times" w:hAnsi="Times" w:cs="Arial"/>
          <w:color w:val="1A1A1A"/>
        </w:rPr>
        <w:fldChar w:fldCharType="end"/>
      </w:r>
    </w:p>
    <w:p w14:paraId="17526739" w14:textId="77777777" w:rsidR="00CB5D33" w:rsidRDefault="00CB5D33" w:rsidP="00CB5D33">
      <w:pPr>
        <w:widowControl w:val="0"/>
        <w:autoSpaceDE w:val="0"/>
        <w:autoSpaceDN w:val="0"/>
        <w:adjustRightInd w:val="0"/>
        <w:rPr>
          <w:rFonts w:ascii="Times" w:hAnsi="Times" w:cs="Helvetica"/>
        </w:rPr>
      </w:pPr>
    </w:p>
    <w:p w14:paraId="4F4EBA1E" w14:textId="3A1D1DD9" w:rsidR="00CB5D33" w:rsidRDefault="00CB5D33" w:rsidP="00CB5D33">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0A0EDA56" w14:textId="77777777" w:rsidR="00CB5D33" w:rsidRDefault="00CB5D33" w:rsidP="00CB5D33">
      <w:pPr>
        <w:widowControl w:val="0"/>
        <w:autoSpaceDE w:val="0"/>
        <w:autoSpaceDN w:val="0"/>
        <w:adjustRightInd w:val="0"/>
        <w:rPr>
          <w:rFonts w:ascii="Times" w:hAnsi="Times" w:cs="Helvetica"/>
        </w:rPr>
      </w:pPr>
    </w:p>
    <w:p w14:paraId="78D524A1" w14:textId="77777777" w:rsidR="00B756C2" w:rsidRPr="00A910B1" w:rsidRDefault="00B756C2" w:rsidP="00B756C2">
      <w:r w:rsidRPr="00A910B1">
        <w:tab/>
      </w:r>
      <w:hyperlink w:anchor="DOCMod" w:history="1">
        <w:r w:rsidRPr="00A910B1">
          <w:rPr>
            <w:rStyle w:val="Hyperlink"/>
          </w:rPr>
          <w:t>Modifications</w:t>
        </w:r>
      </w:hyperlink>
    </w:p>
    <w:p w14:paraId="50677C3D" w14:textId="764B77A6" w:rsidR="003333BC" w:rsidRPr="00A910B1" w:rsidRDefault="003333BC" w:rsidP="00B756C2"/>
    <w:p w14:paraId="20BF702F" w14:textId="77777777" w:rsidR="00B756C2" w:rsidRPr="00A910B1" w:rsidRDefault="00B756C2" w:rsidP="00B756C2">
      <w:r w:rsidRPr="00A910B1">
        <w:tab/>
      </w:r>
      <w:hyperlink w:anchor="DOCReminders" w:history="1">
        <w:r w:rsidRPr="00A910B1">
          <w:rPr>
            <w:rStyle w:val="Hyperlink"/>
          </w:rPr>
          <w:t>Reminders</w:t>
        </w:r>
      </w:hyperlink>
    </w:p>
    <w:p w14:paraId="3E6B8233" w14:textId="1E8F30AF" w:rsidR="00B41B1D" w:rsidRPr="00A910B1" w:rsidRDefault="00B41B1D" w:rsidP="00B41B1D">
      <w:pPr>
        <w:widowControl w:val="0"/>
        <w:autoSpaceDE w:val="0"/>
        <w:autoSpaceDN w:val="0"/>
        <w:adjustRightInd w:val="0"/>
      </w:pPr>
    </w:p>
    <w:p w14:paraId="3D6EB286" w14:textId="77777777" w:rsidR="00B41B1D" w:rsidRPr="00A910B1" w:rsidRDefault="00B41B1D" w:rsidP="00B41B1D">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"DOCSBIR" </w:instrText>
      </w:r>
      <w:r w:rsidRPr="00A910B1">
        <w:rPr>
          <w:rFonts w:ascii="Times" w:hAnsi="Times" w:cs="Arial"/>
          <w:color w:val="1A1A1A"/>
        </w:rPr>
        <w:fldChar w:fldCharType="separate"/>
      </w:r>
      <w:r w:rsidRPr="00A910B1">
        <w:rPr>
          <w:rStyle w:val="Hyperlink"/>
          <w:rFonts w:ascii="Times" w:hAnsi="Times" w:cs="Arial"/>
        </w:rPr>
        <w:t>National Institute of Standards and Technology</w:t>
      </w:r>
    </w:p>
    <w:p w14:paraId="5AC389E8" w14:textId="77777777" w:rsidR="00B41B1D" w:rsidRPr="00A910B1" w:rsidRDefault="00B41B1D" w:rsidP="00B41B1D">
      <w:pPr>
        <w:widowControl w:val="0"/>
        <w:autoSpaceDE w:val="0"/>
        <w:autoSpaceDN w:val="0"/>
        <w:adjustRightInd w:val="0"/>
        <w:rPr>
          <w:rStyle w:val="Hyperlink"/>
          <w:rFonts w:ascii="Times" w:hAnsi="Times" w:cs="Arial"/>
        </w:rPr>
      </w:pPr>
      <w:r w:rsidRPr="00A910B1">
        <w:rPr>
          <w:rStyle w:val="Hyperlink"/>
          <w:rFonts w:ascii="Times" w:hAnsi="Times" w:cs="Arial"/>
        </w:rPr>
        <w:t>FY 2016 Small Business Innovation Research (SBIR) Program Grant</w:t>
      </w:r>
    </w:p>
    <w:p w14:paraId="1A8E7136" w14:textId="77777777" w:rsidR="00B41B1D" w:rsidRPr="00A910B1" w:rsidRDefault="00B41B1D" w:rsidP="00B41B1D">
      <w:pPr>
        <w:widowControl w:val="0"/>
        <w:autoSpaceDE w:val="0"/>
        <w:autoSpaceDN w:val="0"/>
        <w:adjustRightInd w:val="0"/>
      </w:pPr>
      <w:r w:rsidRPr="00A910B1">
        <w:rPr>
          <w:rFonts w:ascii="Times" w:hAnsi="Times" w:cs="Arial"/>
          <w:color w:val="1A1A1A"/>
        </w:rPr>
        <w:fldChar w:fldCharType="end"/>
      </w:r>
    </w:p>
    <w:p w14:paraId="6599D59E"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"DOCSBIRPhase2"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59A506A8"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Style w:val="Hyperlink"/>
          <w:rFonts w:ascii="Times" w:hAnsi="Times" w:cs="Helvetica"/>
        </w:rPr>
        <w:t>FY 2016 Small Business Innovation Research (SBIR) Program – Phase II Grant</w:t>
      </w:r>
    </w:p>
    <w:p w14:paraId="2AFD4954" w14:textId="77777777" w:rsidR="00B41B1D" w:rsidRPr="00A910B1" w:rsidRDefault="00B41B1D" w:rsidP="00B41B1D">
      <w:pPr>
        <w:widowControl w:val="0"/>
        <w:autoSpaceDE w:val="0"/>
        <w:autoSpaceDN w:val="0"/>
        <w:adjustRightInd w:val="0"/>
      </w:pPr>
      <w:r w:rsidRPr="00A910B1">
        <w:rPr>
          <w:rFonts w:ascii="Times" w:hAnsi="Times" w:cs="Helvetica"/>
        </w:rPr>
        <w:fldChar w:fldCharType="end"/>
      </w:r>
    </w:p>
    <w:p w14:paraId="51F2DD60"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Fonts w:ascii="Times" w:hAnsi="Times" w:cs="Helvetica"/>
        </w:rPr>
        <w:lastRenderedPageBreak/>
        <w:fldChar w:fldCharType="begin"/>
      </w:r>
      <w:r w:rsidRPr="00A910B1">
        <w:rPr>
          <w:rFonts w:ascii="Times" w:hAnsi="Times" w:cs="Helvetica"/>
        </w:rPr>
        <w:instrText xml:space="preserve"> HYPERLINK  \l "DOCReplicableSmartCity"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6D239F1D"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Style w:val="Hyperlink"/>
          <w:rFonts w:ascii="Times" w:hAnsi="Times" w:cs="Helvetica"/>
        </w:rPr>
        <w:t>Replicable Smart City Technologies Cooperative Agreement Program Grant</w:t>
      </w:r>
    </w:p>
    <w:p w14:paraId="0A9C0350" w14:textId="77777777" w:rsidR="00B41B1D" w:rsidRPr="00A910B1" w:rsidRDefault="00B41B1D" w:rsidP="00B41B1D">
      <w:pPr>
        <w:widowControl w:val="0"/>
        <w:autoSpaceDE w:val="0"/>
        <w:autoSpaceDN w:val="0"/>
        <w:adjustRightInd w:val="0"/>
      </w:pPr>
      <w:r w:rsidRPr="00A910B1">
        <w:rPr>
          <w:rFonts w:ascii="Times" w:hAnsi="Times" w:cs="Helvetica"/>
        </w:rPr>
        <w:fldChar w:fldCharType="end"/>
      </w:r>
    </w:p>
    <w:p w14:paraId="1E37DD92" w14:textId="77777777" w:rsidR="00B41B1D" w:rsidRPr="00A910B1" w:rsidRDefault="00B90558" w:rsidP="00B41B1D">
      <w:pPr>
        <w:widowControl w:val="0"/>
        <w:autoSpaceDE w:val="0"/>
        <w:autoSpaceDN w:val="0"/>
        <w:adjustRightInd w:val="0"/>
        <w:rPr>
          <w:rFonts w:ascii="Times" w:hAnsi="Times" w:cs="Helvetica"/>
        </w:rPr>
      </w:pPr>
      <w:hyperlink w:anchor="DOCJtTechTransfer" w:history="1">
        <w:r w:rsidR="00B41B1D" w:rsidRPr="00A910B1">
          <w:rPr>
            <w:rStyle w:val="Hyperlink"/>
            <w:rFonts w:ascii="Times" w:hAnsi="Times" w:cs="Helvetica"/>
            <w:highlight w:val="cyan"/>
          </w:rPr>
          <w:t>FY 2016 Joint Technology Transfer Initiative Grant</w:t>
        </w:r>
      </w:hyperlink>
    </w:p>
    <w:p w14:paraId="603BE4C8" w14:textId="77777777" w:rsidR="00B41B1D" w:rsidRPr="00A910B1" w:rsidRDefault="00B41B1D" w:rsidP="00B41B1D">
      <w:pPr>
        <w:widowControl w:val="0"/>
        <w:autoSpaceDE w:val="0"/>
        <w:autoSpaceDN w:val="0"/>
        <w:adjustRightInd w:val="0"/>
      </w:pPr>
    </w:p>
    <w:p w14:paraId="74C4B614"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"DOCMSE"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98A0CE9" w14:textId="77777777" w:rsidR="00B41B1D" w:rsidRPr="00A910B1" w:rsidRDefault="00B41B1D" w:rsidP="00B41B1D">
      <w:pPr>
        <w:widowControl w:val="0"/>
        <w:autoSpaceDE w:val="0"/>
        <w:autoSpaceDN w:val="0"/>
        <w:adjustRightInd w:val="0"/>
        <w:rPr>
          <w:rStyle w:val="Hyperlink"/>
          <w:rFonts w:ascii="Times" w:hAnsi="Times" w:cs="Helvetica"/>
        </w:rPr>
      </w:pPr>
      <w:r w:rsidRPr="00A910B1">
        <w:rPr>
          <w:rStyle w:val="Hyperlink"/>
          <w:rFonts w:ascii="Times" w:hAnsi="Times" w:cs="Helvetica"/>
        </w:rPr>
        <w:t xml:space="preserve">Measurement Science and Engineering (MSE) Research Grant Programs </w:t>
      </w:r>
    </w:p>
    <w:p w14:paraId="001E1300" w14:textId="77777777" w:rsidR="00B41B1D" w:rsidRPr="00A910B1" w:rsidRDefault="00B41B1D" w:rsidP="00B41B1D">
      <w:pPr>
        <w:widowControl w:val="0"/>
        <w:autoSpaceDE w:val="0"/>
        <w:autoSpaceDN w:val="0"/>
        <w:adjustRightInd w:val="0"/>
      </w:pPr>
      <w:r w:rsidRPr="00A910B1">
        <w:rPr>
          <w:rFonts w:ascii="Times" w:hAnsi="Times" w:cs="Helvetica"/>
        </w:rPr>
        <w:fldChar w:fldCharType="end"/>
      </w:r>
    </w:p>
    <w:p w14:paraId="1CCB9E00" w14:textId="77777777" w:rsidR="00B41B1D" w:rsidRPr="00A910B1" w:rsidRDefault="00B41B1D" w:rsidP="00B41B1D">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"DOCNNMI" </w:instrText>
      </w:r>
      <w:r w:rsidRPr="00A910B1">
        <w:rPr>
          <w:rFonts w:ascii="Times" w:hAnsi="Times" w:cs="Helvetica"/>
          <w:highlight w:val="cyan"/>
        </w:rPr>
        <w:fldChar w:fldCharType="separate"/>
      </w:r>
      <w:r w:rsidRPr="00A910B1">
        <w:rPr>
          <w:rStyle w:val="Hyperlink"/>
          <w:rFonts w:ascii="Times" w:hAnsi="Times" w:cs="Helvetica"/>
          <w:highlight w:val="cyan"/>
        </w:rPr>
        <w:t>National Institute of Standards and Technology</w:t>
      </w:r>
    </w:p>
    <w:p w14:paraId="4A7925EA" w14:textId="77777777" w:rsidR="00B41B1D" w:rsidRPr="00A910B1" w:rsidRDefault="00B41B1D" w:rsidP="00B41B1D">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National Network for Manufacturing Innovation (NNMI) Institute Awards Grant</w:t>
      </w:r>
    </w:p>
    <w:p w14:paraId="0EDF182A" w14:textId="24B067EA" w:rsidR="00B41B1D" w:rsidRPr="00A910B1" w:rsidRDefault="00B41B1D" w:rsidP="00B41B1D">
      <w:pPr>
        <w:widowControl w:val="0"/>
        <w:autoSpaceDE w:val="0"/>
        <w:autoSpaceDN w:val="0"/>
        <w:adjustRightInd w:val="0"/>
      </w:pPr>
      <w:r w:rsidRPr="00A910B1">
        <w:rPr>
          <w:rFonts w:ascii="Times" w:hAnsi="Times" w:cs="Helvetica"/>
          <w:highlight w:val="cyan"/>
        </w:rPr>
        <w:fldChar w:fldCharType="end"/>
      </w:r>
    </w:p>
    <w:p w14:paraId="7B1D2C80" w14:textId="77777777" w:rsidR="00650D14" w:rsidRPr="00A910B1" w:rsidRDefault="00B90558" w:rsidP="00650D14">
      <w:pPr>
        <w:widowControl w:val="0"/>
        <w:autoSpaceDE w:val="0"/>
        <w:autoSpaceDN w:val="0"/>
        <w:adjustRightInd w:val="0"/>
        <w:rPr>
          <w:rFonts w:ascii="Times" w:hAnsi="Times" w:cs="Helvetica"/>
        </w:rPr>
      </w:pPr>
      <w:hyperlink w:anchor="DOCNatlSeaGrant" w:history="1">
        <w:r w:rsidR="00650D14" w:rsidRPr="00A910B1">
          <w:rPr>
            <w:rStyle w:val="Hyperlink"/>
            <w:rFonts w:ascii="Times" w:hAnsi="Times" w:cs="Helvetica"/>
          </w:rPr>
          <w:t>National Sea Grant College Program 2016-17 Special Projects Grant</w:t>
        </w:r>
      </w:hyperlink>
    </w:p>
    <w:p w14:paraId="2941174C" w14:textId="77777777" w:rsidR="00650D14" w:rsidRPr="00A910B1" w:rsidRDefault="00650D14" w:rsidP="00650D14">
      <w:pPr>
        <w:widowControl w:val="0"/>
        <w:autoSpaceDE w:val="0"/>
        <w:autoSpaceDN w:val="0"/>
        <w:adjustRightInd w:val="0"/>
      </w:pPr>
    </w:p>
    <w:p w14:paraId="0EF21450" w14:textId="2F980DD7" w:rsidR="00B756C2" w:rsidRPr="00A910B1" w:rsidRDefault="00B90558"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B90558"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77777777" w:rsidR="00B756C2" w:rsidRPr="00A910B1" w:rsidRDefault="00B756C2"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B90558"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B90558"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2EF459CD" w14:textId="0799D0F9" w:rsidR="00A87EDB" w:rsidRDefault="00B90558" w:rsidP="00B756C2">
      <w:pPr>
        <w:widowControl w:val="0"/>
        <w:autoSpaceDE w:val="0"/>
        <w:autoSpaceDN w:val="0"/>
        <w:adjustRightInd w:val="0"/>
        <w:rPr>
          <w:rFonts w:ascii="Times" w:hAnsi="Times" w:cs="Helvetica"/>
        </w:rPr>
      </w:pPr>
      <w:hyperlink w:anchor="CNCSSocialInnovation" w:history="1">
        <w:r w:rsidR="00A87EDB" w:rsidRPr="00A87EDB">
          <w:rPr>
            <w:rStyle w:val="Hyperlink"/>
            <w:rFonts w:ascii="Times" w:hAnsi="Times" w:cs="Helvetica"/>
          </w:rPr>
          <w:t>FY 2016 Social Innovation Fund Classic Cooperative Agreements Grant</w:t>
        </w:r>
      </w:hyperlink>
    </w:p>
    <w:p w14:paraId="32F29EE0" w14:textId="77777777" w:rsidR="00A87EDB" w:rsidRPr="00A910B1" w:rsidRDefault="00A87EDB" w:rsidP="00B756C2">
      <w:pPr>
        <w:widowControl w:val="0"/>
        <w:autoSpaceDE w:val="0"/>
        <w:autoSpaceDN w:val="0"/>
        <w:adjustRightInd w:val="0"/>
        <w:rPr>
          <w:rFonts w:ascii="Times" w:hAnsi="Times" w:cs="Helvetica"/>
        </w:rPr>
      </w:pP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Pr="00A910B1" w:rsidRDefault="00FA5429" w:rsidP="00B756C2">
      <w:pPr>
        <w:rPr>
          <w:rFonts w:ascii="Times" w:hAnsi="Times"/>
        </w:rPr>
      </w:pPr>
    </w:p>
    <w:p w14:paraId="3C168E0F" w14:textId="77777777" w:rsidR="00B756C2" w:rsidRPr="00A910B1" w:rsidRDefault="00B90558"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B90558"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B90558"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B90558"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8F5670E" w14:textId="4DEEEF33" w:rsidR="00B756C2" w:rsidRPr="00A910B1" w:rsidRDefault="00B90558" w:rsidP="00B756C2">
      <w:pPr>
        <w:autoSpaceDE w:val="0"/>
        <w:autoSpaceDN w:val="0"/>
        <w:adjustRightInd w:val="0"/>
        <w:ind w:firstLine="720"/>
      </w:pPr>
      <w:hyperlink w:anchor="DODMod" w:history="1">
        <w:r w:rsidR="00B756C2" w:rsidRPr="00A910B1">
          <w:rPr>
            <w:rStyle w:val="Hyperlink"/>
          </w:rPr>
          <w:t>Modifications</w:t>
        </w:r>
      </w:hyperlink>
    </w:p>
    <w:p w14:paraId="397F6592" w14:textId="77777777" w:rsidR="00B756C2" w:rsidRPr="00A910B1" w:rsidRDefault="00B756C2" w:rsidP="00B756C2">
      <w:pPr>
        <w:autoSpaceDE w:val="0"/>
        <w:autoSpaceDN w:val="0"/>
        <w:adjustRightInd w:val="0"/>
        <w:ind w:firstLine="720"/>
      </w:pPr>
    </w:p>
    <w:p w14:paraId="67685194" w14:textId="77777777" w:rsidR="00B756C2" w:rsidRPr="00A910B1" w:rsidRDefault="00B90558" w:rsidP="00B756C2">
      <w:pPr>
        <w:autoSpaceDE w:val="0"/>
        <w:autoSpaceDN w:val="0"/>
        <w:adjustRightInd w:val="0"/>
        <w:ind w:firstLine="720"/>
      </w:pPr>
      <w:hyperlink w:anchor="DODReminder" w:history="1">
        <w:r w:rsidR="00B756C2" w:rsidRPr="00A910B1">
          <w:rPr>
            <w:rStyle w:val="Hyperlink"/>
          </w:rPr>
          <w:t>Reminders</w:t>
        </w:r>
      </w:hyperlink>
    </w:p>
    <w:p w14:paraId="280E75CE" w14:textId="77777777" w:rsidR="00B756C2" w:rsidRPr="00A910B1" w:rsidRDefault="00B756C2"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58DFABA7" w14:textId="77777777" w:rsidR="00B756C2" w:rsidRPr="00D32A21" w:rsidRDefault="00B90558" w:rsidP="00B756C2">
      <w:pPr>
        <w:tabs>
          <w:tab w:val="left" w:pos="4253"/>
        </w:tabs>
        <w:ind w:left="720" w:hanging="720"/>
        <w:outlineLvl w:val="0"/>
        <w:rPr>
          <w:b/>
          <w:sz w:val="32"/>
          <w:szCs w:val="32"/>
        </w:rPr>
      </w:pPr>
      <w:hyperlink w:anchor="DED" w:history="1">
        <w:r w:rsidR="00B756C2" w:rsidRPr="00D32A21">
          <w:rPr>
            <w:rStyle w:val="Hyperlink"/>
            <w:sz w:val="32"/>
            <w:szCs w:val="32"/>
          </w:rPr>
          <w:t>Department of Education</w:t>
        </w:r>
      </w:hyperlink>
    </w:p>
    <w:p w14:paraId="17C8F8C4" w14:textId="77777777" w:rsidR="00B756C2" w:rsidRPr="00A910B1" w:rsidRDefault="00B756C2" w:rsidP="00B756C2">
      <w:pPr>
        <w:tabs>
          <w:tab w:val="left" w:pos="4253"/>
        </w:tabs>
        <w:ind w:left="720" w:hanging="720"/>
        <w:outlineLvl w:val="0"/>
        <w:rPr>
          <w:b/>
        </w:rPr>
      </w:pPr>
    </w:p>
    <w:p w14:paraId="13FC3B8A" w14:textId="77777777" w:rsidR="00B756C2" w:rsidRPr="00A910B1" w:rsidRDefault="00B90558"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5C0996E4" w14:textId="77777777" w:rsidR="00B756C2" w:rsidRPr="00A910B1" w:rsidRDefault="00B90558" w:rsidP="00B756C2">
      <w:pPr>
        <w:widowControl w:val="0"/>
        <w:autoSpaceDE w:val="0"/>
        <w:autoSpaceDN w:val="0"/>
        <w:adjustRightInd w:val="0"/>
        <w:ind w:firstLine="720"/>
        <w:rPr>
          <w:rStyle w:val="Hyperlink"/>
          <w:rFonts w:ascii="Times" w:hAnsi="Times" w:cs="Helvetica"/>
        </w:rPr>
      </w:pPr>
      <w:hyperlink w:anchor="EDPrograms" w:history="1">
        <w:r w:rsidR="00B756C2" w:rsidRPr="00A910B1">
          <w:rPr>
            <w:rStyle w:val="Hyperlink"/>
            <w:rFonts w:ascii="Times" w:hAnsi="Times" w:cs="Helvetica"/>
          </w:rPr>
          <w:t>Programs</w:t>
        </w:r>
      </w:hyperlink>
    </w:p>
    <w:p w14:paraId="76EE7E9E" w14:textId="77777777" w:rsidR="00B756C2" w:rsidRDefault="00B756C2" w:rsidP="00B756C2">
      <w:pPr>
        <w:widowControl w:val="0"/>
        <w:autoSpaceDE w:val="0"/>
        <w:autoSpaceDN w:val="0"/>
        <w:adjustRightInd w:val="0"/>
      </w:pPr>
    </w:p>
    <w:p w14:paraId="4819EEAC" w14:textId="16A98481" w:rsidR="00421020" w:rsidRDefault="00B90558" w:rsidP="00B756C2">
      <w:pPr>
        <w:widowControl w:val="0"/>
        <w:autoSpaceDE w:val="0"/>
        <w:autoSpaceDN w:val="0"/>
        <w:adjustRightInd w:val="0"/>
        <w:rPr>
          <w:rFonts w:ascii="Times" w:hAnsi="Times" w:cs="Arial"/>
          <w:color w:val="1A1A1A"/>
        </w:rPr>
      </w:pPr>
      <w:hyperlink w:anchor="ED84022A" w:history="1">
        <w:r w:rsidR="00421020" w:rsidRPr="00421020">
          <w:rPr>
            <w:rStyle w:val="Hyperlink"/>
            <w:rFonts w:ascii="Times" w:hAnsi="Times" w:cs="Arial"/>
          </w:rPr>
          <w:t>Office of Postsecondary Education (OPE): Fulbright-Hays Doctoral Dissertation Research Abroad Fellowship Program CFDA Number 84.022A Grant</w:t>
        </w:r>
      </w:hyperlink>
    </w:p>
    <w:p w14:paraId="004CF5C0" w14:textId="77777777" w:rsidR="00421020" w:rsidRDefault="00421020" w:rsidP="00B756C2">
      <w:pPr>
        <w:widowControl w:val="0"/>
        <w:autoSpaceDE w:val="0"/>
        <w:autoSpaceDN w:val="0"/>
        <w:adjustRightInd w:val="0"/>
      </w:pPr>
    </w:p>
    <w:p w14:paraId="7D80E952" w14:textId="73057078" w:rsidR="00421020" w:rsidRDefault="00421020" w:rsidP="00B756C2">
      <w:pPr>
        <w:widowControl w:val="0"/>
        <w:autoSpaceDE w:val="0"/>
        <w:autoSpaceDN w:val="0"/>
        <w:adjustRightInd w:val="0"/>
      </w:pPr>
      <w:r>
        <w:tab/>
      </w:r>
      <w:hyperlink w:anchor="EDResearch" w:history="1">
        <w:r w:rsidRPr="00421020">
          <w:rPr>
            <w:rStyle w:val="Hyperlink"/>
          </w:rPr>
          <w:t>Research</w:t>
        </w:r>
      </w:hyperlink>
    </w:p>
    <w:p w14:paraId="3F2D31CC" w14:textId="77777777" w:rsidR="00421020" w:rsidRDefault="00421020" w:rsidP="00B756C2">
      <w:pPr>
        <w:widowControl w:val="0"/>
        <w:autoSpaceDE w:val="0"/>
        <w:autoSpaceDN w:val="0"/>
        <w:adjustRightInd w:val="0"/>
      </w:pPr>
    </w:p>
    <w:p w14:paraId="1D1C1C16" w14:textId="73C226F3" w:rsidR="00421020" w:rsidRPr="00421020" w:rsidRDefault="00421020" w:rsidP="0042102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"ED84305" </w:instrText>
      </w:r>
      <w:r>
        <w:rPr>
          <w:rFonts w:ascii="Times" w:hAnsi="Times" w:cs="Helvetica"/>
        </w:rPr>
        <w:fldChar w:fldCharType="separate"/>
      </w:r>
      <w:r w:rsidRPr="00421020">
        <w:rPr>
          <w:rStyle w:val="Hyperlink"/>
          <w:rFonts w:ascii="Times" w:hAnsi="Times" w:cs="Helvetica"/>
        </w:rPr>
        <w:t>Institute of Education Sciences (IES): CFDA Number 84.305 Grant</w:t>
      </w:r>
    </w:p>
    <w:p w14:paraId="716725A5" w14:textId="77777777" w:rsidR="00421020" w:rsidRPr="00421020" w:rsidRDefault="00421020" w:rsidP="00B756C2">
      <w:pPr>
        <w:widowControl w:val="0"/>
        <w:autoSpaceDE w:val="0"/>
        <w:autoSpaceDN w:val="0"/>
        <w:adjustRightInd w:val="0"/>
        <w:rPr>
          <w:rStyle w:val="Hyperlink"/>
        </w:rPr>
      </w:pPr>
    </w:p>
    <w:p w14:paraId="75DDE464"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Statistical and Research Methodology in Education CFDA Number 84.305D Grant</w:t>
      </w:r>
    </w:p>
    <w:p w14:paraId="7B1EF224" w14:textId="77777777" w:rsidR="00421020" w:rsidRPr="00421020" w:rsidRDefault="00421020" w:rsidP="002F70C7">
      <w:pPr>
        <w:widowControl w:val="0"/>
        <w:autoSpaceDE w:val="0"/>
        <w:autoSpaceDN w:val="0"/>
        <w:adjustRightInd w:val="0"/>
        <w:rPr>
          <w:rStyle w:val="Hyperlink"/>
        </w:rPr>
      </w:pPr>
    </w:p>
    <w:p w14:paraId="458D63FD"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Partnerships and Collaborations Focused on Problems of Practice or Policy CFDA Number 84.305H Grant</w:t>
      </w:r>
    </w:p>
    <w:p w14:paraId="6D3C38CD" w14:textId="77777777" w:rsidR="00421020" w:rsidRPr="00421020" w:rsidRDefault="00421020" w:rsidP="002F70C7">
      <w:pPr>
        <w:widowControl w:val="0"/>
        <w:autoSpaceDE w:val="0"/>
        <w:autoSpaceDN w:val="0"/>
        <w:adjustRightInd w:val="0"/>
        <w:rPr>
          <w:rStyle w:val="Hyperlink"/>
        </w:rPr>
      </w:pPr>
    </w:p>
    <w:p w14:paraId="4A028E37"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Low-Cost, Short-Duration Evaluation of Education Interventions CFDA Number 84.305L Grant</w:t>
      </w:r>
    </w:p>
    <w:p w14:paraId="5F7E54F0" w14:textId="77777777" w:rsidR="00421020" w:rsidRPr="00421020" w:rsidRDefault="00421020" w:rsidP="002F70C7">
      <w:pPr>
        <w:widowControl w:val="0"/>
        <w:autoSpaceDE w:val="0"/>
        <w:autoSpaceDN w:val="0"/>
        <w:adjustRightInd w:val="0"/>
        <w:rPr>
          <w:rStyle w:val="Hyperlink"/>
          <w:rFonts w:ascii="Times" w:hAnsi="Times" w:cs="Helvetica"/>
        </w:rPr>
      </w:pPr>
    </w:p>
    <w:p w14:paraId="5913DEAF"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Research Networks Focused on Critical Problem of Education Policy and Practice CFDA Number 84.305N Grant</w:t>
      </w:r>
    </w:p>
    <w:p w14:paraId="0C8D5807" w14:textId="77777777" w:rsidR="00421020" w:rsidRPr="00421020" w:rsidRDefault="00421020" w:rsidP="002F70C7">
      <w:pPr>
        <w:widowControl w:val="0"/>
        <w:autoSpaceDE w:val="0"/>
        <w:autoSpaceDN w:val="0"/>
        <w:adjustRightInd w:val="0"/>
        <w:rPr>
          <w:rStyle w:val="Hyperlink"/>
        </w:rPr>
      </w:pPr>
    </w:p>
    <w:p w14:paraId="00B2FD66" w14:textId="77777777" w:rsidR="00421020" w:rsidRPr="00421020" w:rsidRDefault="00421020" w:rsidP="00421020">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Education Research CFDA Number 84.305A Grant</w:t>
      </w:r>
    </w:p>
    <w:p w14:paraId="2861DC60" w14:textId="77777777" w:rsidR="00421020" w:rsidRPr="00421020" w:rsidRDefault="00421020" w:rsidP="00421020">
      <w:pPr>
        <w:widowControl w:val="0"/>
        <w:autoSpaceDE w:val="0"/>
        <w:autoSpaceDN w:val="0"/>
        <w:adjustRightInd w:val="0"/>
        <w:rPr>
          <w:rStyle w:val="Hyperlink"/>
          <w:rFonts w:ascii="Times" w:hAnsi="Times" w:cs="Helvetica"/>
        </w:rPr>
      </w:pPr>
      <w:r w:rsidRPr="00421020">
        <w:rPr>
          <w:rStyle w:val="Hyperlink"/>
          <w:rFonts w:ascii="Times" w:hAnsi="Times" w:cs="Helvetica"/>
        </w:rPr>
        <w:t>Institutes of Education Sciences (IES): Research Training Programs in the Education Sciences CFDA Number 84.305B Grant</w:t>
      </w:r>
    </w:p>
    <w:p w14:paraId="6A1484CB" w14:textId="57AB763B" w:rsidR="00421020" w:rsidRDefault="00421020" w:rsidP="00421020">
      <w:pPr>
        <w:widowControl w:val="0"/>
        <w:autoSpaceDE w:val="0"/>
        <w:autoSpaceDN w:val="0"/>
        <w:adjustRightInd w:val="0"/>
      </w:pPr>
      <w:r>
        <w:rPr>
          <w:rFonts w:ascii="Times" w:hAnsi="Times" w:cs="Helvetica"/>
        </w:rPr>
        <w:fldChar w:fldCharType="end"/>
      </w:r>
    </w:p>
    <w:p w14:paraId="303758FB" w14:textId="77777777" w:rsidR="00421020" w:rsidRDefault="00421020" w:rsidP="00421020">
      <w:pPr>
        <w:widowControl w:val="0"/>
        <w:autoSpaceDE w:val="0"/>
        <w:autoSpaceDN w:val="0"/>
        <w:adjustRightInd w:val="0"/>
      </w:pPr>
    </w:p>
    <w:p w14:paraId="2576BA0B" w14:textId="04D8F39A" w:rsidR="00421020" w:rsidRPr="00421020" w:rsidRDefault="00421020" w:rsidP="00421020">
      <w:pPr>
        <w:widowControl w:val="0"/>
        <w:autoSpaceDE w:val="0"/>
        <w:autoSpaceDN w:val="0"/>
        <w:adjustRightInd w:val="0"/>
        <w:rPr>
          <w:rStyle w:val="Hyperlink"/>
        </w:rPr>
      </w:pPr>
      <w:r>
        <w:rPr>
          <w:rFonts w:ascii="Times" w:hAnsi="Times" w:cs="Helvetica"/>
        </w:rPr>
        <w:fldChar w:fldCharType="begin"/>
      </w:r>
      <w:r>
        <w:rPr>
          <w:rFonts w:ascii="Times" w:hAnsi="Times" w:cs="Helvetica"/>
        </w:rPr>
        <w:instrText xml:space="preserve"> HYPERLINK  \l "ED84324" </w:instrText>
      </w:r>
      <w:r>
        <w:rPr>
          <w:rFonts w:ascii="Times" w:hAnsi="Times" w:cs="Helvetica"/>
        </w:rPr>
        <w:fldChar w:fldCharType="separate"/>
      </w:r>
      <w:r w:rsidRPr="00421020">
        <w:rPr>
          <w:rStyle w:val="Hyperlink"/>
          <w:rFonts w:ascii="Times" w:hAnsi="Times" w:cs="Helvetica"/>
        </w:rPr>
        <w:t>Institute of Education Sciences (IES): CFDA Number 84.324</w:t>
      </w:r>
    </w:p>
    <w:p w14:paraId="4CEA5DF1" w14:textId="77777777" w:rsidR="00421020" w:rsidRPr="00421020" w:rsidRDefault="00421020" w:rsidP="002F70C7">
      <w:pPr>
        <w:widowControl w:val="0"/>
        <w:autoSpaceDE w:val="0"/>
        <w:autoSpaceDN w:val="0"/>
        <w:adjustRightInd w:val="0"/>
        <w:rPr>
          <w:rStyle w:val="Hyperlink"/>
          <w:rFonts w:ascii="Times" w:hAnsi="Times" w:cs="Helvetica"/>
        </w:rPr>
      </w:pPr>
    </w:p>
    <w:p w14:paraId="167583AB"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Special Education Research CFDA Number 84.324A Grant</w:t>
      </w:r>
    </w:p>
    <w:p w14:paraId="375139C7"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Research Training Programs in Special Education CFDA Number 84.324B Grant</w:t>
      </w:r>
    </w:p>
    <w:p w14:paraId="5D09DA57" w14:textId="77777777" w:rsidR="002F70C7" w:rsidRPr="00421020" w:rsidRDefault="002F70C7" w:rsidP="002F70C7">
      <w:pPr>
        <w:widowControl w:val="0"/>
        <w:autoSpaceDE w:val="0"/>
        <w:autoSpaceDN w:val="0"/>
        <w:adjustRightInd w:val="0"/>
        <w:rPr>
          <w:rStyle w:val="Hyperlink"/>
          <w:rFonts w:ascii="Times" w:hAnsi="Times" w:cs="Helvetica"/>
        </w:rPr>
      </w:pPr>
      <w:r w:rsidRPr="00421020">
        <w:rPr>
          <w:rStyle w:val="Hyperlink"/>
          <w:rFonts w:ascii="Times" w:hAnsi="Times" w:cs="Helvetica"/>
        </w:rPr>
        <w:t>Institute of Education Sciences (IES): Low-Cost, Short-Duration Evaluation of Special Education Interventions CFDA Number 84.324L Grant</w:t>
      </w:r>
    </w:p>
    <w:p w14:paraId="2249508C" w14:textId="1511DA6C" w:rsidR="002F70C7" w:rsidRPr="00E71D95" w:rsidRDefault="00421020" w:rsidP="002F70C7">
      <w:pPr>
        <w:widowControl w:val="0"/>
        <w:autoSpaceDE w:val="0"/>
        <w:autoSpaceDN w:val="0"/>
        <w:adjustRightInd w:val="0"/>
        <w:rPr>
          <w:rFonts w:ascii="Times" w:hAnsi="Times" w:cs="Arial"/>
          <w:color w:val="1A1A1A"/>
        </w:rPr>
      </w:pPr>
      <w:r>
        <w:rPr>
          <w:rFonts w:ascii="Times" w:hAnsi="Times" w:cs="Helvetica"/>
        </w:rPr>
        <w:fldChar w:fldCharType="end"/>
      </w:r>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7725C0E2" w14:textId="75FA5AFE" w:rsidR="00B756C2" w:rsidRDefault="00B756C2" w:rsidP="00B756C2"/>
    <w:p w14:paraId="27CCDDB2" w14:textId="441483A2" w:rsidR="001B023B" w:rsidRPr="00342646" w:rsidRDefault="00342646" w:rsidP="001B023B">
      <w:pPr>
        <w:widowControl w:val="0"/>
        <w:autoSpaceDE w:val="0"/>
        <w:autoSpaceDN w:val="0"/>
        <w:adjustRightInd w:val="0"/>
        <w:rPr>
          <w:rStyle w:val="Hyperlink"/>
          <w:rFonts w:ascii="Times" w:hAnsi="Times" w:cs="Arial"/>
          <w:highlight w:val="yellow"/>
        </w:rPr>
      </w:pPr>
      <w:r w:rsidRPr="00342646">
        <w:rPr>
          <w:rFonts w:ascii="Times" w:hAnsi="Times" w:cs="Arial"/>
          <w:color w:val="1A1A1A"/>
          <w:highlight w:val="yellow"/>
        </w:rPr>
        <w:fldChar w:fldCharType="begin"/>
      </w:r>
      <w:r w:rsidRPr="00342646">
        <w:rPr>
          <w:rFonts w:ascii="Times" w:hAnsi="Times" w:cs="Arial"/>
          <w:color w:val="1A1A1A"/>
          <w:highlight w:val="yellow"/>
        </w:rPr>
        <w:instrText xml:space="preserve"> HYPERLINK  \l "ED84215F" </w:instrText>
      </w:r>
      <w:r w:rsidRPr="00342646">
        <w:rPr>
          <w:rFonts w:ascii="Times" w:hAnsi="Times" w:cs="Arial"/>
          <w:color w:val="1A1A1A"/>
          <w:highlight w:val="yellow"/>
        </w:rPr>
        <w:fldChar w:fldCharType="separate"/>
      </w:r>
      <w:r w:rsidR="001B023B" w:rsidRPr="00342646">
        <w:rPr>
          <w:rStyle w:val="Hyperlink"/>
          <w:rFonts w:ascii="Times" w:hAnsi="Times" w:cs="Arial"/>
          <w:highlight w:val="yellow"/>
        </w:rPr>
        <w:t>Office of Elementary and Secondary Education (OESE): Carol M. White Physical Education Program CFDA Number 84.215F</w:t>
      </w:r>
    </w:p>
    <w:p w14:paraId="7961BAAB" w14:textId="77777777" w:rsidR="001B023B" w:rsidRPr="00342646" w:rsidRDefault="001B023B" w:rsidP="001B023B">
      <w:pPr>
        <w:widowControl w:val="0"/>
        <w:autoSpaceDE w:val="0"/>
        <w:autoSpaceDN w:val="0"/>
        <w:adjustRightInd w:val="0"/>
        <w:rPr>
          <w:rStyle w:val="Hyperlink"/>
          <w:rFonts w:ascii="Times" w:hAnsi="Times" w:cs="Arial"/>
          <w:highlight w:val="yellow"/>
        </w:rPr>
      </w:pPr>
      <w:r w:rsidRPr="00342646">
        <w:rPr>
          <w:rStyle w:val="Hyperlink"/>
          <w:rFonts w:ascii="Times" w:hAnsi="Times" w:cs="Arial"/>
          <w:highlight w:val="yellow"/>
        </w:rPr>
        <w:t>Modification 1</w:t>
      </w:r>
    </w:p>
    <w:p w14:paraId="70538C67" w14:textId="7C2668C2" w:rsidR="00342646" w:rsidRPr="00E71D95" w:rsidRDefault="00342646" w:rsidP="001B023B">
      <w:pPr>
        <w:widowControl w:val="0"/>
        <w:autoSpaceDE w:val="0"/>
        <w:autoSpaceDN w:val="0"/>
        <w:adjustRightInd w:val="0"/>
        <w:rPr>
          <w:rFonts w:ascii="Times" w:hAnsi="Times" w:cs="Arial"/>
          <w:color w:val="1A1A1A"/>
        </w:rPr>
      </w:pPr>
      <w:r w:rsidRPr="00342646">
        <w:rPr>
          <w:rFonts w:ascii="Times" w:hAnsi="Times" w:cs="Arial"/>
          <w:color w:val="1A1A1A"/>
          <w:highlight w:val="yellow"/>
        </w:rPr>
        <w:fldChar w:fldCharType="end"/>
      </w:r>
    </w:p>
    <w:p w14:paraId="2081B9C9" w14:textId="36639F18" w:rsidR="00764AA7" w:rsidRPr="00A910B1" w:rsidRDefault="00B756C2" w:rsidP="00764AA7">
      <w:pPr>
        <w:rPr>
          <w:rStyle w:val="Hyperlink"/>
          <w:rFonts w:ascii="Times" w:hAnsi="Times" w:cs="Helvetica"/>
        </w:rPr>
      </w:pPr>
      <w:r w:rsidRPr="00A910B1">
        <w:tab/>
      </w:r>
      <w:hyperlink w:anchor="DEDReminder" w:history="1">
        <w:r w:rsidRPr="00A910B1">
          <w:rPr>
            <w:rStyle w:val="Hyperlink"/>
            <w:rFonts w:ascii="Times" w:hAnsi="Times" w:cs="Helvetica"/>
          </w:rPr>
          <w:t>Reminders</w:t>
        </w:r>
      </w:hyperlink>
    </w:p>
    <w:p w14:paraId="22769A7B" w14:textId="77777777" w:rsidR="00FA5429" w:rsidRPr="00A910B1" w:rsidRDefault="00FA5429" w:rsidP="00764AA7">
      <w:pPr>
        <w:rPr>
          <w:rStyle w:val="Hyperlink"/>
          <w:rFonts w:ascii="Times" w:hAnsi="Times" w:cs="Helvetica"/>
        </w:rPr>
      </w:pPr>
    </w:p>
    <w:p w14:paraId="06185F7E" w14:textId="30B34631" w:rsidR="00B41B1D" w:rsidRPr="00A910B1" w:rsidRDefault="00B90558" w:rsidP="00B41B1D">
      <w:pPr>
        <w:widowControl w:val="0"/>
        <w:autoSpaceDE w:val="0"/>
        <w:autoSpaceDN w:val="0"/>
        <w:adjustRightInd w:val="0"/>
        <w:rPr>
          <w:rFonts w:ascii="Times" w:hAnsi="Times" w:cs="Arial"/>
        </w:rPr>
      </w:pPr>
      <w:hyperlink w:anchor="ED84358A" w:history="1">
        <w:r w:rsidR="00091301" w:rsidRPr="00A910B1">
          <w:rPr>
            <w:rStyle w:val="Hyperlink"/>
            <w:rFonts w:ascii="Times" w:hAnsi="Times" w:cs="Arial"/>
          </w:rPr>
          <w:t>Under the Small, Rural School Achievement (SRSA) Program CFDA 84.358A Grant</w:t>
        </w:r>
      </w:hyperlink>
    </w:p>
    <w:p w14:paraId="6898899C" w14:textId="77777777" w:rsidR="00091301" w:rsidRPr="00A910B1" w:rsidRDefault="00091301" w:rsidP="00B41B1D">
      <w:pPr>
        <w:widowControl w:val="0"/>
        <w:autoSpaceDE w:val="0"/>
        <w:autoSpaceDN w:val="0"/>
        <w:adjustRightInd w:val="0"/>
      </w:pPr>
    </w:p>
    <w:p w14:paraId="701410AE" w14:textId="77777777" w:rsidR="00B41B1D" w:rsidRPr="00A910B1" w:rsidRDefault="00B90558" w:rsidP="00B41B1D">
      <w:pPr>
        <w:widowControl w:val="0"/>
        <w:autoSpaceDE w:val="0"/>
        <w:autoSpaceDN w:val="0"/>
        <w:adjustRightInd w:val="0"/>
        <w:rPr>
          <w:rFonts w:ascii="Times" w:hAnsi="Times" w:cs="Helvetica"/>
        </w:rPr>
      </w:pPr>
      <w:hyperlink w:anchor="ED84103A" w:history="1">
        <w:r w:rsidR="00B41B1D" w:rsidRPr="00A910B1">
          <w:rPr>
            <w:rStyle w:val="Hyperlink"/>
            <w:rFonts w:ascii="Times" w:hAnsi="Times" w:cs="Helvetica"/>
            <w:highlight w:val="cyan"/>
          </w:rPr>
          <w:t>Office of Postsecondary Education (OPE): Training Program for Federal TRIO Programs CFDA Number 84.103A Grant</w:t>
        </w:r>
      </w:hyperlink>
    </w:p>
    <w:p w14:paraId="4CD0CDFC" w14:textId="77777777" w:rsidR="00B41B1D" w:rsidRPr="00A910B1" w:rsidRDefault="00B41B1D" w:rsidP="00B41B1D">
      <w:pPr>
        <w:widowControl w:val="0"/>
        <w:autoSpaceDE w:val="0"/>
        <w:autoSpaceDN w:val="0"/>
        <w:adjustRightInd w:val="0"/>
      </w:pPr>
    </w:p>
    <w:p w14:paraId="2F4F4C93" w14:textId="77777777" w:rsidR="00B41B1D" w:rsidRPr="00A910B1" w:rsidRDefault="00B90558" w:rsidP="00B41B1D">
      <w:pPr>
        <w:rPr>
          <w:rFonts w:ascii="Times" w:hAnsi="Times" w:cs="Helvetica"/>
        </w:rPr>
      </w:pPr>
      <w:hyperlink w:anchor="ED84328C" w:history="1">
        <w:r w:rsidR="00B41B1D" w:rsidRPr="00A910B1">
          <w:rPr>
            <w:rStyle w:val="Hyperlink"/>
            <w:rFonts w:ascii="Times" w:hAnsi="Times" w:cs="Helvetica"/>
            <w:highlight w:val="cyan"/>
          </w:rPr>
          <w:t>Office of Special Education and Rehabilitative Services (OSERS): Office of Special Programs (OSEP): Training and Information for Parents of Children with Disabilities: Community Parent Resource Centers CFDA Number 84.328C Grant</w:t>
        </w:r>
      </w:hyperlink>
    </w:p>
    <w:p w14:paraId="10395E60" w14:textId="77777777" w:rsidR="00B41B1D" w:rsidRPr="00A910B1" w:rsidRDefault="00B41B1D" w:rsidP="00B41B1D"/>
    <w:p w14:paraId="03E63A7B" w14:textId="77777777" w:rsidR="00B41B1D" w:rsidRPr="00A910B1" w:rsidRDefault="00B90558" w:rsidP="00B41B1D">
      <w:hyperlink w:anchor="ED84327S" w:history="1">
        <w:r w:rsidR="00B41B1D" w:rsidRPr="00A910B1">
          <w:rPr>
            <w:rStyle w:val="Hyperlink"/>
            <w:highlight w:val="cyan"/>
          </w:rPr>
          <w:t>Office of Special Education and Rehabilitative Services (OSERS): Office of Special Education Programs (OSEP): Educational Technology, Media, and Materials for Individuals with Disabilities: Stepping-up Technology Implementation CFDA Number 84.327S Grant</w:t>
        </w:r>
      </w:hyperlink>
    </w:p>
    <w:p w14:paraId="3B113042" w14:textId="77777777" w:rsidR="00FA5429" w:rsidRPr="00A910B1" w:rsidRDefault="00FA5429" w:rsidP="00764AA7"/>
    <w:p w14:paraId="7AF57A59" w14:textId="77777777" w:rsidR="00764AA7" w:rsidRPr="00A910B1" w:rsidRDefault="00764AA7" w:rsidP="00764AA7">
      <w:pPr>
        <w:pBdr>
          <w:bottom w:val="single" w:sz="6" w:space="1" w:color="auto"/>
        </w:pBdr>
        <w:rPr>
          <w:highlight w:val="cyan"/>
        </w:rPr>
      </w:pPr>
    </w:p>
    <w:p w14:paraId="32E14493" w14:textId="77777777" w:rsidR="00FA5429" w:rsidRPr="00A910B1" w:rsidRDefault="00FA5429" w:rsidP="00764AA7"/>
    <w:p w14:paraId="18EF484A" w14:textId="77777777" w:rsidR="00B756C2" w:rsidRPr="00D32A21" w:rsidRDefault="00B90558"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B90558"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Pr="00A910B1">
          <w:rPr>
            <w:rStyle w:val="Hyperlink"/>
            <w:rFonts w:ascii="Times" w:hAnsi="Times" w:cs="Helvetica"/>
          </w:rPr>
          <w:t>Programs</w:t>
        </w:r>
      </w:hyperlink>
    </w:p>
    <w:p w14:paraId="2F413BC7" w14:textId="77777777" w:rsidR="00B756C2" w:rsidRPr="00A910B1" w:rsidRDefault="00B756C2" w:rsidP="00B756C2">
      <w:pPr>
        <w:widowControl w:val="0"/>
        <w:autoSpaceDE w:val="0"/>
        <w:autoSpaceDN w:val="0"/>
        <w:adjustRightInd w:val="0"/>
        <w:rPr>
          <w:rFonts w:ascii="Times" w:hAnsi="Times" w:cs="Helvetica"/>
        </w:rPr>
      </w:pPr>
    </w:p>
    <w:p w14:paraId="60C8726C" w14:textId="14408D65" w:rsidR="00352CE7" w:rsidRDefault="00B90558" w:rsidP="00B756C2">
      <w:pPr>
        <w:widowControl w:val="0"/>
        <w:autoSpaceDE w:val="0"/>
        <w:autoSpaceDN w:val="0"/>
        <w:adjustRightInd w:val="0"/>
        <w:rPr>
          <w:rFonts w:ascii="Times" w:hAnsi="Times" w:cs="Arial"/>
          <w:color w:val="1A1A1A"/>
        </w:rPr>
      </w:pPr>
      <w:hyperlink w:anchor="DOELEAP" w:history="1">
        <w:r w:rsidR="00352CE7" w:rsidRPr="00352CE7">
          <w:rPr>
            <w:rStyle w:val="Hyperlink"/>
            <w:rFonts w:ascii="Times" w:hAnsi="Times" w:cs="Arial"/>
            <w:highlight w:val="yellow"/>
          </w:rPr>
          <w:t>Cities Leading through Energy Analysis and Planning (Cities-LEAP) Grant</w:t>
        </w:r>
      </w:hyperlink>
    </w:p>
    <w:p w14:paraId="0B7D0834" w14:textId="77777777" w:rsidR="00352CE7" w:rsidRPr="00A910B1" w:rsidRDefault="00352CE7" w:rsidP="00B756C2">
      <w:pPr>
        <w:widowControl w:val="0"/>
        <w:autoSpaceDE w:val="0"/>
        <w:autoSpaceDN w:val="0"/>
        <w:adjustRightInd w:val="0"/>
        <w:rPr>
          <w:rFonts w:ascii="Times" w:hAnsi="Times" w:cs="Helvetica"/>
        </w:rPr>
      </w:pPr>
    </w:p>
    <w:p w14:paraId="749EFEA8" w14:textId="45FD816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129C6A2C" w14:textId="77777777" w:rsidR="00B756C2" w:rsidRPr="00A910B1" w:rsidRDefault="00B756C2" w:rsidP="00B756C2">
      <w:pPr>
        <w:widowControl w:val="0"/>
        <w:autoSpaceDE w:val="0"/>
        <w:autoSpaceDN w:val="0"/>
        <w:adjustRightInd w:val="0"/>
        <w:rPr>
          <w:rFonts w:ascii="Times" w:hAnsi="Times" w:cs="Helvetica"/>
        </w:rPr>
      </w:pPr>
    </w:p>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Pr="00A910B1" w:rsidRDefault="00B756C2" w:rsidP="00B756C2">
      <w:pPr>
        <w:rPr>
          <w:highlight w:val="green"/>
        </w:rPr>
      </w:pPr>
    </w:p>
    <w:p w14:paraId="0531470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4E7E5B83" w14:textId="77777777" w:rsidR="00B756C2" w:rsidRPr="00A910B1" w:rsidRDefault="00B756C2" w:rsidP="00B756C2">
      <w:pPr>
        <w:widowControl w:val="0"/>
        <w:autoSpaceDE w:val="0"/>
        <w:autoSpaceDN w:val="0"/>
        <w:adjustRightInd w:val="0"/>
        <w:rPr>
          <w:rFonts w:ascii="Times" w:hAnsi="Times" w:cs="Helvetica"/>
        </w:rPr>
      </w:pPr>
    </w:p>
    <w:p w14:paraId="6089A27B" w14:textId="77777777" w:rsidR="00B756C2" w:rsidRPr="00D32A21" w:rsidRDefault="00B90558"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B90558"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6BBEA1F3"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ab/>
      </w:r>
      <w:hyperlink w:anchor="EPAPrograms" w:history="1">
        <w:r w:rsidRPr="00A910B1">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15781842" w14:textId="77777777" w:rsidR="00776479" w:rsidRDefault="00B90558" w:rsidP="00776479">
      <w:pPr>
        <w:widowControl w:val="0"/>
        <w:autoSpaceDE w:val="0"/>
        <w:autoSpaceDN w:val="0"/>
        <w:adjustRightInd w:val="0"/>
        <w:rPr>
          <w:rFonts w:ascii="Times" w:hAnsi="Times" w:cs="Helvetica"/>
        </w:rPr>
      </w:pPr>
      <w:hyperlink w:anchor="EPAPollutionPrevention" w:history="1">
        <w:r w:rsidR="00776479" w:rsidRPr="003D2715">
          <w:rPr>
            <w:rStyle w:val="Hyperlink"/>
            <w:rFonts w:ascii="Times" w:hAnsi="Times" w:cs="Helvetica"/>
          </w:rPr>
          <w:t>FY 2016 and FY 2017 Pollution Prevention Grant Program</w:t>
        </w:r>
      </w:hyperlink>
    </w:p>
    <w:p w14:paraId="3B47518D" w14:textId="77777777" w:rsidR="00776479" w:rsidRDefault="00776479" w:rsidP="00776479">
      <w:pPr>
        <w:widowControl w:val="0"/>
        <w:autoSpaceDE w:val="0"/>
        <w:autoSpaceDN w:val="0"/>
        <w:adjustRightInd w:val="0"/>
      </w:pPr>
    </w:p>
    <w:p w14:paraId="3A106331" w14:textId="77777777" w:rsidR="00776479" w:rsidRDefault="00B90558" w:rsidP="00776479">
      <w:pPr>
        <w:rPr>
          <w:rFonts w:ascii="Times" w:hAnsi="Times" w:cs="Helvetica"/>
        </w:rPr>
      </w:pPr>
      <w:hyperlink w:anchor="EPAPollutionPPIN" w:history="1">
        <w:r w:rsidR="00776479" w:rsidRPr="003D2715">
          <w:rPr>
            <w:rStyle w:val="Hyperlink"/>
            <w:rFonts w:ascii="Times" w:hAnsi="Times" w:cs="Helvetica"/>
          </w:rPr>
          <w:t>FY 2016 and FY 2017 Pollution Prevention Information Network (PPIN) Grants Program</w:t>
        </w:r>
      </w:hyperlink>
    </w:p>
    <w:p w14:paraId="484EE370" w14:textId="77777777" w:rsidR="00776479" w:rsidRDefault="00776479" w:rsidP="002847B4">
      <w:pPr>
        <w:widowControl w:val="0"/>
        <w:autoSpaceDE w:val="0"/>
        <w:autoSpaceDN w:val="0"/>
        <w:adjustRightInd w:val="0"/>
        <w:rPr>
          <w:rFonts w:ascii="Times" w:hAnsi="Times" w:cs="Helvetica"/>
        </w:rPr>
      </w:pPr>
    </w:p>
    <w:p w14:paraId="41E5DEA5" w14:textId="4C779058" w:rsidR="00B756C2" w:rsidRPr="00A910B1" w:rsidRDefault="00B756C2" w:rsidP="002847B4">
      <w:r w:rsidRPr="00A910B1">
        <w:tab/>
      </w:r>
      <w:hyperlink w:anchor="EPAModifications" w:history="1">
        <w:r w:rsidRPr="00A910B1">
          <w:rPr>
            <w:rStyle w:val="Hyperlink"/>
            <w:rFonts w:ascii="Times" w:hAnsi="Times" w:cs="Helvetica"/>
          </w:rPr>
          <w:t>Modifications</w:t>
        </w:r>
      </w:hyperlink>
    </w:p>
    <w:p w14:paraId="2A9B2E9E" w14:textId="77777777" w:rsidR="00B756C2" w:rsidRPr="00A910B1" w:rsidRDefault="00B756C2" w:rsidP="00B756C2">
      <w:pPr>
        <w:rPr>
          <w:rFonts w:ascii="Times" w:hAnsi="Times" w:cs="Helvetica"/>
          <w:color w:val="386EFF"/>
          <w:u w:val="single" w:color="386EFF"/>
        </w:rPr>
      </w:pPr>
    </w:p>
    <w:p w14:paraId="1E58329A" w14:textId="77777777" w:rsidR="00B756C2" w:rsidRPr="00A910B1" w:rsidRDefault="00B756C2" w:rsidP="00B756C2">
      <w:pPr>
        <w:rPr>
          <w:rStyle w:val="Hyperlink"/>
        </w:rPr>
      </w:pPr>
      <w:r w:rsidRPr="00A910B1">
        <w:tab/>
      </w:r>
      <w:hyperlink w:anchor="EPAReminder" w:history="1">
        <w:r w:rsidRPr="00A910B1">
          <w:rPr>
            <w:rStyle w:val="Hyperlink"/>
          </w:rPr>
          <w:t>Reminders</w:t>
        </w:r>
      </w:hyperlink>
    </w:p>
    <w:p w14:paraId="3899F132" w14:textId="77777777" w:rsidR="00B756C2" w:rsidRPr="00A910B1" w:rsidRDefault="00B756C2" w:rsidP="00B756C2"/>
    <w:p w14:paraId="232D394C" w14:textId="77777777" w:rsidR="00091301" w:rsidRPr="00A910B1" w:rsidRDefault="00B90558" w:rsidP="00091301">
      <w:pPr>
        <w:widowControl w:val="0"/>
        <w:autoSpaceDE w:val="0"/>
        <w:autoSpaceDN w:val="0"/>
        <w:adjustRightInd w:val="0"/>
        <w:rPr>
          <w:rFonts w:ascii="Times" w:hAnsi="Times" w:cs="Helvetica"/>
        </w:rPr>
      </w:pPr>
      <w:hyperlink w:anchor="EPACleanDiesel" w:history="1">
        <w:r w:rsidR="00091301" w:rsidRPr="00A910B1">
          <w:rPr>
            <w:rStyle w:val="Hyperlink"/>
            <w:rFonts w:ascii="Times" w:hAnsi="Times" w:cs="Helvetica"/>
          </w:rPr>
          <w:t>Clean Diesel Funding Assistance Program FY 2016 Grant</w:t>
        </w:r>
      </w:hyperlink>
    </w:p>
    <w:p w14:paraId="18FBEEC8" w14:textId="77777777" w:rsidR="00091301" w:rsidRPr="00A910B1" w:rsidRDefault="00091301" w:rsidP="00091301">
      <w:pPr>
        <w:widowControl w:val="0"/>
        <w:autoSpaceDE w:val="0"/>
        <w:autoSpaceDN w:val="0"/>
        <w:adjustRightInd w:val="0"/>
      </w:pPr>
    </w:p>
    <w:p w14:paraId="3FB075E9" w14:textId="77777777" w:rsidR="00091301" w:rsidRPr="00A910B1" w:rsidRDefault="00B90558" w:rsidP="00091301">
      <w:pPr>
        <w:widowControl w:val="0"/>
        <w:autoSpaceDE w:val="0"/>
        <w:autoSpaceDN w:val="0"/>
        <w:adjustRightInd w:val="0"/>
        <w:rPr>
          <w:rFonts w:ascii="Times" w:hAnsi="Times" w:cs="Helvetica"/>
        </w:rPr>
      </w:pPr>
      <w:hyperlink w:anchor="EPAEarlyCareer" w:history="1">
        <w:r w:rsidR="00091301" w:rsidRPr="00A910B1">
          <w:rPr>
            <w:rStyle w:val="Hyperlink"/>
            <w:rFonts w:ascii="Times" w:hAnsi="Times" w:cs="Helvetica"/>
          </w:rPr>
          <w:t>Early Career Awards: Integrating Human Health and Well-Being with Ecosystem Services Grant</w:t>
        </w:r>
      </w:hyperlink>
    </w:p>
    <w:p w14:paraId="6FA84A93" w14:textId="77777777" w:rsidR="00091301" w:rsidRPr="00A910B1" w:rsidRDefault="00091301" w:rsidP="00091301">
      <w:pPr>
        <w:widowControl w:val="0"/>
        <w:autoSpaceDE w:val="0"/>
        <w:autoSpaceDN w:val="0"/>
        <w:adjustRightInd w:val="0"/>
      </w:pPr>
    </w:p>
    <w:p w14:paraId="2641EEED" w14:textId="77777777" w:rsidR="00091301" w:rsidRPr="00A910B1" w:rsidRDefault="00B90558" w:rsidP="00091301">
      <w:pPr>
        <w:rPr>
          <w:rFonts w:ascii="Times" w:hAnsi="Times" w:cs="Helvetica"/>
        </w:rPr>
      </w:pPr>
      <w:hyperlink w:anchor="EPAIntegratingHumanHealth" w:history="1">
        <w:r w:rsidR="00091301" w:rsidRPr="00A910B1">
          <w:rPr>
            <w:rStyle w:val="Hyperlink"/>
            <w:rFonts w:ascii="Times" w:hAnsi="Times" w:cs="Helvetica"/>
          </w:rPr>
          <w:t>Integrating Human Health and Well-Being with Ecosystem Services Grant</w:t>
        </w:r>
      </w:hyperlink>
    </w:p>
    <w:p w14:paraId="4C0CD3FC" w14:textId="77777777" w:rsidR="00091301" w:rsidRPr="00A910B1" w:rsidRDefault="00091301" w:rsidP="00B756C2"/>
    <w:p w14:paraId="04C6EE4C" w14:textId="77777777" w:rsidR="00B756C2" w:rsidRPr="00A910B1" w:rsidRDefault="00B756C2" w:rsidP="00B756C2">
      <w:pPr>
        <w:pBdr>
          <w:bottom w:val="single" w:sz="6" w:space="1" w:color="auto"/>
        </w:pBdr>
      </w:pPr>
    </w:p>
    <w:p w14:paraId="5EB098FF" w14:textId="77777777" w:rsidR="00B756C2" w:rsidRPr="00A910B1" w:rsidRDefault="00B756C2" w:rsidP="00B756C2"/>
    <w:p w14:paraId="37EA621A" w14:textId="77777777" w:rsidR="00B756C2" w:rsidRPr="00D32A21" w:rsidRDefault="00B90558"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B90558"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Pr="00A910B1" w:rsidRDefault="00B756C2" w:rsidP="00B756C2">
      <w:pPr>
        <w:autoSpaceDE w:val="0"/>
        <w:autoSpaceDN w:val="0"/>
        <w:adjustRightInd w:val="0"/>
      </w:pPr>
      <w:r w:rsidRPr="00A910B1">
        <w:rPr>
          <w:b/>
        </w:rPr>
        <w:tab/>
      </w:r>
      <w:hyperlink w:anchor="HHSPrograms" w:history="1">
        <w:r w:rsidRPr="00A910B1">
          <w:rPr>
            <w:rStyle w:val="Hyperlink"/>
          </w:rPr>
          <w:t>Program</w:t>
        </w:r>
      </w:hyperlink>
    </w:p>
    <w:p w14:paraId="31B9D8A7" w14:textId="5099CD24" w:rsidR="00B756C2" w:rsidRPr="00A910B1" w:rsidRDefault="00B756C2" w:rsidP="00B756C2"/>
    <w:p w14:paraId="41B93B49" w14:textId="77777777" w:rsidR="00B756C2" w:rsidRPr="00A910B1" w:rsidRDefault="00B90558"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18667A91" w:rsidR="00B756C2" w:rsidRPr="00A910B1" w:rsidRDefault="00B756C2" w:rsidP="00B756C2">
      <w:r w:rsidRPr="00A910B1">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lastRenderedPageBreak/>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0BF80468" w14:textId="77777777" w:rsidR="00B756C2" w:rsidRPr="00A910B1" w:rsidRDefault="00B756C2" w:rsidP="00B756C2">
      <w:pPr>
        <w:pBdr>
          <w:bottom w:val="single" w:sz="6" w:space="1" w:color="auto"/>
        </w:pBdr>
        <w:autoSpaceDE w:val="0"/>
        <w:autoSpaceDN w:val="0"/>
        <w:adjustRightInd w:val="0"/>
      </w:pPr>
    </w:p>
    <w:p w14:paraId="44CDC2F4" w14:textId="77777777" w:rsidR="00B756C2" w:rsidRPr="00D32A21" w:rsidRDefault="00B90558"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B90558"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6E120F14" w14:textId="7BD33AD3" w:rsidR="000C3E95" w:rsidRPr="00A910B1" w:rsidRDefault="000C3E95" w:rsidP="002847B4">
      <w:pPr>
        <w:widowControl w:val="0"/>
        <w:autoSpaceDE w:val="0"/>
        <w:autoSpaceDN w:val="0"/>
        <w:adjustRightInd w:val="0"/>
      </w:pPr>
    </w:p>
    <w:p w14:paraId="0AC40F90" w14:textId="3F0C7296" w:rsidR="000C3E95" w:rsidRPr="00A910B1" w:rsidRDefault="000C3E95" w:rsidP="002847B4">
      <w:pPr>
        <w:widowControl w:val="0"/>
        <w:autoSpaceDE w:val="0"/>
        <w:autoSpaceDN w:val="0"/>
        <w:adjustRightInd w:val="0"/>
      </w:pPr>
    </w:p>
    <w:p w14:paraId="0A08801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56536072" w14:textId="54B0961E" w:rsidR="00457F85" w:rsidRPr="00E670BD" w:rsidRDefault="00457F85" w:rsidP="00457F85">
      <w:pPr>
        <w:widowControl w:val="0"/>
        <w:autoSpaceDE w:val="0"/>
        <w:autoSpaceDN w:val="0"/>
        <w:adjustRightInd w:val="0"/>
      </w:pPr>
    </w:p>
    <w:p w14:paraId="57A7D9BE" w14:textId="4BD7B249" w:rsidR="00457F85" w:rsidRPr="00E670BD" w:rsidRDefault="00E670BD" w:rsidP="00457F85">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"DHS2016CoopratingTechCTP" </w:instrText>
      </w:r>
      <w:r>
        <w:rPr>
          <w:rFonts w:ascii="Times" w:hAnsi="Times" w:cs="Arial"/>
          <w:color w:val="1A1A1A"/>
        </w:rPr>
        <w:fldChar w:fldCharType="separate"/>
      </w:r>
      <w:r w:rsidR="00457F85" w:rsidRPr="00E670BD">
        <w:rPr>
          <w:rStyle w:val="Hyperlink"/>
          <w:rFonts w:ascii="Times" w:hAnsi="Times" w:cs="Arial"/>
        </w:rPr>
        <w:t>Department of Homeland Security - FEMA</w:t>
      </w:r>
    </w:p>
    <w:p w14:paraId="5D59302E" w14:textId="77777777" w:rsidR="00457F85" w:rsidRPr="00E670BD" w:rsidRDefault="00457F85" w:rsidP="00457F85">
      <w:pPr>
        <w:widowControl w:val="0"/>
        <w:autoSpaceDE w:val="0"/>
        <w:autoSpaceDN w:val="0"/>
        <w:adjustRightInd w:val="0"/>
        <w:rPr>
          <w:rStyle w:val="Hyperlink"/>
          <w:rFonts w:ascii="Times" w:hAnsi="Times" w:cs="Arial"/>
        </w:rPr>
      </w:pPr>
      <w:r w:rsidRPr="00E670BD">
        <w:rPr>
          <w:rStyle w:val="Hyperlink"/>
          <w:rFonts w:ascii="Times" w:hAnsi="Times" w:cs="Arial"/>
        </w:rPr>
        <w:t>Fiscal Year (FY) 2016 Cooperating Technical Partners (CTP) Program</w:t>
      </w:r>
    </w:p>
    <w:p w14:paraId="419A2C9A" w14:textId="77777777" w:rsidR="00457F85" w:rsidRPr="00E670BD" w:rsidRDefault="00457F85" w:rsidP="00457F85">
      <w:pPr>
        <w:widowControl w:val="0"/>
        <w:autoSpaceDE w:val="0"/>
        <w:autoSpaceDN w:val="0"/>
        <w:adjustRightInd w:val="0"/>
        <w:rPr>
          <w:rStyle w:val="Hyperlink"/>
          <w:rFonts w:ascii="Times" w:hAnsi="Times" w:cs="Arial"/>
        </w:rPr>
      </w:pPr>
      <w:r w:rsidRPr="00E670BD">
        <w:rPr>
          <w:rStyle w:val="Hyperlink"/>
          <w:rFonts w:ascii="Times" w:hAnsi="Times" w:cs="Arial"/>
        </w:rPr>
        <w:t>Modification 3</w:t>
      </w:r>
    </w:p>
    <w:p w14:paraId="2BB33D49" w14:textId="3D098E81" w:rsidR="00E670BD" w:rsidRDefault="00E670BD" w:rsidP="00B756C2">
      <w:pPr>
        <w:rPr>
          <w:rFonts w:ascii="Times" w:hAnsi="Times" w:cs="Arial"/>
          <w:color w:val="1A1A1A"/>
        </w:rPr>
      </w:pPr>
      <w:r>
        <w:rPr>
          <w:rFonts w:ascii="Times" w:hAnsi="Times" w:cs="Arial"/>
          <w:color w:val="1A1A1A"/>
        </w:rPr>
        <w:fldChar w:fldCharType="end"/>
      </w:r>
    </w:p>
    <w:p w14:paraId="778563D6" w14:textId="77777777" w:rsidR="0049331B" w:rsidRPr="0049331B" w:rsidRDefault="0049331B" w:rsidP="0049331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"DHSDomesticNuclear" </w:instrText>
      </w:r>
      <w:r>
        <w:rPr>
          <w:rFonts w:ascii="Times" w:hAnsi="Times" w:cs="Helvetica"/>
        </w:rPr>
        <w:fldChar w:fldCharType="separate"/>
      </w:r>
      <w:r w:rsidRPr="0049331B">
        <w:rPr>
          <w:rStyle w:val="Hyperlink"/>
          <w:rFonts w:ascii="Times" w:hAnsi="Times" w:cs="Helvetica"/>
        </w:rPr>
        <w:t xml:space="preserve"> Office of Procurement Operations - Grants Division</w:t>
      </w:r>
    </w:p>
    <w:p w14:paraId="5353FFE1" w14:textId="77777777" w:rsidR="0049331B" w:rsidRPr="0049331B" w:rsidRDefault="0049331B" w:rsidP="0049331B">
      <w:pPr>
        <w:widowControl w:val="0"/>
        <w:autoSpaceDE w:val="0"/>
        <w:autoSpaceDN w:val="0"/>
        <w:adjustRightInd w:val="0"/>
        <w:rPr>
          <w:rStyle w:val="Hyperlink"/>
          <w:rFonts w:ascii="Times" w:hAnsi="Times" w:cs="Helvetica"/>
        </w:rPr>
      </w:pPr>
      <w:r w:rsidRPr="0049331B">
        <w:rPr>
          <w:rStyle w:val="Hyperlink"/>
          <w:rFonts w:ascii="Times" w:hAnsi="Times" w:cs="Helvetica"/>
        </w:rPr>
        <w:t>Domestic Nuclear Detection Office: Academic Research Initiative (ARI</w:t>
      </w:r>
    </w:p>
    <w:p w14:paraId="588C2D62" w14:textId="77777777" w:rsidR="0049331B" w:rsidRPr="0049331B" w:rsidRDefault="0049331B" w:rsidP="0049331B">
      <w:pPr>
        <w:widowControl w:val="0"/>
        <w:autoSpaceDE w:val="0"/>
        <w:autoSpaceDN w:val="0"/>
        <w:adjustRightInd w:val="0"/>
        <w:rPr>
          <w:rStyle w:val="Hyperlink"/>
          <w:rFonts w:ascii="Times" w:hAnsi="Times" w:cs="Helvetica"/>
        </w:rPr>
      </w:pPr>
      <w:r w:rsidRPr="0049331B">
        <w:rPr>
          <w:rStyle w:val="Hyperlink"/>
          <w:rFonts w:ascii="Times" w:hAnsi="Times" w:cs="Helvetica"/>
        </w:rPr>
        <w:t>Modification 4</w:t>
      </w:r>
    </w:p>
    <w:p w14:paraId="3286C6CD" w14:textId="14B5EFDB" w:rsidR="0049331B" w:rsidRDefault="0049331B" w:rsidP="0049331B">
      <w:r>
        <w:rPr>
          <w:rFonts w:ascii="Times" w:hAnsi="Times" w:cs="Helvetica"/>
        </w:rPr>
        <w:fldChar w:fldCharType="end"/>
      </w:r>
    </w:p>
    <w:p w14:paraId="6625D1DD" w14:textId="754D716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Pr="00A910B1" w:rsidRDefault="00091301" w:rsidP="00B756C2">
      <w:pPr>
        <w:rPr>
          <w:rStyle w:val="Hyperlink"/>
          <w:rFonts w:ascii="Times" w:hAnsi="Times" w:cs="Helvetica"/>
        </w:rPr>
      </w:pPr>
    </w:p>
    <w:p w14:paraId="14BD3B13"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"DHSFEMAPreDisaster"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3A90135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Pre-Disaster Mitigation Grant</w:t>
      </w:r>
    </w:p>
    <w:p w14:paraId="44436087" w14:textId="77777777" w:rsidR="00091301" w:rsidRPr="00A910B1" w:rsidRDefault="00091301" w:rsidP="00091301">
      <w:pPr>
        <w:widowControl w:val="0"/>
        <w:autoSpaceDE w:val="0"/>
        <w:autoSpaceDN w:val="0"/>
        <w:adjustRightInd w:val="0"/>
      </w:pPr>
      <w:r w:rsidRPr="00A910B1">
        <w:rPr>
          <w:rFonts w:ascii="Times" w:hAnsi="Times" w:cs="Helvetica"/>
        </w:rPr>
        <w:fldChar w:fldCharType="end"/>
      </w:r>
    </w:p>
    <w:p w14:paraId="67DAE60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"DHSFEMAFloodMitigation"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53B82D61"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Flood Mitigation Assistance Grant</w:t>
      </w:r>
    </w:p>
    <w:p w14:paraId="6EB841BF" w14:textId="2DBF3A58" w:rsidR="00091301" w:rsidRPr="00A910B1" w:rsidRDefault="00091301" w:rsidP="00091301">
      <w:pPr>
        <w:rPr>
          <w:rFonts w:ascii="Times" w:hAnsi="Times" w:cs="Helvetica"/>
        </w:rPr>
      </w:pPr>
      <w:r w:rsidRPr="00A910B1">
        <w:rPr>
          <w:rFonts w:ascii="Times" w:hAnsi="Times" w:cs="Helvetica"/>
        </w:rPr>
        <w:fldChar w:fldCharType="end"/>
      </w:r>
    </w:p>
    <w:p w14:paraId="3C34C36D"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"DHSPortSecurity" </w:instrText>
      </w:r>
      <w:r w:rsidRPr="00A910B1">
        <w:rPr>
          <w:rFonts w:ascii="Times" w:hAnsi="Times" w:cs="Helvetica"/>
          <w:highlight w:val="cyan"/>
        </w:rPr>
        <w:fldChar w:fldCharType="separate"/>
      </w:r>
      <w:r w:rsidRPr="00A910B1">
        <w:rPr>
          <w:rStyle w:val="Hyperlink"/>
          <w:rFonts w:ascii="Times" w:hAnsi="Times" w:cs="Helvetica"/>
          <w:highlight w:val="cyan"/>
        </w:rPr>
        <w:t>Department of Homeland Security - FEMA</w:t>
      </w:r>
    </w:p>
    <w:p w14:paraId="4F3A00BE"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Fiscal Year 2016 Port Security Grant Program (PSGP)</w:t>
      </w:r>
    </w:p>
    <w:p w14:paraId="7F3B522F"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2</w:t>
      </w:r>
    </w:p>
    <w:p w14:paraId="21CCDB20" w14:textId="77777777" w:rsidR="00091301" w:rsidRPr="00A910B1" w:rsidRDefault="00091301" w:rsidP="00091301">
      <w:pPr>
        <w:widowControl w:val="0"/>
        <w:autoSpaceDE w:val="0"/>
        <w:autoSpaceDN w:val="0"/>
        <w:adjustRightInd w:val="0"/>
        <w:rPr>
          <w:highlight w:val="cyan"/>
        </w:rPr>
      </w:pPr>
      <w:r w:rsidRPr="00A910B1">
        <w:rPr>
          <w:rFonts w:ascii="Times" w:hAnsi="Times" w:cs="Helvetica"/>
          <w:highlight w:val="cyan"/>
        </w:rPr>
        <w:fldChar w:fldCharType="end"/>
      </w:r>
    </w:p>
    <w:p w14:paraId="4AFF0C74"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"DHSIntercityBusSecurity" </w:instrText>
      </w:r>
      <w:r w:rsidRPr="00A910B1">
        <w:rPr>
          <w:rFonts w:ascii="Times" w:hAnsi="Times" w:cs="Helvetica"/>
          <w:highlight w:val="cyan"/>
        </w:rPr>
        <w:fldChar w:fldCharType="separate"/>
      </w:r>
      <w:r w:rsidRPr="00A910B1">
        <w:rPr>
          <w:rStyle w:val="Hyperlink"/>
          <w:rFonts w:ascii="Times" w:hAnsi="Times" w:cs="Helvetica"/>
          <w:highlight w:val="cyan"/>
        </w:rPr>
        <w:t>Department of Homeland Security - FEMA</w:t>
      </w:r>
    </w:p>
    <w:p w14:paraId="358D8FF7"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Fiscal Year (FY) 2016 Intercity Bus Security Grant Program (IBSGP)</w:t>
      </w:r>
    </w:p>
    <w:p w14:paraId="12D8B7B2"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2</w:t>
      </w:r>
    </w:p>
    <w:p w14:paraId="1F0BEDA6" w14:textId="77777777" w:rsidR="00091301" w:rsidRPr="00A910B1" w:rsidRDefault="00091301" w:rsidP="00091301">
      <w:pPr>
        <w:widowControl w:val="0"/>
        <w:autoSpaceDE w:val="0"/>
        <w:autoSpaceDN w:val="0"/>
        <w:adjustRightInd w:val="0"/>
        <w:rPr>
          <w:highlight w:val="cyan"/>
        </w:rPr>
      </w:pPr>
      <w:r w:rsidRPr="00A910B1">
        <w:rPr>
          <w:rFonts w:ascii="Times" w:hAnsi="Times" w:cs="Helvetica"/>
          <w:highlight w:val="cyan"/>
        </w:rPr>
        <w:fldChar w:fldCharType="end"/>
      </w:r>
    </w:p>
    <w:p w14:paraId="27A8C5CF"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"DHSITransitSecurity" </w:instrText>
      </w:r>
      <w:r w:rsidRPr="00A910B1">
        <w:rPr>
          <w:rFonts w:ascii="Times" w:hAnsi="Times" w:cs="Helvetica"/>
          <w:highlight w:val="cyan"/>
        </w:rPr>
        <w:fldChar w:fldCharType="separate"/>
      </w:r>
      <w:r w:rsidRPr="00A910B1">
        <w:rPr>
          <w:rStyle w:val="Hyperlink"/>
          <w:rFonts w:ascii="Times" w:hAnsi="Times" w:cs="Helvetica"/>
          <w:highlight w:val="cyan"/>
        </w:rPr>
        <w:t>Department of Homeland Security - FEMA</w:t>
      </w:r>
    </w:p>
    <w:p w14:paraId="10B95B23" w14:textId="77777777" w:rsidR="00091301" w:rsidRPr="00A910B1" w:rsidRDefault="00091301" w:rsidP="00091301">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Fiscal Year 2016 Transit Security Grant Program (TSGP)</w:t>
      </w:r>
    </w:p>
    <w:p w14:paraId="7CF470B8" w14:textId="3D54AF61" w:rsidR="00101C85" w:rsidRDefault="00091301" w:rsidP="00101C85">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2</w:t>
      </w:r>
    </w:p>
    <w:p w14:paraId="427C2DE7" w14:textId="0E8ACFC3" w:rsidR="00101C85" w:rsidRPr="00101C85" w:rsidRDefault="00101C85" w:rsidP="00101C85">
      <w:pPr>
        <w:widowControl w:val="0"/>
        <w:autoSpaceDE w:val="0"/>
        <w:autoSpaceDN w:val="0"/>
        <w:adjustRightInd w:val="0"/>
        <w:rPr>
          <w:rFonts w:ascii="Times" w:hAnsi="Times" w:cs="Helvetica"/>
          <w:color w:val="0000FF"/>
          <w:highlight w:val="cyan"/>
          <w:u w:val="single"/>
        </w:rPr>
      </w:pPr>
    </w:p>
    <w:p w14:paraId="71EE6F5E" w14:textId="06101874" w:rsidR="0049331B" w:rsidRPr="00A910B1" w:rsidRDefault="00091301" w:rsidP="0049331B">
      <w:pPr>
        <w:widowControl w:val="0"/>
        <w:autoSpaceDE w:val="0"/>
        <w:autoSpaceDN w:val="0"/>
        <w:adjustRightInd w:val="0"/>
      </w:pPr>
      <w:r w:rsidRPr="00A910B1">
        <w:rPr>
          <w:rFonts w:ascii="Times" w:hAnsi="Times" w:cs="Helvetica"/>
          <w:highlight w:val="cyan"/>
        </w:rPr>
        <w:fldChar w:fldCharType="end"/>
      </w:r>
    </w:p>
    <w:p w14:paraId="793CE022" w14:textId="3BA1DA0A" w:rsidR="00101C85" w:rsidRPr="00A910B1" w:rsidRDefault="00101C85" w:rsidP="00101C85">
      <w:pPr>
        <w:pBdr>
          <w:bottom w:val="single" w:sz="6" w:space="1" w:color="auto"/>
        </w:pBdr>
      </w:pPr>
    </w:p>
    <w:p w14:paraId="18ECA3D3" w14:textId="77777777" w:rsidR="00B756C2" w:rsidRPr="00D32A21" w:rsidRDefault="00B90558" w:rsidP="00B756C2">
      <w:pPr>
        <w:widowControl w:val="0"/>
        <w:autoSpaceDE w:val="0"/>
        <w:autoSpaceDN w:val="0"/>
        <w:adjustRightInd w:val="0"/>
        <w:rPr>
          <w:rFonts w:cs="Helvetica"/>
          <w:b/>
          <w:sz w:val="32"/>
          <w:szCs w:val="32"/>
        </w:rPr>
      </w:pPr>
      <w:hyperlink w:anchor="HUD" w:history="1">
        <w:r w:rsidR="00B756C2" w:rsidRPr="00D32A21">
          <w:rPr>
            <w:rStyle w:val="Hyperlink"/>
            <w:rFonts w:cs="Helvetica"/>
            <w:sz w:val="32"/>
            <w:szCs w:val="32"/>
          </w:rPr>
          <w:t>Department of Housing and Urban Development</w:t>
        </w:r>
      </w:hyperlink>
    </w:p>
    <w:p w14:paraId="49558E13" w14:textId="77777777" w:rsidR="00B756C2" w:rsidRPr="00A910B1" w:rsidRDefault="00B756C2" w:rsidP="00B756C2">
      <w:pPr>
        <w:widowControl w:val="0"/>
        <w:autoSpaceDE w:val="0"/>
        <w:autoSpaceDN w:val="0"/>
        <w:adjustRightInd w:val="0"/>
        <w:rPr>
          <w:rFonts w:cs="Helvetica"/>
          <w:b/>
          <w:highlight w:val="yellow"/>
        </w:rPr>
      </w:pPr>
    </w:p>
    <w:p w14:paraId="7238401F" w14:textId="77777777" w:rsidR="00B756C2" w:rsidRPr="00A910B1" w:rsidRDefault="00B90558" w:rsidP="00B756C2">
      <w:pPr>
        <w:widowControl w:val="0"/>
        <w:autoSpaceDE w:val="0"/>
        <w:autoSpaceDN w:val="0"/>
        <w:adjustRightInd w:val="0"/>
        <w:rPr>
          <w:rFonts w:cs="Helvetica"/>
          <w:b/>
        </w:rPr>
      </w:pPr>
      <w:hyperlink w:anchor="HUDNoticeofFunds" w:history="1">
        <w:r w:rsidR="00B756C2" w:rsidRPr="00A910B1">
          <w:rPr>
            <w:rStyle w:val="Hyperlink"/>
            <w:rFonts w:cs="Helvetica"/>
            <w:highlight w:val="yellow"/>
          </w:rPr>
          <w:t>HUD - Notice of Funds Available</w:t>
        </w:r>
      </w:hyperlink>
    </w:p>
    <w:p w14:paraId="7300E191" w14:textId="77777777" w:rsidR="00B756C2" w:rsidRPr="00A910B1" w:rsidRDefault="00B756C2" w:rsidP="00B756C2">
      <w:pPr>
        <w:spacing w:beforeLines="1" w:before="2" w:afterLines="1" w:after="2"/>
      </w:pPr>
    </w:p>
    <w:p w14:paraId="03DA5EB5" w14:textId="77777777" w:rsidR="00B756C2" w:rsidRPr="00A910B1"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6BFEACF4" w14:textId="77777777" w:rsidR="008A7B7A" w:rsidRDefault="008A7B7A" w:rsidP="00B756C2">
      <w:pPr>
        <w:spacing w:beforeLines="1" w:before="2" w:afterLines="1" w:after="2"/>
      </w:pPr>
    </w:p>
    <w:p w14:paraId="3F03A774" w14:textId="5FFBD8B0" w:rsidR="00894FAC" w:rsidRDefault="00B90558" w:rsidP="00DC0045">
      <w:pPr>
        <w:widowControl w:val="0"/>
        <w:autoSpaceDE w:val="0"/>
        <w:autoSpaceDN w:val="0"/>
        <w:adjustRightInd w:val="0"/>
        <w:rPr>
          <w:rFonts w:ascii="Times" w:hAnsi="Times" w:cs="Helvetica"/>
        </w:rPr>
      </w:pPr>
      <w:hyperlink w:anchor="HUDLHRD" w:history="1">
        <w:r w:rsidR="00342646" w:rsidRPr="00342646">
          <w:rPr>
            <w:rStyle w:val="Hyperlink"/>
            <w:rFonts w:ascii="Times" w:hAnsi="Times" w:cs="Helvetica"/>
            <w:highlight w:val="cyan"/>
          </w:rPr>
          <w:t>Lead Hazard Reduction Demonstration (LHRD) Grant Program</w:t>
        </w:r>
      </w:hyperlink>
    </w:p>
    <w:p w14:paraId="5BB4C1A9" w14:textId="77777777" w:rsidR="00342646" w:rsidRDefault="00342646" w:rsidP="00DC0045">
      <w:pPr>
        <w:widowControl w:val="0"/>
        <w:autoSpaceDE w:val="0"/>
        <w:autoSpaceDN w:val="0"/>
        <w:adjustRightInd w:val="0"/>
      </w:pPr>
    </w:p>
    <w:p w14:paraId="0A3BD6F3" w14:textId="77BC4573" w:rsidR="00894FAC" w:rsidRDefault="00B90558" w:rsidP="00DC0045">
      <w:pPr>
        <w:widowControl w:val="0"/>
        <w:autoSpaceDE w:val="0"/>
        <w:autoSpaceDN w:val="0"/>
        <w:adjustRightInd w:val="0"/>
        <w:rPr>
          <w:rFonts w:ascii="Times" w:hAnsi="Times" w:cs="Helvetica"/>
        </w:rPr>
      </w:pPr>
      <w:hyperlink w:anchor="HUDLBPHC" w:history="1">
        <w:r w:rsidR="00342646" w:rsidRPr="00342646">
          <w:rPr>
            <w:rStyle w:val="Hyperlink"/>
            <w:rFonts w:ascii="Times" w:hAnsi="Times" w:cs="Helvetica"/>
            <w:highlight w:val="cyan"/>
          </w:rPr>
          <w:t>Lead-Based Paint Hazard Control (LBPHC) Grant Program</w:t>
        </w:r>
      </w:hyperlink>
    </w:p>
    <w:p w14:paraId="0CC1433E" w14:textId="77777777" w:rsidR="00342646" w:rsidRDefault="00342646" w:rsidP="00DC0045">
      <w:pPr>
        <w:widowControl w:val="0"/>
        <w:autoSpaceDE w:val="0"/>
        <w:autoSpaceDN w:val="0"/>
        <w:adjustRightInd w:val="0"/>
        <w:rPr>
          <w:rFonts w:ascii="Times" w:hAnsi="Times" w:cs="Helvetica"/>
        </w:rPr>
      </w:pPr>
    </w:p>
    <w:p w14:paraId="34B1D888" w14:textId="34A1EDDC" w:rsidR="00894FAC" w:rsidRDefault="00B90558" w:rsidP="00DC0045">
      <w:pPr>
        <w:widowControl w:val="0"/>
        <w:autoSpaceDE w:val="0"/>
        <w:autoSpaceDN w:val="0"/>
        <w:adjustRightInd w:val="0"/>
        <w:rPr>
          <w:rFonts w:ascii="Times" w:hAnsi="Times" w:cs="Arial"/>
          <w:color w:val="1A1A1A"/>
        </w:rPr>
      </w:pPr>
      <w:hyperlink w:anchor="HUDFamilySelfSufficiency" w:history="1">
        <w:r w:rsidR="00342646" w:rsidRPr="00342646">
          <w:rPr>
            <w:rStyle w:val="Hyperlink"/>
            <w:rFonts w:ascii="Times" w:hAnsi="Times" w:cs="Arial"/>
            <w:highlight w:val="green"/>
          </w:rPr>
          <w:t>Family Self-Sufficiency Program Grant</w:t>
        </w:r>
      </w:hyperlink>
    </w:p>
    <w:p w14:paraId="432EF148" w14:textId="77777777" w:rsidR="00342646" w:rsidRDefault="00342646" w:rsidP="00DC0045">
      <w:pPr>
        <w:widowControl w:val="0"/>
        <w:autoSpaceDE w:val="0"/>
        <w:autoSpaceDN w:val="0"/>
        <w:adjustRightInd w:val="0"/>
      </w:pPr>
    </w:p>
    <w:p w14:paraId="7F04D023" w14:textId="107DEE49" w:rsidR="00DC0045" w:rsidRDefault="00B90558" w:rsidP="00DC0045">
      <w:pPr>
        <w:widowControl w:val="0"/>
        <w:autoSpaceDE w:val="0"/>
        <w:autoSpaceDN w:val="0"/>
        <w:adjustRightInd w:val="0"/>
      </w:pPr>
      <w:hyperlink w:anchor="HUDRoss" w:history="1">
        <w:r w:rsidR="00342646" w:rsidRPr="00342646">
          <w:rPr>
            <w:rStyle w:val="Hyperlink"/>
            <w:rFonts w:ascii="Times" w:hAnsi="Times" w:cs="Arial"/>
          </w:rPr>
          <w:t>Resident Opportunity &amp; Self-Sufficiency Program Grant</w:t>
        </w:r>
      </w:hyperlink>
    </w:p>
    <w:p w14:paraId="2BCCF8CD" w14:textId="77777777" w:rsidR="00342646" w:rsidRPr="008B780D" w:rsidRDefault="00342646" w:rsidP="00DC0045">
      <w:pPr>
        <w:widowControl w:val="0"/>
        <w:autoSpaceDE w:val="0"/>
        <w:autoSpaceDN w:val="0"/>
        <w:adjustRightInd w:val="0"/>
        <w:rPr>
          <w:rFonts w:ascii="Times" w:hAnsi="Times" w:cs="Helvetica"/>
        </w:rPr>
      </w:pPr>
    </w:p>
    <w:p w14:paraId="151D30DF" w14:textId="77777777" w:rsidR="00DC0045" w:rsidRPr="00A910B1" w:rsidRDefault="00DC0045" w:rsidP="00B756C2">
      <w:pPr>
        <w:spacing w:beforeLines="1" w:before="2" w:afterLines="1" w:after="2"/>
      </w:pPr>
    </w:p>
    <w:p w14:paraId="131DF60F" w14:textId="77777777" w:rsidR="00B756C2" w:rsidRPr="00A910B1" w:rsidRDefault="00B756C2" w:rsidP="00B756C2">
      <w:pPr>
        <w:widowControl w:val="0"/>
        <w:autoSpaceDE w:val="0"/>
        <w:autoSpaceDN w:val="0"/>
        <w:adjustRightInd w:val="0"/>
      </w:pPr>
      <w:r w:rsidRPr="00A910B1">
        <w:tab/>
      </w:r>
      <w:hyperlink w:anchor="HUDModification" w:history="1">
        <w:r w:rsidRPr="00A910B1">
          <w:rPr>
            <w:rStyle w:val="Hyperlink"/>
          </w:rPr>
          <w:t>Modifications</w:t>
        </w:r>
      </w:hyperlink>
    </w:p>
    <w:p w14:paraId="363EDA0F" w14:textId="77777777" w:rsidR="00342646" w:rsidRPr="00E71D95" w:rsidRDefault="00342646" w:rsidP="00342646">
      <w:pPr>
        <w:widowControl w:val="0"/>
        <w:autoSpaceDE w:val="0"/>
        <w:autoSpaceDN w:val="0"/>
        <w:adjustRightInd w:val="0"/>
        <w:rPr>
          <w:rFonts w:ascii="Times" w:hAnsi="Times" w:cs="Arial"/>
          <w:color w:val="1A1A1A"/>
        </w:rPr>
      </w:pPr>
    </w:p>
    <w:p w14:paraId="244032A4" w14:textId="3D1B541E" w:rsidR="00342646" w:rsidRPr="00AF2E70" w:rsidRDefault="00AF2E70" w:rsidP="0034264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"HUDChoice" </w:instrText>
      </w:r>
      <w:r>
        <w:rPr>
          <w:rFonts w:ascii="Times" w:hAnsi="Times" w:cs="Arial"/>
          <w:color w:val="1A1A1A"/>
        </w:rPr>
        <w:fldChar w:fldCharType="separate"/>
      </w:r>
      <w:r w:rsidR="00342646" w:rsidRPr="00AF2E70">
        <w:rPr>
          <w:rStyle w:val="Hyperlink"/>
          <w:rFonts w:ascii="Times" w:hAnsi="Times" w:cs="Arial"/>
        </w:rPr>
        <w:t>Choice Neighborhoods Implementation Grant Program</w:t>
      </w:r>
    </w:p>
    <w:p w14:paraId="4DE3721A" w14:textId="2677E0C4" w:rsidR="00342646" w:rsidRDefault="00342646" w:rsidP="00342646">
      <w:pPr>
        <w:widowControl w:val="0"/>
        <w:autoSpaceDE w:val="0"/>
        <w:autoSpaceDN w:val="0"/>
        <w:adjustRightInd w:val="0"/>
        <w:rPr>
          <w:rFonts w:ascii="Times" w:hAnsi="Times" w:cs="Arial"/>
          <w:color w:val="1A1A1A"/>
        </w:rPr>
      </w:pPr>
      <w:r w:rsidRPr="00AF2E70">
        <w:rPr>
          <w:rStyle w:val="Hyperlink"/>
          <w:rFonts w:ascii="Times" w:hAnsi="Times" w:cs="Arial"/>
        </w:rPr>
        <w:t>Modification 1</w:t>
      </w:r>
      <w:r w:rsidR="00AF2E70">
        <w:rPr>
          <w:rFonts w:ascii="Times" w:hAnsi="Times" w:cs="Arial"/>
          <w:color w:val="1A1A1A"/>
        </w:rPr>
        <w:fldChar w:fldCharType="end"/>
      </w:r>
    </w:p>
    <w:p w14:paraId="30A86105" w14:textId="77777777" w:rsidR="00AF2E70" w:rsidRPr="009B3CE4" w:rsidRDefault="00AF2E70" w:rsidP="00342646">
      <w:pPr>
        <w:widowControl w:val="0"/>
        <w:autoSpaceDE w:val="0"/>
        <w:autoSpaceDN w:val="0"/>
        <w:adjustRightInd w:val="0"/>
        <w:rPr>
          <w:rFonts w:ascii="Times" w:hAnsi="Times" w:cs="Arial"/>
          <w:color w:val="1A1A1A"/>
        </w:rPr>
      </w:pP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11AB8FF5" w14:textId="77777777" w:rsidR="00B756C2" w:rsidRPr="00A910B1" w:rsidRDefault="00B756C2" w:rsidP="00B756C2">
      <w:pPr>
        <w:spacing w:beforeLines="1" w:before="2" w:afterLines="1" w:after="2"/>
      </w:pPr>
    </w:p>
    <w:p w14:paraId="76F11DF1" w14:textId="77777777" w:rsidR="00831423" w:rsidRPr="00A910B1" w:rsidRDefault="00831423" w:rsidP="00831423">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"HUDElderlyHouseholds" </w:instrText>
      </w:r>
      <w:r w:rsidRPr="00A910B1">
        <w:rPr>
          <w:rFonts w:ascii="Times" w:hAnsi="Times" w:cs="Helvetica"/>
          <w:highlight w:val="cyan"/>
        </w:rPr>
        <w:fldChar w:fldCharType="separate"/>
      </w:r>
      <w:r w:rsidRPr="00A910B1">
        <w:rPr>
          <w:rStyle w:val="Hyperlink"/>
          <w:rFonts w:ascii="Times" w:hAnsi="Times" w:cs="Helvetica"/>
          <w:highlight w:val="cyan"/>
        </w:rPr>
        <w:t>Supportive Services Demonstration for Elderly Households in HUD-Assisted Multifamily Housing</w:t>
      </w:r>
    </w:p>
    <w:p w14:paraId="1B16AB8D" w14:textId="77777777" w:rsidR="00831423" w:rsidRPr="00A910B1" w:rsidRDefault="00831423" w:rsidP="00831423">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Grant</w:t>
      </w:r>
    </w:p>
    <w:p w14:paraId="44E7FF55" w14:textId="4FC00395" w:rsidR="00831423" w:rsidRPr="00A910B1" w:rsidRDefault="00831423" w:rsidP="00831423">
      <w:pPr>
        <w:spacing w:beforeLines="1" w:before="2" w:afterLines="1" w:after="2"/>
      </w:pPr>
      <w:r w:rsidRPr="00A910B1">
        <w:rPr>
          <w:rFonts w:ascii="Times" w:hAnsi="Times" w:cs="Helvetica"/>
          <w:highlight w:val="cyan"/>
        </w:rPr>
        <w:fldChar w:fldCharType="end"/>
      </w:r>
    </w:p>
    <w:p w14:paraId="7DBE693D"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"HUDNoticeofFunds" </w:instrText>
      </w:r>
      <w:r w:rsidRPr="00A910B1">
        <w:rPr>
          <w:rFonts w:ascii="Times" w:hAnsi="Times" w:cs="Helvetica"/>
        </w:rPr>
        <w:fldChar w:fldCharType="separate"/>
      </w:r>
      <w:r w:rsidRPr="00A910B1">
        <w:rPr>
          <w:rStyle w:val="Hyperlink"/>
          <w:rFonts w:ascii="Times" w:hAnsi="Times" w:cs="Helvetica"/>
        </w:rPr>
        <w:t>General Section to HUD's Fiscal Year 2016 Notice[s] of Funding Availability for Discretionary Programs (General Section)</w:t>
      </w:r>
    </w:p>
    <w:p w14:paraId="0CD8550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6243B25B" w14:textId="77777777" w:rsidR="00B756C2" w:rsidRPr="00A910B1" w:rsidRDefault="00B756C2" w:rsidP="00B756C2">
      <w:pPr>
        <w:pBdr>
          <w:bottom w:val="single" w:sz="6" w:space="1" w:color="auto"/>
        </w:pBdr>
      </w:pPr>
      <w:r w:rsidRPr="00A910B1">
        <w:fldChar w:fldCharType="end"/>
      </w:r>
      <w:bookmarkStart w:id="1" w:name="SpecialFederal"/>
      <w:bookmarkEnd w:id="1"/>
    </w:p>
    <w:p w14:paraId="5A1E36B5" w14:textId="77777777" w:rsidR="00B756C2" w:rsidRPr="00A910B1" w:rsidRDefault="00B756C2" w:rsidP="00B756C2"/>
    <w:p w14:paraId="54259BF0" w14:textId="77777777" w:rsidR="00B756C2" w:rsidRPr="00D32A21" w:rsidRDefault="00B90558"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B90558"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B90558" w:rsidP="00B756C2">
      <w:hyperlink w:anchor="IMLSFacebook" w:history="1">
        <w:r w:rsidR="00B756C2" w:rsidRPr="00A910B1">
          <w:rPr>
            <w:rStyle w:val="Hyperlink"/>
          </w:rPr>
          <w:t>IMLS is on Facebook!</w:t>
        </w:r>
      </w:hyperlink>
    </w:p>
    <w:p w14:paraId="67F8154B" w14:textId="77777777" w:rsidR="00B756C2" w:rsidRPr="00A910B1" w:rsidRDefault="00B756C2" w:rsidP="00B756C2"/>
    <w:p w14:paraId="327B6B4B" w14:textId="777777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1DBB57E5" w14:textId="77777777" w:rsidR="00B756C2" w:rsidRPr="00A910B1" w:rsidRDefault="00B756C2" w:rsidP="00B756C2">
      <w:pPr>
        <w:widowControl w:val="0"/>
        <w:autoSpaceDE w:val="0"/>
        <w:autoSpaceDN w:val="0"/>
        <w:adjustRightInd w:val="0"/>
      </w:pPr>
    </w:p>
    <w:p w14:paraId="6607609C" w14:textId="77777777" w:rsidR="00764AA7" w:rsidRPr="00A910B1" w:rsidRDefault="00B90558" w:rsidP="00764AA7">
      <w:hyperlink w:anchor="IMLSExpertFacilitationFamilyLearning" w:history="1">
        <w:r w:rsidR="00764AA7" w:rsidRPr="00A910B1">
          <w:rPr>
            <w:rStyle w:val="Hyperlink"/>
          </w:rPr>
          <w:t>STEM Expert Facilitation of Family Learning in Libraries and Museums</w:t>
        </w:r>
      </w:hyperlink>
    </w:p>
    <w:p w14:paraId="59E29F55" w14:textId="77777777" w:rsidR="00764AA7" w:rsidRPr="00A910B1" w:rsidRDefault="00764AA7" w:rsidP="00B756C2">
      <w:pPr>
        <w:widowControl w:val="0"/>
        <w:autoSpaceDE w:val="0"/>
        <w:autoSpaceDN w:val="0"/>
        <w:adjustRightInd w:val="0"/>
      </w:pPr>
    </w:p>
    <w:p w14:paraId="37279DB8" w14:textId="77777777" w:rsidR="00B756C2" w:rsidRPr="00A910B1" w:rsidRDefault="00B90558" w:rsidP="00B756C2">
      <w:pPr>
        <w:widowControl w:val="0"/>
        <w:autoSpaceDE w:val="0"/>
        <w:autoSpaceDN w:val="0"/>
        <w:adjustRightInd w:val="0"/>
        <w:rPr>
          <w:rFonts w:ascii="Times" w:hAnsi="Times" w:cs="Helvetica"/>
        </w:rPr>
      </w:pPr>
      <w:hyperlink w:anchor="IMLSNatLeadershipLibraries" w:history="1">
        <w:r w:rsidR="00B756C2" w:rsidRPr="00A910B1">
          <w:rPr>
            <w:rStyle w:val="Hyperlink"/>
            <w:rFonts w:ascii="Times" w:hAnsi="Times" w:cs="Helvetica"/>
          </w:rPr>
          <w:t>National Leadership Grants for Libraries Grant</w:t>
        </w:r>
      </w:hyperlink>
    </w:p>
    <w:p w14:paraId="05DA7829" w14:textId="77777777" w:rsidR="00B756C2" w:rsidRPr="00A910B1" w:rsidRDefault="00B756C2" w:rsidP="00B756C2">
      <w:pPr>
        <w:widowControl w:val="0"/>
        <w:autoSpaceDE w:val="0"/>
        <w:autoSpaceDN w:val="0"/>
        <w:adjustRightInd w:val="0"/>
      </w:pPr>
    </w:p>
    <w:p w14:paraId="294067FB" w14:textId="77777777" w:rsidR="00B756C2" w:rsidRPr="00A910B1" w:rsidRDefault="00B90558" w:rsidP="00B756C2">
      <w:pPr>
        <w:rPr>
          <w:rFonts w:ascii="Times" w:hAnsi="Times" w:cs="Helvetica"/>
        </w:rPr>
      </w:pPr>
      <w:hyperlink w:anchor="IMLSLauraBush" w:history="1">
        <w:r w:rsidR="00B756C2" w:rsidRPr="00A910B1">
          <w:rPr>
            <w:rStyle w:val="Hyperlink"/>
            <w:rFonts w:ascii="Times" w:hAnsi="Times" w:cs="Helvetica"/>
          </w:rPr>
          <w:t>Laura Bush 21st Century Librarian Program Grant</w:t>
        </w:r>
      </w:hyperlink>
    </w:p>
    <w:p w14:paraId="26E1CCAB" w14:textId="77777777" w:rsidR="00B756C2" w:rsidRPr="00A910B1" w:rsidRDefault="00B756C2" w:rsidP="00B756C2">
      <w:pPr>
        <w:autoSpaceDE w:val="0"/>
        <w:autoSpaceDN w:val="0"/>
        <w:adjustRightInd w:val="0"/>
        <w:outlineLvl w:val="0"/>
      </w:pPr>
    </w:p>
    <w:p w14:paraId="3F7596B6" w14:textId="77777777" w:rsidR="00B756C2" w:rsidRPr="00A910B1" w:rsidRDefault="00B756C2" w:rsidP="00B756C2"/>
    <w:p w14:paraId="1D238EC0"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B90558"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B90558"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7AEE4CD9" w14:textId="3F79B7E3" w:rsidR="00B756C2" w:rsidRPr="00A910B1" w:rsidRDefault="00B756C2" w:rsidP="00D9455D">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2307205D" w14:textId="2760FA5A" w:rsidR="00B756C2" w:rsidRPr="00A910B1" w:rsidRDefault="00B756C2" w:rsidP="00D9455D">
      <w:pPr>
        <w:autoSpaceDE w:val="0"/>
        <w:autoSpaceDN w:val="0"/>
        <w:adjustRightInd w:val="0"/>
        <w:ind w:firstLine="720"/>
        <w:outlineLvl w:val="0"/>
        <w:rPr>
          <w:rFonts w:ascii="Times" w:hAnsi="Times" w:cs="Helvetica"/>
        </w:rPr>
      </w:pPr>
    </w:p>
    <w:p w14:paraId="20B5BF9D" w14:textId="3EABAC27" w:rsidR="001513EA" w:rsidRPr="004B1D16" w:rsidRDefault="004B1D16" w:rsidP="001513E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"DOIEarthquake" </w:instrText>
      </w:r>
      <w:r>
        <w:rPr>
          <w:rFonts w:ascii="Times" w:hAnsi="Times" w:cs="Helvetica"/>
        </w:rPr>
        <w:fldChar w:fldCharType="separate"/>
      </w:r>
      <w:r w:rsidR="001513EA" w:rsidRPr="004B1D16">
        <w:rPr>
          <w:rStyle w:val="Hyperlink"/>
          <w:rFonts w:ascii="Times" w:hAnsi="Times" w:cs="Helvetica"/>
        </w:rPr>
        <w:t>Geological Survey</w:t>
      </w:r>
    </w:p>
    <w:p w14:paraId="7784B137" w14:textId="60F0895A" w:rsidR="001513EA" w:rsidRPr="00686F29" w:rsidRDefault="001513EA" w:rsidP="001513EA">
      <w:pPr>
        <w:widowControl w:val="0"/>
        <w:autoSpaceDE w:val="0"/>
        <w:autoSpaceDN w:val="0"/>
        <w:adjustRightInd w:val="0"/>
        <w:rPr>
          <w:rFonts w:ascii="Times" w:hAnsi="Times" w:cs="Helvetica"/>
        </w:rPr>
      </w:pPr>
      <w:r w:rsidRPr="004B1D16">
        <w:rPr>
          <w:rStyle w:val="Hyperlink"/>
          <w:rFonts w:ascii="Times" w:hAnsi="Times" w:cs="Helvetica"/>
        </w:rPr>
        <w:t>2017 Earthquake Hazards External Grants Program</w:t>
      </w:r>
      <w:r w:rsidR="004B1D16">
        <w:rPr>
          <w:rFonts w:ascii="Times" w:hAnsi="Times" w:cs="Helvetica"/>
        </w:rPr>
        <w:fldChar w:fldCharType="end"/>
      </w:r>
    </w:p>
    <w:p w14:paraId="0D554783" w14:textId="77777777" w:rsidR="004B1D16" w:rsidRDefault="004B1D16" w:rsidP="001513EA">
      <w:pPr>
        <w:widowControl w:val="0"/>
        <w:autoSpaceDE w:val="0"/>
        <w:autoSpaceDN w:val="0"/>
        <w:adjustRightInd w:val="0"/>
      </w:pPr>
    </w:p>
    <w:p w14:paraId="2134EC5C" w14:textId="61E4354A" w:rsidR="001513EA" w:rsidRPr="004B1D16" w:rsidRDefault="004B1D16" w:rsidP="001513E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"DOILWCF" </w:instrText>
      </w:r>
      <w:r>
        <w:rPr>
          <w:rFonts w:ascii="Times" w:hAnsi="Times" w:cs="Helvetica"/>
        </w:rPr>
        <w:fldChar w:fldCharType="separate"/>
      </w:r>
      <w:r w:rsidR="001513EA" w:rsidRPr="004B1D16">
        <w:rPr>
          <w:rStyle w:val="Hyperlink"/>
          <w:rFonts w:ascii="Times" w:hAnsi="Times" w:cs="Helvetica"/>
        </w:rPr>
        <w:t>National Park Service</w:t>
      </w:r>
    </w:p>
    <w:p w14:paraId="1D3307E2" w14:textId="278FCC13" w:rsidR="001513EA" w:rsidRPr="004B1D16" w:rsidRDefault="001513EA" w:rsidP="001513EA">
      <w:pPr>
        <w:widowControl w:val="0"/>
        <w:autoSpaceDE w:val="0"/>
        <w:autoSpaceDN w:val="0"/>
        <w:adjustRightInd w:val="0"/>
        <w:rPr>
          <w:rStyle w:val="Hyperlink"/>
          <w:rFonts w:ascii="Times" w:hAnsi="Times" w:cs="Helvetica"/>
        </w:rPr>
      </w:pPr>
      <w:r w:rsidRPr="004B1D16">
        <w:rPr>
          <w:rStyle w:val="Hyperlink"/>
          <w:rFonts w:ascii="Times" w:hAnsi="Times" w:cs="Helvetica"/>
        </w:rPr>
        <w:t>Land and Water Conservation Fund Outdoor Recreation Legacy Partnership Program</w:t>
      </w:r>
      <w:r w:rsidR="004B1D16" w:rsidRPr="004B1D16">
        <w:rPr>
          <w:rStyle w:val="Hyperlink"/>
          <w:rFonts w:ascii="Times" w:hAnsi="Times" w:cs="Helvetica"/>
        </w:rPr>
        <w:t xml:space="preserve"> </w:t>
      </w:r>
      <w:r w:rsidRPr="004B1D16">
        <w:rPr>
          <w:rStyle w:val="Hyperlink"/>
          <w:rFonts w:ascii="Times" w:hAnsi="Times" w:cs="Helvetica"/>
        </w:rPr>
        <w:t>Grant</w:t>
      </w:r>
    </w:p>
    <w:p w14:paraId="5294C73F" w14:textId="733CA749" w:rsidR="004B1D16" w:rsidRDefault="004B1D16" w:rsidP="00B756C2">
      <w:pPr>
        <w:autoSpaceDE w:val="0"/>
        <w:autoSpaceDN w:val="0"/>
        <w:adjustRightInd w:val="0"/>
        <w:ind w:firstLine="720"/>
        <w:outlineLvl w:val="0"/>
        <w:rPr>
          <w:rFonts w:ascii="Times" w:hAnsi="Times" w:cs="Helvetica"/>
        </w:rPr>
      </w:pPr>
      <w:r>
        <w:rPr>
          <w:rFonts w:ascii="Times" w:hAnsi="Times" w:cs="Helvetica"/>
        </w:rPr>
        <w:fldChar w:fldCharType="end"/>
      </w:r>
    </w:p>
    <w:p w14:paraId="4C795201" w14:textId="2D4808C9" w:rsidR="00BB2774" w:rsidRPr="00B35908" w:rsidRDefault="00B35908" w:rsidP="00BB2774">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"DOIYouthEngagement" </w:instrText>
      </w:r>
      <w:r>
        <w:rPr>
          <w:rFonts w:ascii="Times" w:hAnsi="Times" w:cs="Helvetica"/>
        </w:rPr>
        <w:fldChar w:fldCharType="separate"/>
      </w:r>
      <w:r w:rsidR="00BB2774" w:rsidRPr="00B35908">
        <w:rPr>
          <w:rStyle w:val="Hyperlink"/>
          <w:rFonts w:ascii="Times" w:hAnsi="Times" w:cs="Helvetica"/>
        </w:rPr>
        <w:t>Fish and Wildlife Service</w:t>
      </w:r>
    </w:p>
    <w:p w14:paraId="654BCCBF" w14:textId="77777777" w:rsidR="00BB2774" w:rsidRPr="00B35908" w:rsidRDefault="00BB2774" w:rsidP="00BB2774">
      <w:pPr>
        <w:widowControl w:val="0"/>
        <w:autoSpaceDE w:val="0"/>
        <w:autoSpaceDN w:val="0"/>
        <w:adjustRightInd w:val="0"/>
        <w:rPr>
          <w:rStyle w:val="Hyperlink"/>
          <w:rFonts w:ascii="Times" w:hAnsi="Times" w:cs="Helvetica"/>
        </w:rPr>
      </w:pPr>
      <w:r w:rsidRPr="00B35908">
        <w:rPr>
          <w:rStyle w:val="Hyperlink"/>
          <w:rFonts w:ascii="Times" w:hAnsi="Times" w:cs="Helvetica"/>
        </w:rPr>
        <w:t>Youth Engagement, Education, and Employment Programs Grant</w:t>
      </w:r>
    </w:p>
    <w:p w14:paraId="7051E576" w14:textId="0E49F241" w:rsidR="00B35908" w:rsidRDefault="00B35908" w:rsidP="00B756C2">
      <w:pPr>
        <w:autoSpaceDE w:val="0"/>
        <w:autoSpaceDN w:val="0"/>
        <w:adjustRightInd w:val="0"/>
        <w:ind w:firstLine="720"/>
        <w:outlineLvl w:val="0"/>
      </w:pPr>
      <w:r>
        <w:rPr>
          <w:rFonts w:ascii="Times" w:hAnsi="Times" w:cs="Helvetica"/>
        </w:rPr>
        <w:fldChar w:fldCharType="end"/>
      </w:r>
    </w:p>
    <w:p w14:paraId="63714941" w14:textId="0DF139F8" w:rsidR="00B756C2" w:rsidRPr="00A910B1" w:rsidRDefault="00B90558" w:rsidP="00B756C2">
      <w:pPr>
        <w:autoSpaceDE w:val="0"/>
        <w:autoSpaceDN w:val="0"/>
        <w:adjustRightInd w:val="0"/>
        <w:ind w:firstLine="720"/>
        <w:outlineLvl w:val="0"/>
      </w:pPr>
      <w:hyperlink w:anchor="DOIMod" w:history="1">
        <w:r w:rsidR="00B756C2" w:rsidRPr="00A910B1">
          <w:rPr>
            <w:rStyle w:val="Hyperlink"/>
          </w:rPr>
          <w:t>Modifications</w:t>
        </w:r>
      </w:hyperlink>
    </w:p>
    <w:p w14:paraId="45FF7AEB" w14:textId="479D171D" w:rsidR="00B756C2" w:rsidRPr="00A910B1" w:rsidRDefault="00B756C2" w:rsidP="00B756C2">
      <w:pPr>
        <w:autoSpaceDE w:val="0"/>
        <w:autoSpaceDN w:val="0"/>
        <w:adjustRightInd w:val="0"/>
        <w:outlineLvl w:val="0"/>
        <w:rPr>
          <w:b/>
        </w:rPr>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1D37729A" w14:textId="77777777" w:rsidR="004A338F" w:rsidRPr="00A910B1" w:rsidRDefault="004A338F" w:rsidP="005D1E8B">
      <w:pPr>
        <w:autoSpaceDE w:val="0"/>
        <w:autoSpaceDN w:val="0"/>
        <w:adjustRightInd w:val="0"/>
        <w:outlineLvl w:val="0"/>
        <w:rPr>
          <w:rFonts w:ascii="Times" w:hAnsi="Times" w:cs="Helvetica"/>
        </w:rPr>
      </w:pPr>
    </w:p>
    <w:p w14:paraId="7A60A174" w14:textId="3BF94ABC"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HYPERLINK  \l "DOICombatingWildlife"</w:instrText>
      </w:r>
      <w:r w:rsidRPr="00A910B1">
        <w:rPr>
          <w:rFonts w:ascii="Times" w:hAnsi="Times" w:cs="Helvetica"/>
        </w:rPr>
        <w:fldChar w:fldCharType="separate"/>
      </w:r>
      <w:r w:rsidRPr="00A910B1">
        <w:rPr>
          <w:rStyle w:val="Hyperlink"/>
          <w:rFonts w:ascii="Times" w:hAnsi="Times" w:cs="Helvetica"/>
        </w:rPr>
        <w:t>Fish and Wildlife Service</w:t>
      </w:r>
    </w:p>
    <w:p w14:paraId="681EE1BD"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Combating Wildlife Trafficking Grant</w:t>
      </w:r>
    </w:p>
    <w:p w14:paraId="03C70095" w14:textId="77777777" w:rsidR="00C62620" w:rsidRPr="00A910B1" w:rsidRDefault="00C62620" w:rsidP="00C62620">
      <w:pPr>
        <w:widowControl w:val="0"/>
        <w:autoSpaceDE w:val="0"/>
        <w:autoSpaceDN w:val="0"/>
        <w:adjustRightInd w:val="0"/>
        <w:rPr>
          <w:rFonts w:ascii="Times" w:hAnsi="Times" w:cs="Helvetica"/>
        </w:rPr>
      </w:pPr>
      <w:r w:rsidRPr="00A910B1">
        <w:rPr>
          <w:rFonts w:ascii="Times" w:hAnsi="Times" w:cs="Helvetica"/>
        </w:rPr>
        <w:fldChar w:fldCharType="end"/>
      </w:r>
    </w:p>
    <w:p w14:paraId="046DFD58" w14:textId="77777777" w:rsidR="00C62620" w:rsidRPr="00A910B1" w:rsidRDefault="00C62620" w:rsidP="00C62620">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"DOIRecoveryImplementation" </w:instrText>
      </w:r>
      <w:r w:rsidRPr="00A910B1">
        <w:rPr>
          <w:rFonts w:ascii="Times" w:hAnsi="Times" w:cs="Arial"/>
          <w:color w:val="1A1A1A"/>
        </w:rPr>
        <w:fldChar w:fldCharType="separate"/>
      </w:r>
      <w:r w:rsidRPr="00A910B1">
        <w:rPr>
          <w:rStyle w:val="Hyperlink"/>
          <w:rFonts w:ascii="Times" w:hAnsi="Times" w:cs="Arial"/>
        </w:rPr>
        <w:t>Fish and Wildlife Service</w:t>
      </w:r>
    </w:p>
    <w:p w14:paraId="0A9CC8B4"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Recovery Implementation Fund Grant</w:t>
      </w:r>
    </w:p>
    <w:p w14:paraId="3BCC498E"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fldChar w:fldCharType="end"/>
      </w:r>
    </w:p>
    <w:p w14:paraId="272E8DDA" w14:textId="77777777" w:rsidR="00C62620" w:rsidRPr="00A910B1" w:rsidRDefault="00C62620" w:rsidP="00C62620">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"DOIFiscalYearCandidate" </w:instrText>
      </w:r>
      <w:r w:rsidRPr="00A910B1">
        <w:rPr>
          <w:rFonts w:ascii="Times" w:hAnsi="Times" w:cs="Arial"/>
          <w:color w:val="1A1A1A"/>
        </w:rPr>
        <w:fldChar w:fldCharType="separate"/>
      </w:r>
      <w:r w:rsidRPr="00A910B1">
        <w:rPr>
          <w:rStyle w:val="Hyperlink"/>
          <w:rFonts w:ascii="Times" w:hAnsi="Times" w:cs="Arial"/>
        </w:rPr>
        <w:t>Fish and Wildlife Service</w:t>
      </w:r>
    </w:p>
    <w:p w14:paraId="40049FB0"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Candidate Conservation Action Funds Grant</w:t>
      </w:r>
    </w:p>
    <w:p w14:paraId="1A2BE139" w14:textId="77777777" w:rsidR="00C62620" w:rsidRPr="00A910B1" w:rsidRDefault="00C62620" w:rsidP="00C62620"/>
    <w:p w14:paraId="476268D3" w14:textId="206C17A8" w:rsidR="00B756C2" w:rsidRPr="00A910B1" w:rsidRDefault="00C62620" w:rsidP="005D1E8B">
      <w:pPr>
        <w:autoSpaceDE w:val="0"/>
        <w:autoSpaceDN w:val="0"/>
        <w:adjustRightInd w:val="0"/>
        <w:outlineLvl w:val="0"/>
        <w:rPr>
          <w:rStyle w:val="Hyperlink"/>
          <w:rFonts w:ascii="Times" w:hAnsi="Times" w:cs="Helvetica"/>
          <w:color w:val="auto"/>
          <w:u w:val="none"/>
        </w:rPr>
      </w:pPr>
      <w:r w:rsidRPr="00A910B1">
        <w:rPr>
          <w:rFonts w:ascii="Times" w:hAnsi="Times" w:cs="Arial"/>
          <w:color w:val="1A1A1A"/>
        </w:rPr>
        <w:fldChar w:fldCharType="end"/>
      </w:r>
      <w:r w:rsidR="00B756C2" w:rsidRPr="00A910B1">
        <w:rPr>
          <w:rFonts w:ascii="Times" w:hAnsi="Times" w:cs="Helvetica"/>
        </w:rPr>
        <w:fldChar w:fldCharType="begin"/>
      </w:r>
      <w:r w:rsidR="00B756C2" w:rsidRPr="00A910B1">
        <w:rPr>
          <w:rFonts w:ascii="Times" w:hAnsi="Times" w:cs="Helvetica"/>
        </w:rPr>
        <w:instrText xml:space="preserve"> HYPERLINK  \l "DOINatFishPassage" </w:instrText>
      </w:r>
      <w:r w:rsidR="00B756C2" w:rsidRPr="00A910B1">
        <w:rPr>
          <w:rFonts w:ascii="Times" w:hAnsi="Times" w:cs="Helvetica"/>
        </w:rPr>
        <w:fldChar w:fldCharType="separate"/>
      </w:r>
      <w:r w:rsidR="00B756C2" w:rsidRPr="00A910B1">
        <w:rPr>
          <w:rStyle w:val="Hyperlink"/>
          <w:rFonts w:ascii="Times" w:hAnsi="Times" w:cs="Helvetica"/>
        </w:rPr>
        <w:t>Fish and Wildlife Service</w:t>
      </w:r>
    </w:p>
    <w:p w14:paraId="255C4943"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National Fish Passage Program Grant</w:t>
      </w:r>
    </w:p>
    <w:p w14:paraId="60734450" w14:textId="77777777" w:rsidR="00B756C2" w:rsidRPr="00A910B1" w:rsidRDefault="00B756C2" w:rsidP="00B756C2">
      <w:pPr>
        <w:autoSpaceDE w:val="0"/>
        <w:autoSpaceDN w:val="0"/>
        <w:adjustRightInd w:val="0"/>
        <w:ind w:firstLine="720"/>
        <w:outlineLvl w:val="0"/>
        <w:rPr>
          <w:rFonts w:ascii="Times" w:hAnsi="Times" w:cs="Helvetica"/>
        </w:rPr>
      </w:pPr>
      <w:r w:rsidRPr="00A910B1">
        <w:rPr>
          <w:rFonts w:ascii="Times" w:hAnsi="Times" w:cs="Helvetica"/>
        </w:rPr>
        <w:fldChar w:fldCharType="end"/>
      </w:r>
    </w:p>
    <w:p w14:paraId="41109B03"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"DOINatFishHabitat" </w:instrText>
      </w:r>
      <w:r w:rsidRPr="00A910B1">
        <w:rPr>
          <w:rFonts w:ascii="Times" w:hAnsi="Times" w:cs="Helvetica"/>
        </w:rPr>
        <w:fldChar w:fldCharType="separate"/>
      </w:r>
      <w:r w:rsidRPr="00A910B1">
        <w:rPr>
          <w:rStyle w:val="Hyperlink"/>
          <w:rFonts w:ascii="Times" w:hAnsi="Times" w:cs="Helvetica"/>
        </w:rPr>
        <w:t>Department of the Interior</w:t>
      </w:r>
    </w:p>
    <w:p w14:paraId="351795C9"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Fish and Wildlife Service</w:t>
      </w:r>
    </w:p>
    <w:p w14:paraId="64DA15BC"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2016 National Fish Habitat Action Plan</w:t>
      </w:r>
    </w:p>
    <w:p w14:paraId="1D80C5B6"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702D869E" w14:textId="77777777" w:rsidR="00B756C2" w:rsidRPr="00A910B1" w:rsidRDefault="00B756C2" w:rsidP="00B756C2"/>
    <w:p w14:paraId="1D9261BF"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ascii="Times" w:hAnsi="Times" w:cs="Helvetica"/>
        </w:rPr>
        <w:fldChar w:fldCharType="end"/>
      </w: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B90558"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B90558"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70A39F41" w14:textId="77777777" w:rsidR="000F2167" w:rsidRPr="00A910B1" w:rsidRDefault="000F2167" w:rsidP="00B756C2">
      <w:pPr>
        <w:widowControl w:val="0"/>
        <w:autoSpaceDE w:val="0"/>
        <w:autoSpaceDN w:val="0"/>
        <w:adjustRightInd w:val="0"/>
        <w:rPr>
          <w:rFonts w:ascii="Times" w:hAnsi="Times"/>
        </w:rPr>
      </w:pPr>
    </w:p>
    <w:p w14:paraId="64F8F619" w14:textId="153B9F08" w:rsidR="000F2167" w:rsidRPr="00114C1A" w:rsidRDefault="00114C1A"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"DOJJusticeMentalHealth" </w:instrText>
      </w:r>
      <w:r>
        <w:rPr>
          <w:rFonts w:ascii="Times" w:hAnsi="Times" w:cs="Arial"/>
          <w:color w:val="1A1A1A"/>
        </w:rPr>
        <w:fldChar w:fldCharType="separate"/>
      </w:r>
      <w:r w:rsidR="000F2167" w:rsidRPr="00114C1A">
        <w:rPr>
          <w:rStyle w:val="Hyperlink"/>
          <w:rFonts w:ascii="Times" w:hAnsi="Times" w:cs="Arial"/>
        </w:rPr>
        <w:t>Bureau of Justice Assistance</w:t>
      </w:r>
    </w:p>
    <w:p w14:paraId="3E060409" w14:textId="77777777" w:rsidR="000F2167" w:rsidRPr="00114C1A" w:rsidRDefault="000F2167" w:rsidP="000F2167">
      <w:pPr>
        <w:widowControl w:val="0"/>
        <w:autoSpaceDE w:val="0"/>
        <w:autoSpaceDN w:val="0"/>
        <w:adjustRightInd w:val="0"/>
        <w:rPr>
          <w:rStyle w:val="Hyperlink"/>
          <w:rFonts w:ascii="Times" w:hAnsi="Times" w:cs="Arial"/>
        </w:rPr>
      </w:pPr>
      <w:r w:rsidRPr="00114C1A">
        <w:rPr>
          <w:rStyle w:val="Hyperlink"/>
          <w:rFonts w:ascii="Times" w:hAnsi="Times" w:cs="Arial"/>
        </w:rPr>
        <w:t>Justice and Mental Health Collaboration Program Grant</w:t>
      </w:r>
    </w:p>
    <w:p w14:paraId="1E3EB0F4" w14:textId="5B08423D" w:rsidR="00114C1A" w:rsidRDefault="00114C1A" w:rsidP="000F2167">
      <w:pPr>
        <w:widowControl w:val="0"/>
        <w:autoSpaceDE w:val="0"/>
        <w:autoSpaceDN w:val="0"/>
        <w:adjustRightInd w:val="0"/>
      </w:pPr>
      <w:r>
        <w:rPr>
          <w:rFonts w:ascii="Times" w:hAnsi="Times" w:cs="Arial"/>
          <w:color w:val="1A1A1A"/>
        </w:rPr>
        <w:fldChar w:fldCharType="end"/>
      </w:r>
    </w:p>
    <w:p w14:paraId="0AE241B2" w14:textId="4B6F038E" w:rsidR="000F2167" w:rsidRPr="00114C1A" w:rsidRDefault="00114C1A"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"DOJJusticeMentalHealthTT" </w:instrText>
      </w:r>
      <w:r>
        <w:rPr>
          <w:rFonts w:ascii="Times" w:hAnsi="Times" w:cs="Helvetica"/>
        </w:rPr>
        <w:fldChar w:fldCharType="separate"/>
      </w:r>
      <w:r w:rsidR="000F2167" w:rsidRPr="00114C1A">
        <w:rPr>
          <w:rStyle w:val="Hyperlink"/>
          <w:rFonts w:ascii="Times" w:hAnsi="Times" w:cs="Helvetica"/>
        </w:rPr>
        <w:t>Office of Justice Programs</w:t>
      </w:r>
    </w:p>
    <w:p w14:paraId="24FF12F2" w14:textId="77777777" w:rsidR="000F2167" w:rsidRPr="00114C1A" w:rsidRDefault="000F2167" w:rsidP="000F2167">
      <w:pPr>
        <w:widowControl w:val="0"/>
        <w:autoSpaceDE w:val="0"/>
        <w:autoSpaceDN w:val="0"/>
        <w:adjustRightInd w:val="0"/>
        <w:rPr>
          <w:rStyle w:val="Hyperlink"/>
          <w:rFonts w:ascii="Times" w:hAnsi="Times" w:cs="Helvetica"/>
        </w:rPr>
      </w:pPr>
      <w:r w:rsidRPr="00114C1A">
        <w:rPr>
          <w:rStyle w:val="Hyperlink"/>
          <w:rFonts w:ascii="Times" w:hAnsi="Times" w:cs="Helvetica"/>
        </w:rPr>
        <w:t>Bureau of Justice Assistance</w:t>
      </w:r>
    </w:p>
    <w:p w14:paraId="68869A1D" w14:textId="77777777" w:rsidR="000F2167" w:rsidRPr="00114C1A" w:rsidRDefault="000F2167" w:rsidP="000F2167">
      <w:pPr>
        <w:widowControl w:val="0"/>
        <w:autoSpaceDE w:val="0"/>
        <w:autoSpaceDN w:val="0"/>
        <w:adjustRightInd w:val="0"/>
        <w:rPr>
          <w:rStyle w:val="Hyperlink"/>
          <w:rFonts w:ascii="Times" w:hAnsi="Times" w:cs="Helvetica"/>
        </w:rPr>
      </w:pPr>
      <w:r w:rsidRPr="00114C1A">
        <w:rPr>
          <w:rStyle w:val="Hyperlink"/>
          <w:rFonts w:ascii="Times" w:hAnsi="Times" w:cs="Helvetica"/>
        </w:rPr>
        <w:t>Justice and Mental Health Collaboration Training and Technical Assistance Program Grant</w:t>
      </w:r>
    </w:p>
    <w:p w14:paraId="6846A519" w14:textId="30779C1C" w:rsidR="00114C1A" w:rsidRDefault="00114C1A" w:rsidP="000F2167">
      <w:pPr>
        <w:widowControl w:val="0"/>
        <w:autoSpaceDE w:val="0"/>
        <w:autoSpaceDN w:val="0"/>
        <w:adjustRightInd w:val="0"/>
      </w:pPr>
      <w:r>
        <w:rPr>
          <w:rFonts w:ascii="Times" w:hAnsi="Times" w:cs="Helvetica"/>
        </w:rPr>
        <w:fldChar w:fldCharType="end"/>
      </w:r>
    </w:p>
    <w:p w14:paraId="4A21A74A" w14:textId="400B9F86" w:rsidR="000F2167" w:rsidRPr="00114C1A" w:rsidRDefault="00114C1A"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"DOJBodyWornCamera" </w:instrText>
      </w:r>
      <w:r>
        <w:rPr>
          <w:rFonts w:ascii="Times" w:hAnsi="Times" w:cs="Helvetica"/>
        </w:rPr>
        <w:fldChar w:fldCharType="separate"/>
      </w:r>
      <w:r w:rsidR="000F2167" w:rsidRPr="00114C1A">
        <w:rPr>
          <w:rStyle w:val="Hyperlink"/>
          <w:rFonts w:ascii="Times" w:hAnsi="Times" w:cs="Helvetica"/>
        </w:rPr>
        <w:t>Office of Justice Programs</w:t>
      </w:r>
    </w:p>
    <w:p w14:paraId="081B913C" w14:textId="77777777" w:rsidR="000F2167" w:rsidRPr="00114C1A" w:rsidRDefault="000F2167" w:rsidP="000F2167">
      <w:pPr>
        <w:widowControl w:val="0"/>
        <w:autoSpaceDE w:val="0"/>
        <w:autoSpaceDN w:val="0"/>
        <w:adjustRightInd w:val="0"/>
        <w:rPr>
          <w:rStyle w:val="Hyperlink"/>
          <w:rFonts w:ascii="Times" w:hAnsi="Times" w:cs="Helvetica"/>
        </w:rPr>
      </w:pPr>
      <w:r w:rsidRPr="00114C1A">
        <w:rPr>
          <w:rStyle w:val="Hyperlink"/>
          <w:rFonts w:ascii="Times" w:hAnsi="Times" w:cs="Helvetica"/>
        </w:rPr>
        <w:t>Bureau of Justice Assistance</w:t>
      </w:r>
    </w:p>
    <w:p w14:paraId="249F6BFD" w14:textId="77777777" w:rsidR="000F2167" w:rsidRPr="00114C1A" w:rsidRDefault="000F2167" w:rsidP="000F2167">
      <w:pPr>
        <w:widowControl w:val="0"/>
        <w:autoSpaceDE w:val="0"/>
        <w:autoSpaceDN w:val="0"/>
        <w:adjustRightInd w:val="0"/>
        <w:rPr>
          <w:rStyle w:val="Hyperlink"/>
          <w:rFonts w:ascii="Times" w:hAnsi="Times" w:cs="Helvetica"/>
        </w:rPr>
      </w:pPr>
      <w:r w:rsidRPr="00114C1A">
        <w:rPr>
          <w:rStyle w:val="Hyperlink"/>
          <w:rFonts w:ascii="Times" w:hAnsi="Times" w:cs="Helvetica"/>
        </w:rPr>
        <w:t>Body-Worn Camera Policy and Implementation Program Grant</w:t>
      </w:r>
    </w:p>
    <w:p w14:paraId="39C41903" w14:textId="01146EE8" w:rsidR="00114C1A" w:rsidRDefault="00114C1A" w:rsidP="000F2167">
      <w:pPr>
        <w:widowControl w:val="0"/>
        <w:autoSpaceDE w:val="0"/>
        <w:autoSpaceDN w:val="0"/>
        <w:adjustRightInd w:val="0"/>
      </w:pPr>
      <w:r>
        <w:rPr>
          <w:rFonts w:ascii="Times" w:hAnsi="Times" w:cs="Helvetica"/>
        </w:rPr>
        <w:fldChar w:fldCharType="end"/>
      </w:r>
    </w:p>
    <w:p w14:paraId="188E6387" w14:textId="5FC74910" w:rsidR="000F2167" w:rsidRPr="00114C1A" w:rsidRDefault="00114C1A"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"DOJVisitingFellowsCriminalJustice" </w:instrText>
      </w:r>
      <w:r>
        <w:rPr>
          <w:rFonts w:ascii="Times" w:hAnsi="Times" w:cs="Arial"/>
          <w:color w:val="1A1A1A"/>
        </w:rPr>
        <w:fldChar w:fldCharType="separate"/>
      </w:r>
      <w:r w:rsidR="000F2167" w:rsidRPr="00114C1A">
        <w:rPr>
          <w:rStyle w:val="Hyperlink"/>
          <w:rFonts w:ascii="Times" w:hAnsi="Times" w:cs="Arial"/>
        </w:rPr>
        <w:t>Office of Justice Programs</w:t>
      </w:r>
    </w:p>
    <w:p w14:paraId="298CF7BA" w14:textId="77777777" w:rsidR="000F2167" w:rsidRPr="00114C1A" w:rsidRDefault="000F2167" w:rsidP="000F2167">
      <w:pPr>
        <w:widowControl w:val="0"/>
        <w:autoSpaceDE w:val="0"/>
        <w:autoSpaceDN w:val="0"/>
        <w:adjustRightInd w:val="0"/>
        <w:rPr>
          <w:rStyle w:val="Hyperlink"/>
          <w:rFonts w:ascii="Times" w:hAnsi="Times" w:cs="Arial"/>
        </w:rPr>
      </w:pPr>
      <w:r w:rsidRPr="00114C1A">
        <w:rPr>
          <w:rStyle w:val="Hyperlink"/>
          <w:rFonts w:ascii="Times" w:hAnsi="Times" w:cs="Arial"/>
        </w:rPr>
        <w:t>Bureau of Justice Statistics</w:t>
      </w:r>
    </w:p>
    <w:p w14:paraId="20087190" w14:textId="77777777" w:rsidR="000F2167" w:rsidRPr="00114C1A" w:rsidRDefault="000F2167" w:rsidP="000F2167">
      <w:pPr>
        <w:widowControl w:val="0"/>
        <w:autoSpaceDE w:val="0"/>
        <w:autoSpaceDN w:val="0"/>
        <w:adjustRightInd w:val="0"/>
        <w:rPr>
          <w:rStyle w:val="Hyperlink"/>
          <w:rFonts w:ascii="Times" w:hAnsi="Times" w:cs="Arial"/>
        </w:rPr>
      </w:pPr>
      <w:r w:rsidRPr="00114C1A">
        <w:rPr>
          <w:rStyle w:val="Hyperlink"/>
          <w:rFonts w:ascii="Times" w:hAnsi="Times" w:cs="Arial"/>
        </w:rPr>
        <w:t>2016 Visiting Fellows: Criminal Justice Statistics Programs Grant</w:t>
      </w:r>
    </w:p>
    <w:p w14:paraId="580DAB91" w14:textId="62E23678" w:rsidR="00114C1A" w:rsidRDefault="00114C1A" w:rsidP="000F2167">
      <w:pPr>
        <w:widowControl w:val="0"/>
        <w:autoSpaceDE w:val="0"/>
        <w:autoSpaceDN w:val="0"/>
        <w:adjustRightInd w:val="0"/>
      </w:pPr>
      <w:r>
        <w:rPr>
          <w:rFonts w:ascii="Times" w:hAnsi="Times" w:cs="Arial"/>
          <w:color w:val="1A1A1A"/>
        </w:rPr>
        <w:fldChar w:fldCharType="end"/>
      </w:r>
    </w:p>
    <w:p w14:paraId="3D5698C6" w14:textId="2F1AD9FC" w:rsidR="000F2167" w:rsidRPr="00497F8E" w:rsidRDefault="00497F8E"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"DOJInvestigatorInitiatedFirearms" </w:instrText>
      </w:r>
      <w:r>
        <w:rPr>
          <w:rFonts w:ascii="Times" w:hAnsi="Times" w:cs="Helvetica"/>
        </w:rPr>
        <w:fldChar w:fldCharType="separate"/>
      </w:r>
      <w:r w:rsidR="000F2167" w:rsidRPr="00497F8E">
        <w:rPr>
          <w:rStyle w:val="Hyperlink"/>
          <w:rFonts w:ascii="Times" w:hAnsi="Times" w:cs="Helvetica"/>
        </w:rPr>
        <w:t>Office of Justice Programs</w:t>
      </w:r>
    </w:p>
    <w:p w14:paraId="3E2FB168" w14:textId="77777777" w:rsidR="000F2167" w:rsidRPr="00497F8E" w:rsidRDefault="000F2167" w:rsidP="000F2167">
      <w:pPr>
        <w:widowControl w:val="0"/>
        <w:autoSpaceDE w:val="0"/>
        <w:autoSpaceDN w:val="0"/>
        <w:adjustRightInd w:val="0"/>
        <w:rPr>
          <w:rStyle w:val="Hyperlink"/>
          <w:rFonts w:ascii="Times" w:hAnsi="Times" w:cs="Helvetica"/>
        </w:rPr>
      </w:pPr>
      <w:r w:rsidRPr="00497F8E">
        <w:rPr>
          <w:rStyle w:val="Hyperlink"/>
          <w:rFonts w:ascii="Times" w:hAnsi="Times" w:cs="Helvetica"/>
        </w:rPr>
        <w:t>National Institute of Justice</w:t>
      </w:r>
    </w:p>
    <w:p w14:paraId="46B5B594" w14:textId="77777777" w:rsidR="000F2167" w:rsidRPr="00497F8E" w:rsidRDefault="000F2167" w:rsidP="000F2167">
      <w:pPr>
        <w:widowControl w:val="0"/>
        <w:autoSpaceDE w:val="0"/>
        <w:autoSpaceDN w:val="0"/>
        <w:adjustRightInd w:val="0"/>
        <w:rPr>
          <w:rStyle w:val="Hyperlink"/>
          <w:rFonts w:ascii="Times" w:hAnsi="Times" w:cs="Helvetica"/>
        </w:rPr>
      </w:pPr>
      <w:r w:rsidRPr="00497F8E">
        <w:rPr>
          <w:rStyle w:val="Hyperlink"/>
          <w:rFonts w:ascii="Times" w:hAnsi="Times" w:cs="Helvetica"/>
        </w:rPr>
        <w:t>Investigator-Initiated Research and Evaluation on Firearms Violence Grant</w:t>
      </w:r>
    </w:p>
    <w:p w14:paraId="30A5D9CF" w14:textId="35E7D1B1" w:rsidR="00497F8E" w:rsidRDefault="00497F8E" w:rsidP="000F2167">
      <w:pPr>
        <w:widowControl w:val="0"/>
        <w:autoSpaceDE w:val="0"/>
        <w:autoSpaceDN w:val="0"/>
        <w:adjustRightInd w:val="0"/>
      </w:pPr>
      <w:r>
        <w:rPr>
          <w:rFonts w:ascii="Times" w:hAnsi="Times" w:cs="Helvetica"/>
        </w:rPr>
        <w:fldChar w:fldCharType="end"/>
      </w:r>
    </w:p>
    <w:p w14:paraId="1FA72B6D" w14:textId="536D6E36" w:rsidR="000F2167" w:rsidRPr="00AC518F" w:rsidRDefault="00AC518F"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"DOJOVCHumanTrafficking" </w:instrText>
      </w:r>
      <w:r>
        <w:rPr>
          <w:rFonts w:ascii="Times" w:hAnsi="Times" w:cs="Helvetica"/>
        </w:rPr>
        <w:fldChar w:fldCharType="separate"/>
      </w:r>
      <w:r w:rsidR="000F2167" w:rsidRPr="00AC518F">
        <w:rPr>
          <w:rStyle w:val="Hyperlink"/>
          <w:rFonts w:ascii="Times" w:hAnsi="Times" w:cs="Helvetica"/>
        </w:rPr>
        <w:t>Office of Justice Programs</w:t>
      </w:r>
    </w:p>
    <w:p w14:paraId="6B39C1B2" w14:textId="77777777" w:rsidR="000F2167" w:rsidRPr="00AC518F" w:rsidRDefault="000F2167" w:rsidP="000F2167">
      <w:pPr>
        <w:widowControl w:val="0"/>
        <w:autoSpaceDE w:val="0"/>
        <w:autoSpaceDN w:val="0"/>
        <w:adjustRightInd w:val="0"/>
        <w:rPr>
          <w:rStyle w:val="Hyperlink"/>
          <w:rFonts w:ascii="Times" w:hAnsi="Times" w:cs="Helvetica"/>
        </w:rPr>
      </w:pPr>
      <w:r w:rsidRPr="00AC518F">
        <w:rPr>
          <w:rStyle w:val="Hyperlink"/>
          <w:rFonts w:ascii="Times" w:hAnsi="Times" w:cs="Helvetica"/>
        </w:rPr>
        <w:t>Office for Victims of Crime</w:t>
      </w:r>
    </w:p>
    <w:p w14:paraId="2E6E0166" w14:textId="5BA92C44" w:rsidR="000F2167" w:rsidRPr="00AC518F" w:rsidRDefault="000F2167" w:rsidP="000F2167">
      <w:pPr>
        <w:widowControl w:val="0"/>
        <w:autoSpaceDE w:val="0"/>
        <w:autoSpaceDN w:val="0"/>
        <w:adjustRightInd w:val="0"/>
        <w:rPr>
          <w:rStyle w:val="Hyperlink"/>
          <w:rFonts w:ascii="Times" w:hAnsi="Times" w:cs="Helvetica"/>
        </w:rPr>
      </w:pPr>
      <w:r w:rsidRPr="00AC518F">
        <w:rPr>
          <w:rStyle w:val="Hyperlink"/>
          <w:rFonts w:ascii="Times" w:hAnsi="Times" w:cs="Helvetica"/>
        </w:rPr>
        <w:lastRenderedPageBreak/>
        <w:t>OVC FY 16 Comprehensive Services for Victims of</w:t>
      </w:r>
      <w:r w:rsidR="00AC518F" w:rsidRPr="00AC518F">
        <w:rPr>
          <w:rStyle w:val="Hyperlink"/>
          <w:rFonts w:ascii="Times" w:hAnsi="Times" w:cs="Helvetica"/>
        </w:rPr>
        <w:t xml:space="preserve"> All Forms of Human Trafficking </w:t>
      </w:r>
      <w:r w:rsidRPr="00AC518F">
        <w:rPr>
          <w:rStyle w:val="Hyperlink"/>
          <w:rFonts w:ascii="Times" w:hAnsi="Times" w:cs="Helvetica"/>
        </w:rPr>
        <w:t>Grant</w:t>
      </w:r>
    </w:p>
    <w:p w14:paraId="04140AF8" w14:textId="5F17E4EE" w:rsidR="00AC518F" w:rsidRDefault="00AC518F" w:rsidP="000F2167">
      <w:pPr>
        <w:widowControl w:val="0"/>
        <w:autoSpaceDE w:val="0"/>
        <w:autoSpaceDN w:val="0"/>
        <w:adjustRightInd w:val="0"/>
      </w:pPr>
      <w:r>
        <w:rPr>
          <w:rFonts w:ascii="Times" w:hAnsi="Times" w:cs="Helvetica"/>
        </w:rPr>
        <w:fldChar w:fldCharType="end"/>
      </w:r>
    </w:p>
    <w:p w14:paraId="41B1E499" w14:textId="02871B14" w:rsidR="000F2167" w:rsidRPr="00AB241D" w:rsidRDefault="00AB241D"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"DOJSmartJuvenileJusticeReform" </w:instrText>
      </w:r>
      <w:r>
        <w:rPr>
          <w:rFonts w:ascii="Times" w:hAnsi="Times" w:cs="Helvetica"/>
        </w:rPr>
        <w:fldChar w:fldCharType="separate"/>
      </w:r>
      <w:r w:rsidR="000F2167" w:rsidRPr="00AB241D">
        <w:rPr>
          <w:rStyle w:val="Hyperlink"/>
          <w:rFonts w:ascii="Times" w:hAnsi="Times" w:cs="Helvetica"/>
        </w:rPr>
        <w:t xml:space="preserve">Office of Juvenile Justice Delinquency Prevention </w:t>
      </w:r>
    </w:p>
    <w:p w14:paraId="609B96EC" w14:textId="77777777" w:rsidR="000F2167" w:rsidRPr="00AB241D" w:rsidRDefault="000F2167" w:rsidP="000F2167">
      <w:pPr>
        <w:widowControl w:val="0"/>
        <w:autoSpaceDE w:val="0"/>
        <w:autoSpaceDN w:val="0"/>
        <w:adjustRightInd w:val="0"/>
        <w:rPr>
          <w:rStyle w:val="Hyperlink"/>
          <w:rFonts w:ascii="Times" w:hAnsi="Times" w:cs="Helvetica"/>
        </w:rPr>
      </w:pPr>
      <w:r w:rsidRPr="00AB241D">
        <w:rPr>
          <w:rStyle w:val="Hyperlink"/>
          <w:rFonts w:ascii="Times" w:hAnsi="Times" w:cs="Helvetica"/>
        </w:rPr>
        <w:t>OJJDP FY 16 Smart on Juvenile Justice: Statewide Juvenile Justice Reform Planning Training &amp; Technical Assistance Grant</w:t>
      </w:r>
    </w:p>
    <w:p w14:paraId="725AD71C" w14:textId="012A9463" w:rsidR="00AB241D" w:rsidRDefault="00AB241D" w:rsidP="000F2167">
      <w:pPr>
        <w:widowControl w:val="0"/>
        <w:autoSpaceDE w:val="0"/>
        <w:autoSpaceDN w:val="0"/>
        <w:adjustRightInd w:val="0"/>
      </w:pPr>
      <w:r>
        <w:rPr>
          <w:rFonts w:ascii="Times" w:hAnsi="Times" w:cs="Helvetica"/>
        </w:rPr>
        <w:fldChar w:fldCharType="end"/>
      </w:r>
    </w:p>
    <w:p w14:paraId="1DF47EED" w14:textId="4EBFB464" w:rsidR="000F2167" w:rsidRPr="00163B07" w:rsidRDefault="00163B07" w:rsidP="000F2167">
      <w:pPr>
        <w:widowControl w:val="0"/>
        <w:autoSpaceDE w:val="0"/>
        <w:autoSpaceDN w:val="0"/>
        <w:adjustRightInd w:val="0"/>
        <w:rPr>
          <w:rStyle w:val="Hyperlink"/>
          <w:rFonts w:ascii="Times" w:hAnsi="Times" w:cs="Helvetica"/>
          <w:highlight w:val="cyan"/>
        </w:rPr>
      </w:pPr>
      <w:r>
        <w:rPr>
          <w:rFonts w:ascii="Times" w:hAnsi="Times" w:cs="Helvetica"/>
          <w:highlight w:val="cyan"/>
        </w:rPr>
        <w:fldChar w:fldCharType="begin"/>
      </w:r>
      <w:r>
        <w:rPr>
          <w:rFonts w:ascii="Times" w:hAnsi="Times" w:cs="Helvetica"/>
          <w:highlight w:val="cyan"/>
        </w:rPr>
        <w:instrText xml:space="preserve"> HYPERLINK  \l "DOJSmartSexOffenderManagement" </w:instrText>
      </w:r>
      <w:r>
        <w:rPr>
          <w:rFonts w:ascii="Times" w:hAnsi="Times" w:cs="Helvetica"/>
          <w:highlight w:val="cyan"/>
        </w:rPr>
        <w:fldChar w:fldCharType="separate"/>
      </w:r>
      <w:r w:rsidR="000F2167" w:rsidRPr="00163B07">
        <w:rPr>
          <w:rStyle w:val="Hyperlink"/>
          <w:rFonts w:ascii="Times" w:hAnsi="Times" w:cs="Helvetica"/>
          <w:highlight w:val="cyan"/>
        </w:rPr>
        <w:t>Office of Justice Programs</w:t>
      </w:r>
    </w:p>
    <w:p w14:paraId="47B611F4" w14:textId="77777777" w:rsidR="000F2167" w:rsidRPr="00163B07" w:rsidRDefault="000F2167" w:rsidP="000F2167">
      <w:pPr>
        <w:widowControl w:val="0"/>
        <w:autoSpaceDE w:val="0"/>
        <w:autoSpaceDN w:val="0"/>
        <w:adjustRightInd w:val="0"/>
        <w:rPr>
          <w:rStyle w:val="Hyperlink"/>
          <w:rFonts w:ascii="Times" w:hAnsi="Times" w:cs="Helvetica"/>
          <w:highlight w:val="cyan"/>
        </w:rPr>
      </w:pPr>
      <w:r w:rsidRPr="00163B07">
        <w:rPr>
          <w:rStyle w:val="Hyperlink"/>
          <w:rFonts w:ascii="Times" w:hAnsi="Times" w:cs="Helvetica"/>
          <w:highlight w:val="cyan"/>
        </w:rPr>
        <w:t>Department of Justice</w:t>
      </w:r>
    </w:p>
    <w:p w14:paraId="2EDB9EE6" w14:textId="77777777" w:rsidR="000F2167" w:rsidRPr="00163B07" w:rsidRDefault="000F2167" w:rsidP="000F2167">
      <w:pPr>
        <w:widowControl w:val="0"/>
        <w:autoSpaceDE w:val="0"/>
        <w:autoSpaceDN w:val="0"/>
        <w:adjustRightInd w:val="0"/>
        <w:rPr>
          <w:rStyle w:val="Hyperlink"/>
          <w:rFonts w:ascii="Times" w:hAnsi="Times" w:cs="Helvetica"/>
        </w:rPr>
      </w:pPr>
      <w:r w:rsidRPr="00163B07">
        <w:rPr>
          <w:rStyle w:val="Hyperlink"/>
          <w:rFonts w:ascii="Times" w:hAnsi="Times" w:cs="Helvetica"/>
          <w:highlight w:val="cyan"/>
        </w:rPr>
        <w:t>SMART FY 16 Sex Offender Management Fellowship Program Grant</w:t>
      </w:r>
    </w:p>
    <w:p w14:paraId="2E05157F" w14:textId="7962F691" w:rsidR="00AB241D" w:rsidRDefault="00163B07" w:rsidP="000F2167">
      <w:pPr>
        <w:widowControl w:val="0"/>
        <w:autoSpaceDE w:val="0"/>
        <w:autoSpaceDN w:val="0"/>
        <w:adjustRightInd w:val="0"/>
      </w:pPr>
      <w:r>
        <w:rPr>
          <w:rFonts w:ascii="Times" w:hAnsi="Times" w:cs="Helvetica"/>
          <w:highlight w:val="cyan"/>
        </w:rPr>
        <w:fldChar w:fldCharType="end"/>
      </w:r>
    </w:p>
    <w:p w14:paraId="117C002F" w14:textId="7105EA23" w:rsidR="000F2167" w:rsidRPr="006032B1" w:rsidRDefault="006032B1"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"DOJAssessingImpactJJ" </w:instrText>
      </w:r>
      <w:r>
        <w:rPr>
          <w:rFonts w:ascii="Times" w:hAnsi="Times" w:cs="Arial"/>
          <w:color w:val="1A1A1A"/>
        </w:rPr>
        <w:fldChar w:fldCharType="separate"/>
      </w:r>
      <w:r w:rsidR="000F2167" w:rsidRPr="006032B1">
        <w:rPr>
          <w:rStyle w:val="Hyperlink"/>
          <w:rFonts w:ascii="Times" w:hAnsi="Times" w:cs="Arial"/>
        </w:rPr>
        <w:t>Office of Justice Programs</w:t>
      </w:r>
    </w:p>
    <w:p w14:paraId="5D1FB39C"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Office of Juvenile Justice Delinquency Prevention</w:t>
      </w:r>
    </w:p>
    <w:p w14:paraId="243A4BC7"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OJJDP FY 16 Assessing the Impact of Juvenile Justice Reforms Program Grant</w:t>
      </w:r>
    </w:p>
    <w:p w14:paraId="5FB60DB6" w14:textId="4F7580C2" w:rsidR="006032B1" w:rsidRDefault="006032B1" w:rsidP="000F2167">
      <w:pPr>
        <w:widowControl w:val="0"/>
        <w:autoSpaceDE w:val="0"/>
        <w:autoSpaceDN w:val="0"/>
        <w:adjustRightInd w:val="0"/>
      </w:pPr>
      <w:r>
        <w:rPr>
          <w:rFonts w:ascii="Times" w:hAnsi="Times" w:cs="Arial"/>
          <w:color w:val="1A1A1A"/>
        </w:rPr>
        <w:fldChar w:fldCharType="end"/>
      </w:r>
    </w:p>
    <w:p w14:paraId="754EC716" w14:textId="7263E1D3" w:rsidR="000F2167" w:rsidRPr="006032B1" w:rsidRDefault="006032B1"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"DOJCompAntiGang" </w:instrText>
      </w:r>
      <w:r>
        <w:rPr>
          <w:rFonts w:ascii="Times" w:hAnsi="Times" w:cs="Arial"/>
          <w:color w:val="1A1A1A"/>
        </w:rPr>
        <w:fldChar w:fldCharType="separate"/>
      </w:r>
      <w:r w:rsidR="000F2167" w:rsidRPr="006032B1">
        <w:rPr>
          <w:rStyle w:val="Hyperlink"/>
          <w:rFonts w:ascii="Times" w:hAnsi="Times" w:cs="Arial"/>
        </w:rPr>
        <w:t>Office of Justice Programs</w:t>
      </w:r>
    </w:p>
    <w:p w14:paraId="6A3880F0"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Office of Juvenile Justice Delinquency Prevention</w:t>
      </w:r>
    </w:p>
    <w:p w14:paraId="14B77166"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OJJDP FY 16 Comprehensive Anti-Gang Strategies and Programs Grant</w:t>
      </w:r>
    </w:p>
    <w:p w14:paraId="1EA10724" w14:textId="0B01F69F" w:rsidR="000F2167" w:rsidRPr="00E71D95" w:rsidRDefault="006032B1" w:rsidP="006032B1">
      <w:pPr>
        <w:widowControl w:val="0"/>
        <w:autoSpaceDE w:val="0"/>
        <w:autoSpaceDN w:val="0"/>
        <w:adjustRightInd w:val="0"/>
        <w:rPr>
          <w:rFonts w:ascii="Times" w:hAnsi="Times" w:cs="Helvetica"/>
        </w:rPr>
      </w:pPr>
      <w:r>
        <w:rPr>
          <w:rFonts w:ascii="Times" w:hAnsi="Times" w:cs="Arial"/>
          <w:color w:val="1A1A1A"/>
        </w:rPr>
        <w:fldChar w:fldCharType="end"/>
      </w:r>
    </w:p>
    <w:p w14:paraId="229BA056" w14:textId="6AE48547" w:rsidR="000F2167" w:rsidRPr="006032B1" w:rsidRDefault="006032B1"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"DOJSpecializedServicesVictimsHumanTraff" </w:instrText>
      </w:r>
      <w:r>
        <w:rPr>
          <w:rFonts w:ascii="Times" w:hAnsi="Times" w:cs="Arial"/>
          <w:color w:val="1A1A1A"/>
        </w:rPr>
        <w:fldChar w:fldCharType="separate"/>
      </w:r>
      <w:r w:rsidR="000F2167" w:rsidRPr="006032B1">
        <w:rPr>
          <w:rStyle w:val="Hyperlink"/>
          <w:rFonts w:ascii="Times" w:hAnsi="Times" w:cs="Arial"/>
        </w:rPr>
        <w:t>Office of Justice Programs</w:t>
      </w:r>
    </w:p>
    <w:p w14:paraId="4762B5D2"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Office for Victims of Crime</w:t>
      </w:r>
    </w:p>
    <w:p w14:paraId="30E60412"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OVC FY 16 Specialized Services for Victims of Human Trafficking Grant</w:t>
      </w:r>
    </w:p>
    <w:p w14:paraId="655ED9C5" w14:textId="10142002" w:rsidR="006032B1" w:rsidRDefault="006032B1" w:rsidP="000F2167">
      <w:pPr>
        <w:widowControl w:val="0"/>
        <w:autoSpaceDE w:val="0"/>
        <w:autoSpaceDN w:val="0"/>
        <w:adjustRightInd w:val="0"/>
      </w:pPr>
      <w:r>
        <w:rPr>
          <w:rFonts w:ascii="Times" w:hAnsi="Times" w:cs="Arial"/>
          <w:color w:val="1A1A1A"/>
        </w:rPr>
        <w:fldChar w:fldCharType="end"/>
      </w:r>
    </w:p>
    <w:p w14:paraId="42E56A7E" w14:textId="1F1210F3" w:rsidR="000F2167" w:rsidRPr="006032B1" w:rsidRDefault="006032B1"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"DOJFamilyDrugImplementation" </w:instrText>
      </w:r>
      <w:r>
        <w:rPr>
          <w:rFonts w:ascii="Times" w:hAnsi="Times" w:cs="Arial"/>
          <w:color w:val="1A1A1A"/>
        </w:rPr>
        <w:fldChar w:fldCharType="separate"/>
      </w:r>
      <w:r w:rsidR="000F2167" w:rsidRPr="006032B1">
        <w:rPr>
          <w:rStyle w:val="Hyperlink"/>
          <w:rFonts w:ascii="Times" w:hAnsi="Times" w:cs="Arial"/>
        </w:rPr>
        <w:t>Office of Justice Programs</w:t>
      </w:r>
    </w:p>
    <w:p w14:paraId="76333179"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Office of Juvenile Justice Delinquency Prevention</w:t>
      </w:r>
    </w:p>
    <w:p w14:paraId="24FDD6A9"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OJJDP FY 2016 Family Drug Court Implementation and Enhancement Program Grant</w:t>
      </w:r>
    </w:p>
    <w:p w14:paraId="5BD9DD2B" w14:textId="1C45B6F1" w:rsidR="006032B1" w:rsidRDefault="006032B1" w:rsidP="000F2167">
      <w:pPr>
        <w:widowControl w:val="0"/>
        <w:autoSpaceDE w:val="0"/>
        <w:autoSpaceDN w:val="0"/>
        <w:adjustRightInd w:val="0"/>
      </w:pPr>
      <w:r>
        <w:rPr>
          <w:rFonts w:ascii="Times" w:hAnsi="Times" w:cs="Arial"/>
          <w:color w:val="1A1A1A"/>
        </w:rPr>
        <w:fldChar w:fldCharType="end"/>
      </w:r>
    </w:p>
    <w:p w14:paraId="464B7D19" w14:textId="059555EC" w:rsidR="000F2167" w:rsidRPr="006032B1" w:rsidRDefault="006032B1"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"DOJOVW2016ResearchEvaluation" </w:instrText>
      </w:r>
      <w:r>
        <w:rPr>
          <w:rFonts w:ascii="Times" w:hAnsi="Times" w:cs="Arial"/>
          <w:color w:val="1A1A1A"/>
        </w:rPr>
        <w:fldChar w:fldCharType="separate"/>
      </w:r>
      <w:r w:rsidR="000F2167" w:rsidRPr="006032B1">
        <w:rPr>
          <w:rStyle w:val="Hyperlink"/>
          <w:rFonts w:ascii="Times" w:hAnsi="Times" w:cs="Arial"/>
        </w:rPr>
        <w:t>Office of Justice Programs</w:t>
      </w:r>
    </w:p>
    <w:p w14:paraId="590AF482"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 xml:space="preserve">Office on Violence </w:t>
      </w:r>
      <w:proofErr w:type="gramStart"/>
      <w:r w:rsidRPr="006032B1">
        <w:rPr>
          <w:rStyle w:val="Hyperlink"/>
          <w:rFonts w:ascii="Times" w:hAnsi="Times" w:cs="Arial"/>
        </w:rPr>
        <w:t>Agains</w:t>
      </w:r>
      <w:proofErr w:type="gramEnd"/>
      <w:r w:rsidRPr="006032B1">
        <w:rPr>
          <w:rStyle w:val="Hyperlink"/>
          <w:rFonts w:ascii="Times" w:hAnsi="Times" w:cs="Arial"/>
        </w:rPr>
        <w:t>t Women</w:t>
      </w:r>
    </w:p>
    <w:p w14:paraId="1453038F" w14:textId="77777777" w:rsidR="000F2167" w:rsidRPr="006032B1" w:rsidRDefault="000F2167" w:rsidP="000F2167">
      <w:pPr>
        <w:widowControl w:val="0"/>
        <w:autoSpaceDE w:val="0"/>
        <w:autoSpaceDN w:val="0"/>
        <w:adjustRightInd w:val="0"/>
        <w:rPr>
          <w:rStyle w:val="Hyperlink"/>
          <w:rFonts w:ascii="Times" w:hAnsi="Times" w:cs="Arial"/>
        </w:rPr>
      </w:pPr>
      <w:r w:rsidRPr="006032B1">
        <w:rPr>
          <w:rStyle w:val="Hyperlink"/>
          <w:rFonts w:ascii="Times" w:hAnsi="Times" w:cs="Arial"/>
        </w:rPr>
        <w:t>OVW FY 2016 Research and Evaluation Program Grant</w:t>
      </w:r>
    </w:p>
    <w:p w14:paraId="13210F53" w14:textId="4091B24F" w:rsidR="006032B1" w:rsidRDefault="006032B1" w:rsidP="000F2167">
      <w:pPr>
        <w:widowControl w:val="0"/>
        <w:autoSpaceDE w:val="0"/>
        <w:autoSpaceDN w:val="0"/>
        <w:adjustRightInd w:val="0"/>
      </w:pPr>
      <w:r>
        <w:rPr>
          <w:rFonts w:ascii="Times" w:hAnsi="Times" w:cs="Arial"/>
          <w:color w:val="1A1A1A"/>
        </w:rPr>
        <w:fldChar w:fldCharType="end"/>
      </w:r>
    </w:p>
    <w:p w14:paraId="71203D51" w14:textId="25B660FB" w:rsidR="000F2167" w:rsidRPr="006032B1" w:rsidRDefault="006032B1"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"DOJSentinelEvents" </w:instrText>
      </w:r>
      <w:r>
        <w:rPr>
          <w:rFonts w:ascii="Times" w:hAnsi="Times" w:cs="Helvetica"/>
        </w:rPr>
        <w:fldChar w:fldCharType="separate"/>
      </w:r>
      <w:r w:rsidR="000F2167" w:rsidRPr="006032B1">
        <w:rPr>
          <w:rStyle w:val="Hyperlink"/>
          <w:rFonts w:ascii="Times" w:hAnsi="Times" w:cs="Helvetica"/>
        </w:rPr>
        <w:t>Office of Justice Programs</w:t>
      </w:r>
    </w:p>
    <w:p w14:paraId="7CDD443C" w14:textId="77777777" w:rsidR="000F2167" w:rsidRPr="006032B1" w:rsidRDefault="000F2167" w:rsidP="000F2167">
      <w:pPr>
        <w:widowControl w:val="0"/>
        <w:autoSpaceDE w:val="0"/>
        <w:autoSpaceDN w:val="0"/>
        <w:adjustRightInd w:val="0"/>
        <w:rPr>
          <w:rStyle w:val="Hyperlink"/>
          <w:rFonts w:ascii="Times" w:hAnsi="Times" w:cs="Helvetica"/>
        </w:rPr>
      </w:pPr>
      <w:r w:rsidRPr="006032B1">
        <w:rPr>
          <w:rStyle w:val="Hyperlink"/>
          <w:rFonts w:ascii="Times" w:hAnsi="Times" w:cs="Helvetica"/>
        </w:rPr>
        <w:t>National Institute of Justice</w:t>
      </w:r>
    </w:p>
    <w:p w14:paraId="4F8F9CB8" w14:textId="77777777" w:rsidR="000F2167" w:rsidRPr="006032B1" w:rsidRDefault="000F2167" w:rsidP="000F2167">
      <w:pPr>
        <w:widowControl w:val="0"/>
        <w:autoSpaceDE w:val="0"/>
        <w:autoSpaceDN w:val="0"/>
        <w:adjustRightInd w:val="0"/>
        <w:rPr>
          <w:rStyle w:val="Hyperlink"/>
          <w:rFonts w:ascii="Times" w:hAnsi="Times" w:cs="Helvetica"/>
        </w:rPr>
      </w:pPr>
      <w:r w:rsidRPr="006032B1">
        <w:rPr>
          <w:rStyle w:val="Hyperlink"/>
          <w:rFonts w:ascii="Times" w:hAnsi="Times" w:cs="Helvetica"/>
        </w:rPr>
        <w:t>Research on "Sentinel Events" and Criminal Justice System Errors Grant</w:t>
      </w:r>
    </w:p>
    <w:p w14:paraId="76559CD8" w14:textId="7AB28AB2" w:rsidR="006032B1" w:rsidRDefault="006032B1" w:rsidP="000F2167">
      <w:pPr>
        <w:widowControl w:val="0"/>
        <w:autoSpaceDE w:val="0"/>
        <w:autoSpaceDN w:val="0"/>
        <w:adjustRightInd w:val="0"/>
      </w:pPr>
      <w:r>
        <w:rPr>
          <w:rFonts w:ascii="Times" w:hAnsi="Times" w:cs="Helvetica"/>
        </w:rPr>
        <w:fldChar w:fldCharType="end"/>
      </w:r>
    </w:p>
    <w:p w14:paraId="2A1EB4EE" w14:textId="48ED1DB6" w:rsidR="000F2167" w:rsidRPr="00AC518F" w:rsidRDefault="00AC518F"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"DOJDiversonSymposium" </w:instrText>
      </w:r>
      <w:r>
        <w:rPr>
          <w:rFonts w:ascii="Times" w:hAnsi="Times" w:cs="Arial"/>
          <w:color w:val="1A1A1A"/>
        </w:rPr>
        <w:fldChar w:fldCharType="separate"/>
      </w:r>
      <w:r w:rsidR="000F2167" w:rsidRPr="00AC518F">
        <w:rPr>
          <w:rStyle w:val="Hyperlink"/>
          <w:rFonts w:ascii="Times" w:hAnsi="Times" w:cs="Arial"/>
        </w:rPr>
        <w:t>Federal Bureau of Prisons</w:t>
      </w:r>
    </w:p>
    <w:p w14:paraId="770FCFA5" w14:textId="77777777" w:rsidR="000F2167" w:rsidRPr="00AC518F" w:rsidRDefault="000F2167" w:rsidP="000F2167">
      <w:pPr>
        <w:widowControl w:val="0"/>
        <w:autoSpaceDE w:val="0"/>
        <w:autoSpaceDN w:val="0"/>
        <w:adjustRightInd w:val="0"/>
        <w:rPr>
          <w:rStyle w:val="Hyperlink"/>
          <w:rFonts w:ascii="Times" w:hAnsi="Times" w:cs="Arial"/>
        </w:rPr>
      </w:pPr>
      <w:r w:rsidRPr="00AC518F">
        <w:rPr>
          <w:rStyle w:val="Hyperlink"/>
          <w:rFonts w:ascii="Times" w:hAnsi="Times" w:cs="Arial"/>
        </w:rPr>
        <w:t>National Institute of Corrections</w:t>
      </w:r>
    </w:p>
    <w:p w14:paraId="349DEE32" w14:textId="77777777" w:rsidR="000F2167" w:rsidRPr="00AC518F" w:rsidRDefault="000F2167" w:rsidP="000F2167">
      <w:pPr>
        <w:widowControl w:val="0"/>
        <w:autoSpaceDE w:val="0"/>
        <w:autoSpaceDN w:val="0"/>
        <w:adjustRightInd w:val="0"/>
        <w:rPr>
          <w:rStyle w:val="Hyperlink"/>
          <w:rFonts w:ascii="Times" w:hAnsi="Times" w:cs="Arial"/>
        </w:rPr>
      </w:pPr>
      <w:r w:rsidRPr="00AC518F">
        <w:rPr>
          <w:rStyle w:val="Hyperlink"/>
          <w:rFonts w:ascii="Times" w:hAnsi="Times" w:cs="Arial"/>
        </w:rPr>
        <w:t>Diversion Symposium Grant</w:t>
      </w:r>
    </w:p>
    <w:p w14:paraId="4B99BD90" w14:textId="77777777" w:rsidR="00AC518F" w:rsidRDefault="00AC518F" w:rsidP="000F2167">
      <w:pPr>
        <w:widowControl w:val="0"/>
        <w:autoSpaceDE w:val="0"/>
        <w:autoSpaceDN w:val="0"/>
        <w:adjustRightInd w:val="0"/>
        <w:rPr>
          <w:rFonts w:ascii="Times" w:hAnsi="Times" w:cs="Arial"/>
          <w:color w:val="1A1A1A"/>
        </w:rPr>
      </w:pPr>
      <w:r>
        <w:rPr>
          <w:rFonts w:ascii="Times" w:hAnsi="Times" w:cs="Arial"/>
          <w:color w:val="1A1A1A"/>
        </w:rPr>
        <w:fldChar w:fldCharType="end"/>
      </w:r>
    </w:p>
    <w:p w14:paraId="0C79920E" w14:textId="31A0B076" w:rsidR="000F2167" w:rsidRPr="004251A3" w:rsidRDefault="004251A3"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"DOJCompSchoolSafety" </w:instrText>
      </w:r>
      <w:r>
        <w:rPr>
          <w:rFonts w:ascii="Times" w:hAnsi="Times" w:cs="Helvetica"/>
        </w:rPr>
        <w:fldChar w:fldCharType="separate"/>
      </w:r>
      <w:r w:rsidR="000F2167" w:rsidRPr="004251A3">
        <w:rPr>
          <w:rStyle w:val="Hyperlink"/>
          <w:rFonts w:ascii="Times" w:hAnsi="Times" w:cs="Helvetica"/>
        </w:rPr>
        <w:t>Office of Justice Programs</w:t>
      </w:r>
    </w:p>
    <w:p w14:paraId="2EE4E45A" w14:textId="77777777" w:rsidR="000F2167" w:rsidRPr="004251A3" w:rsidRDefault="000F2167" w:rsidP="000F2167">
      <w:pPr>
        <w:widowControl w:val="0"/>
        <w:autoSpaceDE w:val="0"/>
        <w:autoSpaceDN w:val="0"/>
        <w:adjustRightInd w:val="0"/>
        <w:rPr>
          <w:rStyle w:val="Hyperlink"/>
          <w:rFonts w:ascii="Times" w:hAnsi="Times" w:cs="Helvetica"/>
        </w:rPr>
      </w:pPr>
      <w:r w:rsidRPr="004251A3">
        <w:rPr>
          <w:rStyle w:val="Hyperlink"/>
          <w:rFonts w:ascii="Times" w:hAnsi="Times" w:cs="Helvetica"/>
        </w:rPr>
        <w:t>National Institute of Justice</w:t>
      </w:r>
    </w:p>
    <w:p w14:paraId="1E190C31" w14:textId="77777777" w:rsidR="000F2167" w:rsidRPr="004251A3" w:rsidRDefault="000F2167" w:rsidP="000F2167">
      <w:pPr>
        <w:widowControl w:val="0"/>
        <w:autoSpaceDE w:val="0"/>
        <w:autoSpaceDN w:val="0"/>
        <w:adjustRightInd w:val="0"/>
        <w:rPr>
          <w:rStyle w:val="Hyperlink"/>
          <w:rFonts w:ascii="Times" w:hAnsi="Times" w:cs="Helvetica"/>
        </w:rPr>
      </w:pPr>
      <w:r w:rsidRPr="004251A3">
        <w:rPr>
          <w:rStyle w:val="Hyperlink"/>
          <w:rFonts w:ascii="Times" w:hAnsi="Times" w:cs="Helvetica"/>
        </w:rPr>
        <w:t>Comprehensive School Safety Initiative Grant</w:t>
      </w:r>
    </w:p>
    <w:p w14:paraId="459B460D" w14:textId="52F9B9CE" w:rsidR="004251A3" w:rsidRDefault="004251A3" w:rsidP="000F2167">
      <w:pPr>
        <w:widowControl w:val="0"/>
        <w:autoSpaceDE w:val="0"/>
        <w:autoSpaceDN w:val="0"/>
        <w:adjustRightInd w:val="0"/>
      </w:pPr>
      <w:r>
        <w:rPr>
          <w:rFonts w:ascii="Times" w:hAnsi="Times" w:cs="Helvetica"/>
        </w:rPr>
        <w:fldChar w:fldCharType="end"/>
      </w:r>
    </w:p>
    <w:p w14:paraId="59163628" w14:textId="20EBC18E" w:rsidR="000F2167" w:rsidRPr="004251A3" w:rsidRDefault="004251A3"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"DOJREDomesticRadicalization" </w:instrText>
      </w:r>
      <w:r>
        <w:rPr>
          <w:rFonts w:ascii="Times" w:hAnsi="Times" w:cs="Helvetica"/>
        </w:rPr>
        <w:fldChar w:fldCharType="separate"/>
      </w:r>
      <w:r w:rsidR="000F2167" w:rsidRPr="004251A3">
        <w:rPr>
          <w:rStyle w:val="Hyperlink"/>
          <w:rFonts w:ascii="Times" w:hAnsi="Times" w:cs="Helvetica"/>
        </w:rPr>
        <w:t>Office of Justice Programs</w:t>
      </w:r>
    </w:p>
    <w:p w14:paraId="44286F2D" w14:textId="77777777" w:rsidR="000F2167" w:rsidRPr="004251A3" w:rsidRDefault="000F2167" w:rsidP="000F2167">
      <w:pPr>
        <w:widowControl w:val="0"/>
        <w:autoSpaceDE w:val="0"/>
        <w:autoSpaceDN w:val="0"/>
        <w:adjustRightInd w:val="0"/>
        <w:rPr>
          <w:rStyle w:val="Hyperlink"/>
          <w:rFonts w:ascii="Times" w:hAnsi="Times" w:cs="Helvetica"/>
        </w:rPr>
      </w:pPr>
      <w:r w:rsidRPr="004251A3">
        <w:rPr>
          <w:rStyle w:val="Hyperlink"/>
          <w:rFonts w:ascii="Times" w:hAnsi="Times" w:cs="Helvetica"/>
        </w:rPr>
        <w:t>National Institute of Justice</w:t>
      </w:r>
    </w:p>
    <w:p w14:paraId="5E3DF899" w14:textId="339C5815" w:rsidR="000F2167" w:rsidRPr="00E71D95" w:rsidRDefault="000F2167" w:rsidP="000F2167">
      <w:pPr>
        <w:widowControl w:val="0"/>
        <w:autoSpaceDE w:val="0"/>
        <w:autoSpaceDN w:val="0"/>
        <w:adjustRightInd w:val="0"/>
        <w:rPr>
          <w:rFonts w:ascii="Times" w:hAnsi="Times" w:cs="Helvetica"/>
        </w:rPr>
      </w:pPr>
      <w:r w:rsidRPr="004251A3">
        <w:rPr>
          <w:rStyle w:val="Hyperlink"/>
          <w:rFonts w:ascii="Times" w:hAnsi="Times" w:cs="Helvetica"/>
        </w:rPr>
        <w:t>Research and Evaluation on Domestic Radicalization to Violent Extremism: Prevention and Intervention Demonstration Programs Grant</w:t>
      </w:r>
      <w:r w:rsidR="004251A3">
        <w:rPr>
          <w:rFonts w:ascii="Times" w:hAnsi="Times" w:cs="Helvetica"/>
        </w:rPr>
        <w:fldChar w:fldCharType="end"/>
      </w:r>
    </w:p>
    <w:p w14:paraId="7C9E6898" w14:textId="77777777" w:rsidR="004251A3" w:rsidRDefault="004251A3" w:rsidP="000F2167">
      <w:pPr>
        <w:widowControl w:val="0"/>
        <w:autoSpaceDE w:val="0"/>
        <w:autoSpaceDN w:val="0"/>
        <w:adjustRightInd w:val="0"/>
      </w:pPr>
    </w:p>
    <w:p w14:paraId="740C67D4" w14:textId="7D6DF985" w:rsidR="000F2167" w:rsidRPr="004251A3" w:rsidRDefault="004251A3" w:rsidP="000F2167">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"DOJIdentityTheft" </w:instrText>
      </w:r>
      <w:r>
        <w:rPr>
          <w:rFonts w:ascii="Times" w:hAnsi="Times" w:cs="Arial"/>
          <w:color w:val="1A1A1A"/>
        </w:rPr>
        <w:fldChar w:fldCharType="separate"/>
      </w:r>
      <w:r w:rsidR="000F2167" w:rsidRPr="004251A3">
        <w:rPr>
          <w:rStyle w:val="Hyperlink"/>
          <w:rFonts w:ascii="Times" w:hAnsi="Times" w:cs="Arial"/>
        </w:rPr>
        <w:t>Office of Justice Programs</w:t>
      </w:r>
    </w:p>
    <w:p w14:paraId="1AF837F0" w14:textId="77777777" w:rsidR="000F2167" w:rsidRPr="004251A3" w:rsidRDefault="000F2167" w:rsidP="000F2167">
      <w:pPr>
        <w:widowControl w:val="0"/>
        <w:autoSpaceDE w:val="0"/>
        <w:autoSpaceDN w:val="0"/>
        <w:adjustRightInd w:val="0"/>
        <w:rPr>
          <w:rStyle w:val="Hyperlink"/>
          <w:rFonts w:ascii="Times" w:hAnsi="Times" w:cs="Arial"/>
        </w:rPr>
      </w:pPr>
      <w:r w:rsidRPr="004251A3">
        <w:rPr>
          <w:rStyle w:val="Hyperlink"/>
          <w:rFonts w:ascii="Times" w:hAnsi="Times" w:cs="Arial"/>
        </w:rPr>
        <w:t>National Institute of Justice</w:t>
      </w:r>
    </w:p>
    <w:p w14:paraId="3F86B8D8" w14:textId="77777777" w:rsidR="000F2167" w:rsidRPr="004251A3" w:rsidRDefault="000F2167" w:rsidP="000F2167">
      <w:pPr>
        <w:widowControl w:val="0"/>
        <w:autoSpaceDE w:val="0"/>
        <w:autoSpaceDN w:val="0"/>
        <w:adjustRightInd w:val="0"/>
        <w:rPr>
          <w:rStyle w:val="Hyperlink"/>
          <w:rFonts w:ascii="Times" w:hAnsi="Times" w:cs="Arial"/>
        </w:rPr>
      </w:pPr>
      <w:r w:rsidRPr="004251A3">
        <w:rPr>
          <w:rStyle w:val="Hyperlink"/>
          <w:rFonts w:ascii="Times" w:hAnsi="Times" w:cs="Arial"/>
        </w:rPr>
        <w:t>Research and Evaluation on Identity Theft and Services to Victims of Identity Theft Grant</w:t>
      </w:r>
    </w:p>
    <w:p w14:paraId="0F6D25C7" w14:textId="0D2CBE14" w:rsidR="004251A3" w:rsidRDefault="004251A3" w:rsidP="000F2167">
      <w:pPr>
        <w:widowControl w:val="0"/>
        <w:autoSpaceDE w:val="0"/>
        <w:autoSpaceDN w:val="0"/>
        <w:adjustRightInd w:val="0"/>
      </w:pPr>
      <w:r>
        <w:rPr>
          <w:rFonts w:ascii="Times" w:hAnsi="Times" w:cs="Arial"/>
          <w:color w:val="1A1A1A"/>
        </w:rPr>
        <w:fldChar w:fldCharType="end"/>
      </w:r>
    </w:p>
    <w:p w14:paraId="1389B0F1" w14:textId="1D1ADF5B" w:rsidR="000F2167" w:rsidRPr="003A2887" w:rsidRDefault="003A2887" w:rsidP="000F216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"DOJSexualAssaultForensic" </w:instrText>
      </w:r>
      <w:r>
        <w:rPr>
          <w:rFonts w:ascii="Times" w:hAnsi="Times" w:cs="Helvetica"/>
        </w:rPr>
        <w:fldChar w:fldCharType="separate"/>
      </w:r>
      <w:r w:rsidR="000F2167" w:rsidRPr="003A2887">
        <w:rPr>
          <w:rStyle w:val="Hyperlink"/>
          <w:rFonts w:ascii="Times" w:hAnsi="Times" w:cs="Helvetica"/>
        </w:rPr>
        <w:t>Office of Justice Programs</w:t>
      </w:r>
    </w:p>
    <w:p w14:paraId="2455BF15" w14:textId="77777777" w:rsidR="000F2167" w:rsidRPr="003A2887" w:rsidRDefault="000F2167" w:rsidP="000F2167">
      <w:pPr>
        <w:widowControl w:val="0"/>
        <w:autoSpaceDE w:val="0"/>
        <w:autoSpaceDN w:val="0"/>
        <w:adjustRightInd w:val="0"/>
        <w:rPr>
          <w:rStyle w:val="Hyperlink"/>
          <w:rFonts w:ascii="Times" w:hAnsi="Times" w:cs="Helvetica"/>
        </w:rPr>
      </w:pPr>
      <w:r w:rsidRPr="003A2887">
        <w:rPr>
          <w:rStyle w:val="Hyperlink"/>
          <w:rFonts w:ascii="Times" w:hAnsi="Times" w:cs="Helvetica"/>
        </w:rPr>
        <w:t>National Institute of Justice</w:t>
      </w:r>
    </w:p>
    <w:p w14:paraId="08903E95" w14:textId="77777777" w:rsidR="000F2167" w:rsidRPr="003A2887" w:rsidRDefault="000F2167" w:rsidP="000F2167">
      <w:pPr>
        <w:widowControl w:val="0"/>
        <w:autoSpaceDE w:val="0"/>
        <w:autoSpaceDN w:val="0"/>
        <w:adjustRightInd w:val="0"/>
        <w:rPr>
          <w:rStyle w:val="Hyperlink"/>
          <w:rFonts w:ascii="Times" w:hAnsi="Times" w:cs="Helvetica"/>
        </w:rPr>
      </w:pPr>
      <w:r w:rsidRPr="003A2887">
        <w:rPr>
          <w:rStyle w:val="Hyperlink"/>
          <w:rFonts w:ascii="Times" w:hAnsi="Times" w:cs="Helvetica"/>
        </w:rPr>
        <w:t>Sexual Assault Forensic Evidence - Inventory, Tracking, and Reporting Grant</w:t>
      </w:r>
    </w:p>
    <w:p w14:paraId="2444F3C9" w14:textId="002AE197" w:rsidR="003A2887" w:rsidRDefault="003A2887" w:rsidP="000F2167">
      <w:pPr>
        <w:widowControl w:val="0"/>
        <w:autoSpaceDE w:val="0"/>
        <w:autoSpaceDN w:val="0"/>
        <w:adjustRightInd w:val="0"/>
        <w:rPr>
          <w:rFonts w:ascii="Times" w:hAnsi="Times" w:cs="Helvetica"/>
        </w:rPr>
      </w:pPr>
      <w:r>
        <w:rPr>
          <w:rFonts w:ascii="Times" w:hAnsi="Times" w:cs="Helvetica"/>
        </w:rPr>
        <w:lastRenderedPageBreak/>
        <w:fldChar w:fldCharType="end"/>
      </w:r>
    </w:p>
    <w:p w14:paraId="6345BB19" w14:textId="708D1A20"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0527A872" w14:textId="77777777" w:rsidR="00966AC6" w:rsidRDefault="00966AC6" w:rsidP="00966AC6">
      <w:pPr>
        <w:widowControl w:val="0"/>
        <w:autoSpaceDE w:val="0"/>
        <w:autoSpaceDN w:val="0"/>
        <w:adjustRightInd w:val="0"/>
        <w:rPr>
          <w:rFonts w:ascii="Times" w:hAnsi="Times" w:cs="Helvetica"/>
        </w:rPr>
      </w:pPr>
    </w:p>
    <w:p w14:paraId="419B514B" w14:textId="563044EA" w:rsidR="00064A98" w:rsidRPr="0017133B" w:rsidRDefault="0017133B" w:rsidP="00064A9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"DOJJuvenileMentoring" </w:instrText>
      </w:r>
      <w:r>
        <w:rPr>
          <w:rFonts w:ascii="Times" w:hAnsi="Times" w:cs="Helvetica"/>
        </w:rPr>
        <w:fldChar w:fldCharType="separate"/>
      </w:r>
      <w:r w:rsidR="00064A98" w:rsidRPr="0017133B">
        <w:rPr>
          <w:rStyle w:val="Hyperlink"/>
          <w:rFonts w:ascii="Times" w:hAnsi="Times" w:cs="Helvetica"/>
        </w:rPr>
        <w:t>Office of Justice Programs</w:t>
      </w:r>
    </w:p>
    <w:p w14:paraId="7E8A7BFD" w14:textId="77777777" w:rsidR="00064A98" w:rsidRPr="0017133B" w:rsidRDefault="00064A98" w:rsidP="00064A98">
      <w:pPr>
        <w:widowControl w:val="0"/>
        <w:autoSpaceDE w:val="0"/>
        <w:autoSpaceDN w:val="0"/>
        <w:adjustRightInd w:val="0"/>
        <w:rPr>
          <w:rStyle w:val="Hyperlink"/>
          <w:rFonts w:ascii="Times" w:hAnsi="Times" w:cs="Helvetica"/>
        </w:rPr>
      </w:pPr>
      <w:r w:rsidRPr="0017133B">
        <w:rPr>
          <w:rStyle w:val="Hyperlink"/>
          <w:rFonts w:ascii="Times" w:hAnsi="Times" w:cs="Helvetica"/>
        </w:rPr>
        <w:t xml:space="preserve">Office of Juvenile Justice Delinquency Prevention </w:t>
      </w:r>
    </w:p>
    <w:p w14:paraId="21C39FA2" w14:textId="77777777" w:rsidR="00064A98" w:rsidRPr="0017133B" w:rsidRDefault="00064A98" w:rsidP="00064A98">
      <w:pPr>
        <w:widowControl w:val="0"/>
        <w:autoSpaceDE w:val="0"/>
        <w:autoSpaceDN w:val="0"/>
        <w:adjustRightInd w:val="0"/>
        <w:rPr>
          <w:rStyle w:val="Hyperlink"/>
          <w:rFonts w:ascii="Times" w:hAnsi="Times" w:cs="Helvetica"/>
        </w:rPr>
      </w:pPr>
      <w:r w:rsidRPr="0017133B">
        <w:rPr>
          <w:rStyle w:val="Hyperlink"/>
          <w:rFonts w:ascii="Times" w:hAnsi="Times" w:cs="Helvetica"/>
        </w:rPr>
        <w:t>OJJDP FY 16 Mentoring Opportunities</w:t>
      </w:r>
    </w:p>
    <w:p w14:paraId="5900F696" w14:textId="2738F468" w:rsidR="00064A98" w:rsidRPr="0017133B" w:rsidRDefault="00064A98" w:rsidP="00064A98">
      <w:pPr>
        <w:widowControl w:val="0"/>
        <w:autoSpaceDE w:val="0"/>
        <w:autoSpaceDN w:val="0"/>
        <w:adjustRightInd w:val="0"/>
        <w:rPr>
          <w:rStyle w:val="Hyperlink"/>
          <w:rFonts w:ascii="Times" w:hAnsi="Times" w:cs="Helvetica"/>
        </w:rPr>
      </w:pPr>
      <w:r w:rsidRPr="0017133B">
        <w:rPr>
          <w:rStyle w:val="Hyperlink"/>
          <w:rFonts w:ascii="Times" w:hAnsi="Times" w:cs="Helvetica"/>
        </w:rPr>
        <w:t>Modification 2</w:t>
      </w:r>
    </w:p>
    <w:p w14:paraId="63F2C103" w14:textId="1E57A869" w:rsidR="0017133B" w:rsidRDefault="0017133B" w:rsidP="00064A98">
      <w:pPr>
        <w:widowControl w:val="0"/>
        <w:autoSpaceDE w:val="0"/>
        <w:autoSpaceDN w:val="0"/>
        <w:adjustRightInd w:val="0"/>
        <w:rPr>
          <w:rFonts w:ascii="Times" w:hAnsi="Times"/>
        </w:rPr>
      </w:pPr>
      <w:r>
        <w:rPr>
          <w:rFonts w:ascii="Times" w:hAnsi="Times" w:cs="Helvetica"/>
        </w:rPr>
        <w:fldChar w:fldCharType="end"/>
      </w:r>
    </w:p>
    <w:p w14:paraId="6E37EE15" w14:textId="5A9A6C73" w:rsidR="002B496A" w:rsidRPr="006937CA" w:rsidRDefault="006937CA" w:rsidP="00064A98">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"DOJGraFellowshipStats" </w:instrText>
      </w:r>
      <w:r>
        <w:rPr>
          <w:rFonts w:ascii="Times" w:hAnsi="Times" w:cs="Arial"/>
          <w:color w:val="1A1A1A"/>
        </w:rPr>
        <w:fldChar w:fldCharType="separate"/>
      </w:r>
      <w:r w:rsidR="002B496A" w:rsidRPr="006937CA">
        <w:rPr>
          <w:rStyle w:val="Hyperlink"/>
          <w:rFonts w:ascii="Times" w:hAnsi="Times" w:cs="Arial"/>
        </w:rPr>
        <w:t>Office of Justice Programs</w:t>
      </w:r>
    </w:p>
    <w:p w14:paraId="72B59383" w14:textId="77777777" w:rsidR="002B496A" w:rsidRPr="006937CA" w:rsidRDefault="002B496A" w:rsidP="002B496A">
      <w:pPr>
        <w:widowControl w:val="0"/>
        <w:autoSpaceDE w:val="0"/>
        <w:autoSpaceDN w:val="0"/>
        <w:adjustRightInd w:val="0"/>
        <w:rPr>
          <w:rStyle w:val="Hyperlink"/>
          <w:rFonts w:ascii="Times" w:hAnsi="Times" w:cs="Arial"/>
        </w:rPr>
      </w:pPr>
      <w:r w:rsidRPr="006937CA">
        <w:rPr>
          <w:rStyle w:val="Hyperlink"/>
          <w:rFonts w:ascii="Times" w:hAnsi="Times" w:cs="Arial"/>
        </w:rPr>
        <w:t>Bureau of Justice Statistics</w:t>
      </w:r>
    </w:p>
    <w:p w14:paraId="3AE8FA68" w14:textId="77777777" w:rsidR="002B496A" w:rsidRPr="006937CA" w:rsidRDefault="002B496A" w:rsidP="002B496A">
      <w:pPr>
        <w:widowControl w:val="0"/>
        <w:autoSpaceDE w:val="0"/>
        <w:autoSpaceDN w:val="0"/>
        <w:adjustRightInd w:val="0"/>
        <w:rPr>
          <w:rStyle w:val="Hyperlink"/>
          <w:rFonts w:ascii="Times" w:hAnsi="Times" w:cs="Arial"/>
        </w:rPr>
      </w:pPr>
      <w:r w:rsidRPr="006937CA">
        <w:rPr>
          <w:rStyle w:val="Hyperlink"/>
          <w:rFonts w:ascii="Times" w:hAnsi="Times" w:cs="Arial"/>
        </w:rPr>
        <w:t>2016 Graduate Research Fellowship Program for Criminal Justice Statistics</w:t>
      </w:r>
    </w:p>
    <w:p w14:paraId="16DB3E54" w14:textId="0384EA8D" w:rsidR="002B496A" w:rsidRPr="006937CA" w:rsidRDefault="002B496A" w:rsidP="002B496A">
      <w:pPr>
        <w:widowControl w:val="0"/>
        <w:autoSpaceDE w:val="0"/>
        <w:autoSpaceDN w:val="0"/>
        <w:adjustRightInd w:val="0"/>
        <w:rPr>
          <w:rStyle w:val="Hyperlink"/>
          <w:rFonts w:ascii="Times" w:hAnsi="Times" w:cs="Arial"/>
        </w:rPr>
      </w:pPr>
      <w:r w:rsidRPr="006937CA">
        <w:rPr>
          <w:rStyle w:val="Hyperlink"/>
          <w:rFonts w:ascii="Times" w:hAnsi="Times" w:cs="Arial"/>
        </w:rPr>
        <w:t>Modification</w:t>
      </w:r>
      <w:r w:rsidR="006937CA" w:rsidRPr="006937CA">
        <w:rPr>
          <w:rStyle w:val="Hyperlink"/>
          <w:rFonts w:ascii="Times" w:hAnsi="Times" w:cs="Arial"/>
        </w:rPr>
        <w:t>s 1 &amp;</w:t>
      </w:r>
      <w:r w:rsidRPr="006937CA">
        <w:rPr>
          <w:rStyle w:val="Hyperlink"/>
          <w:rFonts w:ascii="Times" w:hAnsi="Times" w:cs="Arial"/>
        </w:rPr>
        <w:t xml:space="preserve"> 2</w:t>
      </w:r>
    </w:p>
    <w:p w14:paraId="1D26D02F" w14:textId="749F826F" w:rsidR="006937CA" w:rsidRDefault="006937CA" w:rsidP="002B496A">
      <w:pPr>
        <w:widowControl w:val="0"/>
        <w:autoSpaceDE w:val="0"/>
        <w:autoSpaceDN w:val="0"/>
        <w:adjustRightInd w:val="0"/>
      </w:pPr>
      <w:r>
        <w:rPr>
          <w:rFonts w:ascii="Times" w:hAnsi="Times" w:cs="Arial"/>
          <w:color w:val="1A1A1A"/>
        </w:rPr>
        <w:fldChar w:fldCharType="end"/>
      </w:r>
    </w:p>
    <w:p w14:paraId="6CE71A81" w14:textId="365D3292" w:rsidR="002B496A" w:rsidRPr="002C482B" w:rsidRDefault="002C482B" w:rsidP="002B496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HYPERLINK  \l "DOJTIPS"</w:instrText>
      </w:r>
      <w:r>
        <w:rPr>
          <w:rFonts w:ascii="Times" w:hAnsi="Times" w:cs="Helvetica"/>
        </w:rPr>
        <w:fldChar w:fldCharType="separate"/>
      </w:r>
      <w:r w:rsidR="002B496A" w:rsidRPr="002C482B">
        <w:rPr>
          <w:rStyle w:val="Hyperlink"/>
          <w:rFonts w:ascii="Times" w:hAnsi="Times" w:cs="Helvetica"/>
        </w:rPr>
        <w:t>Office of Justice Programs</w:t>
      </w:r>
    </w:p>
    <w:p w14:paraId="78F0B947"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Bureau of Justice Assistance</w:t>
      </w:r>
    </w:p>
    <w:p w14:paraId="4600C0B8"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Technology Innovation for Public Safety (TIPS)</w:t>
      </w:r>
    </w:p>
    <w:p w14:paraId="25EE2A49"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Modification 1</w:t>
      </w:r>
    </w:p>
    <w:p w14:paraId="69E437B7" w14:textId="4340901B" w:rsidR="002C482B" w:rsidRDefault="002C482B" w:rsidP="002B496A">
      <w:pPr>
        <w:widowControl w:val="0"/>
        <w:autoSpaceDE w:val="0"/>
        <w:autoSpaceDN w:val="0"/>
        <w:adjustRightInd w:val="0"/>
      </w:pPr>
      <w:r>
        <w:rPr>
          <w:rFonts w:ascii="Times" w:hAnsi="Times" w:cs="Helvetica"/>
        </w:rPr>
        <w:fldChar w:fldCharType="end"/>
      </w:r>
    </w:p>
    <w:p w14:paraId="56F58B10" w14:textId="32BBFF69" w:rsidR="002B496A" w:rsidRPr="002C482B" w:rsidRDefault="002C482B" w:rsidP="002B496A">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"DOJSAKI" </w:instrText>
      </w:r>
      <w:r>
        <w:rPr>
          <w:rFonts w:ascii="Times" w:hAnsi="Times" w:cs="Helvetica"/>
        </w:rPr>
        <w:fldChar w:fldCharType="separate"/>
      </w:r>
      <w:r w:rsidR="002B496A" w:rsidRPr="002C482B">
        <w:rPr>
          <w:rStyle w:val="Hyperlink"/>
          <w:rFonts w:ascii="Times" w:hAnsi="Times" w:cs="Helvetica"/>
        </w:rPr>
        <w:t>Office of Justice Programs</w:t>
      </w:r>
    </w:p>
    <w:p w14:paraId="24E4C4CC"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Bureau of Justice Assistance</w:t>
      </w:r>
    </w:p>
    <w:p w14:paraId="775E93BB"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National Sexual Assault Kit Initiative (SAKI)</w:t>
      </w:r>
    </w:p>
    <w:p w14:paraId="02567409" w14:textId="77777777" w:rsidR="002B496A" w:rsidRPr="002C482B" w:rsidRDefault="002B496A" w:rsidP="002B496A">
      <w:pPr>
        <w:widowControl w:val="0"/>
        <w:autoSpaceDE w:val="0"/>
        <w:autoSpaceDN w:val="0"/>
        <w:adjustRightInd w:val="0"/>
        <w:rPr>
          <w:rStyle w:val="Hyperlink"/>
          <w:rFonts w:ascii="Times" w:hAnsi="Times" w:cs="Helvetica"/>
        </w:rPr>
      </w:pPr>
      <w:r w:rsidRPr="002C482B">
        <w:rPr>
          <w:rStyle w:val="Hyperlink"/>
          <w:rFonts w:ascii="Times" w:hAnsi="Times" w:cs="Helvetica"/>
        </w:rPr>
        <w:t>Modification 1</w:t>
      </w:r>
    </w:p>
    <w:p w14:paraId="3A28D1F2" w14:textId="7596007B" w:rsidR="002C482B" w:rsidRDefault="002C482B" w:rsidP="00B756C2">
      <w:pPr>
        <w:widowControl w:val="0"/>
        <w:autoSpaceDE w:val="0"/>
        <w:autoSpaceDN w:val="0"/>
        <w:adjustRightInd w:val="0"/>
      </w:pPr>
      <w:r>
        <w:rPr>
          <w:rFonts w:ascii="Times" w:hAnsi="Times" w:cs="Helvetica"/>
        </w:rPr>
        <w:fldChar w:fldCharType="end"/>
      </w:r>
    </w:p>
    <w:p w14:paraId="374E987A" w14:textId="6C3C607D" w:rsidR="00B756C2" w:rsidRPr="00A910B1" w:rsidRDefault="00B756C2" w:rsidP="00B756C2">
      <w:pPr>
        <w:widowControl w:val="0"/>
        <w:autoSpaceDE w:val="0"/>
        <w:autoSpaceDN w:val="0"/>
        <w:adjustRightInd w:val="0"/>
        <w:rPr>
          <w:rStyle w:val="Hyperlink"/>
          <w:rFonts w:cs="Helvetica"/>
        </w:rPr>
      </w:pPr>
      <w:r w:rsidRPr="00A910B1">
        <w:tab/>
      </w:r>
      <w:hyperlink w:anchor="DOJReminders" w:history="1">
        <w:r w:rsidRPr="00A910B1">
          <w:rPr>
            <w:rStyle w:val="Hyperlink"/>
            <w:rFonts w:cs="Helvetica"/>
          </w:rPr>
          <w:t>Reminders</w:t>
        </w:r>
      </w:hyperlink>
    </w:p>
    <w:p w14:paraId="4176AECA" w14:textId="04FB947E" w:rsidR="00B756C2" w:rsidRPr="00A910B1" w:rsidRDefault="00B756C2" w:rsidP="00B756C2">
      <w:pPr>
        <w:widowControl w:val="0"/>
        <w:autoSpaceDE w:val="0"/>
        <w:autoSpaceDN w:val="0"/>
        <w:adjustRightInd w:val="0"/>
      </w:pPr>
      <w:r w:rsidRPr="00A910B1">
        <w:t xml:space="preserve"> </w:t>
      </w:r>
    </w:p>
    <w:p w14:paraId="582334E6" w14:textId="4A7A943D" w:rsidR="00C62620" w:rsidRPr="00A910B1" w:rsidRDefault="001A548C" w:rsidP="00C62620">
      <w:pPr>
        <w:widowControl w:val="0"/>
        <w:autoSpaceDE w:val="0"/>
        <w:autoSpaceDN w:val="0"/>
        <w:adjustRightInd w:val="0"/>
        <w:rPr>
          <w:rStyle w:val="Hyperlink"/>
          <w:rFonts w:ascii="Times" w:hAnsi="Times" w:cs="Arial"/>
          <w:highlight w:val="cyan"/>
        </w:rPr>
      </w:pPr>
      <w:r w:rsidRPr="00A910B1">
        <w:rPr>
          <w:rFonts w:ascii="Times" w:hAnsi="Times" w:cs="Arial"/>
          <w:color w:val="1A1A1A"/>
          <w:highlight w:val="cyan"/>
        </w:rPr>
        <w:fldChar w:fldCharType="begin"/>
      </w:r>
      <w:r w:rsidRPr="00A910B1">
        <w:rPr>
          <w:rFonts w:ascii="Times" w:hAnsi="Times" w:cs="Arial"/>
          <w:color w:val="1A1A1A"/>
          <w:highlight w:val="cyan"/>
        </w:rPr>
        <w:instrText xml:space="preserve"> HYPERLINK  \l "DOJResEvalDrugsCrime" </w:instrText>
      </w:r>
      <w:r w:rsidRPr="00A910B1">
        <w:rPr>
          <w:rFonts w:ascii="Times" w:hAnsi="Times" w:cs="Arial"/>
          <w:color w:val="1A1A1A"/>
          <w:highlight w:val="cyan"/>
        </w:rPr>
        <w:fldChar w:fldCharType="separate"/>
      </w:r>
      <w:r w:rsidR="00C62620" w:rsidRPr="00A910B1">
        <w:rPr>
          <w:rStyle w:val="Hyperlink"/>
          <w:rFonts w:ascii="Times" w:hAnsi="Times" w:cs="Arial"/>
          <w:highlight w:val="cyan"/>
        </w:rPr>
        <w:t>Office of Justice Programs</w:t>
      </w:r>
    </w:p>
    <w:p w14:paraId="59B146B3"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National Institute of Justice</w:t>
      </w:r>
    </w:p>
    <w:p w14:paraId="00F2377E"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Research and Evaluation on Drugs and Crime Grant</w:t>
      </w:r>
    </w:p>
    <w:p w14:paraId="674796EA"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And Modifications 1, 2 &amp;3</w:t>
      </w:r>
    </w:p>
    <w:p w14:paraId="40758D6A" w14:textId="49D0AF91" w:rsidR="00C62620" w:rsidRPr="00A910B1" w:rsidRDefault="001A548C" w:rsidP="00C62620">
      <w:pPr>
        <w:widowControl w:val="0"/>
        <w:autoSpaceDE w:val="0"/>
        <w:autoSpaceDN w:val="0"/>
        <w:adjustRightInd w:val="0"/>
      </w:pPr>
      <w:r w:rsidRPr="00A910B1">
        <w:rPr>
          <w:rFonts w:ascii="Times" w:hAnsi="Times" w:cs="Arial"/>
          <w:color w:val="1A1A1A"/>
          <w:highlight w:val="cyan"/>
        </w:rPr>
        <w:fldChar w:fldCharType="end"/>
      </w:r>
    </w:p>
    <w:p w14:paraId="78BEEADB"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Fonts w:ascii="Times" w:hAnsi="Times" w:cs="Arial"/>
          <w:color w:val="1A1A1A"/>
        </w:rPr>
        <w:fldChar w:fldCharType="begin"/>
      </w:r>
      <w:r w:rsidRPr="00A910B1">
        <w:rPr>
          <w:rFonts w:ascii="Times" w:hAnsi="Times" w:cs="Arial"/>
          <w:color w:val="1A1A1A"/>
        </w:rPr>
        <w:instrText xml:space="preserve"> HYPERLINK  \l "DOJReducingPrisonPop" </w:instrText>
      </w:r>
      <w:r w:rsidRPr="00A910B1">
        <w:rPr>
          <w:rFonts w:ascii="Times" w:hAnsi="Times" w:cs="Arial"/>
          <w:color w:val="1A1A1A"/>
        </w:rPr>
        <w:fldChar w:fldCharType="separate"/>
      </w:r>
      <w:r w:rsidRPr="00A910B1">
        <w:rPr>
          <w:rStyle w:val="Hyperlink"/>
          <w:rFonts w:ascii="Times" w:hAnsi="Times" w:cs="Arial"/>
          <w:highlight w:val="cyan"/>
        </w:rPr>
        <w:t>Office of Justice Programs</w:t>
      </w:r>
    </w:p>
    <w:p w14:paraId="4F44BB1C"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Bureau of Justice Assistance</w:t>
      </w:r>
    </w:p>
    <w:p w14:paraId="1ACAFC36"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Smart Supervision: Reducing Prison Populations, Saving Money, and Creating Safer Communities</w:t>
      </w:r>
    </w:p>
    <w:p w14:paraId="783A71B0"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highlight w:val="cyan"/>
        </w:rPr>
        <w:t>Grant</w:t>
      </w:r>
    </w:p>
    <w:p w14:paraId="7528777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fldChar w:fldCharType="end"/>
      </w:r>
    </w:p>
    <w:p w14:paraId="2C7C7DFB"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Fonts w:ascii="Times" w:hAnsi="Times" w:cs="Arial"/>
          <w:color w:val="1A1A1A"/>
        </w:rPr>
        <w:fldChar w:fldCharType="begin"/>
      </w:r>
      <w:r w:rsidRPr="00A910B1">
        <w:rPr>
          <w:rFonts w:ascii="Times" w:hAnsi="Times" w:cs="Arial"/>
          <w:color w:val="1A1A1A"/>
        </w:rPr>
        <w:instrText xml:space="preserve"> HYPERLINK  \l "DOJJusticeReinvestment" </w:instrText>
      </w:r>
      <w:r w:rsidRPr="00A910B1">
        <w:rPr>
          <w:rFonts w:ascii="Times" w:hAnsi="Times" w:cs="Arial"/>
          <w:color w:val="1A1A1A"/>
        </w:rPr>
        <w:fldChar w:fldCharType="separate"/>
      </w:r>
      <w:r w:rsidRPr="00A910B1">
        <w:rPr>
          <w:rStyle w:val="Hyperlink"/>
          <w:rFonts w:ascii="Times" w:hAnsi="Times" w:cs="Arial"/>
          <w:highlight w:val="cyan"/>
        </w:rPr>
        <w:t>Office of Justice Programs</w:t>
      </w:r>
    </w:p>
    <w:p w14:paraId="3EF9C6FF" w14:textId="77777777" w:rsidR="00C62620" w:rsidRPr="00A910B1" w:rsidRDefault="00C62620" w:rsidP="00C62620">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Bureau of Justice Assistance</w:t>
      </w:r>
    </w:p>
    <w:p w14:paraId="0F54030D"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highlight w:val="cyan"/>
        </w:rPr>
        <w:t>Justice Reinvestment Initiative: Maximizing State Reforms Grant</w:t>
      </w:r>
    </w:p>
    <w:p w14:paraId="2B1DD732" w14:textId="16FEC3E6" w:rsidR="00C62620" w:rsidRPr="00A910B1" w:rsidRDefault="00C62620" w:rsidP="00C62620">
      <w:pPr>
        <w:widowControl w:val="0"/>
        <w:autoSpaceDE w:val="0"/>
        <w:autoSpaceDN w:val="0"/>
        <w:adjustRightInd w:val="0"/>
      </w:pPr>
      <w:r w:rsidRPr="00A910B1">
        <w:rPr>
          <w:rFonts w:ascii="Times" w:hAnsi="Times" w:cs="Arial"/>
          <w:color w:val="1A1A1A"/>
        </w:rPr>
        <w:fldChar w:fldCharType="end"/>
      </w:r>
    </w:p>
    <w:p w14:paraId="32D573C1"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"DOJVisitingFellows" </w:instrText>
      </w:r>
      <w:r w:rsidRPr="00A910B1">
        <w:rPr>
          <w:rFonts w:ascii="Times" w:hAnsi="Times" w:cs="Helvetica"/>
        </w:rPr>
        <w:fldChar w:fldCharType="separate"/>
      </w:r>
      <w:r w:rsidRPr="00A910B1">
        <w:rPr>
          <w:rStyle w:val="Hyperlink"/>
          <w:rFonts w:ascii="Times" w:hAnsi="Times" w:cs="Helvetica"/>
        </w:rPr>
        <w:t>Office of Justice Programs</w:t>
      </w:r>
    </w:p>
    <w:p w14:paraId="41C67DBE"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76D2B890"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NIJ FY16 Visiting Fellows Program Grant</w:t>
      </w:r>
    </w:p>
    <w:p w14:paraId="0CFF64A7" w14:textId="77777777" w:rsidR="00C62620" w:rsidRPr="00A910B1" w:rsidRDefault="00C62620" w:rsidP="00C62620">
      <w:pPr>
        <w:widowControl w:val="0"/>
        <w:autoSpaceDE w:val="0"/>
        <w:autoSpaceDN w:val="0"/>
        <w:adjustRightInd w:val="0"/>
      </w:pPr>
      <w:r w:rsidRPr="00A910B1">
        <w:rPr>
          <w:rFonts w:ascii="Times" w:hAnsi="Times" w:cs="Helvetica"/>
        </w:rPr>
        <w:fldChar w:fldCharType="end"/>
      </w:r>
    </w:p>
    <w:p w14:paraId="3CC5035B"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"DOJNARIP" </w:instrText>
      </w:r>
      <w:r w:rsidRPr="00A910B1">
        <w:rPr>
          <w:rFonts w:ascii="Times" w:hAnsi="Times" w:cs="Helvetica"/>
        </w:rPr>
        <w:fldChar w:fldCharType="separate"/>
      </w:r>
      <w:r w:rsidRPr="00A910B1">
        <w:rPr>
          <w:rStyle w:val="Hyperlink"/>
          <w:rFonts w:ascii="Times" w:hAnsi="Times" w:cs="Helvetica"/>
        </w:rPr>
        <w:t>Office of Justice Programs</w:t>
      </w:r>
    </w:p>
    <w:p w14:paraId="6D1E85BC"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Bureau of Justice Statistics</w:t>
      </w:r>
    </w:p>
    <w:p w14:paraId="46FD68AB"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FY 2016 NICS Act Record Improvement Program (NARIP) Grant</w:t>
      </w:r>
    </w:p>
    <w:p w14:paraId="02A54D34"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And Modification 1</w:t>
      </w:r>
    </w:p>
    <w:p w14:paraId="1A8F78A5" w14:textId="77777777" w:rsidR="00C62620" w:rsidRPr="00A910B1" w:rsidRDefault="00C62620" w:rsidP="00C62620">
      <w:pPr>
        <w:widowControl w:val="0"/>
        <w:autoSpaceDE w:val="0"/>
        <w:autoSpaceDN w:val="0"/>
        <w:adjustRightInd w:val="0"/>
      </w:pPr>
      <w:r w:rsidRPr="00A910B1">
        <w:rPr>
          <w:rFonts w:ascii="Times" w:hAnsi="Times" w:cs="Helvetica"/>
        </w:rPr>
        <w:fldChar w:fldCharType="end"/>
      </w:r>
    </w:p>
    <w:p w14:paraId="0D1400A1"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"DOJResEvalInstitutional" </w:instrText>
      </w:r>
      <w:r w:rsidRPr="00A910B1">
        <w:rPr>
          <w:rFonts w:ascii="Times" w:hAnsi="Times" w:cs="Helvetica"/>
        </w:rPr>
        <w:fldChar w:fldCharType="separate"/>
      </w:r>
      <w:r w:rsidRPr="00A910B1">
        <w:rPr>
          <w:rStyle w:val="Hyperlink"/>
          <w:rFonts w:ascii="Times" w:hAnsi="Times" w:cs="Helvetica"/>
        </w:rPr>
        <w:t>Office of Justice Programs</w:t>
      </w:r>
    </w:p>
    <w:p w14:paraId="5368CAD2"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7639CC2D"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Research and Evaluation on Institutional Corrections Grant</w:t>
      </w:r>
    </w:p>
    <w:p w14:paraId="225ADE26" w14:textId="77777777" w:rsidR="00C62620" w:rsidRPr="00A910B1" w:rsidRDefault="00C62620" w:rsidP="00C62620">
      <w:pPr>
        <w:widowControl w:val="0"/>
        <w:autoSpaceDE w:val="0"/>
        <w:autoSpaceDN w:val="0"/>
        <w:adjustRightInd w:val="0"/>
      </w:pPr>
      <w:r w:rsidRPr="00A910B1">
        <w:rPr>
          <w:rFonts w:ascii="Times" w:hAnsi="Times" w:cs="Helvetica"/>
        </w:rPr>
        <w:fldChar w:fldCharType="end"/>
      </w:r>
    </w:p>
    <w:p w14:paraId="13091EC4"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"DOJResEval21st" </w:instrText>
      </w:r>
      <w:r w:rsidRPr="00A910B1">
        <w:rPr>
          <w:rFonts w:ascii="Times" w:hAnsi="Times" w:cs="Helvetica"/>
        </w:rPr>
        <w:fldChar w:fldCharType="separate"/>
      </w:r>
      <w:r w:rsidRPr="00A910B1">
        <w:rPr>
          <w:rStyle w:val="Hyperlink"/>
          <w:rFonts w:ascii="Times" w:hAnsi="Times" w:cs="Helvetica"/>
        </w:rPr>
        <w:t>Office of Justice Programs</w:t>
      </w:r>
    </w:p>
    <w:p w14:paraId="5FEDF934"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477E1BFA"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lastRenderedPageBreak/>
        <w:t>Research and Evaluation in Support of the Recommendations of the President's Task Force on 21st Century Policing Grant</w:t>
      </w:r>
    </w:p>
    <w:p w14:paraId="4C0428BA" w14:textId="77777777" w:rsidR="00C62620" w:rsidRPr="00A910B1" w:rsidRDefault="00C62620" w:rsidP="00C62620">
      <w:pPr>
        <w:widowControl w:val="0"/>
        <w:autoSpaceDE w:val="0"/>
        <w:autoSpaceDN w:val="0"/>
        <w:adjustRightInd w:val="0"/>
      </w:pPr>
      <w:r w:rsidRPr="00A910B1">
        <w:rPr>
          <w:rFonts w:ascii="Times" w:hAnsi="Times" w:cs="Helvetica"/>
        </w:rPr>
        <w:fldChar w:fldCharType="end"/>
      </w:r>
    </w:p>
    <w:p w14:paraId="569B386B" w14:textId="77777777" w:rsidR="00C62620" w:rsidRPr="00A910B1" w:rsidRDefault="00C62620" w:rsidP="00C62620">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"DOJOfficerSafety"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1BD03A57" w14:textId="77777777" w:rsidR="00C62620" w:rsidRPr="00A910B1" w:rsidRDefault="00C62620" w:rsidP="00C62620">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1E5ACA70" w14:textId="77777777" w:rsidR="00C62620" w:rsidRPr="00A910B1" w:rsidRDefault="00C62620" w:rsidP="00C62620">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National Initiatives: Officer Safety and Wellness</w:t>
      </w:r>
    </w:p>
    <w:p w14:paraId="1C14F252" w14:textId="77777777" w:rsidR="00C62620" w:rsidRPr="00A910B1" w:rsidRDefault="00C62620" w:rsidP="00C62620">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And Modification 1</w:t>
      </w:r>
    </w:p>
    <w:p w14:paraId="6AA10024" w14:textId="77777777" w:rsidR="00C62620" w:rsidRPr="00A910B1" w:rsidRDefault="00C62620" w:rsidP="00C62620">
      <w:pPr>
        <w:widowControl w:val="0"/>
        <w:autoSpaceDE w:val="0"/>
        <w:autoSpaceDN w:val="0"/>
        <w:adjustRightInd w:val="0"/>
      </w:pPr>
      <w:r w:rsidRPr="00A910B1">
        <w:rPr>
          <w:rFonts w:ascii="Times" w:hAnsi="Times" w:cs="Helvetica"/>
          <w:highlight w:val="cyan"/>
        </w:rPr>
        <w:fldChar w:fldCharType="end"/>
      </w:r>
    </w:p>
    <w:p w14:paraId="3D8F4270"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"DOJDuBois" </w:instrText>
      </w:r>
      <w:r w:rsidRPr="00A910B1">
        <w:rPr>
          <w:rFonts w:ascii="Times" w:hAnsi="Times" w:cs="Helvetica"/>
        </w:rPr>
        <w:fldChar w:fldCharType="separate"/>
      </w:r>
      <w:r w:rsidRPr="00A910B1">
        <w:rPr>
          <w:rStyle w:val="Hyperlink"/>
          <w:rFonts w:ascii="Times" w:hAnsi="Times" w:cs="Helvetica"/>
        </w:rPr>
        <w:t>National Institute of Justice</w:t>
      </w:r>
    </w:p>
    <w:p w14:paraId="3BF4A8F7" w14:textId="77777777" w:rsidR="00C62620" w:rsidRPr="00A910B1" w:rsidRDefault="00C62620" w:rsidP="00C62620">
      <w:pPr>
        <w:widowControl w:val="0"/>
        <w:autoSpaceDE w:val="0"/>
        <w:autoSpaceDN w:val="0"/>
        <w:adjustRightInd w:val="0"/>
        <w:rPr>
          <w:rStyle w:val="Hyperlink"/>
          <w:rFonts w:ascii="Times" w:hAnsi="Times" w:cs="Helvetica"/>
        </w:rPr>
      </w:pPr>
      <w:r w:rsidRPr="00A910B1">
        <w:rPr>
          <w:rStyle w:val="Hyperlink"/>
          <w:rFonts w:ascii="Times" w:hAnsi="Times" w:cs="Helvetica"/>
        </w:rPr>
        <w:t>W.E.B. DuBois Program of Research on Race and Crime Grant</w:t>
      </w:r>
    </w:p>
    <w:p w14:paraId="5BE415BF" w14:textId="3402E33F" w:rsidR="00C62620" w:rsidRPr="00A910B1" w:rsidRDefault="00C62620" w:rsidP="00C62620">
      <w:pPr>
        <w:widowControl w:val="0"/>
        <w:autoSpaceDE w:val="0"/>
        <w:autoSpaceDN w:val="0"/>
        <w:adjustRightInd w:val="0"/>
      </w:pPr>
      <w:r w:rsidRPr="00A910B1">
        <w:rPr>
          <w:rFonts w:ascii="Times" w:hAnsi="Times" w:cs="Helvetica"/>
        </w:rPr>
        <w:fldChar w:fldCharType="end"/>
      </w:r>
    </w:p>
    <w:p w14:paraId="3E452385"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"DOJCollectingDigitalEvidence" </w:instrText>
      </w:r>
      <w:r w:rsidRPr="00A910B1">
        <w:rPr>
          <w:rFonts w:ascii="Times" w:hAnsi="Times" w:cs="Helvetica"/>
        </w:rPr>
        <w:fldChar w:fldCharType="separate"/>
      </w:r>
      <w:r w:rsidRPr="00A910B1">
        <w:rPr>
          <w:rStyle w:val="Hyperlink"/>
          <w:rFonts w:ascii="Times" w:hAnsi="Times" w:cs="Helvetica"/>
        </w:rPr>
        <w:t>Office of Justice Programs</w:t>
      </w:r>
    </w:p>
    <w:p w14:paraId="7D70884B"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6129A36C"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Style w:val="Hyperlink"/>
          <w:rFonts w:ascii="Times" w:hAnsi="Times" w:cs="Helvetica"/>
        </w:rPr>
        <w:t>Developing Improved Means to Collect Digital Evidence Grant</w:t>
      </w:r>
    </w:p>
    <w:p w14:paraId="156F61F2" w14:textId="77777777" w:rsidR="005D1E8B" w:rsidRPr="00A910B1" w:rsidRDefault="005D1E8B" w:rsidP="005D1E8B">
      <w:pPr>
        <w:widowControl w:val="0"/>
        <w:autoSpaceDE w:val="0"/>
        <w:autoSpaceDN w:val="0"/>
        <w:adjustRightInd w:val="0"/>
      </w:pPr>
      <w:r w:rsidRPr="00A910B1">
        <w:rPr>
          <w:rFonts w:ascii="Times" w:hAnsi="Times" w:cs="Helvetica"/>
        </w:rPr>
        <w:fldChar w:fldCharType="end"/>
      </w:r>
    </w:p>
    <w:p w14:paraId="6D0D301E"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"DOJPostconvictionDNA" </w:instrText>
      </w:r>
      <w:r w:rsidRPr="00A910B1">
        <w:rPr>
          <w:rFonts w:ascii="Times" w:hAnsi="Times" w:cs="Helvetica"/>
        </w:rPr>
        <w:fldChar w:fldCharType="separate"/>
      </w:r>
      <w:r w:rsidRPr="00A910B1">
        <w:rPr>
          <w:rStyle w:val="Hyperlink"/>
          <w:rFonts w:ascii="Times" w:hAnsi="Times" w:cs="Helvetica"/>
        </w:rPr>
        <w:t>Office of Justice Programs</w:t>
      </w:r>
    </w:p>
    <w:p w14:paraId="2DFBD95F"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31CEEFB3"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Style w:val="Hyperlink"/>
          <w:rFonts w:ascii="Times" w:hAnsi="Times" w:cs="Helvetica"/>
        </w:rPr>
        <w:t>Postconviction Testing of DNA Evidence to Exonerate the Innocent Grant</w:t>
      </w:r>
    </w:p>
    <w:p w14:paraId="6ACE65DD" w14:textId="77777777" w:rsidR="005D1E8B" w:rsidRPr="00A910B1" w:rsidRDefault="005D1E8B" w:rsidP="005D1E8B">
      <w:pPr>
        <w:widowControl w:val="0"/>
        <w:autoSpaceDE w:val="0"/>
        <w:autoSpaceDN w:val="0"/>
        <w:adjustRightInd w:val="0"/>
      </w:pPr>
      <w:r w:rsidRPr="00A910B1">
        <w:rPr>
          <w:rFonts w:ascii="Times" w:hAnsi="Times" w:cs="Helvetica"/>
        </w:rPr>
        <w:fldChar w:fldCharType="end"/>
      </w:r>
    </w:p>
    <w:p w14:paraId="0B26C633"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"DOJTestingandInterpretation" </w:instrText>
      </w:r>
      <w:r w:rsidRPr="00A910B1">
        <w:rPr>
          <w:rFonts w:ascii="Times" w:hAnsi="Times" w:cs="Helvetica"/>
        </w:rPr>
        <w:fldChar w:fldCharType="separate"/>
      </w:r>
      <w:r w:rsidRPr="00A910B1">
        <w:rPr>
          <w:rStyle w:val="Hyperlink"/>
          <w:rFonts w:ascii="Times" w:hAnsi="Times" w:cs="Helvetica"/>
        </w:rPr>
        <w:t>Office of Justice Programs</w:t>
      </w:r>
    </w:p>
    <w:p w14:paraId="698E5031" w14:textId="77777777" w:rsidR="005D1E8B" w:rsidRPr="00A910B1" w:rsidRDefault="005D1E8B" w:rsidP="005D1E8B">
      <w:pPr>
        <w:widowControl w:val="0"/>
        <w:autoSpaceDE w:val="0"/>
        <w:autoSpaceDN w:val="0"/>
        <w:adjustRightInd w:val="0"/>
        <w:rPr>
          <w:rStyle w:val="Hyperlink"/>
          <w:rFonts w:ascii="Times" w:hAnsi="Times" w:cs="Helvetica"/>
        </w:rPr>
      </w:pPr>
      <w:r w:rsidRPr="00A910B1">
        <w:rPr>
          <w:rStyle w:val="Hyperlink"/>
          <w:rFonts w:ascii="Times" w:hAnsi="Times" w:cs="Helvetica"/>
        </w:rPr>
        <w:t>National Institute of Justice</w:t>
      </w:r>
    </w:p>
    <w:p w14:paraId="13A75473" w14:textId="77777777" w:rsidR="005D1E8B" w:rsidRPr="00A910B1" w:rsidRDefault="005D1E8B" w:rsidP="005D1E8B">
      <w:pPr>
        <w:widowControl w:val="0"/>
        <w:autoSpaceDE w:val="0"/>
        <w:autoSpaceDN w:val="0"/>
        <w:adjustRightInd w:val="0"/>
        <w:rPr>
          <w:rFonts w:ascii="Times" w:hAnsi="Times" w:cs="Helvetica"/>
        </w:rPr>
      </w:pPr>
      <w:r w:rsidRPr="00A910B1">
        <w:rPr>
          <w:rStyle w:val="Hyperlink"/>
          <w:rFonts w:ascii="Times" w:hAnsi="Times" w:cs="Helvetica"/>
        </w:rPr>
        <w:t>Research and Evaluation for the Testing and Interpretation of Physical Evidence in Publicly Funded Forensic Laboratories Grant</w:t>
      </w:r>
      <w:r w:rsidRPr="00A910B1">
        <w:rPr>
          <w:rFonts w:ascii="Times" w:hAnsi="Times" w:cs="Helvetica"/>
        </w:rPr>
        <w:fldChar w:fldCharType="end"/>
      </w:r>
    </w:p>
    <w:p w14:paraId="56FFF376" w14:textId="2F4E4E7A" w:rsidR="005D1E8B" w:rsidRPr="00A910B1" w:rsidRDefault="005D1E8B" w:rsidP="005D1E8B">
      <w:pPr>
        <w:widowControl w:val="0"/>
        <w:autoSpaceDE w:val="0"/>
        <w:autoSpaceDN w:val="0"/>
        <w:adjustRightInd w:val="0"/>
        <w:rPr>
          <w:rFonts w:ascii="Times" w:hAnsi="Times" w:cs="Helvetica"/>
        </w:rPr>
      </w:pPr>
    </w:p>
    <w:p w14:paraId="771CF0AF" w14:textId="77777777" w:rsidR="002A50DF" w:rsidRPr="00A910B1" w:rsidRDefault="002A50DF" w:rsidP="002A50DF">
      <w:pPr>
        <w:widowControl w:val="0"/>
        <w:autoSpaceDE w:val="0"/>
        <w:autoSpaceDN w:val="0"/>
        <w:adjustRightInd w:val="0"/>
        <w:rPr>
          <w:rStyle w:val="Hyperlink"/>
          <w:rFonts w:ascii="Times" w:hAnsi="Times" w:cs="Arial"/>
          <w:highlight w:val="cyan"/>
        </w:rPr>
      </w:pPr>
      <w:r w:rsidRPr="00A910B1">
        <w:rPr>
          <w:rFonts w:ascii="Times" w:hAnsi="Times" w:cs="Arial"/>
          <w:color w:val="1A1A1A"/>
          <w:highlight w:val="cyan"/>
        </w:rPr>
        <w:fldChar w:fldCharType="begin"/>
      </w:r>
      <w:r w:rsidRPr="00A910B1">
        <w:rPr>
          <w:rFonts w:ascii="Times" w:hAnsi="Times" w:cs="Arial"/>
          <w:color w:val="1A1A1A"/>
          <w:highlight w:val="cyan"/>
        </w:rPr>
        <w:instrText xml:space="preserve"> HYPERLINK  \l "DOJSwiftCertainFair" </w:instrText>
      </w:r>
      <w:r w:rsidRPr="00A910B1">
        <w:rPr>
          <w:rFonts w:ascii="Times" w:hAnsi="Times" w:cs="Arial"/>
          <w:color w:val="1A1A1A"/>
          <w:highlight w:val="cyan"/>
        </w:rPr>
        <w:fldChar w:fldCharType="separate"/>
      </w:r>
      <w:r w:rsidRPr="00A910B1">
        <w:rPr>
          <w:rStyle w:val="Hyperlink"/>
          <w:rFonts w:ascii="Times" w:hAnsi="Times" w:cs="Arial"/>
          <w:highlight w:val="cyan"/>
        </w:rPr>
        <w:t>Office of Justice Programs</w:t>
      </w:r>
    </w:p>
    <w:p w14:paraId="2C4A6E80" w14:textId="77777777" w:rsidR="002A50DF" w:rsidRPr="00A910B1" w:rsidRDefault="002A50DF" w:rsidP="002A50DF">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Bureau of Justice Assistance</w:t>
      </w:r>
    </w:p>
    <w:p w14:paraId="3E7DE0F8" w14:textId="77777777" w:rsidR="002A50DF" w:rsidRPr="00A910B1" w:rsidRDefault="002A50DF" w:rsidP="002A50DF">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Swift, Certain, and Fair Sanctions (SCF)/ Replicating the Concepts Behind Project HOPE</w:t>
      </w:r>
    </w:p>
    <w:p w14:paraId="7E2C53F8" w14:textId="77777777" w:rsidR="002A50DF" w:rsidRPr="00A910B1" w:rsidRDefault="002A50DF" w:rsidP="002A50DF">
      <w:pPr>
        <w:widowControl w:val="0"/>
        <w:autoSpaceDE w:val="0"/>
        <w:autoSpaceDN w:val="0"/>
        <w:adjustRightInd w:val="0"/>
        <w:rPr>
          <w:rStyle w:val="Hyperlink"/>
          <w:rFonts w:ascii="Times" w:hAnsi="Times" w:cs="Arial"/>
          <w:highlight w:val="cyan"/>
        </w:rPr>
      </w:pPr>
      <w:r w:rsidRPr="00A910B1">
        <w:rPr>
          <w:rStyle w:val="Hyperlink"/>
          <w:rFonts w:ascii="Times" w:hAnsi="Times" w:cs="Arial"/>
          <w:highlight w:val="cyan"/>
        </w:rPr>
        <w:t>Modification 2</w:t>
      </w:r>
    </w:p>
    <w:p w14:paraId="3C22B668" w14:textId="63E91CEF" w:rsidR="002A50DF" w:rsidRPr="00A910B1" w:rsidRDefault="002A50DF" w:rsidP="002A50DF">
      <w:pPr>
        <w:widowControl w:val="0"/>
        <w:autoSpaceDE w:val="0"/>
        <w:autoSpaceDN w:val="0"/>
        <w:adjustRightInd w:val="0"/>
        <w:rPr>
          <w:highlight w:val="cyan"/>
        </w:rPr>
      </w:pPr>
      <w:r w:rsidRPr="00A910B1">
        <w:rPr>
          <w:rFonts w:ascii="Times" w:hAnsi="Times" w:cs="Arial"/>
          <w:color w:val="1A1A1A"/>
          <w:highlight w:val="cyan"/>
        </w:rPr>
        <w:fldChar w:fldCharType="end"/>
      </w:r>
    </w:p>
    <w:p w14:paraId="1ABC85D5"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"DOJViolentGang"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4D66EBE2"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00741D17"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 xml:space="preserve">Violent Gang </w:t>
      </w:r>
      <w:proofErr w:type="gramStart"/>
      <w:r w:rsidRPr="00A910B1">
        <w:rPr>
          <w:rStyle w:val="Hyperlink"/>
          <w:rFonts w:ascii="Times" w:hAnsi="Times" w:cs="Helvetica"/>
          <w:highlight w:val="cyan"/>
        </w:rPr>
        <w:t>An</w:t>
      </w:r>
      <w:proofErr w:type="gramEnd"/>
      <w:r w:rsidRPr="00A910B1">
        <w:rPr>
          <w:rStyle w:val="Hyperlink"/>
          <w:rFonts w:ascii="Times" w:hAnsi="Times" w:cs="Helvetica"/>
          <w:highlight w:val="cyan"/>
        </w:rPr>
        <w:t>d Gun Crime Reduction Program (PSN)</w:t>
      </w:r>
    </w:p>
    <w:p w14:paraId="018CA29F"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1</w:t>
      </w:r>
    </w:p>
    <w:p w14:paraId="0B476823" w14:textId="77777777" w:rsidR="002A50DF" w:rsidRPr="00A910B1" w:rsidRDefault="002A50DF" w:rsidP="002A50DF">
      <w:pPr>
        <w:rPr>
          <w:highlight w:val="cyan"/>
        </w:rPr>
      </w:pPr>
      <w:r w:rsidRPr="00A910B1">
        <w:rPr>
          <w:rFonts w:ascii="Times" w:hAnsi="Times" w:cs="Helvetica"/>
          <w:highlight w:val="cyan"/>
        </w:rPr>
        <w:fldChar w:fldCharType="end"/>
      </w:r>
    </w:p>
    <w:p w14:paraId="4D72B26F"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"DOJSmartPolicing"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443421DD"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1F03FE58"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Smart Policing Initiative</w:t>
      </w:r>
    </w:p>
    <w:p w14:paraId="77412E63"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2</w:t>
      </w:r>
    </w:p>
    <w:p w14:paraId="1A9D838E" w14:textId="77777777" w:rsidR="002A50DF" w:rsidRPr="00A910B1" w:rsidRDefault="002A50DF" w:rsidP="002A50DF">
      <w:pPr>
        <w:widowControl w:val="0"/>
        <w:autoSpaceDE w:val="0"/>
        <w:autoSpaceDN w:val="0"/>
        <w:adjustRightInd w:val="0"/>
      </w:pPr>
      <w:r w:rsidRPr="00A910B1">
        <w:rPr>
          <w:rFonts w:ascii="Times" w:hAnsi="Times" w:cs="Helvetica"/>
          <w:highlight w:val="cyan"/>
        </w:rPr>
        <w:fldChar w:fldCharType="end"/>
      </w:r>
    </w:p>
    <w:p w14:paraId="27CC8E2B"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"DOJSecondChanceComp"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6D76C835"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00EB8920"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Second Chance Act Comprehensive Community-Based Adult Reentry Program Utilizing Mentors</w:t>
      </w:r>
    </w:p>
    <w:p w14:paraId="66F84B71"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1</w:t>
      </w:r>
    </w:p>
    <w:p w14:paraId="5E731E71" w14:textId="77777777" w:rsidR="002A50DF" w:rsidRPr="00A910B1" w:rsidRDefault="002A50DF" w:rsidP="002A50DF">
      <w:pPr>
        <w:widowControl w:val="0"/>
        <w:autoSpaceDE w:val="0"/>
        <w:autoSpaceDN w:val="0"/>
        <w:adjustRightInd w:val="0"/>
      </w:pPr>
      <w:r w:rsidRPr="00A910B1">
        <w:rPr>
          <w:rFonts w:ascii="Times" w:hAnsi="Times" w:cs="Helvetica"/>
          <w:highlight w:val="cyan"/>
        </w:rPr>
        <w:fldChar w:fldCharType="end"/>
      </w:r>
    </w:p>
    <w:p w14:paraId="0163CC0B"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"DOJadultdrugcourt"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6C976031"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0652195D"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Adult Drug Court Discretionary Grant Program</w:t>
      </w:r>
    </w:p>
    <w:p w14:paraId="16A3B079"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1</w:t>
      </w:r>
    </w:p>
    <w:p w14:paraId="20B5C177" w14:textId="77777777" w:rsidR="002A50DF" w:rsidRPr="00A910B1" w:rsidRDefault="002A50DF" w:rsidP="002A50DF">
      <w:pPr>
        <w:widowControl w:val="0"/>
        <w:autoSpaceDE w:val="0"/>
        <w:autoSpaceDN w:val="0"/>
        <w:adjustRightInd w:val="0"/>
        <w:rPr>
          <w:highlight w:val="cyan"/>
        </w:rPr>
      </w:pPr>
      <w:r w:rsidRPr="00A910B1">
        <w:rPr>
          <w:rFonts w:ascii="Times" w:hAnsi="Times" w:cs="Helvetica"/>
          <w:highlight w:val="cyan"/>
        </w:rPr>
        <w:fldChar w:fldCharType="end"/>
      </w:r>
    </w:p>
    <w:p w14:paraId="77CBABD9"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Fonts w:ascii="Times" w:hAnsi="Times" w:cs="Helvetica"/>
          <w:highlight w:val="cyan"/>
        </w:rPr>
        <w:fldChar w:fldCharType="begin"/>
      </w:r>
      <w:r w:rsidRPr="00A910B1">
        <w:rPr>
          <w:rFonts w:ascii="Times" w:hAnsi="Times" w:cs="Helvetica"/>
          <w:highlight w:val="cyan"/>
        </w:rPr>
        <w:instrText xml:space="preserve"> HYPERLINK  \l "DOJSecondChanceTechBased" </w:instrText>
      </w:r>
      <w:r w:rsidRPr="00A910B1">
        <w:rPr>
          <w:rFonts w:ascii="Times" w:hAnsi="Times" w:cs="Helvetica"/>
          <w:highlight w:val="cyan"/>
        </w:rPr>
        <w:fldChar w:fldCharType="separate"/>
      </w:r>
      <w:r w:rsidRPr="00A910B1">
        <w:rPr>
          <w:rStyle w:val="Hyperlink"/>
          <w:rFonts w:ascii="Times" w:hAnsi="Times" w:cs="Helvetica"/>
          <w:highlight w:val="cyan"/>
        </w:rPr>
        <w:t>Office of Justice Programs</w:t>
      </w:r>
    </w:p>
    <w:p w14:paraId="5B8C97D2"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Bureau of Justice Assistance</w:t>
      </w:r>
    </w:p>
    <w:p w14:paraId="3BA93406"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Second Chance Act Technology-Based Career Training Program for Incarcerated Adults and Juveniles</w:t>
      </w:r>
    </w:p>
    <w:p w14:paraId="653D90C3" w14:textId="77777777" w:rsidR="002A50DF" w:rsidRPr="00A910B1" w:rsidRDefault="002A50DF" w:rsidP="002A50DF">
      <w:pPr>
        <w:widowControl w:val="0"/>
        <w:autoSpaceDE w:val="0"/>
        <w:autoSpaceDN w:val="0"/>
        <w:adjustRightInd w:val="0"/>
        <w:rPr>
          <w:rStyle w:val="Hyperlink"/>
          <w:rFonts w:ascii="Times" w:hAnsi="Times" w:cs="Helvetica"/>
          <w:highlight w:val="cyan"/>
        </w:rPr>
      </w:pPr>
      <w:r w:rsidRPr="00A910B1">
        <w:rPr>
          <w:rStyle w:val="Hyperlink"/>
          <w:rFonts w:ascii="Times" w:hAnsi="Times" w:cs="Helvetica"/>
          <w:highlight w:val="cyan"/>
        </w:rPr>
        <w:t>Modification 1</w:t>
      </w:r>
    </w:p>
    <w:p w14:paraId="05E766BB" w14:textId="77777777" w:rsidR="002A50DF" w:rsidRPr="00A910B1" w:rsidRDefault="002A50DF" w:rsidP="002A50DF">
      <w:pPr>
        <w:widowControl w:val="0"/>
        <w:autoSpaceDE w:val="0"/>
        <w:autoSpaceDN w:val="0"/>
        <w:adjustRightInd w:val="0"/>
      </w:pPr>
      <w:r w:rsidRPr="00A910B1">
        <w:rPr>
          <w:rFonts w:ascii="Times" w:hAnsi="Times" w:cs="Helvetica"/>
          <w:highlight w:val="cyan"/>
        </w:rPr>
        <w:fldChar w:fldCharType="end"/>
      </w:r>
    </w:p>
    <w:p w14:paraId="6D9D4EAD" w14:textId="77777777" w:rsidR="002A50DF" w:rsidRPr="00A910B1" w:rsidRDefault="002A50DF" w:rsidP="00B756C2">
      <w:pPr>
        <w:widowControl w:val="0"/>
        <w:pBdr>
          <w:bottom w:val="single" w:sz="6" w:space="1" w:color="auto"/>
        </w:pBdr>
        <w:autoSpaceDE w:val="0"/>
        <w:autoSpaceDN w:val="0"/>
        <w:adjustRightInd w:val="0"/>
        <w:rPr>
          <w:rFonts w:cs="Helvetica"/>
        </w:rPr>
      </w:pPr>
    </w:p>
    <w:p w14:paraId="1507D397" w14:textId="684D03F2" w:rsidR="002A50DF" w:rsidRPr="00A910B1" w:rsidRDefault="002A50DF" w:rsidP="00B756C2">
      <w:pPr>
        <w:widowControl w:val="0"/>
        <w:pBdr>
          <w:bottom w:val="single" w:sz="6" w:space="1" w:color="auto"/>
        </w:pBdr>
        <w:autoSpaceDE w:val="0"/>
        <w:autoSpaceDN w:val="0"/>
        <w:adjustRightInd w:val="0"/>
        <w:rPr>
          <w:rFonts w:cs="Helvetica"/>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B90558"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B90558"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B90558"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1D85AF9D" w14:textId="05A39206" w:rsidR="000453F7" w:rsidRPr="00A910B1" w:rsidRDefault="000453F7" w:rsidP="00966AC6"/>
    <w:p w14:paraId="5487B20C" w14:textId="1B1F845B" w:rsidR="00070CE5" w:rsidRPr="00352CE7" w:rsidRDefault="00352CE7" w:rsidP="00070CE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"DOLReentryDemoYoungAdults" </w:instrText>
      </w:r>
      <w:r>
        <w:rPr>
          <w:rFonts w:ascii="Times" w:hAnsi="Times" w:cs="Helvetica"/>
        </w:rPr>
        <w:fldChar w:fldCharType="separate"/>
      </w:r>
      <w:r w:rsidR="00070CE5" w:rsidRPr="00352CE7">
        <w:rPr>
          <w:rStyle w:val="Hyperlink"/>
          <w:rFonts w:ascii="Times" w:hAnsi="Times" w:cs="Helvetica"/>
        </w:rPr>
        <w:t>Department of Labor</w:t>
      </w:r>
    </w:p>
    <w:p w14:paraId="74C6519E" w14:textId="77777777" w:rsidR="00070CE5" w:rsidRPr="00352CE7" w:rsidRDefault="00070CE5" w:rsidP="00070CE5">
      <w:pPr>
        <w:widowControl w:val="0"/>
        <w:autoSpaceDE w:val="0"/>
        <w:autoSpaceDN w:val="0"/>
        <w:adjustRightInd w:val="0"/>
        <w:rPr>
          <w:rStyle w:val="Hyperlink"/>
          <w:rFonts w:ascii="Times" w:hAnsi="Times" w:cs="Helvetica"/>
        </w:rPr>
      </w:pPr>
      <w:r w:rsidRPr="00352CE7">
        <w:rPr>
          <w:rStyle w:val="Hyperlink"/>
          <w:rFonts w:ascii="Times" w:hAnsi="Times" w:cs="Helvetica"/>
        </w:rPr>
        <w:t>Employment and Training Administration</w:t>
      </w:r>
    </w:p>
    <w:p w14:paraId="773623BD" w14:textId="77777777" w:rsidR="00070CE5" w:rsidRPr="00352CE7" w:rsidRDefault="00070CE5" w:rsidP="00070CE5">
      <w:pPr>
        <w:widowControl w:val="0"/>
        <w:autoSpaceDE w:val="0"/>
        <w:autoSpaceDN w:val="0"/>
        <w:adjustRightInd w:val="0"/>
        <w:rPr>
          <w:rStyle w:val="Hyperlink"/>
          <w:rFonts w:ascii="Times" w:hAnsi="Times" w:cs="Helvetica"/>
        </w:rPr>
      </w:pPr>
      <w:r w:rsidRPr="00352CE7">
        <w:rPr>
          <w:rStyle w:val="Hyperlink"/>
          <w:rFonts w:ascii="Times" w:hAnsi="Times" w:cs="Helvetica"/>
        </w:rPr>
        <w:t>REENTRY DEMONSTRATION PROJECTS FOR YOUNG ADULTS Grant</w:t>
      </w:r>
    </w:p>
    <w:p w14:paraId="72BD290A" w14:textId="65A614BE" w:rsidR="00352CE7" w:rsidRDefault="00352CE7" w:rsidP="00070CE5">
      <w:pPr>
        <w:widowControl w:val="0"/>
        <w:autoSpaceDE w:val="0"/>
        <w:autoSpaceDN w:val="0"/>
        <w:adjustRightInd w:val="0"/>
      </w:pPr>
      <w:r>
        <w:rPr>
          <w:rFonts w:ascii="Times" w:hAnsi="Times" w:cs="Helvetica"/>
        </w:rPr>
        <w:fldChar w:fldCharType="end"/>
      </w:r>
    </w:p>
    <w:p w14:paraId="1499932F" w14:textId="5CBC1129" w:rsidR="00070CE5" w:rsidRPr="00352CE7" w:rsidRDefault="00352CE7" w:rsidP="00070CE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"DOLNFJP" </w:instrText>
      </w:r>
      <w:r>
        <w:rPr>
          <w:rFonts w:ascii="Times" w:hAnsi="Times" w:cs="Helvetica"/>
        </w:rPr>
        <w:fldChar w:fldCharType="separate"/>
      </w:r>
      <w:r w:rsidR="00070CE5" w:rsidRPr="00352CE7">
        <w:rPr>
          <w:rStyle w:val="Hyperlink"/>
          <w:rFonts w:ascii="Times" w:hAnsi="Times" w:cs="Helvetica"/>
        </w:rPr>
        <w:t>Employment and Training Administration</w:t>
      </w:r>
    </w:p>
    <w:p w14:paraId="62B03967" w14:textId="77777777" w:rsidR="00070CE5" w:rsidRPr="00352CE7" w:rsidRDefault="00070CE5" w:rsidP="00070CE5">
      <w:pPr>
        <w:widowControl w:val="0"/>
        <w:autoSpaceDE w:val="0"/>
        <w:autoSpaceDN w:val="0"/>
        <w:adjustRightInd w:val="0"/>
        <w:rPr>
          <w:rStyle w:val="Hyperlink"/>
          <w:rFonts w:ascii="Times" w:hAnsi="Times" w:cs="Helvetica"/>
        </w:rPr>
      </w:pPr>
      <w:r w:rsidRPr="00352CE7">
        <w:rPr>
          <w:rStyle w:val="Hyperlink"/>
          <w:rFonts w:ascii="Times" w:hAnsi="Times" w:cs="Helvetica"/>
        </w:rPr>
        <w:t>The National Farmworker Jobs Program (NFJP) Employment and Training Grants and Housing Assistance Grants</w:t>
      </w:r>
    </w:p>
    <w:p w14:paraId="49F1BE9B" w14:textId="1A9D759A" w:rsidR="00070CE5" w:rsidRPr="00E71D95" w:rsidRDefault="00352CE7" w:rsidP="00070CE5">
      <w:pPr>
        <w:widowControl w:val="0"/>
        <w:autoSpaceDE w:val="0"/>
        <w:autoSpaceDN w:val="0"/>
        <w:adjustRightInd w:val="0"/>
        <w:rPr>
          <w:rFonts w:ascii="Times" w:hAnsi="Times" w:cs="Helvetica"/>
        </w:rPr>
      </w:pPr>
      <w:r>
        <w:rPr>
          <w:rFonts w:ascii="Times" w:hAnsi="Times" w:cs="Helvetica"/>
        </w:rPr>
        <w:fldChar w:fldCharType="end"/>
      </w:r>
      <w:r w:rsidRPr="00E71D95">
        <w:rPr>
          <w:rFonts w:ascii="Times" w:hAnsi="Times" w:cs="Helvetica"/>
        </w:rPr>
        <w:t xml:space="preserve"> </w:t>
      </w:r>
    </w:p>
    <w:p w14:paraId="5A2A2516" w14:textId="5CC3B009" w:rsidR="00070CE5" w:rsidRPr="007C42F7" w:rsidRDefault="007C42F7" w:rsidP="00070CE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"DOLSCSEP" </w:instrText>
      </w:r>
      <w:r>
        <w:rPr>
          <w:rFonts w:ascii="Times" w:hAnsi="Times" w:cs="Helvetica"/>
        </w:rPr>
        <w:fldChar w:fldCharType="separate"/>
      </w:r>
      <w:r w:rsidR="00070CE5" w:rsidRPr="007C42F7">
        <w:rPr>
          <w:rStyle w:val="Hyperlink"/>
          <w:rFonts w:ascii="Times" w:hAnsi="Times" w:cs="Helvetica"/>
        </w:rPr>
        <w:t>Employment and Training Administration</w:t>
      </w:r>
    </w:p>
    <w:p w14:paraId="1DDDA299" w14:textId="77777777" w:rsidR="00070CE5" w:rsidRPr="007C42F7" w:rsidRDefault="00070CE5" w:rsidP="00070CE5">
      <w:pPr>
        <w:widowControl w:val="0"/>
        <w:autoSpaceDE w:val="0"/>
        <w:autoSpaceDN w:val="0"/>
        <w:adjustRightInd w:val="0"/>
        <w:rPr>
          <w:rStyle w:val="Hyperlink"/>
          <w:rFonts w:ascii="Times" w:hAnsi="Times" w:cs="Helvetica"/>
        </w:rPr>
      </w:pPr>
      <w:r w:rsidRPr="007C42F7">
        <w:rPr>
          <w:rStyle w:val="Hyperlink"/>
          <w:rFonts w:ascii="Times" w:hAnsi="Times" w:cs="Helvetica"/>
        </w:rPr>
        <w:t>Senior Community Service Employment Program (SCSEP) National Grants for Program Year (PY) 2016 Grant</w:t>
      </w:r>
    </w:p>
    <w:p w14:paraId="737E6EC2" w14:textId="546C024F" w:rsidR="007C42F7" w:rsidRPr="007C42F7" w:rsidRDefault="007C42F7" w:rsidP="00070CE5">
      <w:pPr>
        <w:widowControl w:val="0"/>
        <w:autoSpaceDE w:val="0"/>
        <w:autoSpaceDN w:val="0"/>
        <w:adjustRightInd w:val="0"/>
        <w:rPr>
          <w:rStyle w:val="Hyperlink"/>
          <w:rFonts w:ascii="Times" w:hAnsi="Times" w:cs="Helvetica"/>
        </w:rPr>
      </w:pPr>
      <w:r w:rsidRPr="007C42F7">
        <w:rPr>
          <w:rStyle w:val="Hyperlink"/>
          <w:rFonts w:ascii="Times" w:hAnsi="Times" w:cs="Helvetica"/>
        </w:rPr>
        <w:t>And Modification 1</w:t>
      </w:r>
    </w:p>
    <w:p w14:paraId="25B54341" w14:textId="0EBBF9ED" w:rsidR="00352CE7" w:rsidRDefault="007C42F7" w:rsidP="00966AC6">
      <w:pPr>
        <w:rPr>
          <w:rFonts w:ascii="Times" w:hAnsi="Times" w:cs="Helvetica"/>
        </w:rPr>
      </w:pPr>
      <w:r>
        <w:rPr>
          <w:rFonts w:ascii="Times" w:hAnsi="Times" w:cs="Helvetica"/>
        </w:rPr>
        <w:fldChar w:fldCharType="end"/>
      </w:r>
    </w:p>
    <w:p w14:paraId="7D99D977" w14:textId="5264172B" w:rsidR="00B756C2" w:rsidRPr="00A910B1" w:rsidRDefault="00B756C2" w:rsidP="00966AC6">
      <w:r w:rsidRPr="00A910B1">
        <w:tab/>
      </w:r>
      <w:hyperlink w:anchor="DOLModif" w:history="1">
        <w:r w:rsidRPr="00A910B1">
          <w:rPr>
            <w:rStyle w:val="Hyperlink"/>
          </w:rPr>
          <w:t>Modifications</w:t>
        </w:r>
      </w:hyperlink>
    </w:p>
    <w:p w14:paraId="5D94DADA" w14:textId="77777777" w:rsidR="00070CE5" w:rsidRPr="00A910B1" w:rsidRDefault="00070CE5" w:rsidP="00070CE5"/>
    <w:p w14:paraId="329CC2F3" w14:textId="77777777" w:rsidR="00070CE5" w:rsidRDefault="00070CE5" w:rsidP="00070CE5"/>
    <w:p w14:paraId="2114EB7D" w14:textId="77777777" w:rsidR="00B756C2" w:rsidRPr="00A910B1" w:rsidRDefault="00B90558" w:rsidP="00B756C2">
      <w:pPr>
        <w:widowControl w:val="0"/>
        <w:autoSpaceDE w:val="0"/>
        <w:autoSpaceDN w:val="0"/>
        <w:adjustRightInd w:val="0"/>
        <w:ind w:firstLine="720"/>
        <w:rPr>
          <w:rFonts w:ascii="Times" w:hAnsi="Times" w:cs="Helvetica"/>
          <w:bCs/>
        </w:rPr>
      </w:pPr>
      <w:hyperlink w:anchor="DOLReminders" w:history="1">
        <w:r w:rsidR="00B756C2" w:rsidRPr="00A910B1">
          <w:rPr>
            <w:rStyle w:val="Hyperlink"/>
            <w:rFonts w:ascii="Times" w:hAnsi="Times" w:cs="Helvetica"/>
            <w:bCs/>
          </w:rPr>
          <w:t>Reminders</w:t>
        </w:r>
      </w:hyperlink>
    </w:p>
    <w:p w14:paraId="3A9AD0CF" w14:textId="77777777" w:rsidR="00B756C2" w:rsidRPr="00A910B1" w:rsidRDefault="00B756C2" w:rsidP="00B756C2">
      <w:pPr>
        <w:widowControl w:val="0"/>
        <w:autoSpaceDE w:val="0"/>
        <w:autoSpaceDN w:val="0"/>
        <w:adjustRightInd w:val="0"/>
        <w:rPr>
          <w:rFonts w:ascii="Times" w:hAnsi="Times" w:cs="Helvetica"/>
        </w:rPr>
      </w:pPr>
    </w:p>
    <w:p w14:paraId="26AC9474" w14:textId="29271651" w:rsidR="001A548C" w:rsidRPr="00A910B1" w:rsidRDefault="001A548C" w:rsidP="001A548C"/>
    <w:p w14:paraId="2D5BC63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34D0A1AC" w14:textId="77777777"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B90558"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B90558"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77777777" w:rsidR="00B756C2" w:rsidRPr="00A910B1" w:rsidRDefault="00B756C2" w:rsidP="00B756C2">
      <w:r w:rsidRPr="00A910B1">
        <w:tab/>
      </w:r>
      <w:hyperlink w:anchor="NASAMod" w:history="1">
        <w:r w:rsidRPr="00A910B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B90558"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B90558"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358BF1F9" w14:textId="77777777" w:rsidR="00B756C2" w:rsidRPr="00A910B1" w:rsidRDefault="00B756C2" w:rsidP="00B756C2">
      <w:pPr>
        <w:autoSpaceDE w:val="0"/>
        <w:autoSpaceDN w:val="0"/>
        <w:adjustRightInd w:val="0"/>
        <w:rPr>
          <w:rStyle w:val="Hyperlink"/>
          <w:rFonts w:cs="Helvetica"/>
        </w:rPr>
      </w:pPr>
    </w:p>
    <w:p w14:paraId="54CEB293" w14:textId="77777777"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Pr="00A910B1" w:rsidRDefault="00B756C2" w:rsidP="00B756C2">
      <w:pPr>
        <w:autoSpaceDE w:val="0"/>
        <w:autoSpaceDN w:val="0"/>
        <w:adjustRightInd w:val="0"/>
        <w:rPr>
          <w:rFonts w:cs="Helvetica"/>
          <w:color w:val="0000FF"/>
          <w:u w:val="single"/>
        </w:rPr>
      </w:pPr>
    </w:p>
    <w:p w14:paraId="23D58470" w14:textId="77777777" w:rsidR="00B756C2" w:rsidRPr="00A910B1" w:rsidRDefault="00B90558" w:rsidP="00B756C2">
      <w:pPr>
        <w:widowControl w:val="0"/>
        <w:autoSpaceDE w:val="0"/>
        <w:autoSpaceDN w:val="0"/>
        <w:adjustRightInd w:val="0"/>
        <w:rPr>
          <w:rFonts w:ascii="Times" w:hAnsi="Times" w:cs="Helvetica"/>
        </w:rPr>
      </w:pPr>
      <w:hyperlink w:anchor="NARAStateBoardProgramming" w:history="1">
        <w:r w:rsidR="00B756C2" w:rsidRPr="00A910B1">
          <w:rPr>
            <w:rStyle w:val="Hyperlink"/>
            <w:rFonts w:ascii="Times" w:hAnsi="Times" w:cs="Helvetica"/>
          </w:rPr>
          <w:t>State Board Programming Grants</w:t>
        </w:r>
      </w:hyperlink>
    </w:p>
    <w:p w14:paraId="5146734F" w14:textId="77777777" w:rsidR="00B756C2" w:rsidRPr="00A910B1" w:rsidRDefault="00B756C2" w:rsidP="00B756C2">
      <w:pPr>
        <w:widowControl w:val="0"/>
        <w:autoSpaceDE w:val="0"/>
        <w:autoSpaceDN w:val="0"/>
        <w:adjustRightInd w:val="0"/>
      </w:pPr>
    </w:p>
    <w:p w14:paraId="16C28780" w14:textId="77777777" w:rsidR="00B756C2" w:rsidRPr="00A910B1" w:rsidRDefault="00B90558" w:rsidP="00B756C2">
      <w:pPr>
        <w:widowControl w:val="0"/>
        <w:autoSpaceDE w:val="0"/>
        <w:autoSpaceDN w:val="0"/>
        <w:adjustRightInd w:val="0"/>
        <w:rPr>
          <w:rFonts w:ascii="Times" w:hAnsi="Times" w:cs="Helvetica"/>
        </w:rPr>
      </w:pPr>
      <w:hyperlink w:anchor="NARAPublishingHistoricalRecords" w:history="1">
        <w:r w:rsidR="00B756C2" w:rsidRPr="00A910B1">
          <w:rPr>
            <w:rStyle w:val="Hyperlink"/>
            <w:rFonts w:ascii="Times" w:hAnsi="Times" w:cs="Helvetica"/>
          </w:rPr>
          <w:t>Publishing Historical Records in Documentary Editions Grant</w:t>
        </w:r>
      </w:hyperlink>
    </w:p>
    <w:p w14:paraId="3FD4FF42" w14:textId="77777777" w:rsidR="00B756C2" w:rsidRPr="00A910B1" w:rsidRDefault="00B756C2" w:rsidP="00B756C2">
      <w:pPr>
        <w:widowControl w:val="0"/>
        <w:autoSpaceDE w:val="0"/>
        <w:autoSpaceDN w:val="0"/>
        <w:adjustRightInd w:val="0"/>
      </w:pPr>
    </w:p>
    <w:p w14:paraId="695164EF" w14:textId="77777777" w:rsidR="00B756C2" w:rsidRPr="00A910B1" w:rsidRDefault="00B90558" w:rsidP="00B756C2">
      <w:hyperlink w:anchor="NARAAccesstoHistoricalRecords" w:history="1">
        <w:r w:rsidR="00B756C2" w:rsidRPr="00A910B1">
          <w:rPr>
            <w:rStyle w:val="Hyperlink"/>
            <w:rFonts w:ascii="Times" w:hAnsi="Times" w:cs="Helvetica"/>
          </w:rPr>
          <w:t>Access to Historical Records Grant</w:t>
        </w:r>
      </w:hyperlink>
    </w:p>
    <w:p w14:paraId="729A1C7B" w14:textId="77777777"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B90558"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B90558"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Pr="00A910B1" w:rsidRDefault="00B756C2" w:rsidP="00B756C2">
      <w:pPr>
        <w:widowControl w:val="0"/>
        <w:autoSpaceDE w:val="0"/>
        <w:autoSpaceDN w:val="0"/>
        <w:adjustRightInd w:val="0"/>
        <w:rPr>
          <w:rStyle w:val="Hyperlink"/>
        </w:rPr>
      </w:pPr>
    </w:p>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tab/>
      </w:r>
      <w:hyperlink w:anchor="NEAReminder" w:history="1">
        <w:r w:rsidRPr="00A910B1">
          <w:rPr>
            <w:rStyle w:val="Hyperlink"/>
          </w:rPr>
          <w:t>Reminders</w:t>
        </w:r>
      </w:hyperlink>
    </w:p>
    <w:p w14:paraId="3066384F" w14:textId="77777777" w:rsidR="00B756C2" w:rsidRPr="00A910B1" w:rsidRDefault="00B756C2" w:rsidP="00B756C2"/>
    <w:p w14:paraId="428001B7" w14:textId="77777777" w:rsidR="00B756C2" w:rsidRPr="00A910B1" w:rsidRDefault="00B90558" w:rsidP="00B756C2">
      <w:pPr>
        <w:widowControl w:val="0"/>
        <w:autoSpaceDE w:val="0"/>
        <w:autoSpaceDN w:val="0"/>
        <w:adjustRightInd w:val="0"/>
        <w:rPr>
          <w:rFonts w:ascii="Times" w:hAnsi="Times" w:cs="Helvetica"/>
        </w:rPr>
      </w:pPr>
      <w:hyperlink w:anchor="NEAChallengeAmerica" w:history="1">
        <w:r w:rsidR="00B756C2" w:rsidRPr="00A910B1">
          <w:rPr>
            <w:rStyle w:val="Hyperlink"/>
            <w:rFonts w:ascii="Times" w:hAnsi="Times" w:cs="Helvetica"/>
            <w:highlight w:val="cyan"/>
          </w:rPr>
          <w:t>NEA Challenge America Application, FY2017 Grant</w:t>
        </w:r>
      </w:hyperlink>
    </w:p>
    <w:p w14:paraId="43CE9515" w14:textId="77777777" w:rsidR="00B756C2" w:rsidRPr="00A910B1" w:rsidRDefault="00B756C2" w:rsidP="00B756C2">
      <w:pPr>
        <w:widowControl w:val="0"/>
        <w:autoSpaceDE w:val="0"/>
        <w:autoSpaceDN w:val="0"/>
        <w:adjustRightInd w:val="0"/>
      </w:pPr>
    </w:p>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B90558"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B90558"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0D5EFD48" w14:textId="77777777" w:rsidR="00B756C2" w:rsidRPr="00A910B1" w:rsidRDefault="00B756C2" w:rsidP="00B756C2">
      <w:pPr>
        <w:rPr>
          <w:color w:val="0000FF"/>
          <w:u w:val="single"/>
        </w:rPr>
      </w:pPr>
      <w:r w:rsidRPr="00A910B1">
        <w:rPr>
          <w:rStyle w:val="Hyperlink"/>
          <w:u w:val="none"/>
        </w:rPr>
        <w:tab/>
      </w:r>
      <w:hyperlink w:anchor="NEHPrograms" w:history="1">
        <w:r w:rsidRPr="00A910B1">
          <w:rPr>
            <w:rStyle w:val="Hyperlink"/>
          </w:rPr>
          <w:t>Programs</w:t>
        </w:r>
      </w:hyperlink>
    </w:p>
    <w:p w14:paraId="10276B48" w14:textId="77777777" w:rsidR="00B756C2" w:rsidRDefault="00B756C2" w:rsidP="00B756C2"/>
    <w:p w14:paraId="396958D7" w14:textId="77777777" w:rsidR="005C1ED3" w:rsidRDefault="00B90558" w:rsidP="005C1ED3">
      <w:pPr>
        <w:widowControl w:val="0"/>
        <w:autoSpaceDE w:val="0"/>
        <w:autoSpaceDN w:val="0"/>
        <w:adjustRightInd w:val="0"/>
        <w:rPr>
          <w:rFonts w:ascii="Times" w:hAnsi="Times" w:cs="Helvetica"/>
        </w:rPr>
      </w:pPr>
      <w:hyperlink w:anchor="NEHCommonHeritage" w:history="1">
        <w:r w:rsidR="005C1ED3" w:rsidRPr="005C1ED3">
          <w:rPr>
            <w:rStyle w:val="Hyperlink"/>
            <w:rFonts w:ascii="Times" w:hAnsi="Times" w:cs="Helvetica"/>
          </w:rPr>
          <w:t>Common Heritage Grant</w:t>
        </w:r>
      </w:hyperlink>
    </w:p>
    <w:p w14:paraId="2CA1DC24" w14:textId="77777777" w:rsidR="005C1ED3" w:rsidRDefault="005C1ED3" w:rsidP="005C1ED3">
      <w:pPr>
        <w:widowControl w:val="0"/>
        <w:autoSpaceDE w:val="0"/>
        <w:autoSpaceDN w:val="0"/>
        <w:adjustRightInd w:val="0"/>
        <w:rPr>
          <w:rFonts w:ascii="Times" w:hAnsi="Times" w:cs="Helvetica"/>
        </w:rPr>
      </w:pPr>
    </w:p>
    <w:p w14:paraId="2909551C" w14:textId="1982090C" w:rsidR="005C1ED3" w:rsidRDefault="00B90558" w:rsidP="005C1ED3">
      <w:pPr>
        <w:widowControl w:val="0"/>
        <w:autoSpaceDE w:val="0"/>
        <w:autoSpaceDN w:val="0"/>
        <w:adjustRightInd w:val="0"/>
        <w:rPr>
          <w:rFonts w:ascii="Times" w:hAnsi="Times" w:cs="Arial"/>
          <w:color w:val="1A1A1A"/>
        </w:rPr>
      </w:pPr>
      <w:hyperlink w:anchor="NEHOpenBook" w:history="1">
        <w:r w:rsidR="005C1ED3" w:rsidRPr="005C1ED3">
          <w:rPr>
            <w:rStyle w:val="Hyperlink"/>
            <w:rFonts w:ascii="Times" w:hAnsi="Times" w:cs="Arial"/>
          </w:rPr>
          <w:t>Humanities Open Book Program Grant</w:t>
        </w:r>
      </w:hyperlink>
    </w:p>
    <w:p w14:paraId="58870F31" w14:textId="77777777" w:rsidR="005C1ED3" w:rsidRDefault="005C1ED3" w:rsidP="005C1ED3">
      <w:pPr>
        <w:widowControl w:val="0"/>
        <w:autoSpaceDE w:val="0"/>
        <w:autoSpaceDN w:val="0"/>
        <w:adjustRightInd w:val="0"/>
        <w:rPr>
          <w:rFonts w:ascii="Times" w:hAnsi="Times" w:cs="Helvetica"/>
        </w:rPr>
      </w:pPr>
    </w:p>
    <w:p w14:paraId="0036846C" w14:textId="56BB4173" w:rsidR="00064A98" w:rsidRDefault="00B90558" w:rsidP="00064A98">
      <w:pPr>
        <w:rPr>
          <w:rFonts w:ascii="Times" w:hAnsi="Times" w:cs="Helvetica"/>
        </w:rPr>
      </w:pPr>
      <w:hyperlink w:anchor="NEHDigitalProjects" w:history="1">
        <w:r w:rsidR="00C17CD2" w:rsidRPr="00C17CD2">
          <w:rPr>
            <w:rStyle w:val="Hyperlink"/>
            <w:rFonts w:ascii="Times" w:hAnsi="Times" w:cs="Helvetica"/>
          </w:rPr>
          <w:t>Digital Projects for the Public Grant</w:t>
        </w:r>
      </w:hyperlink>
    </w:p>
    <w:p w14:paraId="68CAB84F" w14:textId="77777777" w:rsidR="00C17CD2" w:rsidRDefault="00C17CD2" w:rsidP="00064A98"/>
    <w:p w14:paraId="534B5E81" w14:textId="77777777" w:rsidR="00B756C2" w:rsidRPr="00A910B1" w:rsidRDefault="00B90558" w:rsidP="00B756C2">
      <w:pPr>
        <w:ind w:firstLine="720"/>
      </w:pPr>
      <w:hyperlink w:anchor="NEHModif" w:history="1">
        <w:r w:rsidR="00B756C2" w:rsidRPr="00A910B1">
          <w:rPr>
            <w:rStyle w:val="Hyperlink"/>
          </w:rPr>
          <w:t>Modifications</w:t>
        </w:r>
      </w:hyperlink>
    </w:p>
    <w:p w14:paraId="0D75614B" w14:textId="77777777" w:rsidR="00B756C2" w:rsidRPr="00A910B1" w:rsidRDefault="00B756C2" w:rsidP="00B756C2"/>
    <w:p w14:paraId="6B223955" w14:textId="77777777" w:rsidR="00B756C2" w:rsidRPr="00A910B1" w:rsidRDefault="00B756C2" w:rsidP="0022306B">
      <w:r w:rsidRPr="00A910B1">
        <w:tab/>
      </w:r>
      <w:hyperlink w:anchor="NEHReminders" w:history="1">
        <w:r w:rsidRPr="00A910B1">
          <w:rPr>
            <w:rStyle w:val="Hyperlink"/>
          </w:rPr>
          <w:t>Reminders</w:t>
        </w:r>
      </w:hyperlink>
    </w:p>
    <w:p w14:paraId="3D3390CE" w14:textId="77777777" w:rsidR="0022306B" w:rsidRPr="00A910B1" w:rsidRDefault="0022306B" w:rsidP="0022306B"/>
    <w:p w14:paraId="1A2481F5" w14:textId="77777777" w:rsidR="0022306B" w:rsidRPr="00A910B1" w:rsidRDefault="00B90558" w:rsidP="0022306B">
      <w:pPr>
        <w:widowControl w:val="0"/>
        <w:autoSpaceDE w:val="0"/>
        <w:autoSpaceDN w:val="0"/>
        <w:adjustRightInd w:val="0"/>
        <w:rPr>
          <w:rFonts w:ascii="Times" w:hAnsi="Times" w:cs="Helvetica"/>
        </w:rPr>
      </w:pPr>
      <w:hyperlink w:anchor="NEHFellowships" w:history="1">
        <w:r w:rsidR="0022306B" w:rsidRPr="00A910B1">
          <w:rPr>
            <w:rStyle w:val="Hyperlink"/>
            <w:rFonts w:ascii="Times" w:hAnsi="Times" w:cs="Helvetica"/>
          </w:rPr>
          <w:t>Fellowships Grant</w:t>
        </w:r>
      </w:hyperlink>
    </w:p>
    <w:p w14:paraId="059A483C" w14:textId="77777777" w:rsidR="0022306B" w:rsidRPr="00A910B1" w:rsidRDefault="0022306B" w:rsidP="0022306B">
      <w:pPr>
        <w:widowControl w:val="0"/>
        <w:autoSpaceDE w:val="0"/>
        <w:autoSpaceDN w:val="0"/>
        <w:adjustRightInd w:val="0"/>
      </w:pPr>
    </w:p>
    <w:p w14:paraId="0AD1CA11" w14:textId="77777777" w:rsidR="0022306B" w:rsidRPr="00A910B1" w:rsidRDefault="00B90558" w:rsidP="0022306B">
      <w:pPr>
        <w:widowControl w:val="0"/>
        <w:autoSpaceDE w:val="0"/>
        <w:autoSpaceDN w:val="0"/>
        <w:adjustRightInd w:val="0"/>
        <w:rPr>
          <w:rStyle w:val="Hyperlink"/>
          <w:rFonts w:ascii="Times" w:hAnsi="Times" w:cs="Helvetica"/>
        </w:rPr>
      </w:pPr>
      <w:hyperlink w:anchor="NEHFellowshipsJapan" w:history="1">
        <w:r w:rsidR="0022306B" w:rsidRPr="00A910B1">
          <w:rPr>
            <w:rStyle w:val="Hyperlink"/>
            <w:rFonts w:ascii="Times" w:hAnsi="Times" w:cs="Helvetica"/>
          </w:rPr>
          <w:t>Fellowships for Advanced Social Science Research on Japan Grant</w:t>
        </w:r>
      </w:hyperlink>
    </w:p>
    <w:p w14:paraId="7A6C1DAB" w14:textId="77777777" w:rsidR="00AE4AC3" w:rsidRPr="00A910B1" w:rsidRDefault="00AE4AC3" w:rsidP="0022306B">
      <w:pPr>
        <w:widowControl w:val="0"/>
        <w:autoSpaceDE w:val="0"/>
        <w:autoSpaceDN w:val="0"/>
        <w:adjustRightInd w:val="0"/>
        <w:rPr>
          <w:rFonts w:ascii="Times" w:hAnsi="Times" w:cs="Helvetica"/>
        </w:rPr>
      </w:pPr>
    </w:p>
    <w:p w14:paraId="2D419E5B" w14:textId="77777777" w:rsidR="0022306B" w:rsidRPr="00A910B1" w:rsidRDefault="0022306B" w:rsidP="0022306B">
      <w:pPr>
        <w:widowControl w:val="0"/>
        <w:pBdr>
          <w:bottom w:val="single" w:sz="12" w:space="1" w:color="auto"/>
        </w:pBdr>
        <w:autoSpaceDE w:val="0"/>
        <w:autoSpaceDN w:val="0"/>
        <w:adjustRightInd w:val="0"/>
        <w:rPr>
          <w:rFonts w:ascii="Times" w:hAnsi="Times" w:cs="Helvetica"/>
        </w:rPr>
      </w:pPr>
    </w:p>
    <w:p w14:paraId="041A278E" w14:textId="77777777" w:rsidR="00AE4AC3" w:rsidRPr="00A910B1" w:rsidRDefault="00AE4AC3" w:rsidP="00B756C2"/>
    <w:p w14:paraId="45B5A672" w14:textId="6B49AA60" w:rsidR="00B756C2" w:rsidRPr="00D32A21" w:rsidRDefault="00B90558" w:rsidP="00B756C2">
      <w:pPr>
        <w:rPr>
          <w:sz w:val="32"/>
          <w:szCs w:val="32"/>
        </w:rPr>
      </w:pP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B90558"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B90558"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Pr="00A910B1" w:rsidRDefault="00B756C2" w:rsidP="00B756C2">
      <w:pPr>
        <w:ind w:firstLine="720"/>
      </w:pPr>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B90558"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Pr="00A910B1" w:rsidRDefault="00B756C2" w:rsidP="00B756C2">
      <w:pPr>
        <w:widowControl w:val="0"/>
        <w:autoSpaceDE w:val="0"/>
        <w:autoSpaceDN w:val="0"/>
        <w:adjustRightInd w:val="0"/>
        <w:rPr>
          <w:rStyle w:val="Hyperlink"/>
          <w:rFonts w:ascii="Times" w:hAnsi="Times" w:cs="Helvetica"/>
        </w:rPr>
      </w:pPr>
    </w:p>
    <w:p w14:paraId="00D08425" w14:textId="77777777" w:rsidR="00B756C2" w:rsidRPr="00A910B1"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5A6A20C9" w14:textId="77777777" w:rsidR="00B756C2" w:rsidRPr="00A910B1" w:rsidRDefault="00B756C2" w:rsidP="00B756C2">
      <w:pPr>
        <w:widowControl w:val="0"/>
        <w:pBdr>
          <w:bottom w:val="single" w:sz="6" w:space="1" w:color="auto"/>
        </w:pBdr>
        <w:autoSpaceDE w:val="0"/>
        <w:autoSpaceDN w:val="0"/>
        <w:adjustRightInd w:val="0"/>
      </w:pPr>
    </w:p>
    <w:p w14:paraId="34789258" w14:textId="77777777" w:rsidR="00B756C2" w:rsidRPr="00A910B1" w:rsidRDefault="00B756C2" w:rsidP="00B756C2">
      <w:pPr>
        <w:widowControl w:val="0"/>
        <w:autoSpaceDE w:val="0"/>
        <w:autoSpaceDN w:val="0"/>
        <w:adjustRightInd w:val="0"/>
        <w:rPr>
          <w:rStyle w:val="Hyperlink"/>
          <w:rFonts w:ascii="Times" w:hAnsi="Times" w:cs="Helvetica"/>
        </w:rPr>
      </w:pPr>
    </w:p>
    <w:p w14:paraId="1092F850" w14:textId="77777777" w:rsidR="00B756C2" w:rsidRPr="00D32A21" w:rsidRDefault="00B90558"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B90558"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0CE1754A" w14:textId="77777777" w:rsidR="00BD0F5B" w:rsidRDefault="00BD0F5B" w:rsidP="00B756C2"/>
    <w:p w14:paraId="27D66E76" w14:textId="49DAE0B2" w:rsidR="00320B5A" w:rsidRDefault="00B90558" w:rsidP="00BD0F5B">
      <w:pPr>
        <w:widowControl w:val="0"/>
        <w:autoSpaceDE w:val="0"/>
        <w:autoSpaceDN w:val="0"/>
        <w:adjustRightInd w:val="0"/>
        <w:rPr>
          <w:rFonts w:ascii="Times" w:hAnsi="Times" w:cs="Arial"/>
          <w:color w:val="1A1A1A"/>
        </w:rPr>
      </w:pPr>
      <w:hyperlink w:anchor="SBAPortableAssistance" w:history="1">
        <w:r w:rsidR="00320B5A" w:rsidRPr="00320B5A">
          <w:rPr>
            <w:rStyle w:val="Hyperlink"/>
            <w:rFonts w:ascii="Times" w:hAnsi="Times" w:cs="Arial"/>
          </w:rPr>
          <w:t>Portable Assistance Program Grant</w:t>
        </w:r>
      </w:hyperlink>
    </w:p>
    <w:p w14:paraId="6CEAE680" w14:textId="77777777" w:rsidR="00320B5A" w:rsidRDefault="00320B5A" w:rsidP="00BD0F5B">
      <w:pPr>
        <w:widowControl w:val="0"/>
        <w:autoSpaceDE w:val="0"/>
        <w:autoSpaceDN w:val="0"/>
        <w:adjustRightInd w:val="0"/>
      </w:pPr>
    </w:p>
    <w:p w14:paraId="68586381" w14:textId="20037738" w:rsidR="00320B5A" w:rsidRDefault="00B90558" w:rsidP="00B756C2">
      <w:pPr>
        <w:rPr>
          <w:rFonts w:ascii="Times" w:hAnsi="Times" w:cs="Helvetica"/>
        </w:rPr>
      </w:pPr>
      <w:hyperlink w:anchor="SBAPRIME" w:history="1">
        <w:r w:rsidR="00320B5A" w:rsidRPr="00320B5A">
          <w:rPr>
            <w:rStyle w:val="Hyperlink"/>
            <w:rFonts w:ascii="Times" w:hAnsi="Times" w:cs="Helvetica"/>
          </w:rPr>
          <w:t>Program for Investment in Microentrepreneurs (PRIME) Grant</w:t>
        </w:r>
      </w:hyperlink>
    </w:p>
    <w:p w14:paraId="4C5165FC" w14:textId="77777777" w:rsidR="00D53DE6" w:rsidRDefault="00D53DE6" w:rsidP="00B756C2"/>
    <w:p w14:paraId="69C24D1C" w14:textId="2489E334" w:rsidR="00D53DE6" w:rsidRPr="00D53DE6" w:rsidRDefault="00D53DE6" w:rsidP="00D53DE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"SBAFederalStateTech" </w:instrText>
      </w:r>
      <w:r>
        <w:rPr>
          <w:rFonts w:ascii="Times" w:hAnsi="Times" w:cs="Helvetica"/>
        </w:rPr>
        <w:fldChar w:fldCharType="separate"/>
      </w:r>
      <w:r w:rsidRPr="00D53DE6">
        <w:rPr>
          <w:rStyle w:val="Hyperlink"/>
          <w:rFonts w:ascii="Times" w:hAnsi="Times" w:cs="Helvetica"/>
        </w:rPr>
        <w:t xml:space="preserve">Federal </w:t>
      </w:r>
      <w:proofErr w:type="gramStart"/>
      <w:r w:rsidRPr="00D53DE6">
        <w:rPr>
          <w:rStyle w:val="Hyperlink"/>
          <w:rFonts w:ascii="Times" w:hAnsi="Times" w:cs="Helvetica"/>
        </w:rPr>
        <w:t>And</w:t>
      </w:r>
      <w:proofErr w:type="gramEnd"/>
      <w:r w:rsidRPr="00D53DE6">
        <w:rPr>
          <w:rStyle w:val="Hyperlink"/>
          <w:rFonts w:ascii="Times" w:hAnsi="Times" w:cs="Helvetica"/>
        </w:rPr>
        <w:t xml:space="preserve"> State Technology Partnership Program</w:t>
      </w:r>
    </w:p>
    <w:p w14:paraId="5E151FD5" w14:textId="2B5D803D" w:rsidR="00D53DE6" w:rsidRPr="00D53DE6" w:rsidRDefault="00D53DE6" w:rsidP="00D53DE6">
      <w:pPr>
        <w:widowControl w:val="0"/>
        <w:autoSpaceDE w:val="0"/>
        <w:autoSpaceDN w:val="0"/>
        <w:adjustRightInd w:val="0"/>
        <w:rPr>
          <w:rStyle w:val="Hyperlink"/>
          <w:rFonts w:ascii="Times" w:hAnsi="Times" w:cs="Helvetica"/>
        </w:rPr>
      </w:pPr>
      <w:r w:rsidRPr="00D53DE6">
        <w:rPr>
          <w:rStyle w:val="Hyperlink"/>
          <w:rFonts w:ascii="Times" w:hAnsi="Times" w:cs="Helvetica"/>
        </w:rPr>
        <w:t xml:space="preserve">Modifications 2, </w:t>
      </w:r>
      <w:proofErr w:type="gramStart"/>
      <w:r w:rsidRPr="00D53DE6">
        <w:rPr>
          <w:rStyle w:val="Hyperlink"/>
          <w:rFonts w:ascii="Times" w:hAnsi="Times" w:cs="Helvetica"/>
        </w:rPr>
        <w:t xml:space="preserve">4  </w:t>
      </w:r>
      <w:proofErr w:type="gramEnd"/>
      <w:r w:rsidRPr="00D53DE6">
        <w:rPr>
          <w:rStyle w:val="Hyperlink"/>
          <w:rFonts w:ascii="Times" w:hAnsi="Times" w:cs="Helvetica"/>
        </w:rPr>
        <w:t>&amp; 6</w:t>
      </w:r>
    </w:p>
    <w:p w14:paraId="2973044C" w14:textId="65E18438" w:rsidR="00D53DE6" w:rsidRDefault="00D53DE6" w:rsidP="00D53DE6">
      <w:pPr>
        <w:widowControl w:val="0"/>
        <w:autoSpaceDE w:val="0"/>
        <w:autoSpaceDN w:val="0"/>
        <w:adjustRightInd w:val="0"/>
      </w:pPr>
      <w:r>
        <w:rPr>
          <w:rFonts w:ascii="Times" w:hAnsi="Times" w:cs="Helvetica"/>
        </w:rPr>
        <w:fldChar w:fldCharType="end"/>
      </w:r>
    </w:p>
    <w:p w14:paraId="7AB1D552" w14:textId="666120AF" w:rsidR="00D53DE6" w:rsidRPr="00D53DE6" w:rsidRDefault="00D53DE6" w:rsidP="00D53DE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"SBAStateSBTDC" </w:instrText>
      </w:r>
      <w:r>
        <w:rPr>
          <w:rFonts w:ascii="Times" w:hAnsi="Times" w:cs="Helvetica"/>
        </w:rPr>
        <w:fldChar w:fldCharType="separate"/>
      </w:r>
      <w:r w:rsidRPr="00D53DE6">
        <w:rPr>
          <w:rStyle w:val="Hyperlink"/>
          <w:rFonts w:ascii="Times" w:hAnsi="Times" w:cs="Helvetica"/>
        </w:rPr>
        <w:t xml:space="preserve">Federal </w:t>
      </w:r>
      <w:proofErr w:type="gramStart"/>
      <w:r w:rsidRPr="00D53DE6">
        <w:rPr>
          <w:rStyle w:val="Hyperlink"/>
          <w:rFonts w:ascii="Times" w:hAnsi="Times" w:cs="Helvetica"/>
        </w:rPr>
        <w:t>And</w:t>
      </w:r>
      <w:proofErr w:type="gramEnd"/>
      <w:r w:rsidRPr="00D53DE6">
        <w:rPr>
          <w:rStyle w:val="Hyperlink"/>
          <w:rFonts w:ascii="Times" w:hAnsi="Times" w:cs="Helvetica"/>
        </w:rPr>
        <w:t xml:space="preserve"> State Technology Partnership Program – SBTDC States</w:t>
      </w:r>
    </w:p>
    <w:p w14:paraId="1351A91F" w14:textId="77777777" w:rsidR="00D53DE6" w:rsidRPr="00D53DE6" w:rsidRDefault="00D53DE6" w:rsidP="00D53DE6">
      <w:pPr>
        <w:widowControl w:val="0"/>
        <w:autoSpaceDE w:val="0"/>
        <w:autoSpaceDN w:val="0"/>
        <w:adjustRightInd w:val="0"/>
        <w:rPr>
          <w:rStyle w:val="Hyperlink"/>
          <w:rFonts w:ascii="Times" w:hAnsi="Times" w:cs="Helvetica"/>
        </w:rPr>
      </w:pPr>
      <w:r w:rsidRPr="00D53DE6">
        <w:rPr>
          <w:rStyle w:val="Hyperlink"/>
          <w:rFonts w:ascii="Times" w:hAnsi="Times" w:cs="Helvetica"/>
        </w:rPr>
        <w:t>Modifications 2, 4, 6 &amp; 8</w:t>
      </w:r>
    </w:p>
    <w:p w14:paraId="3C78A1A4" w14:textId="05D83129" w:rsidR="00D53DE6" w:rsidRDefault="00D53DE6" w:rsidP="00D53DE6">
      <w:r>
        <w:rPr>
          <w:rFonts w:ascii="Times" w:hAnsi="Times" w:cs="Helvetica"/>
        </w:rPr>
        <w:fldChar w:fldCharType="end"/>
      </w:r>
    </w:p>
    <w:p w14:paraId="1E30C304" w14:textId="65CF0145" w:rsidR="00B756C2" w:rsidRPr="00A910B1" w:rsidRDefault="00B756C2" w:rsidP="00D53DE6">
      <w:r w:rsidRPr="00A910B1">
        <w:tab/>
      </w:r>
      <w:hyperlink w:anchor="SBAReminder" w:history="1">
        <w:r w:rsidRPr="00A910B1">
          <w:rPr>
            <w:rStyle w:val="Hyperlink"/>
          </w:rPr>
          <w:t>Reminders</w:t>
        </w:r>
      </w:hyperlink>
    </w:p>
    <w:p w14:paraId="4FB638C2" w14:textId="77777777" w:rsidR="00B756C2" w:rsidRPr="00A910B1" w:rsidRDefault="00B756C2" w:rsidP="00B756C2">
      <w:pPr>
        <w:widowControl w:val="0"/>
        <w:autoSpaceDE w:val="0"/>
        <w:autoSpaceDN w:val="0"/>
        <w:adjustRightInd w:val="0"/>
      </w:pPr>
    </w:p>
    <w:p w14:paraId="1CAC4F2F" w14:textId="77777777" w:rsidR="00B756C2" w:rsidRPr="00A910B1" w:rsidRDefault="00B90558"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B90558"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B90558"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0749BA49" w14:textId="50036B6F" w:rsidR="00B756C2" w:rsidRPr="00A910B1" w:rsidRDefault="00B90558" w:rsidP="00B756C2">
      <w:pPr>
        <w:tabs>
          <w:tab w:val="left" w:pos="4253"/>
        </w:tabs>
        <w:ind w:left="720"/>
        <w:outlineLvl w:val="0"/>
      </w:pPr>
      <w:hyperlink w:anchor="StateModif" w:history="1">
        <w:r w:rsidR="002D29C0" w:rsidRPr="00A910B1">
          <w:rPr>
            <w:rStyle w:val="Hyperlink"/>
          </w:rPr>
          <w:t>Modifications</w:t>
        </w:r>
      </w:hyperlink>
    </w:p>
    <w:p w14:paraId="2E3D644E" w14:textId="77777777" w:rsidR="002D29C0" w:rsidRPr="00A910B1" w:rsidRDefault="002D29C0" w:rsidP="00B756C2">
      <w:pPr>
        <w:tabs>
          <w:tab w:val="left" w:pos="4253"/>
        </w:tabs>
        <w:ind w:left="720"/>
        <w:outlineLvl w:val="0"/>
        <w:rPr>
          <w:rStyle w:val="Hyperlink"/>
        </w:rPr>
      </w:pPr>
    </w:p>
    <w:p w14:paraId="327C35C6" w14:textId="77777777" w:rsidR="00B756C2" w:rsidRPr="00A910B1" w:rsidRDefault="00B756C2" w:rsidP="00B756C2">
      <w:r w:rsidRPr="00A910B1">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B90558"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B90558"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0D851025" w14:textId="0879F6EC" w:rsidR="00F143E5" w:rsidRDefault="00F143E5" w:rsidP="00B756C2">
      <w:r>
        <w:tab/>
      </w:r>
      <w:hyperlink w:anchor="DOTPrograms" w:history="1">
        <w:r w:rsidR="00452F3A" w:rsidRPr="00452F3A">
          <w:rPr>
            <w:rStyle w:val="Hyperlink"/>
          </w:rPr>
          <w:t>Programs</w:t>
        </w:r>
      </w:hyperlink>
    </w:p>
    <w:p w14:paraId="4A026E50" w14:textId="77777777" w:rsidR="00452F3A" w:rsidRPr="00A910B1" w:rsidRDefault="00452F3A" w:rsidP="00B756C2"/>
    <w:p w14:paraId="0D477723" w14:textId="5D74312C" w:rsidR="002926BF" w:rsidRPr="00452F3A" w:rsidRDefault="00452F3A" w:rsidP="002926BF">
      <w:pPr>
        <w:widowControl w:val="0"/>
        <w:autoSpaceDE w:val="0"/>
        <w:autoSpaceDN w:val="0"/>
        <w:adjustRightInd w:val="0"/>
        <w:rPr>
          <w:rStyle w:val="Hyperlink"/>
          <w:rFonts w:ascii="Times" w:hAnsi="Times" w:cs="Helvetica"/>
        </w:rPr>
      </w:pPr>
      <w:r>
        <w:rPr>
          <w:rFonts w:ascii="Times" w:hAnsi="Times" w:cs="Helvetica"/>
        </w:rPr>
        <w:fldChar w:fldCharType="begin"/>
      </w:r>
      <w:r w:rsidR="00C7689C">
        <w:rPr>
          <w:rFonts w:ascii="Times" w:hAnsi="Times" w:cs="Helvetica"/>
        </w:rPr>
        <w:instrText>HYPERLINK  \l "DOTSmallCommunityAir"</w:instrText>
      </w:r>
      <w:r>
        <w:rPr>
          <w:rFonts w:ascii="Times" w:hAnsi="Times" w:cs="Helvetica"/>
        </w:rPr>
        <w:fldChar w:fldCharType="separate"/>
      </w:r>
      <w:r w:rsidR="002926BF" w:rsidRPr="00452F3A">
        <w:rPr>
          <w:rStyle w:val="Hyperlink"/>
          <w:rFonts w:ascii="Times" w:hAnsi="Times" w:cs="Helvetica"/>
        </w:rPr>
        <w:t>DOT - Office of Aviation Analysis</w:t>
      </w:r>
    </w:p>
    <w:p w14:paraId="09B22C85" w14:textId="77777777" w:rsidR="002926BF" w:rsidRPr="00452F3A" w:rsidRDefault="002926BF" w:rsidP="002926BF">
      <w:pPr>
        <w:widowControl w:val="0"/>
        <w:autoSpaceDE w:val="0"/>
        <w:autoSpaceDN w:val="0"/>
        <w:adjustRightInd w:val="0"/>
        <w:rPr>
          <w:rStyle w:val="Hyperlink"/>
          <w:rFonts w:ascii="Times" w:hAnsi="Times" w:cs="Helvetica"/>
        </w:rPr>
      </w:pPr>
      <w:r w:rsidRPr="00452F3A">
        <w:rPr>
          <w:rStyle w:val="Hyperlink"/>
          <w:rFonts w:ascii="Times" w:hAnsi="Times" w:cs="Helvetica"/>
        </w:rPr>
        <w:t>Small Community Air Service Development Program Grant</w:t>
      </w:r>
    </w:p>
    <w:p w14:paraId="1B79493F" w14:textId="3AFE4C36" w:rsidR="00452F3A" w:rsidRDefault="00452F3A" w:rsidP="002926BF">
      <w:pPr>
        <w:widowControl w:val="0"/>
        <w:autoSpaceDE w:val="0"/>
        <w:autoSpaceDN w:val="0"/>
        <w:adjustRightInd w:val="0"/>
      </w:pPr>
      <w:r>
        <w:rPr>
          <w:rFonts w:ascii="Times" w:hAnsi="Times" w:cs="Helvetica"/>
        </w:rPr>
        <w:fldChar w:fldCharType="end"/>
      </w:r>
    </w:p>
    <w:p w14:paraId="4A2C7C55" w14:textId="6A147B33" w:rsidR="002926BF" w:rsidRPr="00C7689C" w:rsidRDefault="00C7689C" w:rsidP="002926B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"DOT5339" </w:instrText>
      </w:r>
      <w:r>
        <w:rPr>
          <w:rFonts w:ascii="Times" w:hAnsi="Times" w:cs="Helvetica"/>
        </w:rPr>
        <w:fldChar w:fldCharType="separate"/>
      </w:r>
      <w:r w:rsidR="002926BF" w:rsidRPr="00C7689C">
        <w:rPr>
          <w:rStyle w:val="Hyperlink"/>
          <w:rFonts w:ascii="Times" w:hAnsi="Times" w:cs="Helvetica"/>
        </w:rPr>
        <w:t>DOT/Federal Transit Administration</w:t>
      </w:r>
    </w:p>
    <w:p w14:paraId="27AA93BC" w14:textId="08CD74B5" w:rsidR="002926BF" w:rsidRPr="008B780D" w:rsidRDefault="002926BF" w:rsidP="002926BF">
      <w:pPr>
        <w:widowControl w:val="0"/>
        <w:autoSpaceDE w:val="0"/>
        <w:autoSpaceDN w:val="0"/>
        <w:adjustRightInd w:val="0"/>
        <w:rPr>
          <w:rFonts w:ascii="Times" w:hAnsi="Times" w:cs="Helvetica"/>
        </w:rPr>
      </w:pPr>
      <w:r w:rsidRPr="00C7689C">
        <w:rPr>
          <w:rStyle w:val="Hyperlink"/>
          <w:rFonts w:ascii="Times" w:hAnsi="Times" w:cs="Helvetica"/>
        </w:rPr>
        <w:t>Solicitation of Project Proposals for the 5339(b) Grants for Buses and Bus Facilities (Bus) Program Grant</w:t>
      </w:r>
      <w:r w:rsidR="00C7689C">
        <w:rPr>
          <w:rFonts w:ascii="Times" w:hAnsi="Times" w:cs="Helvetica"/>
        </w:rPr>
        <w:fldChar w:fldCharType="end"/>
      </w:r>
    </w:p>
    <w:p w14:paraId="16FBC743" w14:textId="77777777" w:rsidR="00452F3A" w:rsidRDefault="00452F3A" w:rsidP="002926BF">
      <w:pPr>
        <w:widowControl w:val="0"/>
        <w:autoSpaceDE w:val="0"/>
        <w:autoSpaceDN w:val="0"/>
        <w:adjustRightInd w:val="0"/>
      </w:pPr>
    </w:p>
    <w:p w14:paraId="4D356D36" w14:textId="4ABD1A5C" w:rsidR="002926BF" w:rsidRPr="00452F3A" w:rsidRDefault="00452F3A" w:rsidP="002926B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"DOTLoNoEmissionNOFO" </w:instrText>
      </w:r>
      <w:r>
        <w:rPr>
          <w:rFonts w:ascii="Times" w:hAnsi="Times" w:cs="Helvetica"/>
        </w:rPr>
        <w:fldChar w:fldCharType="separate"/>
      </w:r>
      <w:r w:rsidR="002926BF" w:rsidRPr="00452F3A">
        <w:rPr>
          <w:rStyle w:val="Hyperlink"/>
          <w:rFonts w:ascii="Times" w:hAnsi="Times" w:cs="Helvetica"/>
        </w:rPr>
        <w:t>DOT/Federal Transit Administration</w:t>
      </w:r>
    </w:p>
    <w:p w14:paraId="15AB80A5" w14:textId="77777777" w:rsidR="002926BF" w:rsidRPr="00452F3A" w:rsidRDefault="002926BF" w:rsidP="002926BF">
      <w:pPr>
        <w:widowControl w:val="0"/>
        <w:autoSpaceDE w:val="0"/>
        <w:autoSpaceDN w:val="0"/>
        <w:adjustRightInd w:val="0"/>
        <w:rPr>
          <w:rStyle w:val="Hyperlink"/>
          <w:rFonts w:ascii="Times" w:hAnsi="Times" w:cs="Helvetica"/>
        </w:rPr>
      </w:pPr>
      <w:r w:rsidRPr="00452F3A">
        <w:rPr>
          <w:rStyle w:val="Hyperlink"/>
          <w:rFonts w:ascii="Times" w:hAnsi="Times" w:cs="Helvetica"/>
        </w:rPr>
        <w:t>Low or No Emission Program (Low-No Program) - 2016 NOFO Grant</w:t>
      </w:r>
    </w:p>
    <w:p w14:paraId="139F1ACC" w14:textId="48AE4124" w:rsidR="00452F3A" w:rsidRDefault="00452F3A" w:rsidP="002926BF">
      <w:pPr>
        <w:widowControl w:val="0"/>
        <w:autoSpaceDE w:val="0"/>
        <w:autoSpaceDN w:val="0"/>
        <w:adjustRightInd w:val="0"/>
      </w:pPr>
      <w:r>
        <w:rPr>
          <w:rFonts w:ascii="Times" w:hAnsi="Times" w:cs="Helvetica"/>
        </w:rPr>
        <w:fldChar w:fldCharType="end"/>
      </w:r>
    </w:p>
    <w:p w14:paraId="26FF7410" w14:textId="27D1E409" w:rsidR="002926BF" w:rsidRPr="00452F3A" w:rsidRDefault="00452F3A" w:rsidP="002926BF">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"DOTNOFO" </w:instrText>
      </w:r>
      <w:r>
        <w:rPr>
          <w:rFonts w:ascii="Times" w:hAnsi="Times" w:cs="Helvetica"/>
        </w:rPr>
        <w:fldChar w:fldCharType="separate"/>
      </w:r>
      <w:r w:rsidR="002926BF" w:rsidRPr="00452F3A">
        <w:rPr>
          <w:rStyle w:val="Hyperlink"/>
          <w:rFonts w:ascii="Times" w:hAnsi="Times" w:cs="Helvetica"/>
        </w:rPr>
        <w:t>DOT/Federal Transit Administration</w:t>
      </w:r>
    </w:p>
    <w:p w14:paraId="72ECF59E" w14:textId="1A8FE6C5" w:rsidR="002926BF" w:rsidRPr="00452F3A" w:rsidRDefault="002926BF" w:rsidP="002926BF">
      <w:pPr>
        <w:widowControl w:val="0"/>
        <w:autoSpaceDE w:val="0"/>
        <w:autoSpaceDN w:val="0"/>
        <w:adjustRightInd w:val="0"/>
        <w:rPr>
          <w:rStyle w:val="Hyperlink"/>
          <w:rFonts w:ascii="Times" w:hAnsi="Times" w:cs="Helvetica"/>
        </w:rPr>
      </w:pPr>
      <w:r w:rsidRPr="00452F3A">
        <w:rPr>
          <w:rStyle w:val="Hyperlink"/>
          <w:rFonts w:ascii="Times" w:hAnsi="Times" w:cs="Helvetica"/>
        </w:rPr>
        <w:t>Innovative Coordinated Access and Mobility Grants Program - 2016 NOFO</w:t>
      </w:r>
      <w:r w:rsidR="00452F3A" w:rsidRPr="00452F3A">
        <w:rPr>
          <w:rStyle w:val="Hyperlink"/>
          <w:rFonts w:ascii="Times" w:hAnsi="Times" w:cs="Helvetica"/>
        </w:rPr>
        <w:t xml:space="preserve"> </w:t>
      </w:r>
      <w:r w:rsidRPr="00452F3A">
        <w:rPr>
          <w:rStyle w:val="Hyperlink"/>
          <w:rFonts w:ascii="Times" w:hAnsi="Times" w:cs="Helvetica"/>
        </w:rPr>
        <w:t>Grant</w:t>
      </w:r>
    </w:p>
    <w:p w14:paraId="1D94DAAD" w14:textId="0699CAE3" w:rsidR="00452F3A" w:rsidRDefault="00452F3A" w:rsidP="002926BF">
      <w:pPr>
        <w:widowControl w:val="0"/>
        <w:autoSpaceDE w:val="0"/>
        <w:autoSpaceDN w:val="0"/>
        <w:adjustRightInd w:val="0"/>
      </w:pPr>
      <w:r>
        <w:rPr>
          <w:rFonts w:ascii="Times" w:hAnsi="Times" w:cs="Helvetica"/>
        </w:rPr>
        <w:fldChar w:fldCharType="end"/>
      </w:r>
    </w:p>
    <w:p w14:paraId="5FD5E9EB" w14:textId="30085192" w:rsidR="002926BF" w:rsidRPr="004B3CFC" w:rsidRDefault="00452F3A" w:rsidP="002926BF">
      <w:pPr>
        <w:widowControl w:val="0"/>
        <w:autoSpaceDE w:val="0"/>
        <w:autoSpaceDN w:val="0"/>
        <w:adjustRightInd w:val="0"/>
        <w:rPr>
          <w:rStyle w:val="Hyperlink"/>
          <w:rFonts w:ascii="Times" w:hAnsi="Times" w:cs="Helvetica"/>
          <w:highlight w:val="cyan"/>
        </w:rPr>
      </w:pPr>
      <w:r w:rsidRPr="004B3CFC">
        <w:rPr>
          <w:rFonts w:ascii="Times" w:hAnsi="Times" w:cs="Helvetica"/>
          <w:highlight w:val="cyan"/>
        </w:rPr>
        <w:fldChar w:fldCharType="begin"/>
      </w:r>
      <w:r w:rsidRPr="004B3CFC">
        <w:rPr>
          <w:rFonts w:ascii="Times" w:hAnsi="Times" w:cs="Helvetica"/>
          <w:highlight w:val="cyan"/>
        </w:rPr>
        <w:instrText xml:space="preserve"> HYPERLINK  \l "DOTDwightDavidEisenhower" </w:instrText>
      </w:r>
      <w:r w:rsidRPr="004B3CFC">
        <w:rPr>
          <w:rFonts w:ascii="Times" w:hAnsi="Times" w:cs="Helvetica"/>
          <w:highlight w:val="cyan"/>
        </w:rPr>
        <w:fldChar w:fldCharType="separate"/>
      </w:r>
      <w:r w:rsidR="002926BF" w:rsidRPr="004B3CFC">
        <w:rPr>
          <w:rStyle w:val="Hyperlink"/>
          <w:rFonts w:ascii="Times" w:hAnsi="Times" w:cs="Helvetica"/>
          <w:highlight w:val="cyan"/>
        </w:rPr>
        <w:t xml:space="preserve">DOT Federal Highway Administration </w:t>
      </w:r>
    </w:p>
    <w:p w14:paraId="7A5DC93B" w14:textId="744F88DC" w:rsidR="002926BF" w:rsidRPr="004B3CFC" w:rsidRDefault="002926BF" w:rsidP="00452F3A">
      <w:pPr>
        <w:widowControl w:val="0"/>
        <w:autoSpaceDE w:val="0"/>
        <w:autoSpaceDN w:val="0"/>
        <w:adjustRightInd w:val="0"/>
        <w:rPr>
          <w:rStyle w:val="Hyperlink"/>
          <w:rFonts w:ascii="Times" w:hAnsi="Times" w:cs="Helvetica"/>
          <w:highlight w:val="cyan"/>
        </w:rPr>
      </w:pPr>
      <w:r w:rsidRPr="004B3CFC">
        <w:rPr>
          <w:rStyle w:val="Hyperlink"/>
          <w:rFonts w:ascii="Times" w:hAnsi="Times" w:cs="Helvetica"/>
          <w:highlight w:val="cyan"/>
        </w:rPr>
        <w:t>Dwight David Eisenhower Transportation Fellowship Program Graduate Fellowship (DDETFP)</w:t>
      </w:r>
      <w:r w:rsidR="00452F3A" w:rsidRPr="004B3CFC">
        <w:rPr>
          <w:rStyle w:val="Hyperlink"/>
          <w:rFonts w:ascii="Times" w:hAnsi="Times" w:cs="Helvetica"/>
          <w:highlight w:val="cyan"/>
        </w:rPr>
        <w:t xml:space="preserve"> </w:t>
      </w:r>
      <w:r w:rsidRPr="004B3CFC">
        <w:rPr>
          <w:rStyle w:val="Hyperlink"/>
          <w:rFonts w:ascii="Times" w:hAnsi="Times" w:cs="Helvetica"/>
          <w:highlight w:val="cyan"/>
        </w:rPr>
        <w:t>Grant</w:t>
      </w:r>
    </w:p>
    <w:p w14:paraId="5F9272DA" w14:textId="2E7EAA9D" w:rsidR="00452F3A" w:rsidRPr="00E71D95" w:rsidRDefault="00452F3A" w:rsidP="00452F3A">
      <w:pPr>
        <w:widowControl w:val="0"/>
        <w:autoSpaceDE w:val="0"/>
        <w:autoSpaceDN w:val="0"/>
        <w:adjustRightInd w:val="0"/>
        <w:rPr>
          <w:rFonts w:ascii="Times" w:hAnsi="Times" w:cs="Helvetica"/>
        </w:rPr>
      </w:pPr>
      <w:r w:rsidRPr="004B3CFC">
        <w:rPr>
          <w:rFonts w:ascii="Times" w:hAnsi="Times" w:cs="Helvetica"/>
          <w:highlight w:val="cyan"/>
        </w:rPr>
        <w:fldChar w:fldCharType="end"/>
      </w:r>
    </w:p>
    <w:p w14:paraId="016A7963" w14:textId="77777777" w:rsidR="00452F3A" w:rsidRDefault="00B90558" w:rsidP="002926BF">
      <w:pPr>
        <w:widowControl w:val="0"/>
        <w:autoSpaceDE w:val="0"/>
        <w:autoSpaceDN w:val="0"/>
        <w:adjustRightInd w:val="0"/>
        <w:rPr>
          <w:rFonts w:ascii="Times" w:hAnsi="Times" w:cs="Helvetica"/>
          <w:highlight w:val="cyan"/>
        </w:rPr>
      </w:pPr>
      <w:hyperlink w:anchor="DOTFastLane" w:history="1">
        <w:r w:rsidR="00452F3A" w:rsidRPr="00452F3A">
          <w:rPr>
            <w:rStyle w:val="Hyperlink"/>
            <w:rFonts w:ascii="Times" w:hAnsi="Times" w:cs="Helvetica"/>
            <w:highlight w:val="cyan"/>
          </w:rPr>
          <w:t>FastLane Grants</w:t>
        </w:r>
      </w:hyperlink>
    </w:p>
    <w:p w14:paraId="4A2E1AB1" w14:textId="6CBF7E24" w:rsidR="00452F3A" w:rsidRDefault="00452F3A" w:rsidP="002926BF">
      <w:pPr>
        <w:widowControl w:val="0"/>
        <w:autoSpaceDE w:val="0"/>
        <w:autoSpaceDN w:val="0"/>
        <w:adjustRightInd w:val="0"/>
      </w:pPr>
      <w:r>
        <w:rPr>
          <w:rFonts w:ascii="Times" w:hAnsi="Times" w:cs="Helvetica"/>
          <w:highlight w:val="cyan"/>
        </w:rPr>
        <w:t xml:space="preserve"> </w:t>
      </w:r>
    </w:p>
    <w:p w14:paraId="095712BE" w14:textId="729615F3" w:rsidR="00452F3A" w:rsidRDefault="00B90558" w:rsidP="002926BF">
      <w:pPr>
        <w:widowControl w:val="0"/>
        <w:autoSpaceDE w:val="0"/>
        <w:autoSpaceDN w:val="0"/>
        <w:adjustRightInd w:val="0"/>
        <w:rPr>
          <w:rFonts w:ascii="Times" w:hAnsi="Times" w:cs="Helvetica"/>
        </w:rPr>
      </w:pPr>
      <w:hyperlink w:anchor="DOTUNiversityTransportationCenters" w:history="1">
        <w:r w:rsidR="00452F3A" w:rsidRPr="00452F3A">
          <w:rPr>
            <w:rStyle w:val="Hyperlink"/>
            <w:rFonts w:ascii="Times" w:hAnsi="Times" w:cs="Helvetica"/>
          </w:rPr>
          <w:t>University Transportation Centers Open Competition 2016 Grant</w:t>
        </w:r>
      </w:hyperlink>
    </w:p>
    <w:p w14:paraId="02D4FF1F" w14:textId="77777777" w:rsidR="00452F3A" w:rsidRDefault="00452F3A" w:rsidP="002926BF">
      <w:pPr>
        <w:widowControl w:val="0"/>
        <w:autoSpaceDE w:val="0"/>
        <w:autoSpaceDN w:val="0"/>
        <w:adjustRightInd w:val="0"/>
      </w:pPr>
    </w:p>
    <w:p w14:paraId="45BF9ED3" w14:textId="0FD456A1" w:rsidR="002926BF" w:rsidRPr="00C7689C" w:rsidRDefault="00C7689C" w:rsidP="002926BF">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"DOTAdvancedTransportationCongestion" </w:instrText>
      </w:r>
      <w:r>
        <w:rPr>
          <w:rFonts w:ascii="Times" w:hAnsi="Times" w:cs="Arial"/>
          <w:color w:val="1A1A1A"/>
        </w:rPr>
        <w:fldChar w:fldCharType="separate"/>
      </w:r>
      <w:r w:rsidR="002926BF" w:rsidRPr="00C7689C">
        <w:rPr>
          <w:rStyle w:val="Hyperlink"/>
          <w:rFonts w:ascii="Times" w:hAnsi="Times" w:cs="Arial"/>
        </w:rPr>
        <w:t>DOT Federal Highway Administration</w:t>
      </w:r>
    </w:p>
    <w:p w14:paraId="633CDA4B" w14:textId="77777777" w:rsidR="002926BF" w:rsidRPr="00C7689C" w:rsidRDefault="002926BF" w:rsidP="002926BF">
      <w:pPr>
        <w:widowControl w:val="0"/>
        <w:autoSpaceDE w:val="0"/>
        <w:autoSpaceDN w:val="0"/>
        <w:adjustRightInd w:val="0"/>
        <w:rPr>
          <w:rStyle w:val="Hyperlink"/>
          <w:rFonts w:ascii="Times" w:hAnsi="Times" w:cs="Arial"/>
        </w:rPr>
      </w:pPr>
      <w:r w:rsidRPr="00C7689C">
        <w:rPr>
          <w:rStyle w:val="Hyperlink"/>
          <w:rFonts w:ascii="Times" w:hAnsi="Times" w:cs="Arial"/>
        </w:rPr>
        <w:t>Advanced Transportation and Congestion Management Technologies Deployment Initiative Grant</w:t>
      </w:r>
    </w:p>
    <w:p w14:paraId="2EC73037" w14:textId="510D5C4B" w:rsidR="00C7689C" w:rsidRDefault="00C7689C" w:rsidP="002926BF">
      <w:pPr>
        <w:widowControl w:val="0"/>
        <w:autoSpaceDE w:val="0"/>
        <w:autoSpaceDN w:val="0"/>
        <w:adjustRightInd w:val="0"/>
      </w:pPr>
      <w:r>
        <w:rPr>
          <w:rFonts w:ascii="Times" w:hAnsi="Times" w:cs="Arial"/>
          <w:color w:val="1A1A1A"/>
        </w:rPr>
        <w:fldChar w:fldCharType="end"/>
      </w:r>
    </w:p>
    <w:p w14:paraId="5C0798FE" w14:textId="77777777" w:rsidR="00B756C2" w:rsidRPr="00A910B1" w:rsidRDefault="00B756C2" w:rsidP="00B756C2">
      <w:pPr>
        <w:rPr>
          <w:rStyle w:val="Hyperlink"/>
        </w:rPr>
      </w:pPr>
      <w:r w:rsidRPr="00A910B1">
        <w:tab/>
      </w:r>
      <w:hyperlink w:anchor="DOTModifications" w:history="1">
        <w:r w:rsidRPr="00A910B1">
          <w:rPr>
            <w:rStyle w:val="Hyperlink"/>
          </w:rPr>
          <w:t>Modifications</w:t>
        </w:r>
      </w:hyperlink>
    </w:p>
    <w:p w14:paraId="320FA245" w14:textId="3F7C1EC4" w:rsidR="00B756C2" w:rsidRDefault="00B756C2" w:rsidP="00B756C2"/>
    <w:p w14:paraId="1CD108A9" w14:textId="1DB8994D" w:rsidR="00B756C2" w:rsidRPr="00A910B1" w:rsidRDefault="00B756C2" w:rsidP="00B756C2">
      <w:r w:rsidRPr="00A910B1">
        <w:tab/>
      </w:r>
      <w:hyperlink w:anchor="DOTReminders" w:history="1">
        <w:r w:rsidRPr="00A910B1">
          <w:rPr>
            <w:rStyle w:val="Hyperlink"/>
          </w:rPr>
          <w:t>Reminders</w:t>
        </w:r>
      </w:hyperlink>
    </w:p>
    <w:p w14:paraId="3177FB00" w14:textId="427A005D" w:rsidR="009144A6" w:rsidRPr="00A910B1" w:rsidRDefault="009144A6" w:rsidP="009144A6">
      <w:pPr>
        <w:widowControl w:val="0"/>
        <w:autoSpaceDE w:val="0"/>
        <w:autoSpaceDN w:val="0"/>
        <w:adjustRightInd w:val="0"/>
        <w:rPr>
          <w:rFonts w:ascii="Times" w:hAnsi="Times" w:cs="Helvetica"/>
        </w:rPr>
      </w:pPr>
    </w:p>
    <w:p w14:paraId="4C514A8B" w14:textId="77777777" w:rsidR="00AE4AC3" w:rsidRPr="00A910B1" w:rsidRDefault="00B90558" w:rsidP="00AE4AC3">
      <w:pPr>
        <w:widowControl w:val="0"/>
        <w:autoSpaceDE w:val="0"/>
        <w:autoSpaceDN w:val="0"/>
        <w:adjustRightInd w:val="0"/>
        <w:rPr>
          <w:rFonts w:ascii="Times" w:hAnsi="Times" w:cs="Helvetica"/>
        </w:rPr>
      </w:pPr>
      <w:hyperlink w:anchor="DOTNatlInfrastructure" w:history="1">
        <w:r w:rsidR="00AE4AC3" w:rsidRPr="00A910B1">
          <w:rPr>
            <w:rStyle w:val="Hyperlink"/>
            <w:rFonts w:ascii="Times" w:hAnsi="Times" w:cs="Helvetica"/>
          </w:rPr>
          <w:t>FY 2016 National Infrastructure Investments Grant</w:t>
        </w:r>
      </w:hyperlink>
    </w:p>
    <w:p w14:paraId="35161BA5" w14:textId="00B41E8B" w:rsidR="00AE4AC3" w:rsidRPr="00A910B1" w:rsidRDefault="00AE4AC3" w:rsidP="00AE4AC3">
      <w:pPr>
        <w:rPr>
          <w:rFonts w:ascii="Times" w:hAnsi="Times" w:cs="Helvetica"/>
        </w:rPr>
      </w:pPr>
    </w:p>
    <w:p w14:paraId="73331444" w14:textId="2C2F62EF" w:rsidR="00B756C2" w:rsidRPr="00A910B1" w:rsidRDefault="00B756C2" w:rsidP="00AE4AC3">
      <w:pPr>
        <w:rPr>
          <w:rStyle w:val="Hyperlink"/>
          <w:rFonts w:ascii="Times" w:hAnsi="Times" w:cs="Helvetica"/>
          <w:color w:val="auto"/>
          <w:u w:val="none"/>
        </w:rPr>
      </w:pPr>
      <w:r w:rsidRPr="00A910B1">
        <w:rPr>
          <w:rFonts w:ascii="Times" w:hAnsi="Times" w:cs="Helvetica"/>
        </w:rPr>
        <w:fldChar w:fldCharType="begin"/>
      </w:r>
      <w:r w:rsidRPr="00A910B1">
        <w:rPr>
          <w:rFonts w:ascii="Times" w:hAnsi="Times" w:cs="Helvetica"/>
        </w:rPr>
        <w:instrText xml:space="preserve"> HYPERLINK  \l "DOTFAARD" </w:instrText>
      </w:r>
      <w:r w:rsidRPr="00A910B1">
        <w:rPr>
          <w:rFonts w:ascii="Times" w:hAnsi="Times" w:cs="Helvetica"/>
        </w:rPr>
        <w:fldChar w:fldCharType="separate"/>
      </w:r>
      <w:r w:rsidRPr="00A910B1">
        <w:rPr>
          <w:rStyle w:val="Hyperlink"/>
          <w:rFonts w:ascii="Times" w:hAnsi="Times" w:cs="Helvetica"/>
        </w:rPr>
        <w:t xml:space="preserve">DOT Federal Aviation Administration </w:t>
      </w:r>
    </w:p>
    <w:p w14:paraId="099D66BF"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DOT - FAA Aviation Research Grants</w:t>
      </w:r>
    </w:p>
    <w:p w14:paraId="767B728B"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FAA Aviation Research and Development Grants</w:t>
      </w:r>
    </w:p>
    <w:p w14:paraId="78E6316F" w14:textId="77777777" w:rsidR="00B756C2" w:rsidRPr="00A910B1" w:rsidRDefault="00B756C2" w:rsidP="00B756C2">
      <w:pPr>
        <w:widowControl w:val="0"/>
        <w:autoSpaceDE w:val="0"/>
        <w:autoSpaceDN w:val="0"/>
        <w:adjustRightInd w:val="0"/>
      </w:pPr>
      <w:r w:rsidRPr="00A910B1">
        <w:rPr>
          <w:rStyle w:val="Hyperlink"/>
          <w:rFonts w:ascii="Times" w:hAnsi="Times" w:cs="Helvetica"/>
        </w:rPr>
        <w:t>Modification 3</w:t>
      </w:r>
      <w:r w:rsidRPr="00A910B1">
        <w:rPr>
          <w:rFonts w:ascii="Times" w:hAnsi="Times" w:cs="Helvetica"/>
        </w:rPr>
        <w:fldChar w:fldCharType="end"/>
      </w:r>
    </w:p>
    <w:p w14:paraId="320361BE" w14:textId="77777777" w:rsidR="00B756C2" w:rsidRPr="00A910B1" w:rsidRDefault="00B756C2" w:rsidP="00B756C2">
      <w:pPr>
        <w:pBdr>
          <w:bottom w:val="single" w:sz="6" w:space="1" w:color="auto"/>
        </w:pBdr>
        <w:outlineLvl w:val="0"/>
      </w:pPr>
    </w:p>
    <w:p w14:paraId="46C97796" w14:textId="77777777" w:rsidR="00B756C2" w:rsidRPr="00A910B1" w:rsidRDefault="00B756C2" w:rsidP="00B756C2">
      <w:pPr>
        <w:outlineLvl w:val="0"/>
      </w:pPr>
    </w:p>
    <w:p w14:paraId="39FD8CDC" w14:textId="77777777" w:rsidR="00B756C2" w:rsidRPr="00D32A21" w:rsidRDefault="00B90558"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0C1524D4" w14:textId="77777777" w:rsidR="007A3464" w:rsidRDefault="007A3464" w:rsidP="00B756C2">
      <w:pPr>
        <w:widowControl w:val="0"/>
        <w:autoSpaceDE w:val="0"/>
        <w:autoSpaceDN w:val="0"/>
        <w:adjustRightInd w:val="0"/>
        <w:rPr>
          <w:rFonts w:ascii="Times" w:hAnsi="Times" w:cs="Helvetica"/>
        </w:rPr>
      </w:pPr>
    </w:p>
    <w:p w14:paraId="73133138"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42541992" w14:textId="77777777" w:rsidR="00B756C2" w:rsidRPr="00A910B1" w:rsidRDefault="00B756C2" w:rsidP="00B756C2">
      <w:r w:rsidRPr="00A910B1">
        <w:tab/>
      </w:r>
    </w:p>
    <w:p w14:paraId="2F65C2FE" w14:textId="77777777" w:rsidR="00B756C2" w:rsidRPr="00A910B1" w:rsidRDefault="00B756C2" w:rsidP="00B756C2">
      <w:r w:rsidRPr="00A910B1">
        <w:tab/>
      </w:r>
      <w:hyperlink w:anchor="TreasReminder" w:history="1">
        <w:r w:rsidRPr="00A910B1">
          <w:rPr>
            <w:rStyle w:val="Hyperlink"/>
            <w:rFonts w:ascii="Times" w:hAnsi="Times" w:cs="Helvetica"/>
          </w:rPr>
          <w:t>Reminders</w:t>
        </w:r>
      </w:hyperlink>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B90558"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B90558"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77777777" w:rsidR="00B756C2" w:rsidRPr="00A910B1" w:rsidRDefault="00B756C2" w:rsidP="00B756C2">
      <w:r w:rsidRPr="00A910B1">
        <w:tab/>
      </w:r>
      <w:hyperlink w:anchor="USAIDModifications" w:history="1">
        <w:r w:rsidRPr="00A910B1">
          <w:rPr>
            <w:rStyle w:val="Hyperlink"/>
          </w:rPr>
          <w:t>Modifications</w:t>
        </w:r>
      </w:hyperlink>
    </w:p>
    <w:p w14:paraId="22EB5ADB" w14:textId="77777777" w:rsidR="00B756C2" w:rsidRPr="00A910B1" w:rsidRDefault="00B756C2" w:rsidP="00B756C2"/>
    <w:p w14:paraId="3A095275" w14:textId="77777777" w:rsidR="00B756C2" w:rsidRPr="00A910B1" w:rsidRDefault="00B90558" w:rsidP="00B756C2">
      <w:pPr>
        <w:ind w:firstLine="720"/>
      </w:pPr>
      <w:hyperlink w:anchor="USAIDReminders" w:history="1">
        <w:r w:rsidR="00B756C2" w:rsidRPr="00A910B1">
          <w:rPr>
            <w:rStyle w:val="Hyperlink"/>
          </w:rPr>
          <w:t>Reminders</w:t>
        </w:r>
      </w:hyperlink>
    </w:p>
    <w:p w14:paraId="12AD369C" w14:textId="77777777" w:rsidR="00B756C2" w:rsidRPr="00A910B1" w:rsidRDefault="00B756C2" w:rsidP="00B756C2">
      <w:pPr>
        <w:pStyle w:val="NormalWeb"/>
        <w:pBdr>
          <w:bottom w:val="single" w:sz="6" w:space="1" w:color="auto"/>
        </w:pBdr>
        <w:ind w:firstLine="720"/>
        <w:outlineLvl w:val="0"/>
        <w:rPr>
          <w:color w:val="0000FF"/>
          <w:u w:val="single"/>
        </w:rPr>
      </w:pPr>
    </w:p>
    <w:p w14:paraId="1A14CBED" w14:textId="77777777" w:rsidR="00B756C2" w:rsidRPr="00D32A21" w:rsidRDefault="00B90558"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Pr="00A910B1" w:rsidRDefault="00B756C2" w:rsidP="00B756C2">
      <w:pPr>
        <w:widowControl w:val="0"/>
        <w:autoSpaceDE w:val="0"/>
        <w:autoSpaceDN w:val="0"/>
        <w:adjustRightInd w:val="0"/>
        <w:rPr>
          <w:rFonts w:ascii="Times" w:hAnsi="Times"/>
        </w:rPr>
      </w:pPr>
    </w:p>
    <w:p w14:paraId="0EC870A9" w14:textId="1B97B3AE" w:rsidR="00B756C2" w:rsidRDefault="00B756C2" w:rsidP="00B756C2"/>
    <w:p w14:paraId="61148A98" w14:textId="3C1967A8" w:rsidR="007A3464" w:rsidRPr="003423FF" w:rsidRDefault="003423FF" w:rsidP="007A3464">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"VAAdaptiveSports" </w:instrText>
      </w:r>
      <w:r>
        <w:rPr>
          <w:rFonts w:ascii="Times" w:hAnsi="Times" w:cs="Arial"/>
          <w:color w:val="1A1A1A"/>
        </w:rPr>
        <w:fldChar w:fldCharType="separate"/>
      </w:r>
      <w:r w:rsidR="007A3464" w:rsidRPr="003423FF">
        <w:rPr>
          <w:rStyle w:val="Hyperlink"/>
          <w:rFonts w:ascii="Times" w:hAnsi="Times" w:cs="Arial"/>
        </w:rPr>
        <w:t>National Veterans Sports Programs</w:t>
      </w:r>
    </w:p>
    <w:p w14:paraId="6C15CFF1" w14:textId="77777777" w:rsidR="007A3464" w:rsidRPr="003423FF" w:rsidRDefault="007A3464" w:rsidP="007A3464">
      <w:pPr>
        <w:widowControl w:val="0"/>
        <w:autoSpaceDE w:val="0"/>
        <w:autoSpaceDN w:val="0"/>
        <w:adjustRightInd w:val="0"/>
        <w:rPr>
          <w:rStyle w:val="Hyperlink"/>
          <w:rFonts w:ascii="Times" w:hAnsi="Times" w:cs="Arial"/>
        </w:rPr>
      </w:pPr>
      <w:r w:rsidRPr="003423FF">
        <w:rPr>
          <w:rStyle w:val="Hyperlink"/>
          <w:rFonts w:ascii="Times" w:hAnsi="Times" w:cs="Arial"/>
        </w:rPr>
        <w:t>Grants for Adaptive Sports Programs for Disabled Veterans and Disabled Members of the Armed Forces</w:t>
      </w:r>
    </w:p>
    <w:p w14:paraId="1BD751E1" w14:textId="3A1CDE57" w:rsidR="007A3464" w:rsidRPr="003423FF" w:rsidRDefault="007A3464" w:rsidP="007A3464">
      <w:pPr>
        <w:widowControl w:val="0"/>
        <w:autoSpaceDE w:val="0"/>
        <w:autoSpaceDN w:val="0"/>
        <w:adjustRightInd w:val="0"/>
        <w:rPr>
          <w:rStyle w:val="Hyperlink"/>
          <w:rFonts w:ascii="Times" w:hAnsi="Times" w:cs="Arial"/>
        </w:rPr>
      </w:pPr>
      <w:r w:rsidRPr="003423FF">
        <w:rPr>
          <w:rStyle w:val="Hyperlink"/>
          <w:rFonts w:ascii="Times" w:hAnsi="Times" w:cs="Arial"/>
        </w:rPr>
        <w:t>And Modification 1</w:t>
      </w:r>
    </w:p>
    <w:p w14:paraId="5CBF834C" w14:textId="53A1E39D" w:rsidR="007A3464" w:rsidRDefault="003423FF" w:rsidP="007A3464">
      <w:r>
        <w:rPr>
          <w:rFonts w:ascii="Times" w:hAnsi="Times" w:cs="Arial"/>
          <w:color w:val="1A1A1A"/>
        </w:rPr>
        <w:lastRenderedPageBreak/>
        <w:fldChar w:fldCharType="end"/>
      </w:r>
    </w:p>
    <w:p w14:paraId="1169A8C7" w14:textId="77777777" w:rsidR="00B756C2" w:rsidRPr="00A910B1" w:rsidRDefault="00B756C2" w:rsidP="00B756C2"/>
    <w:p w14:paraId="1D7CA4C6" w14:textId="77777777" w:rsidR="00B756C2" w:rsidRPr="00A910B1" w:rsidRDefault="00B756C2" w:rsidP="00B756C2">
      <w:pPr>
        <w:pBdr>
          <w:bottom w:val="double" w:sz="6" w:space="1" w:color="auto"/>
        </w:pBdr>
        <w:autoSpaceDE w:val="0"/>
        <w:autoSpaceDN w:val="0"/>
        <w:adjustRightInd w:val="0"/>
        <w:rPr>
          <w:b/>
        </w:rPr>
      </w:pPr>
    </w:p>
    <w:p w14:paraId="51CA0889" w14:textId="77777777" w:rsidR="00B756C2" w:rsidRPr="00A910B1" w:rsidRDefault="00B756C2" w:rsidP="00B756C2">
      <w:pPr>
        <w:autoSpaceDE w:val="0"/>
        <w:autoSpaceDN w:val="0"/>
        <w:adjustRightInd w:val="0"/>
        <w:outlineLvl w:val="0"/>
        <w:rPr>
          <w:b/>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2" w:name="SBAGovtContracting"/>
      <w:bookmarkStart w:id="3" w:name="SBIR"/>
      <w:bookmarkEnd w:id="2"/>
      <w:bookmarkEnd w:id="3"/>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hyperlink r:id="rId7" w:tgtFrame="_blank" w:history="1">
        <w:r w:rsidRPr="00A910B1">
          <w:rPr>
            <w:rStyle w:val="Hyperlink"/>
          </w:rPr>
          <w:t>Department of Agriculture</w:t>
        </w:r>
      </w:hyperlink>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hyperlink r:id="rId8" w:tgtFrame="_blank" w:history="1">
        <w:r w:rsidRPr="00A910B1">
          <w:rPr>
            <w:rStyle w:val="Hyperlink"/>
          </w:rPr>
          <w:t>National Institute of Standards and Technology</w:t>
        </w:r>
      </w:hyperlink>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hyperlink r:id="rId9" w:tgtFrame="_blank" w:history="1">
        <w:r w:rsidRPr="00A910B1">
          <w:rPr>
            <w:rStyle w:val="Hyperlink"/>
          </w:rPr>
          <w:t>National Oceanic and Atmospheric Administration</w:t>
        </w:r>
      </w:hyperlink>
    </w:p>
    <w:p w14:paraId="772914AF" w14:textId="77777777" w:rsidR="00B756C2" w:rsidRPr="00A910B1" w:rsidRDefault="00B756C2" w:rsidP="00B756C2">
      <w:pPr>
        <w:numPr>
          <w:ilvl w:val="0"/>
          <w:numId w:val="2"/>
        </w:numPr>
        <w:spacing w:beforeLines="1" w:before="2" w:afterLines="1" w:after="2"/>
      </w:pPr>
      <w:hyperlink r:id="rId10" w:tgtFrame="_blank" w:history="1">
        <w:r w:rsidRPr="00A910B1">
          <w:rPr>
            <w:rStyle w:val="Hyperlink"/>
          </w:rPr>
          <w:t>Department of Defense</w:t>
        </w:r>
      </w:hyperlink>
    </w:p>
    <w:p w14:paraId="7E0B857E" w14:textId="77777777" w:rsidR="00B756C2" w:rsidRPr="00A910B1" w:rsidRDefault="00B756C2" w:rsidP="00B756C2">
      <w:pPr>
        <w:numPr>
          <w:ilvl w:val="0"/>
          <w:numId w:val="2"/>
        </w:numPr>
        <w:spacing w:beforeLines="1" w:before="2" w:afterLines="1" w:after="2"/>
      </w:pPr>
      <w:hyperlink r:id="rId11" w:tgtFrame="_blank" w:history="1">
        <w:r w:rsidRPr="00A910B1">
          <w:rPr>
            <w:rStyle w:val="Hyperlink"/>
          </w:rPr>
          <w:t>Department of Education</w:t>
        </w:r>
      </w:hyperlink>
    </w:p>
    <w:p w14:paraId="1B0D1FCC" w14:textId="77777777" w:rsidR="00B756C2" w:rsidRPr="00A910B1" w:rsidRDefault="00B756C2" w:rsidP="00B756C2">
      <w:pPr>
        <w:numPr>
          <w:ilvl w:val="0"/>
          <w:numId w:val="2"/>
        </w:numPr>
        <w:spacing w:beforeLines="1" w:before="2" w:afterLines="1" w:after="2"/>
      </w:pPr>
      <w:hyperlink r:id="rId12" w:tgtFrame="_blank" w:history="1">
        <w:r w:rsidRPr="00A910B1">
          <w:rPr>
            <w:rStyle w:val="Hyperlink"/>
          </w:rPr>
          <w:t>Department of Energy</w:t>
        </w:r>
      </w:hyperlink>
    </w:p>
    <w:p w14:paraId="618993AC" w14:textId="77777777" w:rsidR="00B756C2" w:rsidRPr="00A910B1" w:rsidRDefault="00B756C2" w:rsidP="00B756C2">
      <w:pPr>
        <w:numPr>
          <w:ilvl w:val="0"/>
          <w:numId w:val="2"/>
        </w:numPr>
        <w:spacing w:beforeLines="1" w:before="2" w:afterLines="1" w:after="2"/>
      </w:pPr>
      <w:hyperlink r:id="rId13" w:tgtFrame="_blank" w:history="1">
        <w:r w:rsidRPr="00A910B1">
          <w:rPr>
            <w:rStyle w:val="Hyperlink"/>
          </w:rPr>
          <w:t>Department of Health and Human Services</w:t>
        </w:r>
      </w:hyperlink>
    </w:p>
    <w:p w14:paraId="75F32105" w14:textId="77777777" w:rsidR="00B756C2" w:rsidRPr="00A910B1" w:rsidRDefault="00B756C2" w:rsidP="00B756C2">
      <w:pPr>
        <w:numPr>
          <w:ilvl w:val="0"/>
          <w:numId w:val="2"/>
        </w:numPr>
        <w:spacing w:beforeLines="1" w:before="2" w:afterLines="1" w:after="2"/>
      </w:pPr>
      <w:hyperlink r:id="rId14" w:tgtFrame="_blank" w:history="1">
        <w:r w:rsidRPr="00A910B1">
          <w:rPr>
            <w:rStyle w:val="Hyperlink"/>
          </w:rPr>
          <w:t>Department of Homeland Security</w:t>
        </w:r>
      </w:hyperlink>
    </w:p>
    <w:p w14:paraId="0B46C078" w14:textId="77777777" w:rsidR="00B756C2" w:rsidRPr="00A910B1" w:rsidRDefault="00B756C2" w:rsidP="00B756C2">
      <w:pPr>
        <w:numPr>
          <w:ilvl w:val="0"/>
          <w:numId w:val="2"/>
        </w:numPr>
        <w:spacing w:beforeLines="1" w:before="2" w:afterLines="1" w:after="2"/>
      </w:pPr>
      <w:hyperlink r:id="rId15" w:tgtFrame="_blank" w:history="1">
        <w:r w:rsidRPr="00A910B1">
          <w:rPr>
            <w:rStyle w:val="Hyperlink"/>
          </w:rPr>
          <w:t>Department of Transportation</w:t>
        </w:r>
      </w:hyperlink>
    </w:p>
    <w:p w14:paraId="3452749D" w14:textId="77777777" w:rsidR="00B756C2" w:rsidRPr="00A910B1" w:rsidRDefault="00B756C2" w:rsidP="00B756C2">
      <w:pPr>
        <w:numPr>
          <w:ilvl w:val="0"/>
          <w:numId w:val="2"/>
        </w:numPr>
        <w:spacing w:beforeLines="1" w:before="2" w:afterLines="1" w:after="2"/>
      </w:pPr>
      <w:hyperlink r:id="rId16" w:tgtFrame="_blank" w:history="1">
        <w:r w:rsidRPr="00A910B1">
          <w:rPr>
            <w:rStyle w:val="Hyperlink"/>
          </w:rPr>
          <w:t>Environmental Protection Agency</w:t>
        </w:r>
      </w:hyperlink>
    </w:p>
    <w:p w14:paraId="5A508DA4" w14:textId="77777777" w:rsidR="00B756C2" w:rsidRPr="00A910B1" w:rsidRDefault="00B756C2" w:rsidP="00B756C2">
      <w:pPr>
        <w:numPr>
          <w:ilvl w:val="0"/>
          <w:numId w:val="2"/>
        </w:numPr>
        <w:spacing w:beforeLines="1" w:before="2" w:afterLines="1" w:after="2"/>
      </w:pPr>
      <w:hyperlink r:id="rId17" w:tgtFrame="_blank" w:history="1">
        <w:r w:rsidRPr="00A910B1">
          <w:rPr>
            <w:rStyle w:val="Hyperlink"/>
          </w:rPr>
          <w:t>National Aeronautics and Space Administration</w:t>
        </w:r>
      </w:hyperlink>
    </w:p>
    <w:p w14:paraId="5F56A7EA" w14:textId="77777777" w:rsidR="00B756C2" w:rsidRPr="00A910B1" w:rsidRDefault="00B756C2" w:rsidP="00B756C2">
      <w:pPr>
        <w:numPr>
          <w:ilvl w:val="0"/>
          <w:numId w:val="2"/>
        </w:numPr>
        <w:spacing w:beforeLines="1" w:before="2" w:afterLines="1" w:after="2"/>
      </w:pPr>
      <w:hyperlink r:id="rId18" w:tgtFrame="_blank" w:history="1">
        <w:r w:rsidRPr="00A910B1">
          <w:rPr>
            <w:rStyle w:val="Hyperlink"/>
          </w:rPr>
          <w:t>National Science Foundation</w:t>
        </w:r>
      </w:hyperlink>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lastRenderedPageBreak/>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r w:rsidRPr="00A910B1">
        <w:rPr>
          <w:rStyle w:val="Emphasis"/>
        </w:rPr>
        <w:t>Phase I.</w:t>
      </w:r>
      <w:r w:rsidRPr="00A910B1">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19"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6" w:name="scams"/>
      <w:bookmarkStart w:id="7" w:name="HI"/>
      <w:bookmarkStart w:id="8" w:name="CPSCPool"/>
      <w:bookmarkEnd w:id="6"/>
      <w:bookmarkEnd w:id="7"/>
      <w:bookmarkEnd w:id="8"/>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9" w:name="HICurrentnotices"/>
      <w:bookmarkEnd w:id="9"/>
      <w:r w:rsidRPr="00A910B1">
        <w:rPr>
          <w:rFonts w:ascii="Times" w:hAnsi="Times"/>
        </w:rPr>
        <w:t>Current Notices:</w:t>
      </w:r>
    </w:p>
    <w:p w14:paraId="5E37DB48" w14:textId="77777777" w:rsidR="00366A93" w:rsidRDefault="00366A93" w:rsidP="00131DFE">
      <w:pPr>
        <w:widowControl w:val="0"/>
        <w:autoSpaceDE w:val="0"/>
        <w:autoSpaceDN w:val="0"/>
        <w:adjustRightInd w:val="0"/>
      </w:pPr>
      <w:bookmarkStart w:id="10" w:name="HISAC"/>
      <w:bookmarkEnd w:id="10"/>
    </w:p>
    <w:p w14:paraId="5AC5B29A" w14:textId="77777777" w:rsidR="00E62E27" w:rsidRDefault="00E62E27" w:rsidP="00E62E27">
      <w:pPr>
        <w:widowControl w:val="0"/>
        <w:autoSpaceDE w:val="0"/>
        <w:autoSpaceDN w:val="0"/>
        <w:adjustRightInd w:val="0"/>
        <w:rPr>
          <w:rFonts w:ascii="Times" w:hAnsi="Times" w:cs="Arial"/>
          <w:b/>
          <w:color w:val="1A1A1A"/>
        </w:rPr>
      </w:pPr>
      <w:r w:rsidRPr="005207ED">
        <w:rPr>
          <w:rFonts w:ascii="Times" w:hAnsi="Times" w:cs="Arial"/>
          <w:b/>
          <w:color w:val="1A1A1A"/>
        </w:rPr>
        <w:t>Department of Homeland Security</w:t>
      </w:r>
    </w:p>
    <w:p w14:paraId="6BDE6B03" w14:textId="77777777" w:rsidR="005207ED" w:rsidRPr="005207ED" w:rsidRDefault="005207ED" w:rsidP="00E62E27">
      <w:pPr>
        <w:widowControl w:val="0"/>
        <w:autoSpaceDE w:val="0"/>
        <w:autoSpaceDN w:val="0"/>
        <w:adjustRightInd w:val="0"/>
        <w:rPr>
          <w:rFonts w:ascii="Times" w:hAnsi="Times" w:cs="Arial"/>
          <w:b/>
          <w:color w:val="1A1A1A"/>
        </w:rPr>
      </w:pPr>
    </w:p>
    <w:p w14:paraId="6D61B6CD" w14:textId="77777777" w:rsidR="00E62E27" w:rsidRPr="00E62E27" w:rsidRDefault="00E62E27" w:rsidP="00E62E27">
      <w:pPr>
        <w:widowControl w:val="0"/>
        <w:autoSpaceDE w:val="0"/>
        <w:autoSpaceDN w:val="0"/>
        <w:adjustRightInd w:val="0"/>
        <w:rPr>
          <w:rFonts w:ascii="Times" w:hAnsi="Times" w:cs="Arial"/>
          <w:color w:val="1A1A1A"/>
        </w:rPr>
      </w:pPr>
      <w:bookmarkStart w:id="11" w:name="HIDHSCooperating"/>
      <w:bookmarkEnd w:id="11"/>
      <w:r w:rsidRPr="00E62E27">
        <w:rPr>
          <w:rFonts w:ascii="Times" w:hAnsi="Times" w:cs="Arial"/>
          <w:color w:val="1A1A1A"/>
        </w:rPr>
        <w:t>Department of Homeland Security - FEMA</w:t>
      </w:r>
    </w:p>
    <w:p w14:paraId="49E40890" w14:textId="4C295E05" w:rsidR="005207ED" w:rsidRPr="00E62E27" w:rsidRDefault="00E62E27" w:rsidP="00E62E27">
      <w:pPr>
        <w:widowControl w:val="0"/>
        <w:autoSpaceDE w:val="0"/>
        <w:autoSpaceDN w:val="0"/>
        <w:adjustRightInd w:val="0"/>
        <w:rPr>
          <w:rFonts w:ascii="Times" w:hAnsi="Times" w:cs="Arial"/>
          <w:color w:val="1A1A1A"/>
        </w:rPr>
      </w:pPr>
      <w:r w:rsidRPr="00E62E27">
        <w:rPr>
          <w:rFonts w:ascii="Times" w:hAnsi="Times" w:cs="Arial"/>
          <w:color w:val="1A1A1A"/>
        </w:rPr>
        <w:t>Fiscal Year (FY) 2016 Cooperating Technical Partners (CTP) Program - Region 9</w:t>
      </w:r>
    </w:p>
    <w:p w14:paraId="465A5D6D" w14:textId="77777777" w:rsidR="00E62E27" w:rsidRDefault="00E62E27" w:rsidP="00E62E27">
      <w:pPr>
        <w:widowControl w:val="0"/>
        <w:autoSpaceDE w:val="0"/>
        <w:autoSpaceDN w:val="0"/>
        <w:adjustRightInd w:val="0"/>
        <w:rPr>
          <w:rFonts w:ascii="Times" w:hAnsi="Times" w:cs="Arial"/>
          <w:color w:val="1A1A1A"/>
        </w:rPr>
      </w:pPr>
      <w:r w:rsidRPr="00E62E27">
        <w:rPr>
          <w:rFonts w:ascii="Times" w:hAnsi="Times" w:cs="Arial"/>
          <w:color w:val="1A1A1A"/>
        </w:rPr>
        <w:t>Modifications 2 &amp; 4</w:t>
      </w:r>
    </w:p>
    <w:p w14:paraId="6A08BA42" w14:textId="77777777" w:rsidR="005207ED" w:rsidRPr="00E62E27" w:rsidRDefault="005207ED" w:rsidP="00E62E2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E62E27" w:rsidRPr="00E62E27" w14:paraId="1A41F9EC" w14:textId="77777777">
        <w:tc>
          <w:tcPr>
            <w:tcW w:w="4540" w:type="dxa"/>
            <w:tcMar>
              <w:top w:w="100" w:type="nil"/>
              <w:left w:w="100" w:type="nil"/>
              <w:bottom w:w="100" w:type="nil"/>
              <w:right w:w="100" w:type="nil"/>
            </w:tcMar>
          </w:tcPr>
          <w:p w14:paraId="3805C2D5" w14:textId="77777777" w:rsidR="00E62E27" w:rsidRPr="00E62E27" w:rsidRDefault="00E62E27" w:rsidP="00E62E27">
            <w:pPr>
              <w:rPr>
                <w:b/>
                <w:bCs/>
              </w:rPr>
            </w:pPr>
            <w:r w:rsidRPr="00E62E27">
              <w:rPr>
                <w:b/>
                <w:bCs/>
              </w:rPr>
              <w:t>Document Type:</w:t>
            </w:r>
          </w:p>
        </w:tc>
        <w:tc>
          <w:tcPr>
            <w:tcW w:w="4500" w:type="dxa"/>
            <w:tcMar>
              <w:top w:w="100" w:type="nil"/>
              <w:left w:w="100" w:type="nil"/>
              <w:bottom w:w="100" w:type="nil"/>
              <w:right w:w="100" w:type="nil"/>
            </w:tcMar>
            <w:vAlign w:val="center"/>
          </w:tcPr>
          <w:p w14:paraId="50103EB1" w14:textId="77777777" w:rsidR="00E62E27" w:rsidRPr="00E62E27" w:rsidRDefault="00E62E27" w:rsidP="00E62E27">
            <w:r w:rsidRPr="00E62E27">
              <w:t>Grants Notice</w:t>
            </w:r>
          </w:p>
        </w:tc>
      </w:tr>
      <w:tr w:rsidR="00E62E27" w:rsidRPr="00E62E27" w14:paraId="1BA18FE9" w14:textId="77777777">
        <w:tblPrEx>
          <w:tblBorders>
            <w:top w:val="none" w:sz="0" w:space="0" w:color="auto"/>
          </w:tblBorders>
        </w:tblPrEx>
        <w:tc>
          <w:tcPr>
            <w:tcW w:w="4540" w:type="dxa"/>
            <w:tcMar>
              <w:top w:w="100" w:type="nil"/>
              <w:left w:w="100" w:type="nil"/>
              <w:bottom w:w="100" w:type="nil"/>
              <w:right w:w="100" w:type="nil"/>
            </w:tcMar>
          </w:tcPr>
          <w:p w14:paraId="701DA29B" w14:textId="77777777" w:rsidR="00E62E27" w:rsidRPr="00E62E27" w:rsidRDefault="00E62E27" w:rsidP="00E62E27">
            <w:pPr>
              <w:rPr>
                <w:b/>
                <w:bCs/>
              </w:rPr>
            </w:pPr>
            <w:r w:rsidRPr="00E62E27">
              <w:rPr>
                <w:b/>
                <w:bCs/>
              </w:rPr>
              <w:t>Funding Opportunity Number:</w:t>
            </w:r>
          </w:p>
        </w:tc>
        <w:tc>
          <w:tcPr>
            <w:tcW w:w="4500" w:type="dxa"/>
            <w:tcMar>
              <w:top w:w="100" w:type="nil"/>
              <w:left w:w="100" w:type="nil"/>
              <w:bottom w:w="100" w:type="nil"/>
              <w:right w:w="100" w:type="nil"/>
            </w:tcMar>
            <w:vAlign w:val="center"/>
          </w:tcPr>
          <w:p w14:paraId="3BF40646" w14:textId="77777777" w:rsidR="00E62E27" w:rsidRPr="00E62E27" w:rsidRDefault="00E62E27" w:rsidP="00E62E27">
            <w:r w:rsidRPr="00E62E27">
              <w:t>DHS-16-MT-045-09-01</w:t>
            </w:r>
          </w:p>
        </w:tc>
      </w:tr>
      <w:tr w:rsidR="00E62E27" w:rsidRPr="00E62E27" w14:paraId="78A63ABD" w14:textId="77777777">
        <w:tblPrEx>
          <w:tblBorders>
            <w:top w:val="none" w:sz="0" w:space="0" w:color="auto"/>
          </w:tblBorders>
        </w:tblPrEx>
        <w:tc>
          <w:tcPr>
            <w:tcW w:w="4540" w:type="dxa"/>
            <w:tcMar>
              <w:top w:w="100" w:type="nil"/>
              <w:left w:w="100" w:type="nil"/>
              <w:bottom w:w="100" w:type="nil"/>
              <w:right w:w="100" w:type="nil"/>
            </w:tcMar>
          </w:tcPr>
          <w:p w14:paraId="201AA760" w14:textId="77777777" w:rsidR="00E62E27" w:rsidRPr="00E62E27" w:rsidRDefault="00E62E27" w:rsidP="00E62E27">
            <w:pPr>
              <w:rPr>
                <w:b/>
                <w:bCs/>
              </w:rPr>
            </w:pPr>
            <w:r w:rsidRPr="00E62E27">
              <w:rPr>
                <w:b/>
                <w:bCs/>
              </w:rPr>
              <w:t>Funding Opportunity Title:</w:t>
            </w:r>
          </w:p>
        </w:tc>
        <w:tc>
          <w:tcPr>
            <w:tcW w:w="4500" w:type="dxa"/>
            <w:tcMar>
              <w:top w:w="100" w:type="nil"/>
              <w:left w:w="100" w:type="nil"/>
              <w:bottom w:w="100" w:type="nil"/>
              <w:right w:w="100" w:type="nil"/>
            </w:tcMar>
            <w:vAlign w:val="center"/>
          </w:tcPr>
          <w:p w14:paraId="3993DD86" w14:textId="77777777" w:rsidR="00E62E27" w:rsidRPr="00E62E27" w:rsidRDefault="00E62E27" w:rsidP="00E62E27">
            <w:r w:rsidRPr="00E62E27">
              <w:t>Fiscal Year (FY) 2016 Cooperating Technical Partners (CTP) Program - Region 9</w:t>
            </w:r>
          </w:p>
        </w:tc>
      </w:tr>
      <w:tr w:rsidR="00E62E27" w:rsidRPr="00E62E27" w14:paraId="193F91CA" w14:textId="77777777">
        <w:tblPrEx>
          <w:tblBorders>
            <w:top w:val="none" w:sz="0" w:space="0" w:color="auto"/>
          </w:tblBorders>
        </w:tblPrEx>
        <w:tc>
          <w:tcPr>
            <w:tcW w:w="4540" w:type="dxa"/>
            <w:tcMar>
              <w:top w:w="100" w:type="nil"/>
              <w:left w:w="100" w:type="nil"/>
              <w:bottom w:w="100" w:type="nil"/>
              <w:right w:w="100" w:type="nil"/>
            </w:tcMar>
          </w:tcPr>
          <w:p w14:paraId="1C28556E" w14:textId="77777777" w:rsidR="00E62E27" w:rsidRPr="00E62E27" w:rsidRDefault="00E62E27" w:rsidP="00E62E27">
            <w:pPr>
              <w:rPr>
                <w:b/>
                <w:bCs/>
              </w:rPr>
            </w:pPr>
            <w:r w:rsidRPr="00E62E27">
              <w:rPr>
                <w:b/>
                <w:bCs/>
              </w:rPr>
              <w:t>Opportunity Category:</w:t>
            </w:r>
          </w:p>
        </w:tc>
        <w:tc>
          <w:tcPr>
            <w:tcW w:w="4500" w:type="dxa"/>
            <w:tcMar>
              <w:top w:w="100" w:type="nil"/>
              <w:left w:w="100" w:type="nil"/>
              <w:bottom w:w="100" w:type="nil"/>
              <w:right w:w="100" w:type="nil"/>
            </w:tcMar>
            <w:vAlign w:val="center"/>
          </w:tcPr>
          <w:p w14:paraId="52621EAC" w14:textId="77777777" w:rsidR="00E62E27" w:rsidRPr="00E62E27" w:rsidRDefault="00E62E27" w:rsidP="00E62E27">
            <w:r w:rsidRPr="00E62E27">
              <w:t>Discretionary</w:t>
            </w:r>
          </w:p>
        </w:tc>
      </w:tr>
      <w:tr w:rsidR="00E62E27" w:rsidRPr="00E62E27" w14:paraId="0860A240" w14:textId="77777777">
        <w:tblPrEx>
          <w:tblBorders>
            <w:top w:val="none" w:sz="0" w:space="0" w:color="auto"/>
          </w:tblBorders>
        </w:tblPrEx>
        <w:tc>
          <w:tcPr>
            <w:tcW w:w="4540" w:type="dxa"/>
            <w:tcMar>
              <w:top w:w="100" w:type="nil"/>
              <w:left w:w="100" w:type="nil"/>
              <w:bottom w:w="100" w:type="nil"/>
              <w:right w:w="100" w:type="nil"/>
            </w:tcMar>
          </w:tcPr>
          <w:p w14:paraId="36C8BC0A" w14:textId="77777777" w:rsidR="00E62E27" w:rsidRPr="00E62E27" w:rsidRDefault="00E62E27" w:rsidP="00E62E27">
            <w:pPr>
              <w:rPr>
                <w:b/>
                <w:bCs/>
              </w:rPr>
            </w:pPr>
            <w:r w:rsidRPr="00E62E27">
              <w:rPr>
                <w:b/>
                <w:bCs/>
              </w:rPr>
              <w:t>Opportunity Category Explanation:</w:t>
            </w:r>
          </w:p>
        </w:tc>
        <w:tc>
          <w:tcPr>
            <w:tcW w:w="4500" w:type="dxa"/>
            <w:tcMar>
              <w:top w:w="100" w:type="nil"/>
              <w:left w:w="100" w:type="nil"/>
              <w:bottom w:w="100" w:type="nil"/>
              <w:right w:w="100" w:type="nil"/>
            </w:tcMar>
            <w:vAlign w:val="center"/>
          </w:tcPr>
          <w:p w14:paraId="4DE29450" w14:textId="77777777" w:rsidR="00E62E27" w:rsidRPr="00E62E27" w:rsidRDefault="00E62E27" w:rsidP="00E62E27"/>
        </w:tc>
      </w:tr>
      <w:tr w:rsidR="00E62E27" w:rsidRPr="00E62E27" w14:paraId="3CB06E0F" w14:textId="77777777">
        <w:tblPrEx>
          <w:tblBorders>
            <w:top w:val="none" w:sz="0" w:space="0" w:color="auto"/>
          </w:tblBorders>
        </w:tblPrEx>
        <w:tc>
          <w:tcPr>
            <w:tcW w:w="4540" w:type="dxa"/>
            <w:tcMar>
              <w:top w:w="100" w:type="nil"/>
              <w:left w:w="100" w:type="nil"/>
              <w:bottom w:w="100" w:type="nil"/>
              <w:right w:w="100" w:type="nil"/>
            </w:tcMar>
          </w:tcPr>
          <w:p w14:paraId="7E3D14EA" w14:textId="77777777" w:rsidR="00E62E27" w:rsidRPr="00E62E27" w:rsidRDefault="00E62E27" w:rsidP="00E62E27">
            <w:pPr>
              <w:rPr>
                <w:b/>
                <w:bCs/>
              </w:rPr>
            </w:pPr>
            <w:r w:rsidRPr="00E62E27">
              <w:rPr>
                <w:b/>
                <w:bCs/>
              </w:rPr>
              <w:t>Funding Instrument Type:</w:t>
            </w:r>
          </w:p>
        </w:tc>
        <w:tc>
          <w:tcPr>
            <w:tcW w:w="4500" w:type="dxa"/>
            <w:tcMar>
              <w:top w:w="100" w:type="nil"/>
              <w:left w:w="100" w:type="nil"/>
              <w:bottom w:w="100" w:type="nil"/>
              <w:right w:w="100" w:type="nil"/>
            </w:tcMar>
            <w:vAlign w:val="center"/>
          </w:tcPr>
          <w:p w14:paraId="08584089" w14:textId="77777777" w:rsidR="00E62E27" w:rsidRPr="00E62E27" w:rsidRDefault="00E62E27" w:rsidP="00E62E27">
            <w:r w:rsidRPr="00E62E27">
              <w:t>Cooperative Agreement</w:t>
            </w:r>
          </w:p>
        </w:tc>
      </w:tr>
      <w:tr w:rsidR="00E62E27" w:rsidRPr="00E62E27" w14:paraId="2A5EB825" w14:textId="77777777">
        <w:tblPrEx>
          <w:tblBorders>
            <w:top w:val="none" w:sz="0" w:space="0" w:color="auto"/>
          </w:tblBorders>
        </w:tblPrEx>
        <w:tc>
          <w:tcPr>
            <w:tcW w:w="4540" w:type="dxa"/>
            <w:tcMar>
              <w:top w:w="100" w:type="nil"/>
              <w:left w:w="100" w:type="nil"/>
              <w:bottom w:w="100" w:type="nil"/>
              <w:right w:w="100" w:type="nil"/>
            </w:tcMar>
          </w:tcPr>
          <w:p w14:paraId="577B0852" w14:textId="77777777" w:rsidR="00E62E27" w:rsidRPr="00E62E27" w:rsidRDefault="00E62E27" w:rsidP="00E62E27">
            <w:pPr>
              <w:rPr>
                <w:b/>
                <w:bCs/>
              </w:rPr>
            </w:pPr>
            <w:r w:rsidRPr="00E62E27">
              <w:rPr>
                <w:b/>
                <w:bCs/>
              </w:rPr>
              <w:t>Category of Funding Activity:</w:t>
            </w:r>
          </w:p>
        </w:tc>
        <w:tc>
          <w:tcPr>
            <w:tcW w:w="4500" w:type="dxa"/>
            <w:tcMar>
              <w:top w:w="100" w:type="nil"/>
              <w:left w:w="100" w:type="nil"/>
              <w:bottom w:w="100" w:type="nil"/>
              <w:right w:w="100" w:type="nil"/>
            </w:tcMar>
            <w:vAlign w:val="center"/>
          </w:tcPr>
          <w:p w14:paraId="25FB0795" w14:textId="77777777" w:rsidR="00E62E27" w:rsidRPr="00E62E27" w:rsidRDefault="00E62E27" w:rsidP="00E62E27">
            <w:r w:rsidRPr="00E62E27">
              <w:t>Science and Technology and other Research and Development</w:t>
            </w:r>
          </w:p>
        </w:tc>
      </w:tr>
      <w:tr w:rsidR="00E62E27" w:rsidRPr="00E62E27" w14:paraId="1AA92637" w14:textId="77777777">
        <w:tblPrEx>
          <w:tblBorders>
            <w:top w:val="none" w:sz="0" w:space="0" w:color="auto"/>
          </w:tblBorders>
        </w:tblPrEx>
        <w:tc>
          <w:tcPr>
            <w:tcW w:w="4540" w:type="dxa"/>
            <w:tcMar>
              <w:top w:w="100" w:type="nil"/>
              <w:left w:w="100" w:type="nil"/>
              <w:bottom w:w="100" w:type="nil"/>
              <w:right w:w="100" w:type="nil"/>
            </w:tcMar>
          </w:tcPr>
          <w:p w14:paraId="0ECB3531" w14:textId="77777777" w:rsidR="00E62E27" w:rsidRPr="00E62E27" w:rsidRDefault="00E62E27" w:rsidP="00E62E27">
            <w:pPr>
              <w:rPr>
                <w:b/>
                <w:bCs/>
              </w:rPr>
            </w:pPr>
            <w:r w:rsidRPr="00E62E27">
              <w:rPr>
                <w:b/>
                <w:bCs/>
              </w:rPr>
              <w:t>Category Explanation:</w:t>
            </w:r>
          </w:p>
        </w:tc>
        <w:tc>
          <w:tcPr>
            <w:tcW w:w="4500" w:type="dxa"/>
            <w:tcMar>
              <w:top w:w="100" w:type="nil"/>
              <w:left w:w="100" w:type="nil"/>
              <w:bottom w:w="100" w:type="nil"/>
              <w:right w:w="100" w:type="nil"/>
            </w:tcMar>
            <w:vAlign w:val="center"/>
          </w:tcPr>
          <w:p w14:paraId="24C452CC" w14:textId="77777777" w:rsidR="00E62E27" w:rsidRPr="00E62E27" w:rsidRDefault="00E62E27" w:rsidP="00E62E27"/>
        </w:tc>
      </w:tr>
      <w:tr w:rsidR="00E62E27" w:rsidRPr="00E62E27" w14:paraId="345056C4" w14:textId="77777777">
        <w:tblPrEx>
          <w:tblBorders>
            <w:top w:val="none" w:sz="0" w:space="0" w:color="auto"/>
          </w:tblBorders>
        </w:tblPrEx>
        <w:tc>
          <w:tcPr>
            <w:tcW w:w="4540" w:type="dxa"/>
            <w:tcMar>
              <w:top w:w="100" w:type="nil"/>
              <w:left w:w="100" w:type="nil"/>
              <w:bottom w:w="100" w:type="nil"/>
              <w:right w:w="100" w:type="nil"/>
            </w:tcMar>
            <w:vAlign w:val="center"/>
          </w:tcPr>
          <w:p w14:paraId="662BD81B" w14:textId="77777777" w:rsidR="00E62E27" w:rsidRPr="00E62E27" w:rsidRDefault="00E62E27" w:rsidP="00E62E27">
            <w:pPr>
              <w:rPr>
                <w:b/>
                <w:bCs/>
              </w:rPr>
            </w:pPr>
            <w:r w:rsidRPr="00E62E27">
              <w:rPr>
                <w:b/>
                <w:bCs/>
              </w:rPr>
              <w:t>Expected Number of Awards:</w:t>
            </w:r>
          </w:p>
        </w:tc>
        <w:tc>
          <w:tcPr>
            <w:tcW w:w="4500" w:type="dxa"/>
            <w:tcMar>
              <w:top w:w="100" w:type="nil"/>
              <w:left w:w="100" w:type="nil"/>
              <w:bottom w:w="100" w:type="nil"/>
              <w:right w:w="100" w:type="nil"/>
            </w:tcMar>
            <w:vAlign w:val="center"/>
          </w:tcPr>
          <w:p w14:paraId="3B0E72A1" w14:textId="77777777" w:rsidR="00E62E27" w:rsidRPr="00E62E27" w:rsidRDefault="00E62E27" w:rsidP="00E62E27">
            <w:r w:rsidRPr="00E62E27">
              <w:t>14</w:t>
            </w:r>
          </w:p>
        </w:tc>
      </w:tr>
      <w:tr w:rsidR="00E62E27" w:rsidRPr="00E62E27" w14:paraId="76681C89" w14:textId="77777777">
        <w:tblPrEx>
          <w:tblBorders>
            <w:top w:val="none" w:sz="0" w:space="0" w:color="auto"/>
          </w:tblBorders>
        </w:tblPrEx>
        <w:tc>
          <w:tcPr>
            <w:tcW w:w="4540" w:type="dxa"/>
            <w:tcMar>
              <w:top w:w="100" w:type="nil"/>
              <w:left w:w="100" w:type="nil"/>
              <w:bottom w:w="100" w:type="nil"/>
              <w:right w:w="100" w:type="nil"/>
            </w:tcMar>
          </w:tcPr>
          <w:p w14:paraId="091D7399" w14:textId="77777777" w:rsidR="00E62E27" w:rsidRPr="00E62E27" w:rsidRDefault="00E62E27" w:rsidP="00E62E27">
            <w:pPr>
              <w:rPr>
                <w:b/>
                <w:bCs/>
              </w:rPr>
            </w:pPr>
            <w:r w:rsidRPr="00E62E27">
              <w:rPr>
                <w:b/>
                <w:bCs/>
              </w:rPr>
              <w:t>CFDA Number(s):</w:t>
            </w:r>
          </w:p>
        </w:tc>
        <w:tc>
          <w:tcPr>
            <w:tcW w:w="4500" w:type="dxa"/>
            <w:tcMar>
              <w:top w:w="100" w:type="nil"/>
              <w:left w:w="100" w:type="nil"/>
              <w:bottom w:w="100" w:type="nil"/>
              <w:right w:w="100" w:type="nil"/>
            </w:tcMar>
            <w:vAlign w:val="center"/>
          </w:tcPr>
          <w:p w14:paraId="49E8789E" w14:textId="77777777" w:rsidR="00E62E27" w:rsidRPr="00E62E27" w:rsidRDefault="00E62E27" w:rsidP="00E62E27">
            <w:r w:rsidRPr="00E62E27">
              <w:t>97.045 -- Cooperating Technical Partners</w:t>
            </w:r>
          </w:p>
        </w:tc>
      </w:tr>
      <w:tr w:rsidR="00E62E27" w:rsidRPr="00E62E27" w14:paraId="232EF83C" w14:textId="77777777">
        <w:tc>
          <w:tcPr>
            <w:tcW w:w="4540" w:type="dxa"/>
            <w:tcMar>
              <w:top w:w="100" w:type="nil"/>
              <w:left w:w="100" w:type="nil"/>
              <w:bottom w:w="100" w:type="nil"/>
              <w:right w:w="100" w:type="nil"/>
            </w:tcMar>
          </w:tcPr>
          <w:p w14:paraId="131BBD7E" w14:textId="77777777" w:rsidR="00E62E27" w:rsidRPr="00E62E27" w:rsidRDefault="00E62E27" w:rsidP="00E62E27">
            <w:pPr>
              <w:rPr>
                <w:b/>
                <w:bCs/>
              </w:rPr>
            </w:pPr>
            <w:r w:rsidRPr="00E62E27">
              <w:rPr>
                <w:b/>
                <w:bCs/>
              </w:rPr>
              <w:t>Cost Sharing or Matching Requirement:</w:t>
            </w:r>
          </w:p>
        </w:tc>
        <w:tc>
          <w:tcPr>
            <w:tcW w:w="4500" w:type="dxa"/>
            <w:tcMar>
              <w:top w:w="100" w:type="nil"/>
              <w:left w:w="100" w:type="nil"/>
              <w:bottom w:w="100" w:type="nil"/>
              <w:right w:w="100" w:type="nil"/>
            </w:tcMar>
            <w:vAlign w:val="center"/>
          </w:tcPr>
          <w:p w14:paraId="2A4138DB" w14:textId="77777777" w:rsidR="00E62E27" w:rsidRPr="00E62E27" w:rsidRDefault="00E62E27" w:rsidP="00E62E27">
            <w:r w:rsidRPr="00E62E27">
              <w:t>No</w:t>
            </w:r>
          </w:p>
        </w:tc>
      </w:tr>
      <w:tr w:rsidR="00E62E27" w14:paraId="3B3FD888" w14:textId="77777777" w:rsidTr="00E62E27">
        <w:tc>
          <w:tcPr>
            <w:tcW w:w="4540" w:type="dxa"/>
            <w:tcBorders>
              <w:left w:val="nil"/>
            </w:tcBorders>
            <w:tcMar>
              <w:top w:w="100" w:type="nil"/>
              <w:left w:w="100" w:type="nil"/>
              <w:bottom w:w="100" w:type="nil"/>
              <w:right w:w="100" w:type="nil"/>
            </w:tcMar>
          </w:tcPr>
          <w:p w14:paraId="342FC8C5" w14:textId="77777777" w:rsidR="00E62E27" w:rsidRPr="00E62E27" w:rsidRDefault="00E62E27" w:rsidP="00E62E27">
            <w:pPr>
              <w:rPr>
                <w:b/>
                <w:bCs/>
              </w:rPr>
            </w:pPr>
            <w:r w:rsidRPr="00E62E27">
              <w:rPr>
                <w:b/>
                <w:bCs/>
              </w:rPr>
              <w:t>Posted Date:</w:t>
            </w:r>
          </w:p>
        </w:tc>
        <w:tc>
          <w:tcPr>
            <w:tcW w:w="4500" w:type="dxa"/>
            <w:tcBorders>
              <w:right w:val="nil"/>
            </w:tcBorders>
            <w:tcMar>
              <w:top w:w="100" w:type="nil"/>
              <w:left w:w="100" w:type="nil"/>
              <w:bottom w:w="100" w:type="nil"/>
              <w:right w:w="100" w:type="nil"/>
            </w:tcMar>
            <w:vAlign w:val="center"/>
          </w:tcPr>
          <w:p w14:paraId="283603E3" w14:textId="77777777" w:rsidR="00E62E27" w:rsidRPr="00E62E27" w:rsidRDefault="00E62E27" w:rsidP="00E62E27">
            <w:r w:rsidRPr="00E62E27">
              <w:t>Mar 25, 2016</w:t>
            </w:r>
          </w:p>
        </w:tc>
      </w:tr>
      <w:tr w:rsidR="00E62E27" w14:paraId="5AE3A843" w14:textId="77777777" w:rsidTr="00E62E27">
        <w:tc>
          <w:tcPr>
            <w:tcW w:w="4540" w:type="dxa"/>
            <w:tcBorders>
              <w:left w:val="nil"/>
            </w:tcBorders>
            <w:tcMar>
              <w:top w:w="100" w:type="nil"/>
              <w:left w:w="100" w:type="nil"/>
              <w:bottom w:w="100" w:type="nil"/>
              <w:right w:w="100" w:type="nil"/>
            </w:tcMar>
          </w:tcPr>
          <w:p w14:paraId="1B62B4AC" w14:textId="77777777" w:rsidR="00E62E27" w:rsidRPr="00E62E27" w:rsidRDefault="00E62E27" w:rsidP="00E62E27">
            <w:pPr>
              <w:rPr>
                <w:b/>
                <w:bCs/>
              </w:rPr>
            </w:pPr>
            <w:r w:rsidRPr="00E62E27">
              <w:rPr>
                <w:b/>
                <w:bCs/>
              </w:rPr>
              <w:t>Last Updated Date:</w:t>
            </w:r>
          </w:p>
        </w:tc>
        <w:tc>
          <w:tcPr>
            <w:tcW w:w="4500" w:type="dxa"/>
            <w:tcBorders>
              <w:right w:val="nil"/>
            </w:tcBorders>
            <w:tcMar>
              <w:top w:w="100" w:type="nil"/>
              <w:left w:w="100" w:type="nil"/>
              <w:bottom w:w="100" w:type="nil"/>
              <w:right w:w="100" w:type="nil"/>
            </w:tcMar>
            <w:vAlign w:val="center"/>
          </w:tcPr>
          <w:p w14:paraId="34B9E71A" w14:textId="77777777" w:rsidR="00E62E27" w:rsidRPr="00E62E27" w:rsidRDefault="00E62E27" w:rsidP="00E62E27">
            <w:r w:rsidRPr="00E62E27">
              <w:t>Mar 31, 2016</w:t>
            </w:r>
          </w:p>
        </w:tc>
      </w:tr>
      <w:tr w:rsidR="00E62E27" w14:paraId="66C7218D" w14:textId="77777777" w:rsidTr="00E62E27">
        <w:tc>
          <w:tcPr>
            <w:tcW w:w="4540" w:type="dxa"/>
            <w:tcBorders>
              <w:left w:val="nil"/>
            </w:tcBorders>
            <w:tcMar>
              <w:top w:w="100" w:type="nil"/>
              <w:left w:w="100" w:type="nil"/>
              <w:bottom w:w="100" w:type="nil"/>
              <w:right w:w="100" w:type="nil"/>
            </w:tcMar>
          </w:tcPr>
          <w:p w14:paraId="6ABAE7AE" w14:textId="77777777" w:rsidR="00E62E27" w:rsidRPr="00E62E27" w:rsidRDefault="00E62E27" w:rsidP="00E62E27">
            <w:pPr>
              <w:rPr>
                <w:b/>
                <w:bCs/>
              </w:rPr>
            </w:pPr>
            <w:r w:rsidRPr="00E62E27">
              <w:rPr>
                <w:b/>
                <w:bCs/>
              </w:rPr>
              <w:t>Original Closing Date for Applications:</w:t>
            </w:r>
          </w:p>
        </w:tc>
        <w:tc>
          <w:tcPr>
            <w:tcW w:w="4500" w:type="dxa"/>
            <w:tcBorders>
              <w:right w:val="nil"/>
            </w:tcBorders>
            <w:tcMar>
              <w:top w:w="100" w:type="nil"/>
              <w:left w:w="100" w:type="nil"/>
              <w:bottom w:w="100" w:type="nil"/>
              <w:right w:w="100" w:type="nil"/>
            </w:tcMar>
            <w:vAlign w:val="center"/>
          </w:tcPr>
          <w:p w14:paraId="1F56FA25" w14:textId="6266E45F" w:rsidR="00E62E27" w:rsidRPr="00E62E27" w:rsidRDefault="00E62E27" w:rsidP="00E62E27">
            <w:r w:rsidRPr="00E62E27">
              <w:t>Jun 10, 2016 </w:t>
            </w:r>
          </w:p>
        </w:tc>
      </w:tr>
      <w:tr w:rsidR="00E62E27" w14:paraId="2F26B535" w14:textId="77777777" w:rsidTr="00E62E27">
        <w:tc>
          <w:tcPr>
            <w:tcW w:w="4540" w:type="dxa"/>
            <w:tcBorders>
              <w:left w:val="nil"/>
            </w:tcBorders>
            <w:tcMar>
              <w:top w:w="100" w:type="nil"/>
              <w:left w:w="100" w:type="nil"/>
              <w:bottom w:w="100" w:type="nil"/>
              <w:right w:w="100" w:type="nil"/>
            </w:tcMar>
          </w:tcPr>
          <w:p w14:paraId="005EFC56" w14:textId="77777777" w:rsidR="00E62E27" w:rsidRPr="00E62E27" w:rsidRDefault="00E62E27" w:rsidP="00E62E27">
            <w:pPr>
              <w:rPr>
                <w:b/>
                <w:bCs/>
              </w:rPr>
            </w:pPr>
            <w:r w:rsidRPr="00E62E27">
              <w:rPr>
                <w:b/>
                <w:bCs/>
              </w:rPr>
              <w:t>Current Closing Date for Applications:</w:t>
            </w:r>
          </w:p>
        </w:tc>
        <w:tc>
          <w:tcPr>
            <w:tcW w:w="4500" w:type="dxa"/>
            <w:tcBorders>
              <w:right w:val="nil"/>
            </w:tcBorders>
            <w:tcMar>
              <w:top w:w="100" w:type="nil"/>
              <w:left w:w="100" w:type="nil"/>
              <w:bottom w:w="100" w:type="nil"/>
              <w:right w:w="100" w:type="nil"/>
            </w:tcMar>
            <w:vAlign w:val="center"/>
          </w:tcPr>
          <w:p w14:paraId="5703281D" w14:textId="4E245270" w:rsidR="00E62E27" w:rsidRPr="00E62E27" w:rsidRDefault="00E62E27" w:rsidP="00E62E27">
            <w:r w:rsidRPr="00E62E27">
              <w:t>Jun 10, 2016 </w:t>
            </w:r>
          </w:p>
        </w:tc>
      </w:tr>
      <w:tr w:rsidR="00E62E27" w14:paraId="71E7AC7D" w14:textId="77777777" w:rsidTr="00E62E27">
        <w:tc>
          <w:tcPr>
            <w:tcW w:w="4540" w:type="dxa"/>
            <w:tcBorders>
              <w:left w:val="nil"/>
            </w:tcBorders>
            <w:tcMar>
              <w:top w:w="100" w:type="nil"/>
              <w:left w:w="100" w:type="nil"/>
              <w:bottom w:w="100" w:type="nil"/>
              <w:right w:w="100" w:type="nil"/>
            </w:tcMar>
          </w:tcPr>
          <w:p w14:paraId="7B027DDA" w14:textId="77777777" w:rsidR="00E62E27" w:rsidRPr="00E62E27" w:rsidRDefault="00E62E27" w:rsidP="00E62E27">
            <w:pPr>
              <w:rPr>
                <w:b/>
                <w:bCs/>
              </w:rPr>
            </w:pPr>
            <w:r w:rsidRPr="00E62E27">
              <w:rPr>
                <w:b/>
                <w:bCs/>
              </w:rPr>
              <w:lastRenderedPageBreak/>
              <w:t>Archive Date:</w:t>
            </w:r>
          </w:p>
        </w:tc>
        <w:tc>
          <w:tcPr>
            <w:tcW w:w="4500" w:type="dxa"/>
            <w:tcBorders>
              <w:right w:val="nil"/>
            </w:tcBorders>
            <w:tcMar>
              <w:top w:w="100" w:type="nil"/>
              <w:left w:w="100" w:type="nil"/>
              <w:bottom w:w="100" w:type="nil"/>
              <w:right w:w="100" w:type="nil"/>
            </w:tcMar>
            <w:vAlign w:val="center"/>
          </w:tcPr>
          <w:p w14:paraId="29A31EF7" w14:textId="77777777" w:rsidR="00E62E27" w:rsidRPr="00E62E27" w:rsidRDefault="00E62E27" w:rsidP="00E62E27">
            <w:r w:rsidRPr="00E62E27">
              <w:t>Jul 10, 2016</w:t>
            </w:r>
          </w:p>
        </w:tc>
      </w:tr>
      <w:tr w:rsidR="00E62E27" w14:paraId="32095EBE" w14:textId="77777777" w:rsidTr="00E62E27">
        <w:tc>
          <w:tcPr>
            <w:tcW w:w="4540" w:type="dxa"/>
            <w:tcBorders>
              <w:left w:val="nil"/>
            </w:tcBorders>
            <w:tcMar>
              <w:top w:w="100" w:type="nil"/>
              <w:left w:w="100" w:type="nil"/>
              <w:bottom w:w="100" w:type="nil"/>
              <w:right w:w="100" w:type="nil"/>
            </w:tcMar>
          </w:tcPr>
          <w:p w14:paraId="5FD1318B" w14:textId="77777777" w:rsidR="00E62E27" w:rsidRPr="00E62E27" w:rsidRDefault="00E62E27" w:rsidP="00E62E27">
            <w:pPr>
              <w:rPr>
                <w:b/>
                <w:bCs/>
              </w:rPr>
            </w:pPr>
            <w:r w:rsidRPr="00E62E27">
              <w:rPr>
                <w:b/>
                <w:bCs/>
              </w:rPr>
              <w:t>Estimated Total Program Funding:</w:t>
            </w:r>
          </w:p>
        </w:tc>
        <w:tc>
          <w:tcPr>
            <w:tcW w:w="4500" w:type="dxa"/>
            <w:tcBorders>
              <w:right w:val="nil"/>
            </w:tcBorders>
            <w:tcMar>
              <w:top w:w="100" w:type="nil"/>
              <w:left w:w="100" w:type="nil"/>
              <w:bottom w:w="100" w:type="nil"/>
              <w:right w:w="100" w:type="nil"/>
            </w:tcMar>
            <w:vAlign w:val="center"/>
          </w:tcPr>
          <w:p w14:paraId="77667E54" w14:textId="77777777" w:rsidR="00E62E27" w:rsidRPr="00E62E27" w:rsidRDefault="00E62E27" w:rsidP="00E62E27">
            <w:r w:rsidRPr="00E62E27">
              <w:t>$5,100,000</w:t>
            </w:r>
          </w:p>
        </w:tc>
      </w:tr>
      <w:tr w:rsidR="00E62E27" w14:paraId="7D33CBEB" w14:textId="77777777" w:rsidTr="00E62E27">
        <w:tc>
          <w:tcPr>
            <w:tcW w:w="4540" w:type="dxa"/>
            <w:tcBorders>
              <w:left w:val="nil"/>
            </w:tcBorders>
            <w:tcMar>
              <w:top w:w="100" w:type="nil"/>
              <w:left w:w="100" w:type="nil"/>
              <w:bottom w:w="100" w:type="nil"/>
              <w:right w:w="100" w:type="nil"/>
            </w:tcMar>
          </w:tcPr>
          <w:p w14:paraId="28E26D03" w14:textId="77777777" w:rsidR="00E62E27" w:rsidRPr="00E62E27" w:rsidRDefault="00E62E27" w:rsidP="00E62E27">
            <w:pPr>
              <w:rPr>
                <w:b/>
                <w:bCs/>
              </w:rPr>
            </w:pPr>
            <w:r w:rsidRPr="00E62E27">
              <w:rPr>
                <w:b/>
                <w:bCs/>
              </w:rPr>
              <w:t>Eligible Applicants:</w:t>
            </w:r>
          </w:p>
        </w:tc>
        <w:tc>
          <w:tcPr>
            <w:tcW w:w="4500" w:type="dxa"/>
            <w:tcBorders>
              <w:right w:val="nil"/>
            </w:tcBorders>
            <w:tcMar>
              <w:top w:w="100" w:type="nil"/>
              <w:left w:w="100" w:type="nil"/>
              <w:bottom w:w="100" w:type="nil"/>
              <w:right w:w="100" w:type="nil"/>
            </w:tcMar>
            <w:vAlign w:val="center"/>
          </w:tcPr>
          <w:p w14:paraId="117CD047" w14:textId="77777777" w:rsidR="00E62E27" w:rsidRPr="00E62E27" w:rsidRDefault="00E62E27" w:rsidP="00E62E27">
            <w:r w:rsidRPr="00E62E27">
              <w:t>Special district governments</w:t>
            </w:r>
          </w:p>
          <w:p w14:paraId="7C4EFE02" w14:textId="77777777" w:rsidR="00E62E27" w:rsidRPr="00E62E27" w:rsidRDefault="00E62E27" w:rsidP="00E62E27">
            <w:r w:rsidRPr="00E62E27">
              <w:t>Nonprofits having a 501(c)(3) status with the IRS, other than institutions of higher education</w:t>
            </w:r>
          </w:p>
          <w:p w14:paraId="7D737C7C" w14:textId="77777777" w:rsidR="00E62E27" w:rsidRPr="00E62E27" w:rsidRDefault="00E62E27" w:rsidP="00E62E27">
            <w:r w:rsidRPr="00E62E27">
              <w:t>County governments</w:t>
            </w:r>
          </w:p>
          <w:p w14:paraId="527B9CE7" w14:textId="77777777" w:rsidR="00E62E27" w:rsidRPr="00E62E27" w:rsidRDefault="00E62E27" w:rsidP="00E62E27">
            <w:r w:rsidRPr="00E62E27">
              <w:t>Native American tribal governments (Federally recognized)</w:t>
            </w:r>
          </w:p>
          <w:p w14:paraId="6B3F2D7F" w14:textId="77777777" w:rsidR="00E62E27" w:rsidRPr="00E62E27" w:rsidRDefault="00E62E27" w:rsidP="00E62E27">
            <w:r w:rsidRPr="00E62E27">
              <w:t>City or township governments</w:t>
            </w:r>
          </w:p>
          <w:p w14:paraId="71C14A55" w14:textId="77777777" w:rsidR="00E62E27" w:rsidRPr="00E62E27" w:rsidRDefault="00E62E27" w:rsidP="00E62E27">
            <w:r w:rsidRPr="00E62E27">
              <w:t>Public and State controlled institutions of higher education</w:t>
            </w:r>
          </w:p>
          <w:p w14:paraId="1F4D9FFC" w14:textId="77777777" w:rsidR="00E62E27" w:rsidRPr="00E62E27" w:rsidRDefault="00E62E27" w:rsidP="00E62E27">
            <w:r w:rsidRPr="00E62E27">
              <w:t>State governments</w:t>
            </w:r>
          </w:p>
          <w:p w14:paraId="7FFF38D2" w14:textId="77777777" w:rsidR="00E62E27" w:rsidRPr="00E62E27" w:rsidRDefault="00E62E27" w:rsidP="00E62E27">
            <w:r w:rsidRPr="00E62E27">
              <w:t>Others (see text field entitled "Additional Information on Eligibility" for clarification)</w:t>
            </w:r>
          </w:p>
        </w:tc>
      </w:tr>
      <w:tr w:rsidR="00E62E27" w14:paraId="164D5559" w14:textId="77777777" w:rsidTr="00E62E27">
        <w:tc>
          <w:tcPr>
            <w:tcW w:w="4540" w:type="dxa"/>
            <w:tcBorders>
              <w:left w:val="nil"/>
            </w:tcBorders>
            <w:tcMar>
              <w:top w:w="100" w:type="nil"/>
              <w:left w:w="100" w:type="nil"/>
              <w:bottom w:w="100" w:type="nil"/>
              <w:right w:w="100" w:type="nil"/>
            </w:tcMar>
          </w:tcPr>
          <w:p w14:paraId="4722EB7C" w14:textId="77777777" w:rsidR="00E62E27" w:rsidRPr="00E62E27" w:rsidRDefault="00E62E27" w:rsidP="00E62E27">
            <w:pPr>
              <w:rPr>
                <w:b/>
                <w:bCs/>
              </w:rPr>
            </w:pPr>
            <w:r w:rsidRPr="00E62E27">
              <w:rPr>
                <w:b/>
                <w:bCs/>
              </w:rPr>
              <w:t>Additional Information on Eligibility:</w:t>
            </w:r>
          </w:p>
        </w:tc>
        <w:tc>
          <w:tcPr>
            <w:tcW w:w="4500" w:type="dxa"/>
            <w:tcBorders>
              <w:right w:val="nil"/>
            </w:tcBorders>
            <w:tcMar>
              <w:top w:w="100" w:type="nil"/>
              <w:left w:w="100" w:type="nil"/>
              <w:bottom w:w="100" w:type="nil"/>
              <w:right w:w="100" w:type="nil"/>
            </w:tcMar>
            <w:vAlign w:val="center"/>
          </w:tcPr>
          <w:p w14:paraId="21B0CA4B" w14:textId="77777777" w:rsidR="00E62E27" w:rsidRPr="00E62E27" w:rsidRDefault="00E62E27" w:rsidP="00E62E27">
            <w:r w:rsidRPr="00E62E27">
              <w:t>As approved by FEMA HQ</w:t>
            </w:r>
          </w:p>
        </w:tc>
      </w:tr>
      <w:tr w:rsidR="00E62E27" w14:paraId="5DF41B9D" w14:textId="77777777" w:rsidTr="00E62E27">
        <w:tc>
          <w:tcPr>
            <w:tcW w:w="4540" w:type="dxa"/>
            <w:tcBorders>
              <w:left w:val="nil"/>
            </w:tcBorders>
            <w:tcMar>
              <w:top w:w="100" w:type="nil"/>
              <w:left w:w="100" w:type="nil"/>
              <w:bottom w:w="100" w:type="nil"/>
              <w:right w:w="100" w:type="nil"/>
            </w:tcMar>
          </w:tcPr>
          <w:p w14:paraId="1914F852" w14:textId="77777777" w:rsidR="00E62E27" w:rsidRPr="00E62E27" w:rsidRDefault="00E62E27" w:rsidP="00E62E27">
            <w:pPr>
              <w:rPr>
                <w:b/>
                <w:bCs/>
              </w:rPr>
            </w:pPr>
            <w:r w:rsidRPr="00E62E27">
              <w:rPr>
                <w:b/>
                <w:bCs/>
              </w:rPr>
              <w:t>Agency Name:</w:t>
            </w:r>
          </w:p>
        </w:tc>
        <w:tc>
          <w:tcPr>
            <w:tcW w:w="4500" w:type="dxa"/>
            <w:tcBorders>
              <w:right w:val="nil"/>
            </w:tcBorders>
            <w:tcMar>
              <w:top w:w="100" w:type="nil"/>
              <w:left w:w="100" w:type="nil"/>
              <w:bottom w:w="100" w:type="nil"/>
              <w:right w:w="100" w:type="nil"/>
            </w:tcMar>
            <w:vAlign w:val="center"/>
          </w:tcPr>
          <w:p w14:paraId="548719C2" w14:textId="77777777" w:rsidR="00E62E27" w:rsidRPr="00E62E27" w:rsidRDefault="00E62E27" w:rsidP="00E62E27">
            <w:r w:rsidRPr="00E62E27">
              <w:t>Department of Homeland Security - FEMA</w:t>
            </w:r>
          </w:p>
        </w:tc>
      </w:tr>
      <w:tr w:rsidR="00E62E27" w14:paraId="345D815B" w14:textId="77777777" w:rsidTr="00E62E27">
        <w:tc>
          <w:tcPr>
            <w:tcW w:w="4540" w:type="dxa"/>
            <w:tcBorders>
              <w:left w:val="nil"/>
            </w:tcBorders>
            <w:tcMar>
              <w:top w:w="100" w:type="nil"/>
              <w:left w:w="100" w:type="nil"/>
              <w:bottom w:w="100" w:type="nil"/>
              <w:right w:w="100" w:type="nil"/>
            </w:tcMar>
          </w:tcPr>
          <w:p w14:paraId="78D444B3" w14:textId="77777777" w:rsidR="00E62E27" w:rsidRPr="00E62E27" w:rsidRDefault="00E62E27" w:rsidP="00E62E27">
            <w:pPr>
              <w:rPr>
                <w:b/>
                <w:bCs/>
              </w:rPr>
            </w:pPr>
            <w:r w:rsidRPr="00E62E27">
              <w:rPr>
                <w:b/>
                <w:bCs/>
              </w:rPr>
              <w:t>Description:</w:t>
            </w:r>
          </w:p>
        </w:tc>
        <w:tc>
          <w:tcPr>
            <w:tcW w:w="4500" w:type="dxa"/>
            <w:tcBorders>
              <w:right w:val="nil"/>
            </w:tcBorders>
            <w:tcMar>
              <w:top w:w="100" w:type="nil"/>
              <w:left w:w="100" w:type="nil"/>
              <w:bottom w:w="100" w:type="nil"/>
              <w:right w:w="100" w:type="nil"/>
            </w:tcMar>
            <w:vAlign w:val="center"/>
          </w:tcPr>
          <w:p w14:paraId="025C9219" w14:textId="33C83E3A" w:rsidR="00E62E27" w:rsidRPr="00E62E27" w:rsidRDefault="00E62E27" w:rsidP="00E62E27">
            <w:r w:rsidRPr="00E62E27">
              <w:t>"The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CTP</w:t>
            </w:r>
            <w:r>
              <w:t>, partner, or grantee</w:t>
            </w:r>
            <w:r w:rsidRPr="00E62E27">
              <w:t>) to perform various projects and activities that stimulate and support the ability of NFIP State Coordinating Agencies and NFIP-participating communities (as defined in 44 CFR Part 59.1) to continue their ongoing regulatory NFIP responsibilities as well as support the ability of States, communities and the public and private sector to mitigate flood risk.</w:t>
            </w:r>
            <w:r>
              <w:t xml:space="preserve"> </w:t>
            </w:r>
            <w:r w:rsidRPr="00E62E27">
              <w:t xml:space="preserve">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w:t>
            </w:r>
            <w:r w:rsidRPr="00E62E27">
              <w:lastRenderedPageBreak/>
              <w:t>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 either be or represent a National Flood Insurance Program (NFIP) community in good-standing, or a FEMA-approved non-profit agency whose primary mission supports the goals and objectives of the NFIP; ¿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within the Revisions Workflow).CTPs need to work with FEMA in advance of the application to understand FEMA program priorities, objectives and measures, and to identify specific tasks to undertake. In 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E62E27" w14:paraId="19B3E7AC" w14:textId="77777777" w:rsidTr="00E62E27">
        <w:tc>
          <w:tcPr>
            <w:tcW w:w="4540" w:type="dxa"/>
            <w:tcBorders>
              <w:left w:val="nil"/>
            </w:tcBorders>
            <w:tcMar>
              <w:top w:w="100" w:type="nil"/>
              <w:left w:w="100" w:type="nil"/>
              <w:bottom w:w="100" w:type="nil"/>
              <w:right w:w="100" w:type="nil"/>
            </w:tcMar>
          </w:tcPr>
          <w:p w14:paraId="0238435A" w14:textId="77777777" w:rsidR="00E62E27" w:rsidRPr="00E62E27" w:rsidRDefault="00E62E27" w:rsidP="00E62E27">
            <w:pPr>
              <w:rPr>
                <w:b/>
                <w:bCs/>
              </w:rPr>
            </w:pPr>
            <w:r w:rsidRPr="00E62E27">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37C7C28" w14:textId="77777777" w:rsidR="00E62E27" w:rsidRPr="00E62E27" w:rsidRDefault="00E62E27" w:rsidP="00E62E27"/>
        </w:tc>
      </w:tr>
      <w:tr w:rsidR="00E62E27" w14:paraId="2B7FC899" w14:textId="77777777" w:rsidTr="00E62E27">
        <w:tc>
          <w:tcPr>
            <w:tcW w:w="4540" w:type="dxa"/>
            <w:tcBorders>
              <w:left w:val="nil"/>
            </w:tcBorders>
            <w:tcMar>
              <w:top w:w="100" w:type="nil"/>
              <w:left w:w="100" w:type="nil"/>
              <w:bottom w:w="100" w:type="nil"/>
              <w:right w:w="100" w:type="nil"/>
            </w:tcMar>
          </w:tcPr>
          <w:p w14:paraId="25CB7380" w14:textId="77777777" w:rsidR="00E62E27" w:rsidRPr="00E62E27" w:rsidRDefault="00E62E27" w:rsidP="00E62E27">
            <w:pPr>
              <w:rPr>
                <w:b/>
                <w:bCs/>
              </w:rPr>
            </w:pPr>
            <w:r w:rsidRPr="00E62E27">
              <w:rPr>
                <w:b/>
                <w:bCs/>
              </w:rPr>
              <w:t>Contact Information:</w:t>
            </w:r>
          </w:p>
        </w:tc>
        <w:tc>
          <w:tcPr>
            <w:tcW w:w="4500" w:type="dxa"/>
            <w:tcBorders>
              <w:right w:val="nil"/>
            </w:tcBorders>
            <w:tcMar>
              <w:top w:w="100" w:type="nil"/>
              <w:left w:w="100" w:type="nil"/>
              <w:bottom w:w="100" w:type="nil"/>
              <w:right w:w="100" w:type="nil"/>
            </w:tcMar>
            <w:vAlign w:val="center"/>
          </w:tcPr>
          <w:p w14:paraId="091AA9F4" w14:textId="77777777" w:rsidR="00E62E27" w:rsidRPr="00E62E27" w:rsidRDefault="00E62E27" w:rsidP="00E62E27">
            <w:r w:rsidRPr="00E62E27">
              <w:t>If you have difficulty accessing the full announcement electronically, please contact:</w:t>
            </w:r>
          </w:p>
          <w:p w14:paraId="5EF6AECF" w14:textId="77777777" w:rsidR="00E62E27" w:rsidRPr="00E62E27" w:rsidRDefault="00E62E27" w:rsidP="00E62E27"/>
          <w:p w14:paraId="389D2BBE" w14:textId="77777777" w:rsidR="00E62E27" w:rsidRPr="00E62E27" w:rsidRDefault="00E62E27" w:rsidP="00E62E27">
            <w:r w:rsidRPr="00E62E27">
              <w:t xml:space="preserve">System Branch </w:t>
            </w:r>
          </w:p>
          <w:p w14:paraId="00A3EB20" w14:textId="77777777" w:rsidR="00E62E27" w:rsidRPr="00E62E27" w:rsidRDefault="00B90558" w:rsidP="00E62E27">
            <w:hyperlink r:id="rId20" w:history="1">
              <w:r w:rsidR="00E62E27" w:rsidRPr="00E62E27">
                <w:rPr>
                  <w:rStyle w:val="Hyperlink"/>
                </w:rPr>
                <w:t>GMD-Systems-Branch@fema.gov</w:t>
              </w:r>
            </w:hyperlink>
          </w:p>
        </w:tc>
      </w:tr>
    </w:tbl>
    <w:p w14:paraId="1ECF6390" w14:textId="77777777" w:rsidR="00E62E27" w:rsidRPr="00E62E27" w:rsidRDefault="00E62E27" w:rsidP="00E62E27"/>
    <w:p w14:paraId="13BEEE79" w14:textId="77777777" w:rsidR="00E62E27" w:rsidRPr="00E62E27" w:rsidRDefault="00B90558" w:rsidP="00E62E27">
      <w:pPr>
        <w:widowControl w:val="0"/>
        <w:pBdr>
          <w:bottom w:val="single" w:sz="6" w:space="1" w:color="auto"/>
        </w:pBdr>
        <w:autoSpaceDE w:val="0"/>
        <w:autoSpaceDN w:val="0"/>
        <w:adjustRightInd w:val="0"/>
        <w:rPr>
          <w:rFonts w:ascii="Times" w:hAnsi="Times" w:cs="Arial"/>
          <w:color w:val="1A1A1A"/>
        </w:rPr>
      </w:pPr>
      <w:hyperlink r:id="rId21" w:history="1">
        <w:r w:rsidR="00E62E27" w:rsidRPr="00E62E27">
          <w:rPr>
            <w:rFonts w:ascii="Times" w:hAnsi="Times" w:cs="Arial"/>
            <w:color w:val="103CC0"/>
            <w:u w:val="single" w:color="103CC0"/>
          </w:rPr>
          <w:t>http://www.grants.gov/web/grants/view-opportunity.html?oppId=282551</w:t>
        </w:r>
      </w:hyperlink>
    </w:p>
    <w:p w14:paraId="603F623C" w14:textId="77777777" w:rsidR="00E62E27" w:rsidRPr="00A910B1" w:rsidRDefault="00E62E27" w:rsidP="00131DFE">
      <w:pPr>
        <w:widowControl w:val="0"/>
        <w:autoSpaceDE w:val="0"/>
        <w:autoSpaceDN w:val="0"/>
        <w:adjustRightInd w:val="0"/>
      </w:pPr>
    </w:p>
    <w:p w14:paraId="367CFDD4" w14:textId="74226EAD" w:rsidR="00C80BA1" w:rsidRPr="00A910B1" w:rsidRDefault="00C80BA1" w:rsidP="004472F6">
      <w:pPr>
        <w:rPr>
          <w:rFonts w:ascii="Times" w:hAnsi="Times"/>
        </w:rPr>
      </w:pPr>
      <w:bookmarkStart w:id="12" w:name="HISBAVeteransBusinessOutreach"/>
      <w:bookmarkStart w:id="13" w:name="HIReminders"/>
      <w:bookmarkEnd w:id="12"/>
      <w:bookmarkEnd w:id="13"/>
      <w:r w:rsidRPr="00A910B1">
        <w:rPr>
          <w:rFonts w:ascii="Times" w:hAnsi="Times"/>
        </w:rPr>
        <w:t>Reminders:</w:t>
      </w:r>
    </w:p>
    <w:p w14:paraId="574CF5DC" w14:textId="77777777" w:rsidR="00366A93" w:rsidRPr="00A910B1" w:rsidRDefault="00366A93" w:rsidP="004472F6"/>
    <w:p w14:paraId="709803B2" w14:textId="77777777" w:rsidR="00366A93" w:rsidRPr="00A910B1" w:rsidRDefault="00366A93" w:rsidP="00366A93">
      <w:pPr>
        <w:widowControl w:val="0"/>
        <w:autoSpaceDE w:val="0"/>
        <w:autoSpaceDN w:val="0"/>
        <w:adjustRightInd w:val="0"/>
        <w:rPr>
          <w:rFonts w:ascii="Times" w:hAnsi="Times" w:cs="Helvetica"/>
          <w:highlight w:val="cyan"/>
        </w:rPr>
      </w:pPr>
      <w:bookmarkStart w:id="14" w:name="HI84328B"/>
      <w:bookmarkStart w:id="15" w:name="HI84382B"/>
      <w:bookmarkEnd w:id="14"/>
      <w:bookmarkEnd w:id="15"/>
      <w:r w:rsidRPr="00A910B1">
        <w:rPr>
          <w:rFonts w:ascii="Times" w:hAnsi="Times" w:cs="Helvetica"/>
          <w:highlight w:val="cyan"/>
        </w:rPr>
        <w:t>Department of Education</w:t>
      </w:r>
    </w:p>
    <w:p w14:paraId="12D2C4C5"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highlight w:val="cyan"/>
        </w:rPr>
        <w:t>Office of Postsecondary Education (OPE): Asian American and Native American Pacific Islander-Serving Institutions Program CFDA Number 84.382B Grant</w:t>
      </w:r>
    </w:p>
    <w:p w14:paraId="3AD36BD8" w14:textId="77777777" w:rsidR="00366A93" w:rsidRPr="00A910B1" w:rsidRDefault="00366A93" w:rsidP="00366A9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66A93" w:rsidRPr="00A910B1" w14:paraId="58CAF192" w14:textId="77777777" w:rsidTr="00366A93">
        <w:tc>
          <w:tcPr>
            <w:tcW w:w="4540" w:type="dxa"/>
            <w:tcMar>
              <w:top w:w="100" w:type="nil"/>
              <w:left w:w="100" w:type="nil"/>
              <w:bottom w:w="100" w:type="nil"/>
              <w:right w:w="100" w:type="nil"/>
            </w:tcMar>
          </w:tcPr>
          <w:p w14:paraId="5BDD12BC"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B24AB42"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Grants Notice</w:t>
            </w:r>
          </w:p>
        </w:tc>
      </w:tr>
      <w:tr w:rsidR="00366A93" w:rsidRPr="00A910B1" w14:paraId="6C7C9BFF" w14:textId="77777777" w:rsidTr="00366A93">
        <w:tblPrEx>
          <w:tblBorders>
            <w:top w:val="none" w:sz="0" w:space="0" w:color="auto"/>
          </w:tblBorders>
        </w:tblPrEx>
        <w:tc>
          <w:tcPr>
            <w:tcW w:w="4540" w:type="dxa"/>
            <w:tcMar>
              <w:top w:w="100" w:type="nil"/>
              <w:left w:w="100" w:type="nil"/>
              <w:bottom w:w="100" w:type="nil"/>
              <w:right w:w="100" w:type="nil"/>
            </w:tcMar>
          </w:tcPr>
          <w:p w14:paraId="7CA24BC5"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941CDAF"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ED-GRANTS-022216-001</w:t>
            </w:r>
          </w:p>
        </w:tc>
      </w:tr>
      <w:tr w:rsidR="00366A93" w:rsidRPr="00A910B1" w14:paraId="11F73D9C" w14:textId="77777777" w:rsidTr="00366A93">
        <w:tblPrEx>
          <w:tblBorders>
            <w:top w:val="none" w:sz="0" w:space="0" w:color="auto"/>
          </w:tblBorders>
        </w:tblPrEx>
        <w:tc>
          <w:tcPr>
            <w:tcW w:w="4540" w:type="dxa"/>
            <w:tcMar>
              <w:top w:w="100" w:type="nil"/>
              <w:left w:w="100" w:type="nil"/>
              <w:bottom w:w="100" w:type="nil"/>
              <w:right w:w="100" w:type="nil"/>
            </w:tcMar>
          </w:tcPr>
          <w:p w14:paraId="0379755C"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6597F74D"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Office of Postsecondary Education (OPE): Asian American and Native American Pacific Islander-Serving Institutions Program CFDA Number 84.382B</w:t>
            </w:r>
          </w:p>
        </w:tc>
      </w:tr>
      <w:tr w:rsidR="00366A93" w:rsidRPr="00A910B1" w14:paraId="31081900" w14:textId="77777777" w:rsidTr="00366A93">
        <w:tblPrEx>
          <w:tblBorders>
            <w:top w:val="none" w:sz="0" w:space="0" w:color="auto"/>
          </w:tblBorders>
        </w:tblPrEx>
        <w:tc>
          <w:tcPr>
            <w:tcW w:w="4540" w:type="dxa"/>
            <w:tcMar>
              <w:top w:w="100" w:type="nil"/>
              <w:left w:w="100" w:type="nil"/>
              <w:bottom w:w="100" w:type="nil"/>
              <w:right w:w="100" w:type="nil"/>
            </w:tcMar>
          </w:tcPr>
          <w:p w14:paraId="55034E15"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AD74F3F"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Discretionary</w:t>
            </w:r>
          </w:p>
        </w:tc>
      </w:tr>
      <w:tr w:rsidR="00366A93" w:rsidRPr="00A910B1" w14:paraId="00A4F3EF" w14:textId="77777777" w:rsidTr="00366A93">
        <w:tblPrEx>
          <w:tblBorders>
            <w:top w:val="none" w:sz="0" w:space="0" w:color="auto"/>
          </w:tblBorders>
        </w:tblPrEx>
        <w:tc>
          <w:tcPr>
            <w:tcW w:w="4540" w:type="dxa"/>
            <w:tcMar>
              <w:top w:w="100" w:type="nil"/>
              <w:left w:w="100" w:type="nil"/>
              <w:bottom w:w="100" w:type="nil"/>
              <w:right w:w="100" w:type="nil"/>
            </w:tcMar>
          </w:tcPr>
          <w:p w14:paraId="1EB3EB3F"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75485FB" w14:textId="77777777" w:rsidR="00366A93" w:rsidRPr="00A910B1" w:rsidRDefault="00366A93" w:rsidP="00366A93">
            <w:pPr>
              <w:widowControl w:val="0"/>
              <w:autoSpaceDE w:val="0"/>
              <w:autoSpaceDN w:val="0"/>
              <w:adjustRightInd w:val="0"/>
              <w:rPr>
                <w:rFonts w:ascii="Times" w:hAnsi="Times" w:cs="Helvetica"/>
              </w:rPr>
            </w:pPr>
          </w:p>
        </w:tc>
      </w:tr>
      <w:tr w:rsidR="00366A93" w:rsidRPr="00A910B1" w14:paraId="3591DFE5" w14:textId="77777777" w:rsidTr="00366A93">
        <w:tblPrEx>
          <w:tblBorders>
            <w:top w:val="none" w:sz="0" w:space="0" w:color="auto"/>
          </w:tblBorders>
        </w:tblPrEx>
        <w:tc>
          <w:tcPr>
            <w:tcW w:w="4540" w:type="dxa"/>
            <w:tcMar>
              <w:top w:w="100" w:type="nil"/>
              <w:left w:w="100" w:type="nil"/>
              <w:bottom w:w="100" w:type="nil"/>
              <w:right w:w="100" w:type="nil"/>
            </w:tcMar>
          </w:tcPr>
          <w:p w14:paraId="532ED424"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468D4B63"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Grant</w:t>
            </w:r>
          </w:p>
        </w:tc>
      </w:tr>
      <w:tr w:rsidR="00366A93" w:rsidRPr="00A910B1" w14:paraId="500F7D46" w14:textId="77777777" w:rsidTr="00366A93">
        <w:tblPrEx>
          <w:tblBorders>
            <w:top w:val="none" w:sz="0" w:space="0" w:color="auto"/>
          </w:tblBorders>
        </w:tblPrEx>
        <w:tc>
          <w:tcPr>
            <w:tcW w:w="4540" w:type="dxa"/>
            <w:tcMar>
              <w:top w:w="100" w:type="nil"/>
              <w:left w:w="100" w:type="nil"/>
              <w:bottom w:w="100" w:type="nil"/>
              <w:right w:w="100" w:type="nil"/>
            </w:tcMar>
          </w:tcPr>
          <w:p w14:paraId="3847203F"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1BACD260"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Education</w:t>
            </w:r>
          </w:p>
        </w:tc>
      </w:tr>
      <w:tr w:rsidR="00366A93" w:rsidRPr="00A910B1" w14:paraId="04FF5BB4" w14:textId="77777777" w:rsidTr="00366A93">
        <w:tblPrEx>
          <w:tblBorders>
            <w:top w:val="none" w:sz="0" w:space="0" w:color="auto"/>
          </w:tblBorders>
        </w:tblPrEx>
        <w:tc>
          <w:tcPr>
            <w:tcW w:w="4540" w:type="dxa"/>
            <w:tcMar>
              <w:top w:w="100" w:type="nil"/>
              <w:left w:w="100" w:type="nil"/>
              <w:bottom w:w="100" w:type="nil"/>
              <w:right w:w="100" w:type="nil"/>
            </w:tcMar>
          </w:tcPr>
          <w:p w14:paraId="7D45BC72"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775B4F55" w14:textId="77777777" w:rsidR="00366A93" w:rsidRPr="00A910B1" w:rsidRDefault="00366A93" w:rsidP="00366A93">
            <w:pPr>
              <w:widowControl w:val="0"/>
              <w:autoSpaceDE w:val="0"/>
              <w:autoSpaceDN w:val="0"/>
              <w:adjustRightInd w:val="0"/>
              <w:rPr>
                <w:rFonts w:ascii="Times" w:hAnsi="Times" w:cs="Helvetica"/>
              </w:rPr>
            </w:pPr>
          </w:p>
        </w:tc>
      </w:tr>
      <w:tr w:rsidR="00366A93" w:rsidRPr="00A910B1" w14:paraId="493B06C0" w14:textId="77777777" w:rsidTr="00366A93">
        <w:tblPrEx>
          <w:tblBorders>
            <w:top w:val="none" w:sz="0" w:space="0" w:color="auto"/>
          </w:tblBorders>
        </w:tblPrEx>
        <w:tc>
          <w:tcPr>
            <w:tcW w:w="4540" w:type="dxa"/>
            <w:tcMar>
              <w:top w:w="100" w:type="nil"/>
              <w:left w:w="100" w:type="nil"/>
              <w:bottom w:w="100" w:type="nil"/>
              <w:right w:w="100" w:type="nil"/>
            </w:tcMar>
            <w:vAlign w:val="center"/>
          </w:tcPr>
          <w:p w14:paraId="536DCA8D"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6006BF9"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14</w:t>
            </w:r>
          </w:p>
        </w:tc>
      </w:tr>
      <w:tr w:rsidR="00366A93" w:rsidRPr="00A910B1" w14:paraId="2D192344" w14:textId="77777777" w:rsidTr="00366A93">
        <w:tblPrEx>
          <w:tblBorders>
            <w:top w:val="none" w:sz="0" w:space="0" w:color="auto"/>
          </w:tblBorders>
        </w:tblPrEx>
        <w:tc>
          <w:tcPr>
            <w:tcW w:w="4540" w:type="dxa"/>
            <w:tcMar>
              <w:top w:w="100" w:type="nil"/>
              <w:left w:w="100" w:type="nil"/>
              <w:bottom w:w="100" w:type="nil"/>
              <w:right w:w="100" w:type="nil"/>
            </w:tcMar>
          </w:tcPr>
          <w:p w14:paraId="787EBEAD"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165E544"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84.382 -- Strengthening Minority-Serving Institutions</w:t>
            </w:r>
          </w:p>
        </w:tc>
      </w:tr>
      <w:tr w:rsidR="00366A93" w:rsidRPr="00A910B1" w14:paraId="592B7B9E" w14:textId="77777777" w:rsidTr="00366A93">
        <w:tc>
          <w:tcPr>
            <w:tcW w:w="4540" w:type="dxa"/>
            <w:tcMar>
              <w:top w:w="100" w:type="nil"/>
              <w:left w:w="100" w:type="nil"/>
              <w:bottom w:w="100" w:type="nil"/>
              <w:right w:w="100" w:type="nil"/>
            </w:tcMar>
          </w:tcPr>
          <w:p w14:paraId="386ABF12"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230E76F"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No</w:t>
            </w:r>
          </w:p>
        </w:tc>
      </w:tr>
      <w:tr w:rsidR="00366A93" w:rsidRPr="00A910B1" w14:paraId="009E96EE" w14:textId="77777777" w:rsidTr="00366A93">
        <w:tc>
          <w:tcPr>
            <w:tcW w:w="4540" w:type="dxa"/>
            <w:tcBorders>
              <w:left w:val="nil"/>
            </w:tcBorders>
            <w:tcMar>
              <w:top w:w="100" w:type="nil"/>
              <w:left w:w="100" w:type="nil"/>
              <w:bottom w:w="100" w:type="nil"/>
              <w:right w:w="100" w:type="nil"/>
            </w:tcMar>
          </w:tcPr>
          <w:p w14:paraId="7432449F"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77F7B00"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Feb 22, 2016</w:t>
            </w:r>
          </w:p>
        </w:tc>
      </w:tr>
      <w:tr w:rsidR="00366A93" w:rsidRPr="00A910B1" w14:paraId="7D6DD161" w14:textId="77777777" w:rsidTr="00366A93">
        <w:tc>
          <w:tcPr>
            <w:tcW w:w="4540" w:type="dxa"/>
            <w:tcBorders>
              <w:left w:val="nil"/>
            </w:tcBorders>
            <w:tcMar>
              <w:top w:w="100" w:type="nil"/>
              <w:left w:w="100" w:type="nil"/>
              <w:bottom w:w="100" w:type="nil"/>
              <w:right w:w="100" w:type="nil"/>
            </w:tcMar>
          </w:tcPr>
          <w:p w14:paraId="5F10D976"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4737C21"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Feb 22, 2016</w:t>
            </w:r>
          </w:p>
        </w:tc>
      </w:tr>
      <w:tr w:rsidR="00366A93" w:rsidRPr="00A910B1" w14:paraId="52092161" w14:textId="77777777" w:rsidTr="00366A93">
        <w:tc>
          <w:tcPr>
            <w:tcW w:w="4540" w:type="dxa"/>
            <w:tcBorders>
              <w:left w:val="nil"/>
            </w:tcBorders>
            <w:tcMar>
              <w:top w:w="100" w:type="nil"/>
              <w:left w:w="100" w:type="nil"/>
              <w:bottom w:w="100" w:type="nil"/>
              <w:right w:w="100" w:type="nil"/>
            </w:tcMar>
          </w:tcPr>
          <w:p w14:paraId="79067CCE"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8EEF3BC" w14:textId="1057037F"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 xml:space="preserve">Apr 22, </w:t>
            </w:r>
            <w:r w:rsidR="005B6BF3" w:rsidRPr="00A910B1">
              <w:rPr>
                <w:rFonts w:ascii="Times" w:hAnsi="Times" w:cs="Helvetica"/>
              </w:rPr>
              <w:t>2016 Applications</w:t>
            </w:r>
            <w:r w:rsidRPr="00A910B1">
              <w:rPr>
                <w:rFonts w:ascii="Times" w:hAnsi="Times" w:cs="Helvetica"/>
              </w:rPr>
              <w:t xml:space="preserve"> Available: February 22, 2016. Deadline for Transmittal of Applications: April 22, 2016.</w:t>
            </w:r>
          </w:p>
        </w:tc>
      </w:tr>
      <w:tr w:rsidR="00366A93" w:rsidRPr="00A910B1" w14:paraId="66611EDE" w14:textId="77777777" w:rsidTr="00366A93">
        <w:tc>
          <w:tcPr>
            <w:tcW w:w="4540" w:type="dxa"/>
            <w:tcBorders>
              <w:left w:val="nil"/>
            </w:tcBorders>
            <w:tcMar>
              <w:top w:w="100" w:type="nil"/>
              <w:left w:w="100" w:type="nil"/>
              <w:bottom w:w="100" w:type="nil"/>
              <w:right w:w="100" w:type="nil"/>
            </w:tcMar>
          </w:tcPr>
          <w:p w14:paraId="435254EA"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8906435"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Apr 22, 2016   Applications Available: February 22, 2016. Deadline for Transmittal of Applications: April 22, 2016.</w:t>
            </w:r>
          </w:p>
        </w:tc>
      </w:tr>
      <w:tr w:rsidR="00366A93" w:rsidRPr="00A910B1" w14:paraId="6D40A675" w14:textId="77777777" w:rsidTr="00366A93">
        <w:tc>
          <w:tcPr>
            <w:tcW w:w="4540" w:type="dxa"/>
            <w:tcBorders>
              <w:left w:val="nil"/>
            </w:tcBorders>
            <w:tcMar>
              <w:top w:w="100" w:type="nil"/>
              <w:left w:w="100" w:type="nil"/>
              <w:bottom w:w="100" w:type="nil"/>
              <w:right w:w="100" w:type="nil"/>
            </w:tcMar>
          </w:tcPr>
          <w:p w14:paraId="36EA0DC8"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C1F710C"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May 22, 2016</w:t>
            </w:r>
          </w:p>
        </w:tc>
      </w:tr>
      <w:tr w:rsidR="00366A93" w:rsidRPr="00A910B1" w14:paraId="6ACC5120" w14:textId="77777777" w:rsidTr="00366A93">
        <w:tc>
          <w:tcPr>
            <w:tcW w:w="4540" w:type="dxa"/>
            <w:tcBorders>
              <w:left w:val="nil"/>
            </w:tcBorders>
            <w:tcMar>
              <w:top w:w="100" w:type="nil"/>
              <w:left w:w="100" w:type="nil"/>
              <w:bottom w:w="100" w:type="nil"/>
              <w:right w:w="100" w:type="nil"/>
            </w:tcMar>
          </w:tcPr>
          <w:p w14:paraId="643ED32F"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389581"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$4,635,000</w:t>
            </w:r>
          </w:p>
        </w:tc>
      </w:tr>
      <w:tr w:rsidR="00366A93" w:rsidRPr="00A910B1" w14:paraId="6A783DD6" w14:textId="77777777" w:rsidTr="00366A93">
        <w:tc>
          <w:tcPr>
            <w:tcW w:w="4540" w:type="dxa"/>
            <w:tcBorders>
              <w:left w:val="nil"/>
            </w:tcBorders>
            <w:tcMar>
              <w:top w:w="100" w:type="nil"/>
              <w:left w:w="100" w:type="nil"/>
              <w:bottom w:w="100" w:type="nil"/>
              <w:right w:w="100" w:type="nil"/>
            </w:tcMar>
          </w:tcPr>
          <w:p w14:paraId="3B511B9B"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19CE133"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$350,000</w:t>
            </w:r>
          </w:p>
        </w:tc>
      </w:tr>
      <w:tr w:rsidR="00366A93" w:rsidRPr="00A910B1" w14:paraId="475692F1" w14:textId="77777777" w:rsidTr="00366A93">
        <w:tc>
          <w:tcPr>
            <w:tcW w:w="4540" w:type="dxa"/>
            <w:tcBorders>
              <w:left w:val="nil"/>
            </w:tcBorders>
            <w:tcMar>
              <w:top w:w="100" w:type="nil"/>
              <w:left w:w="100" w:type="nil"/>
              <w:bottom w:w="100" w:type="nil"/>
              <w:right w:w="100" w:type="nil"/>
            </w:tcMar>
          </w:tcPr>
          <w:p w14:paraId="21E9328E"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A453613"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1C382B21"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31DB5B9E"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Private institutions of higher education</w:t>
            </w:r>
          </w:p>
        </w:tc>
      </w:tr>
      <w:tr w:rsidR="00366A93" w:rsidRPr="00A910B1" w14:paraId="7F6709DE" w14:textId="77777777" w:rsidTr="00366A93">
        <w:tc>
          <w:tcPr>
            <w:tcW w:w="4540" w:type="dxa"/>
            <w:tcBorders>
              <w:left w:val="nil"/>
            </w:tcBorders>
            <w:tcMar>
              <w:top w:w="100" w:type="nil"/>
              <w:left w:w="100" w:type="nil"/>
              <w:bottom w:w="100" w:type="nil"/>
              <w:right w:w="100" w:type="nil"/>
            </w:tcMar>
          </w:tcPr>
          <w:p w14:paraId="5F4FF985"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A245895"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 xml:space="preserve">Eligible Applicants: An IHE is eligible to receive funds under the AANAPISI Program if it qualifies as an Asian American and Native American Pacific Islander-Serving Institution. At the time of application, IHEs applying for funds under the AANAPISI Program must have an </w:t>
            </w:r>
            <w:r w:rsidRPr="00A910B1">
              <w:rPr>
                <w:rFonts w:ascii="Times" w:hAnsi="Times" w:cs="Helvetica"/>
              </w:rPr>
              <w:lastRenderedPageBreak/>
              <w:t xml:space="preserve">enrollment of undergraduate students that is at least 10 percent Asian American or Native American Pacific Islander, as defined as follows: Asian American means a person having origins in any of the original peoples of the Far East, Southeast Asia, or the Indian subcontinent (including, for example, Cambodia, China, India, Japan, Korea, Malaysia, Pakistan, the Philippine Islands, Thailand, and Vietnam), as defined in OMB's Standards for Maintaining, Collecting, and Presenting Federal Data on Race and Ethnicity as published in the Federal Register on October 30, 1997 (62 FR 58789). Native American Pacific Islander means any descendant of the aboriginal people of any island in the Pacific Ocean that is a territory or possession of the United States. At the time of submission of their applications, applicants must certify their total undergraduate headcount enrollment and that 10 percent of the IHE's enrollment is Asian American or Native American Pacific Islander. An assurance form, which is included in the application materials for this competition, must be signed by an official for the applicant and submitted. To qualify as an eligible institution under the AANAPISI Program, an institution must also be-- (i) Accredited or pre-accredited by a nationally recognized accrediting agency or association that the Secretary has determined to be a reliable authority as to the quality of education or training offered; (ii) Legally authorized by the State in which it is located to be a community college or to provide an educational program for which it awards a bachelor's degree; and (iii) Designated as an ``eligible institution'' by demonstrating that it has: (A) An enrollment of needy students as described in 34 CFR 607.3; and (B) low average educational and general expenditures per full-time equivalent (FTE) undergraduate student as described in 34 CFR 607.4. Note: The notice announcing the FY 2016 process for designation of eligible institutions, and inviting applications for waiver of eligibility requirements, was published in the Federal Register on November 19, 2015 (80 FR 72422). Only institutions that the Department determines are eligible, or are granted a waiver, may apply for a grant in </w:t>
            </w:r>
            <w:r w:rsidRPr="00A910B1">
              <w:rPr>
                <w:rFonts w:ascii="Times" w:hAnsi="Times" w:cs="Helvetica"/>
              </w:rPr>
              <w:lastRenderedPageBreak/>
              <w:t>this program.</w:t>
            </w:r>
          </w:p>
        </w:tc>
      </w:tr>
      <w:tr w:rsidR="00366A93" w:rsidRPr="00A910B1" w14:paraId="7F7C1D46" w14:textId="77777777" w:rsidTr="00366A93">
        <w:tc>
          <w:tcPr>
            <w:tcW w:w="4540" w:type="dxa"/>
            <w:tcBorders>
              <w:left w:val="nil"/>
            </w:tcBorders>
            <w:tcMar>
              <w:top w:w="100" w:type="nil"/>
              <w:left w:w="100" w:type="nil"/>
              <w:bottom w:w="100" w:type="nil"/>
              <w:right w:w="100" w:type="nil"/>
            </w:tcMar>
          </w:tcPr>
          <w:p w14:paraId="2EF27D44"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27BC57AC"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Department of Education</w:t>
            </w:r>
          </w:p>
        </w:tc>
      </w:tr>
      <w:tr w:rsidR="00366A93" w:rsidRPr="00A910B1" w14:paraId="00D57AC9" w14:textId="77777777" w:rsidTr="00366A93">
        <w:tc>
          <w:tcPr>
            <w:tcW w:w="4540" w:type="dxa"/>
            <w:tcBorders>
              <w:left w:val="nil"/>
            </w:tcBorders>
            <w:tcMar>
              <w:top w:w="100" w:type="nil"/>
              <w:left w:w="100" w:type="nil"/>
              <w:bottom w:w="100" w:type="nil"/>
              <w:right w:w="100" w:type="nil"/>
            </w:tcMar>
          </w:tcPr>
          <w:p w14:paraId="577C04AF"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BCC89F6"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AANAPISI Program provides grants to eligible institutions of higher education (IHEs) that have an undergraduate enrollment of at least 10 percent Asian American or Native American Pacific Islander students to allow such institutions to plan, develop, undertake, and carry out activities to improve and expand their capacity to serve Asian Americans and Native American Pacific Islanders and low-income individuals. Examples of authorized activities for the AANAPISI Program are in section 311(c) of the Higher Education Act of 1965, as amended (HEA). Catalog of Federal Domestic Assistance (CFDA) Number: 84.382B. Applications for grants under the AANAPISI Program, CFDA number 84.382B,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AANAPISI Program at www.Grants.gov. You must search for the downloadable application package for this program by the CFDA number. Do not include the CFDA number's alpha suffix in your search (e.g., search for 84.382, not 84.382B).</w:t>
            </w:r>
          </w:p>
        </w:tc>
      </w:tr>
      <w:tr w:rsidR="00366A93" w:rsidRPr="00A910B1" w14:paraId="40672849" w14:textId="77777777" w:rsidTr="00366A93">
        <w:tc>
          <w:tcPr>
            <w:tcW w:w="4540" w:type="dxa"/>
            <w:tcBorders>
              <w:left w:val="nil"/>
            </w:tcBorders>
            <w:tcMar>
              <w:top w:w="100" w:type="nil"/>
              <w:left w:w="100" w:type="nil"/>
              <w:bottom w:w="100" w:type="nil"/>
              <w:right w:w="100" w:type="nil"/>
            </w:tcMar>
          </w:tcPr>
          <w:p w14:paraId="18D43163"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F775791" w14:textId="77777777" w:rsidR="00366A93" w:rsidRPr="00A910B1" w:rsidRDefault="00B90558" w:rsidP="00366A93">
            <w:pPr>
              <w:widowControl w:val="0"/>
              <w:autoSpaceDE w:val="0"/>
              <w:autoSpaceDN w:val="0"/>
              <w:adjustRightInd w:val="0"/>
              <w:rPr>
                <w:rFonts w:ascii="Times" w:hAnsi="Times" w:cs="Helvetica"/>
              </w:rPr>
            </w:pPr>
            <w:hyperlink r:id="rId22" w:history="1">
              <w:r w:rsidR="00366A93" w:rsidRPr="00A910B1">
                <w:rPr>
                  <w:rStyle w:val="Hyperlink"/>
                  <w:rFonts w:ascii="Times" w:hAnsi="Times" w:cs="Helvetica"/>
                </w:rPr>
                <w:t xml:space="preserve">Office of Postsecondary Education (OPE): Asian American and Native American </w:t>
              </w:r>
              <w:r w:rsidR="00366A93" w:rsidRPr="00A910B1">
                <w:rPr>
                  <w:rStyle w:val="Hyperlink"/>
                  <w:rFonts w:ascii="Times" w:hAnsi="Times" w:cs="Helvetica"/>
                </w:rPr>
                <w:lastRenderedPageBreak/>
                <w:t>Pacific Islander-Serving Institutions Program CFDA Number 84.382B; Notice inviting applications for new awards for fiscal year (FY) 2016</w:t>
              </w:r>
            </w:hyperlink>
          </w:p>
        </w:tc>
      </w:tr>
      <w:tr w:rsidR="00366A93" w:rsidRPr="00A910B1" w14:paraId="4373118C" w14:textId="77777777" w:rsidTr="00366A93">
        <w:tc>
          <w:tcPr>
            <w:tcW w:w="4540" w:type="dxa"/>
            <w:tcBorders>
              <w:left w:val="nil"/>
            </w:tcBorders>
            <w:tcMar>
              <w:top w:w="100" w:type="nil"/>
              <w:left w:w="100" w:type="nil"/>
              <w:bottom w:w="100" w:type="nil"/>
              <w:right w:w="100" w:type="nil"/>
            </w:tcMar>
          </w:tcPr>
          <w:p w14:paraId="5081491B" w14:textId="77777777" w:rsidR="00366A93" w:rsidRPr="00A910B1" w:rsidRDefault="00366A93" w:rsidP="00366A93">
            <w:pPr>
              <w:widowControl w:val="0"/>
              <w:autoSpaceDE w:val="0"/>
              <w:autoSpaceDN w:val="0"/>
              <w:adjustRightInd w:val="0"/>
              <w:rPr>
                <w:rFonts w:ascii="Times" w:hAnsi="Times" w:cs="Helvetica"/>
                <w:b/>
                <w:bCs/>
              </w:rPr>
            </w:pPr>
            <w:r w:rsidRPr="00A910B1">
              <w:rPr>
                <w:rFonts w:ascii="Times" w:hAnsi="Times" w:cs="Helvetica"/>
                <w:b/>
                <w:bCs/>
              </w:rPr>
              <w:lastRenderedPageBreak/>
              <w:t>Contact Information:</w:t>
            </w:r>
          </w:p>
        </w:tc>
        <w:tc>
          <w:tcPr>
            <w:tcW w:w="4500" w:type="dxa"/>
            <w:tcBorders>
              <w:right w:val="nil"/>
            </w:tcBorders>
            <w:tcMar>
              <w:top w:w="100" w:type="nil"/>
              <w:left w:w="100" w:type="nil"/>
              <w:bottom w:w="100" w:type="nil"/>
              <w:right w:w="100" w:type="nil"/>
            </w:tcMar>
            <w:vAlign w:val="center"/>
          </w:tcPr>
          <w:p w14:paraId="0ADE6508"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0D69DAE" w14:textId="77777777" w:rsidR="00366A93" w:rsidRPr="00A910B1" w:rsidRDefault="00366A93" w:rsidP="00366A93">
            <w:pPr>
              <w:widowControl w:val="0"/>
              <w:autoSpaceDE w:val="0"/>
              <w:autoSpaceDN w:val="0"/>
              <w:adjustRightInd w:val="0"/>
              <w:rPr>
                <w:rFonts w:ascii="Times" w:hAnsi="Times" w:cs="Helvetica"/>
              </w:rPr>
            </w:pPr>
          </w:p>
          <w:p w14:paraId="146BD16A" w14:textId="77777777" w:rsidR="00366A93" w:rsidRPr="00A910B1" w:rsidRDefault="00366A93" w:rsidP="00366A93">
            <w:pPr>
              <w:widowControl w:val="0"/>
              <w:autoSpaceDE w:val="0"/>
              <w:autoSpaceDN w:val="0"/>
              <w:adjustRightInd w:val="0"/>
              <w:rPr>
                <w:rFonts w:ascii="Times" w:hAnsi="Times" w:cs="Helvetica"/>
              </w:rPr>
            </w:pPr>
            <w:r w:rsidRPr="00A910B1">
              <w:rPr>
                <w:rFonts w:ascii="Times" w:hAnsi="Times" w:cs="Helvetica"/>
              </w:rPr>
              <w:t xml:space="preserve">Julius Cotton ED Grants.gov FIND Systems Admin. Phone 202-245-6288 EducationGrantInquiries@ed.gov Program Managers: Pearson Owens or Don Crews, Office of Postsecondary Education, U.S. Department of Education, 400 Maryland Avenue SW., Room 7E311, Washington, DC 20202. You may contact these individuals at the following email addresses or telephone numbers: Pearson.Owens@ed.gov; (202) 502-7804 Don.Crews@ed.gov; (202) 502-7574 </w:t>
            </w:r>
          </w:p>
          <w:p w14:paraId="074D81A3" w14:textId="77777777" w:rsidR="00366A93" w:rsidRPr="00A910B1" w:rsidRDefault="00B90558" w:rsidP="00366A93">
            <w:pPr>
              <w:widowControl w:val="0"/>
              <w:autoSpaceDE w:val="0"/>
              <w:autoSpaceDN w:val="0"/>
              <w:adjustRightInd w:val="0"/>
              <w:rPr>
                <w:rFonts w:ascii="Times" w:hAnsi="Times" w:cs="Helvetica"/>
              </w:rPr>
            </w:pPr>
            <w:hyperlink r:id="rId23" w:history="1">
              <w:r w:rsidR="00366A93" w:rsidRPr="00A910B1">
                <w:rPr>
                  <w:rStyle w:val="Hyperlink"/>
                  <w:rFonts w:ascii="Times" w:hAnsi="Times" w:cs="Helvetica"/>
                </w:rPr>
                <w:t>e-Mail: Program Manager</w:t>
              </w:r>
            </w:hyperlink>
          </w:p>
        </w:tc>
      </w:tr>
    </w:tbl>
    <w:p w14:paraId="3074FEB4" w14:textId="77777777" w:rsidR="00366A93" w:rsidRPr="00A910B1" w:rsidRDefault="00366A93" w:rsidP="00366A93">
      <w:pPr>
        <w:widowControl w:val="0"/>
        <w:autoSpaceDE w:val="0"/>
        <w:autoSpaceDN w:val="0"/>
        <w:adjustRightInd w:val="0"/>
        <w:rPr>
          <w:rFonts w:ascii="Times" w:hAnsi="Times" w:cs="Helvetica"/>
        </w:rPr>
      </w:pPr>
    </w:p>
    <w:p w14:paraId="135C06E0" w14:textId="77777777" w:rsidR="00366A93" w:rsidRPr="00A910B1" w:rsidRDefault="00B90558" w:rsidP="00366A93">
      <w:pPr>
        <w:widowControl w:val="0"/>
        <w:pBdr>
          <w:bottom w:val="single" w:sz="6" w:space="1" w:color="auto"/>
        </w:pBdr>
        <w:autoSpaceDE w:val="0"/>
        <w:autoSpaceDN w:val="0"/>
        <w:adjustRightInd w:val="0"/>
        <w:rPr>
          <w:rFonts w:ascii="Times" w:hAnsi="Times" w:cs="Helvetica"/>
          <w:color w:val="386EFF"/>
          <w:u w:val="single" w:color="386EFF"/>
        </w:rPr>
      </w:pPr>
      <w:hyperlink r:id="rId24" w:history="1">
        <w:r w:rsidR="00366A93" w:rsidRPr="00A910B1">
          <w:rPr>
            <w:rFonts w:ascii="Times" w:hAnsi="Times" w:cs="Helvetica"/>
            <w:color w:val="386EFF"/>
            <w:u w:val="single" w:color="386EFF"/>
          </w:rPr>
          <w:t>http://www.grants.gov/web/grants/view-opportunity.html?oppId=281701</w:t>
        </w:r>
      </w:hyperlink>
    </w:p>
    <w:p w14:paraId="4C807DCA" w14:textId="77777777" w:rsidR="00366A93" w:rsidRPr="00A910B1" w:rsidRDefault="00366A93" w:rsidP="00366A93">
      <w:pPr>
        <w:widowControl w:val="0"/>
        <w:pBdr>
          <w:bottom w:val="single" w:sz="6" w:space="1" w:color="auto"/>
        </w:pBdr>
        <w:autoSpaceDE w:val="0"/>
        <w:autoSpaceDN w:val="0"/>
        <w:adjustRightInd w:val="0"/>
        <w:rPr>
          <w:rFonts w:ascii="Times" w:hAnsi="Times" w:cs="Helvetica"/>
          <w:color w:val="386EFF"/>
          <w:u w:val="single" w:color="386EFF"/>
        </w:rPr>
      </w:pPr>
    </w:p>
    <w:p w14:paraId="786693FC" w14:textId="77777777" w:rsidR="00366A93" w:rsidRPr="00A910B1" w:rsidRDefault="00366A93" w:rsidP="00366A93">
      <w:pPr>
        <w:widowControl w:val="0"/>
        <w:autoSpaceDE w:val="0"/>
        <w:autoSpaceDN w:val="0"/>
        <w:adjustRightInd w:val="0"/>
        <w:rPr>
          <w:rFonts w:ascii="Times" w:hAnsi="Times" w:cs="Helvetica"/>
        </w:rPr>
      </w:pPr>
    </w:p>
    <w:p w14:paraId="12481014" w14:textId="77777777" w:rsidR="00366A93" w:rsidRPr="00A910B1" w:rsidRDefault="00366A93" w:rsidP="00366A93">
      <w:pPr>
        <w:widowControl w:val="0"/>
        <w:autoSpaceDE w:val="0"/>
        <w:autoSpaceDN w:val="0"/>
        <w:adjustRightInd w:val="0"/>
        <w:rPr>
          <w:rFonts w:ascii="Times" w:hAnsi="Times" w:cs="Arial"/>
          <w:color w:val="1A1A1A"/>
        </w:rPr>
      </w:pPr>
    </w:p>
    <w:p w14:paraId="719D8789" w14:textId="77777777" w:rsidR="00366A93" w:rsidRPr="00A910B1" w:rsidRDefault="00366A93" w:rsidP="00366A93">
      <w:pPr>
        <w:widowControl w:val="0"/>
        <w:autoSpaceDE w:val="0"/>
        <w:autoSpaceDN w:val="0"/>
        <w:adjustRightInd w:val="0"/>
        <w:rPr>
          <w:rFonts w:ascii="Times" w:hAnsi="Times" w:cs="Helvetica"/>
        </w:rPr>
      </w:pPr>
      <w:bookmarkStart w:id="16" w:name="HI84031V"/>
      <w:bookmarkEnd w:id="16"/>
      <w:r w:rsidRPr="00A910B1">
        <w:rPr>
          <w:rFonts w:ascii="Times" w:hAnsi="Times" w:cs="Helvetica"/>
          <w:highlight w:val="cyan"/>
        </w:rPr>
        <w:t>Office of Postsecondary Education (OPE): Native Hawaiian-Serving Institutions Program CFDA Number 84.031V Grant</w:t>
      </w:r>
    </w:p>
    <w:p w14:paraId="43657C6B" w14:textId="77777777" w:rsidR="00366A93" w:rsidRPr="00A910B1" w:rsidRDefault="00366A93" w:rsidP="00366A9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40"/>
      </w:tblGrid>
      <w:tr w:rsidR="00366A93" w:rsidRPr="00A910B1" w14:paraId="4D092936" w14:textId="77777777" w:rsidTr="00366A93">
        <w:tc>
          <w:tcPr>
            <w:tcW w:w="4540" w:type="dxa"/>
            <w:tcMar>
              <w:top w:w="100" w:type="nil"/>
              <w:left w:w="100" w:type="nil"/>
              <w:bottom w:w="100" w:type="nil"/>
              <w:right w:w="100" w:type="nil"/>
            </w:tcMar>
          </w:tcPr>
          <w:p w14:paraId="2762F335" w14:textId="77777777" w:rsidR="00366A93" w:rsidRPr="00A910B1" w:rsidRDefault="00366A93" w:rsidP="00366A93">
            <w:pPr>
              <w:rPr>
                <w:b/>
                <w:bCs/>
              </w:rPr>
            </w:pPr>
            <w:r w:rsidRPr="00A910B1">
              <w:rPr>
                <w:b/>
                <w:bCs/>
              </w:rPr>
              <w:t>Document Type:</w:t>
            </w:r>
          </w:p>
        </w:tc>
        <w:tc>
          <w:tcPr>
            <w:tcW w:w="4540" w:type="dxa"/>
            <w:tcMar>
              <w:top w:w="100" w:type="nil"/>
              <w:left w:w="100" w:type="nil"/>
              <w:bottom w:w="100" w:type="nil"/>
              <w:right w:w="100" w:type="nil"/>
            </w:tcMar>
            <w:vAlign w:val="center"/>
          </w:tcPr>
          <w:p w14:paraId="1A190608" w14:textId="77777777" w:rsidR="00366A93" w:rsidRPr="00A910B1" w:rsidRDefault="00366A93" w:rsidP="00366A93">
            <w:r w:rsidRPr="00A910B1">
              <w:t>Grants Notice</w:t>
            </w:r>
          </w:p>
        </w:tc>
      </w:tr>
      <w:tr w:rsidR="00366A93" w:rsidRPr="00A910B1" w14:paraId="68EC49F5" w14:textId="77777777" w:rsidTr="00366A93">
        <w:tblPrEx>
          <w:tblBorders>
            <w:top w:val="none" w:sz="0" w:space="0" w:color="auto"/>
          </w:tblBorders>
        </w:tblPrEx>
        <w:tc>
          <w:tcPr>
            <w:tcW w:w="4540" w:type="dxa"/>
            <w:tcMar>
              <w:top w:w="100" w:type="nil"/>
              <w:left w:w="100" w:type="nil"/>
              <w:bottom w:w="100" w:type="nil"/>
              <w:right w:w="100" w:type="nil"/>
            </w:tcMar>
          </w:tcPr>
          <w:p w14:paraId="737EE151" w14:textId="77777777" w:rsidR="00366A93" w:rsidRPr="00A910B1" w:rsidRDefault="00366A93" w:rsidP="00366A93">
            <w:pPr>
              <w:rPr>
                <w:b/>
                <w:bCs/>
              </w:rPr>
            </w:pPr>
            <w:r w:rsidRPr="00A910B1">
              <w:rPr>
                <w:b/>
                <w:bCs/>
              </w:rPr>
              <w:t>Funding Opportunity Number:</w:t>
            </w:r>
          </w:p>
        </w:tc>
        <w:tc>
          <w:tcPr>
            <w:tcW w:w="4540" w:type="dxa"/>
            <w:tcMar>
              <w:top w:w="100" w:type="nil"/>
              <w:left w:w="100" w:type="nil"/>
              <w:bottom w:w="100" w:type="nil"/>
              <w:right w:w="100" w:type="nil"/>
            </w:tcMar>
            <w:vAlign w:val="center"/>
          </w:tcPr>
          <w:p w14:paraId="6596E56C" w14:textId="77777777" w:rsidR="00366A93" w:rsidRPr="00A910B1" w:rsidRDefault="00366A93" w:rsidP="00366A93">
            <w:r w:rsidRPr="00A910B1">
              <w:t>ED-GRANTS-022616-004</w:t>
            </w:r>
          </w:p>
        </w:tc>
      </w:tr>
      <w:tr w:rsidR="00366A93" w:rsidRPr="00A910B1" w14:paraId="6D04A0F5" w14:textId="77777777" w:rsidTr="00366A93">
        <w:tblPrEx>
          <w:tblBorders>
            <w:top w:val="none" w:sz="0" w:space="0" w:color="auto"/>
          </w:tblBorders>
        </w:tblPrEx>
        <w:tc>
          <w:tcPr>
            <w:tcW w:w="4540" w:type="dxa"/>
            <w:tcMar>
              <w:top w:w="100" w:type="nil"/>
              <w:left w:w="100" w:type="nil"/>
              <w:bottom w:w="100" w:type="nil"/>
              <w:right w:w="100" w:type="nil"/>
            </w:tcMar>
          </w:tcPr>
          <w:p w14:paraId="4BDE2128" w14:textId="77777777" w:rsidR="00366A93" w:rsidRPr="00A910B1" w:rsidRDefault="00366A93" w:rsidP="00366A93">
            <w:pPr>
              <w:rPr>
                <w:b/>
                <w:bCs/>
              </w:rPr>
            </w:pPr>
            <w:r w:rsidRPr="00A910B1">
              <w:rPr>
                <w:b/>
                <w:bCs/>
              </w:rPr>
              <w:t>Funding Opportunity Title:</w:t>
            </w:r>
          </w:p>
        </w:tc>
        <w:tc>
          <w:tcPr>
            <w:tcW w:w="4540" w:type="dxa"/>
            <w:tcMar>
              <w:top w:w="100" w:type="nil"/>
              <w:left w:w="100" w:type="nil"/>
              <w:bottom w:w="100" w:type="nil"/>
              <w:right w:w="100" w:type="nil"/>
            </w:tcMar>
            <w:vAlign w:val="center"/>
          </w:tcPr>
          <w:p w14:paraId="23AADD9D" w14:textId="77777777" w:rsidR="00366A93" w:rsidRPr="00A910B1" w:rsidRDefault="00366A93" w:rsidP="00366A93">
            <w:r w:rsidRPr="00A910B1">
              <w:t>Office of Postsecondary Education (OPE): Native Hawaiian-Serving Institutions Program CFDA Number 84.031V</w:t>
            </w:r>
          </w:p>
        </w:tc>
      </w:tr>
      <w:tr w:rsidR="00366A93" w:rsidRPr="00A910B1" w14:paraId="172524B8" w14:textId="77777777" w:rsidTr="00366A93">
        <w:tblPrEx>
          <w:tblBorders>
            <w:top w:val="none" w:sz="0" w:space="0" w:color="auto"/>
          </w:tblBorders>
        </w:tblPrEx>
        <w:tc>
          <w:tcPr>
            <w:tcW w:w="4540" w:type="dxa"/>
            <w:tcMar>
              <w:top w:w="100" w:type="nil"/>
              <w:left w:w="100" w:type="nil"/>
              <w:bottom w:w="100" w:type="nil"/>
              <w:right w:w="100" w:type="nil"/>
            </w:tcMar>
          </w:tcPr>
          <w:p w14:paraId="659FB76F" w14:textId="77777777" w:rsidR="00366A93" w:rsidRPr="00A910B1" w:rsidRDefault="00366A93" w:rsidP="00366A93">
            <w:pPr>
              <w:rPr>
                <w:b/>
                <w:bCs/>
              </w:rPr>
            </w:pPr>
            <w:r w:rsidRPr="00A910B1">
              <w:rPr>
                <w:b/>
                <w:bCs/>
              </w:rPr>
              <w:t>Opportunity Category:</w:t>
            </w:r>
          </w:p>
        </w:tc>
        <w:tc>
          <w:tcPr>
            <w:tcW w:w="4540" w:type="dxa"/>
            <w:tcMar>
              <w:top w:w="100" w:type="nil"/>
              <w:left w:w="100" w:type="nil"/>
              <w:bottom w:w="100" w:type="nil"/>
              <w:right w:w="100" w:type="nil"/>
            </w:tcMar>
            <w:vAlign w:val="center"/>
          </w:tcPr>
          <w:p w14:paraId="3B4D14D6" w14:textId="77777777" w:rsidR="00366A93" w:rsidRPr="00A910B1" w:rsidRDefault="00366A93" w:rsidP="00366A93">
            <w:r w:rsidRPr="00A910B1">
              <w:t>Discretionary</w:t>
            </w:r>
          </w:p>
        </w:tc>
      </w:tr>
      <w:tr w:rsidR="00366A93" w:rsidRPr="00A910B1" w14:paraId="2CA9241C" w14:textId="77777777" w:rsidTr="00366A93">
        <w:tblPrEx>
          <w:tblBorders>
            <w:top w:val="none" w:sz="0" w:space="0" w:color="auto"/>
          </w:tblBorders>
        </w:tblPrEx>
        <w:tc>
          <w:tcPr>
            <w:tcW w:w="4540" w:type="dxa"/>
            <w:tcMar>
              <w:top w:w="100" w:type="nil"/>
              <w:left w:w="100" w:type="nil"/>
              <w:bottom w:w="100" w:type="nil"/>
              <w:right w:w="100" w:type="nil"/>
            </w:tcMar>
          </w:tcPr>
          <w:p w14:paraId="06FE6B8F" w14:textId="77777777" w:rsidR="00366A93" w:rsidRPr="00A910B1" w:rsidRDefault="00366A93" w:rsidP="00366A93">
            <w:pPr>
              <w:rPr>
                <w:b/>
                <w:bCs/>
              </w:rPr>
            </w:pPr>
            <w:r w:rsidRPr="00A910B1">
              <w:rPr>
                <w:b/>
                <w:bCs/>
              </w:rPr>
              <w:t>Opportunity Category Explanation:</w:t>
            </w:r>
          </w:p>
        </w:tc>
        <w:tc>
          <w:tcPr>
            <w:tcW w:w="4540" w:type="dxa"/>
            <w:tcMar>
              <w:top w:w="100" w:type="nil"/>
              <w:left w:w="100" w:type="nil"/>
              <w:bottom w:w="100" w:type="nil"/>
              <w:right w:w="100" w:type="nil"/>
            </w:tcMar>
            <w:vAlign w:val="center"/>
          </w:tcPr>
          <w:p w14:paraId="6970EFB7" w14:textId="77777777" w:rsidR="00366A93" w:rsidRPr="00A910B1" w:rsidRDefault="00366A93" w:rsidP="00366A93">
            <w:r w:rsidRPr="00A910B1">
              <w:t>Category Explanation</w:t>
            </w:r>
          </w:p>
        </w:tc>
      </w:tr>
      <w:tr w:rsidR="00366A93" w:rsidRPr="00A910B1" w14:paraId="62C5E779" w14:textId="77777777" w:rsidTr="00366A93">
        <w:tblPrEx>
          <w:tblBorders>
            <w:top w:val="none" w:sz="0" w:space="0" w:color="auto"/>
          </w:tblBorders>
        </w:tblPrEx>
        <w:tc>
          <w:tcPr>
            <w:tcW w:w="4540" w:type="dxa"/>
            <w:tcMar>
              <w:top w:w="100" w:type="nil"/>
              <w:left w:w="100" w:type="nil"/>
              <w:bottom w:w="100" w:type="nil"/>
              <w:right w:w="100" w:type="nil"/>
            </w:tcMar>
          </w:tcPr>
          <w:p w14:paraId="6FDB1DD6" w14:textId="77777777" w:rsidR="00366A93" w:rsidRPr="00A910B1" w:rsidRDefault="00366A93" w:rsidP="00366A93">
            <w:pPr>
              <w:rPr>
                <w:b/>
                <w:bCs/>
              </w:rPr>
            </w:pPr>
            <w:r w:rsidRPr="00A910B1">
              <w:rPr>
                <w:b/>
                <w:bCs/>
              </w:rPr>
              <w:t>Funding Instrument Type:</w:t>
            </w:r>
          </w:p>
        </w:tc>
        <w:tc>
          <w:tcPr>
            <w:tcW w:w="4540" w:type="dxa"/>
            <w:tcMar>
              <w:top w:w="100" w:type="nil"/>
              <w:left w:w="100" w:type="nil"/>
              <w:bottom w:w="100" w:type="nil"/>
              <w:right w:w="100" w:type="nil"/>
            </w:tcMar>
            <w:vAlign w:val="center"/>
          </w:tcPr>
          <w:p w14:paraId="44148883" w14:textId="77777777" w:rsidR="00366A93" w:rsidRPr="00A910B1" w:rsidRDefault="00366A93" w:rsidP="00366A93">
            <w:r w:rsidRPr="00A910B1">
              <w:t>Grant</w:t>
            </w:r>
          </w:p>
        </w:tc>
      </w:tr>
      <w:tr w:rsidR="00366A93" w:rsidRPr="00A910B1" w14:paraId="2B7B87B3" w14:textId="77777777" w:rsidTr="00366A93">
        <w:tblPrEx>
          <w:tblBorders>
            <w:top w:val="none" w:sz="0" w:space="0" w:color="auto"/>
          </w:tblBorders>
        </w:tblPrEx>
        <w:tc>
          <w:tcPr>
            <w:tcW w:w="4540" w:type="dxa"/>
            <w:tcMar>
              <w:top w:w="100" w:type="nil"/>
              <w:left w:w="100" w:type="nil"/>
              <w:bottom w:w="100" w:type="nil"/>
              <w:right w:w="100" w:type="nil"/>
            </w:tcMar>
          </w:tcPr>
          <w:p w14:paraId="5D4DFDA6" w14:textId="77777777" w:rsidR="00366A93" w:rsidRPr="00A910B1" w:rsidRDefault="00366A93" w:rsidP="00366A93">
            <w:pPr>
              <w:rPr>
                <w:b/>
                <w:bCs/>
              </w:rPr>
            </w:pPr>
            <w:r w:rsidRPr="00A910B1">
              <w:rPr>
                <w:b/>
                <w:bCs/>
              </w:rPr>
              <w:t>Category of Funding Activity:</w:t>
            </w:r>
          </w:p>
        </w:tc>
        <w:tc>
          <w:tcPr>
            <w:tcW w:w="4540" w:type="dxa"/>
            <w:tcMar>
              <w:top w:w="100" w:type="nil"/>
              <w:left w:w="100" w:type="nil"/>
              <w:bottom w:w="100" w:type="nil"/>
              <w:right w:w="100" w:type="nil"/>
            </w:tcMar>
            <w:vAlign w:val="center"/>
          </w:tcPr>
          <w:p w14:paraId="1408AA57" w14:textId="77777777" w:rsidR="00366A93" w:rsidRPr="00A910B1" w:rsidRDefault="00366A93" w:rsidP="00366A93">
            <w:r w:rsidRPr="00A910B1">
              <w:t>Education</w:t>
            </w:r>
          </w:p>
        </w:tc>
      </w:tr>
      <w:tr w:rsidR="00366A93" w:rsidRPr="00A910B1" w14:paraId="60762654" w14:textId="77777777" w:rsidTr="00366A93">
        <w:tblPrEx>
          <w:tblBorders>
            <w:top w:val="none" w:sz="0" w:space="0" w:color="auto"/>
          </w:tblBorders>
        </w:tblPrEx>
        <w:tc>
          <w:tcPr>
            <w:tcW w:w="4540" w:type="dxa"/>
            <w:tcMar>
              <w:top w:w="100" w:type="nil"/>
              <w:left w:w="100" w:type="nil"/>
              <w:bottom w:w="100" w:type="nil"/>
              <w:right w:w="100" w:type="nil"/>
            </w:tcMar>
          </w:tcPr>
          <w:p w14:paraId="3D11AB6E" w14:textId="77777777" w:rsidR="00366A93" w:rsidRPr="00A910B1" w:rsidRDefault="00366A93" w:rsidP="00366A93">
            <w:pPr>
              <w:rPr>
                <w:b/>
                <w:bCs/>
              </w:rPr>
            </w:pPr>
            <w:r w:rsidRPr="00A910B1">
              <w:rPr>
                <w:b/>
                <w:bCs/>
              </w:rPr>
              <w:t>Category Explanation:</w:t>
            </w:r>
          </w:p>
        </w:tc>
        <w:tc>
          <w:tcPr>
            <w:tcW w:w="4540" w:type="dxa"/>
            <w:tcMar>
              <w:top w:w="100" w:type="nil"/>
              <w:left w:w="100" w:type="nil"/>
              <w:bottom w:w="100" w:type="nil"/>
              <w:right w:w="100" w:type="nil"/>
            </w:tcMar>
            <w:vAlign w:val="center"/>
          </w:tcPr>
          <w:p w14:paraId="69EA66C9" w14:textId="77777777" w:rsidR="00366A93" w:rsidRPr="00A910B1" w:rsidRDefault="00366A93" w:rsidP="00366A93"/>
        </w:tc>
      </w:tr>
      <w:tr w:rsidR="00366A93" w:rsidRPr="00A910B1" w14:paraId="4E5ED30F" w14:textId="77777777" w:rsidTr="00366A93">
        <w:tblPrEx>
          <w:tblBorders>
            <w:top w:val="none" w:sz="0" w:space="0" w:color="auto"/>
          </w:tblBorders>
        </w:tblPrEx>
        <w:tc>
          <w:tcPr>
            <w:tcW w:w="4540" w:type="dxa"/>
            <w:tcMar>
              <w:top w:w="100" w:type="nil"/>
              <w:left w:w="100" w:type="nil"/>
              <w:bottom w:w="100" w:type="nil"/>
              <w:right w:w="100" w:type="nil"/>
            </w:tcMar>
            <w:vAlign w:val="center"/>
          </w:tcPr>
          <w:p w14:paraId="2FA94147" w14:textId="77777777" w:rsidR="00366A93" w:rsidRPr="00A910B1" w:rsidRDefault="00366A93" w:rsidP="00366A93">
            <w:pPr>
              <w:rPr>
                <w:b/>
                <w:bCs/>
              </w:rPr>
            </w:pPr>
            <w:r w:rsidRPr="00A910B1">
              <w:rPr>
                <w:b/>
                <w:bCs/>
              </w:rPr>
              <w:t>Expected Number of Awards:</w:t>
            </w:r>
          </w:p>
        </w:tc>
        <w:tc>
          <w:tcPr>
            <w:tcW w:w="4540" w:type="dxa"/>
            <w:tcMar>
              <w:top w:w="100" w:type="nil"/>
              <w:left w:w="100" w:type="nil"/>
              <w:bottom w:w="100" w:type="nil"/>
              <w:right w:w="100" w:type="nil"/>
            </w:tcMar>
            <w:vAlign w:val="center"/>
          </w:tcPr>
          <w:p w14:paraId="0B3A15B1" w14:textId="77777777" w:rsidR="00366A93" w:rsidRPr="00A910B1" w:rsidRDefault="00366A93" w:rsidP="00366A93">
            <w:r w:rsidRPr="00A910B1">
              <w:t>3</w:t>
            </w:r>
          </w:p>
        </w:tc>
      </w:tr>
      <w:tr w:rsidR="00366A93" w:rsidRPr="00A910B1" w14:paraId="4B43B49A" w14:textId="77777777" w:rsidTr="00366A93">
        <w:tblPrEx>
          <w:tblBorders>
            <w:top w:val="none" w:sz="0" w:space="0" w:color="auto"/>
          </w:tblBorders>
        </w:tblPrEx>
        <w:tc>
          <w:tcPr>
            <w:tcW w:w="4540" w:type="dxa"/>
            <w:tcMar>
              <w:top w:w="100" w:type="nil"/>
              <w:left w:w="100" w:type="nil"/>
              <w:bottom w:w="100" w:type="nil"/>
              <w:right w:w="100" w:type="nil"/>
            </w:tcMar>
          </w:tcPr>
          <w:p w14:paraId="26D3C34A" w14:textId="77777777" w:rsidR="00366A93" w:rsidRPr="00A910B1" w:rsidRDefault="00366A93" w:rsidP="00366A93">
            <w:pPr>
              <w:rPr>
                <w:b/>
                <w:bCs/>
              </w:rPr>
            </w:pPr>
            <w:r w:rsidRPr="00A910B1">
              <w:rPr>
                <w:b/>
                <w:bCs/>
              </w:rPr>
              <w:t>CFDA Number(s):</w:t>
            </w:r>
          </w:p>
        </w:tc>
        <w:tc>
          <w:tcPr>
            <w:tcW w:w="4540" w:type="dxa"/>
            <w:tcMar>
              <w:top w:w="100" w:type="nil"/>
              <w:left w:w="100" w:type="nil"/>
              <w:bottom w:w="100" w:type="nil"/>
              <w:right w:w="100" w:type="nil"/>
            </w:tcMar>
            <w:vAlign w:val="center"/>
          </w:tcPr>
          <w:p w14:paraId="24F7A362" w14:textId="77777777" w:rsidR="00366A93" w:rsidRPr="00A910B1" w:rsidRDefault="00366A93" w:rsidP="00366A93">
            <w:r w:rsidRPr="00A910B1">
              <w:t>84.031 -- Higher Education Institutional Aid</w:t>
            </w:r>
          </w:p>
        </w:tc>
      </w:tr>
      <w:tr w:rsidR="00366A93" w:rsidRPr="00A910B1" w14:paraId="1CE1C5D9" w14:textId="77777777" w:rsidTr="00366A93">
        <w:tc>
          <w:tcPr>
            <w:tcW w:w="4540" w:type="dxa"/>
            <w:tcMar>
              <w:top w:w="100" w:type="nil"/>
              <w:left w:w="100" w:type="nil"/>
              <w:bottom w:w="100" w:type="nil"/>
              <w:right w:w="100" w:type="nil"/>
            </w:tcMar>
          </w:tcPr>
          <w:p w14:paraId="7F745527" w14:textId="77777777" w:rsidR="00366A93" w:rsidRPr="00A910B1" w:rsidRDefault="00366A93" w:rsidP="00366A93">
            <w:pPr>
              <w:rPr>
                <w:b/>
                <w:bCs/>
              </w:rPr>
            </w:pPr>
            <w:r w:rsidRPr="00A910B1">
              <w:rPr>
                <w:b/>
                <w:bCs/>
              </w:rPr>
              <w:t>Cost Sharing or Matching Requirement:</w:t>
            </w:r>
          </w:p>
        </w:tc>
        <w:tc>
          <w:tcPr>
            <w:tcW w:w="4540" w:type="dxa"/>
            <w:tcMar>
              <w:top w:w="100" w:type="nil"/>
              <w:left w:w="100" w:type="nil"/>
              <w:bottom w:w="100" w:type="nil"/>
              <w:right w:w="100" w:type="nil"/>
            </w:tcMar>
          </w:tcPr>
          <w:p w14:paraId="2CF3B7E0" w14:textId="77777777" w:rsidR="00366A93" w:rsidRPr="00A910B1" w:rsidRDefault="00366A93" w:rsidP="00366A93">
            <w:pPr>
              <w:rPr>
                <w:b/>
                <w:bCs/>
              </w:rPr>
            </w:pPr>
          </w:p>
        </w:tc>
      </w:tr>
      <w:tr w:rsidR="00366A93" w:rsidRPr="00A910B1" w14:paraId="24FF5B15" w14:textId="77777777" w:rsidTr="00366A93">
        <w:tc>
          <w:tcPr>
            <w:tcW w:w="4540" w:type="dxa"/>
            <w:tcBorders>
              <w:left w:val="nil"/>
            </w:tcBorders>
            <w:tcMar>
              <w:top w:w="100" w:type="nil"/>
              <w:left w:w="100" w:type="nil"/>
              <w:bottom w:w="100" w:type="nil"/>
              <w:right w:w="100" w:type="nil"/>
            </w:tcMar>
          </w:tcPr>
          <w:p w14:paraId="1C6FD586" w14:textId="77777777" w:rsidR="00366A93" w:rsidRPr="00A910B1" w:rsidRDefault="00366A93" w:rsidP="00366A93">
            <w:pPr>
              <w:rPr>
                <w:b/>
                <w:bCs/>
              </w:rPr>
            </w:pPr>
            <w:r w:rsidRPr="00A910B1">
              <w:rPr>
                <w:b/>
                <w:bCs/>
              </w:rPr>
              <w:t>Posted Date:</w:t>
            </w:r>
          </w:p>
        </w:tc>
        <w:tc>
          <w:tcPr>
            <w:tcW w:w="4540" w:type="dxa"/>
            <w:tcBorders>
              <w:right w:val="nil"/>
            </w:tcBorders>
            <w:tcMar>
              <w:top w:w="100" w:type="nil"/>
              <w:left w:w="100" w:type="nil"/>
              <w:bottom w:w="100" w:type="nil"/>
              <w:right w:w="100" w:type="nil"/>
            </w:tcMar>
          </w:tcPr>
          <w:p w14:paraId="095F384B" w14:textId="77777777" w:rsidR="00366A93" w:rsidRPr="00A910B1" w:rsidRDefault="00366A93" w:rsidP="00366A93">
            <w:pPr>
              <w:rPr>
                <w:bCs/>
              </w:rPr>
            </w:pPr>
            <w:r w:rsidRPr="00A910B1">
              <w:rPr>
                <w:bCs/>
              </w:rPr>
              <w:t>Feb 26, 2016</w:t>
            </w:r>
          </w:p>
        </w:tc>
      </w:tr>
      <w:tr w:rsidR="00366A93" w:rsidRPr="00A910B1" w14:paraId="447DF10B" w14:textId="77777777" w:rsidTr="00366A93">
        <w:tc>
          <w:tcPr>
            <w:tcW w:w="4540" w:type="dxa"/>
            <w:tcBorders>
              <w:left w:val="nil"/>
            </w:tcBorders>
            <w:tcMar>
              <w:top w:w="100" w:type="nil"/>
              <w:left w:w="100" w:type="nil"/>
              <w:bottom w:w="100" w:type="nil"/>
              <w:right w:w="100" w:type="nil"/>
            </w:tcMar>
          </w:tcPr>
          <w:p w14:paraId="7355F331" w14:textId="77777777" w:rsidR="00366A93" w:rsidRPr="00A910B1" w:rsidRDefault="00366A93" w:rsidP="00366A93">
            <w:pPr>
              <w:rPr>
                <w:b/>
                <w:bCs/>
              </w:rPr>
            </w:pPr>
            <w:r w:rsidRPr="00A910B1">
              <w:rPr>
                <w:b/>
                <w:bCs/>
              </w:rPr>
              <w:t>Last Updated Date:</w:t>
            </w:r>
          </w:p>
        </w:tc>
        <w:tc>
          <w:tcPr>
            <w:tcW w:w="4540" w:type="dxa"/>
            <w:tcBorders>
              <w:right w:val="nil"/>
            </w:tcBorders>
            <w:tcMar>
              <w:top w:w="100" w:type="nil"/>
              <w:left w:w="100" w:type="nil"/>
              <w:bottom w:w="100" w:type="nil"/>
              <w:right w:w="100" w:type="nil"/>
            </w:tcMar>
          </w:tcPr>
          <w:p w14:paraId="435F9257" w14:textId="77777777" w:rsidR="00366A93" w:rsidRPr="00A910B1" w:rsidRDefault="00366A93" w:rsidP="00366A93">
            <w:pPr>
              <w:rPr>
                <w:bCs/>
              </w:rPr>
            </w:pPr>
            <w:r w:rsidRPr="00A910B1">
              <w:rPr>
                <w:bCs/>
              </w:rPr>
              <w:t>Feb 26, 2016</w:t>
            </w:r>
          </w:p>
        </w:tc>
      </w:tr>
      <w:tr w:rsidR="00366A93" w:rsidRPr="00A910B1" w14:paraId="3968F88F" w14:textId="77777777" w:rsidTr="00366A93">
        <w:tc>
          <w:tcPr>
            <w:tcW w:w="4540" w:type="dxa"/>
            <w:tcBorders>
              <w:left w:val="nil"/>
            </w:tcBorders>
            <w:tcMar>
              <w:top w:w="100" w:type="nil"/>
              <w:left w:w="100" w:type="nil"/>
              <w:bottom w:w="100" w:type="nil"/>
              <w:right w:w="100" w:type="nil"/>
            </w:tcMar>
          </w:tcPr>
          <w:p w14:paraId="2E94F9E1" w14:textId="77777777" w:rsidR="00366A93" w:rsidRPr="00A910B1" w:rsidRDefault="00366A93" w:rsidP="00366A93">
            <w:pPr>
              <w:rPr>
                <w:b/>
                <w:bCs/>
              </w:rPr>
            </w:pPr>
            <w:r w:rsidRPr="00A910B1">
              <w:rPr>
                <w:b/>
                <w:bCs/>
              </w:rPr>
              <w:t>Original Closing Date for Applications:</w:t>
            </w:r>
          </w:p>
        </w:tc>
        <w:tc>
          <w:tcPr>
            <w:tcW w:w="4540" w:type="dxa"/>
            <w:tcBorders>
              <w:right w:val="nil"/>
            </w:tcBorders>
            <w:tcMar>
              <w:top w:w="100" w:type="nil"/>
              <w:left w:w="100" w:type="nil"/>
              <w:bottom w:w="100" w:type="nil"/>
              <w:right w:w="100" w:type="nil"/>
            </w:tcMar>
          </w:tcPr>
          <w:p w14:paraId="24430023" w14:textId="7DA75828" w:rsidR="00366A93" w:rsidRPr="00A910B1" w:rsidRDefault="00366A93" w:rsidP="00366A93">
            <w:pPr>
              <w:rPr>
                <w:bCs/>
              </w:rPr>
            </w:pPr>
            <w:r w:rsidRPr="00A910B1">
              <w:rPr>
                <w:bCs/>
              </w:rPr>
              <w:t xml:space="preserve">Apr 26, </w:t>
            </w:r>
            <w:r w:rsidR="005B6BF3" w:rsidRPr="00A910B1">
              <w:rPr>
                <w:bCs/>
              </w:rPr>
              <w:t>2016 Applications</w:t>
            </w:r>
            <w:r w:rsidRPr="00A910B1">
              <w:rPr>
                <w:bCs/>
              </w:rPr>
              <w:t xml:space="preserve"> Available: February 26, 2016. Deadline for Transmittal of Applications: April 26, 2016.</w:t>
            </w:r>
          </w:p>
        </w:tc>
      </w:tr>
      <w:tr w:rsidR="00366A93" w:rsidRPr="00A910B1" w14:paraId="7529DFCA" w14:textId="77777777" w:rsidTr="00366A93">
        <w:tc>
          <w:tcPr>
            <w:tcW w:w="4540" w:type="dxa"/>
            <w:tcBorders>
              <w:left w:val="nil"/>
            </w:tcBorders>
            <w:tcMar>
              <w:top w:w="100" w:type="nil"/>
              <w:left w:w="100" w:type="nil"/>
              <w:bottom w:w="100" w:type="nil"/>
              <w:right w:w="100" w:type="nil"/>
            </w:tcMar>
          </w:tcPr>
          <w:p w14:paraId="0B14687C" w14:textId="77777777" w:rsidR="00366A93" w:rsidRPr="00A910B1" w:rsidRDefault="00366A93" w:rsidP="00366A93">
            <w:pPr>
              <w:rPr>
                <w:b/>
                <w:bCs/>
              </w:rPr>
            </w:pPr>
            <w:r w:rsidRPr="00A910B1">
              <w:rPr>
                <w:b/>
                <w:bCs/>
              </w:rPr>
              <w:t>Current Closing Date for Applications:</w:t>
            </w:r>
          </w:p>
        </w:tc>
        <w:tc>
          <w:tcPr>
            <w:tcW w:w="4540" w:type="dxa"/>
            <w:tcBorders>
              <w:right w:val="nil"/>
            </w:tcBorders>
            <w:tcMar>
              <w:top w:w="100" w:type="nil"/>
              <w:left w:w="100" w:type="nil"/>
              <w:bottom w:w="100" w:type="nil"/>
              <w:right w:w="100" w:type="nil"/>
            </w:tcMar>
          </w:tcPr>
          <w:p w14:paraId="28F90B0E" w14:textId="77777777" w:rsidR="00366A93" w:rsidRPr="00A910B1" w:rsidRDefault="00366A93" w:rsidP="00366A93">
            <w:pPr>
              <w:rPr>
                <w:bCs/>
              </w:rPr>
            </w:pPr>
            <w:r w:rsidRPr="00A910B1">
              <w:rPr>
                <w:bCs/>
              </w:rPr>
              <w:t>Apr 26, 2016   Applications Available: February 26, 2016. Deadline for Transmittal of Applications: April 26, 2016.</w:t>
            </w:r>
          </w:p>
        </w:tc>
      </w:tr>
      <w:tr w:rsidR="00366A93" w:rsidRPr="00A910B1" w14:paraId="49334C29" w14:textId="77777777" w:rsidTr="00366A93">
        <w:tc>
          <w:tcPr>
            <w:tcW w:w="4540" w:type="dxa"/>
            <w:tcBorders>
              <w:left w:val="nil"/>
            </w:tcBorders>
            <w:tcMar>
              <w:top w:w="100" w:type="nil"/>
              <w:left w:w="100" w:type="nil"/>
              <w:bottom w:w="100" w:type="nil"/>
              <w:right w:w="100" w:type="nil"/>
            </w:tcMar>
          </w:tcPr>
          <w:p w14:paraId="627B4211" w14:textId="77777777" w:rsidR="00366A93" w:rsidRPr="00A910B1" w:rsidRDefault="00366A93" w:rsidP="00366A93">
            <w:pPr>
              <w:rPr>
                <w:b/>
                <w:bCs/>
              </w:rPr>
            </w:pPr>
            <w:r w:rsidRPr="00A910B1">
              <w:rPr>
                <w:b/>
                <w:bCs/>
              </w:rPr>
              <w:t>Archive Date:</w:t>
            </w:r>
          </w:p>
        </w:tc>
        <w:tc>
          <w:tcPr>
            <w:tcW w:w="4540" w:type="dxa"/>
            <w:tcBorders>
              <w:right w:val="nil"/>
            </w:tcBorders>
            <w:tcMar>
              <w:top w:w="100" w:type="nil"/>
              <w:left w:w="100" w:type="nil"/>
              <w:bottom w:w="100" w:type="nil"/>
              <w:right w:w="100" w:type="nil"/>
            </w:tcMar>
          </w:tcPr>
          <w:p w14:paraId="2DA25F6B" w14:textId="77777777" w:rsidR="00366A93" w:rsidRPr="00A910B1" w:rsidRDefault="00366A93" w:rsidP="00366A93">
            <w:pPr>
              <w:rPr>
                <w:bCs/>
              </w:rPr>
            </w:pPr>
            <w:r w:rsidRPr="00A910B1">
              <w:rPr>
                <w:bCs/>
              </w:rPr>
              <w:t>May 26, 2016</w:t>
            </w:r>
          </w:p>
        </w:tc>
      </w:tr>
      <w:tr w:rsidR="00366A93" w:rsidRPr="00A910B1" w14:paraId="63FF9302" w14:textId="77777777" w:rsidTr="00366A93">
        <w:tc>
          <w:tcPr>
            <w:tcW w:w="4540" w:type="dxa"/>
            <w:tcBorders>
              <w:left w:val="nil"/>
            </w:tcBorders>
            <w:tcMar>
              <w:top w:w="100" w:type="nil"/>
              <w:left w:w="100" w:type="nil"/>
              <w:bottom w:w="100" w:type="nil"/>
              <w:right w:w="100" w:type="nil"/>
            </w:tcMar>
          </w:tcPr>
          <w:p w14:paraId="4FFD94E3" w14:textId="77777777" w:rsidR="00366A93" w:rsidRPr="00A910B1" w:rsidRDefault="00366A93" w:rsidP="00366A93">
            <w:pPr>
              <w:rPr>
                <w:b/>
                <w:bCs/>
              </w:rPr>
            </w:pPr>
            <w:r w:rsidRPr="00A910B1">
              <w:rPr>
                <w:b/>
                <w:bCs/>
              </w:rPr>
              <w:t>Estimated Total Program Funding:</w:t>
            </w:r>
          </w:p>
        </w:tc>
        <w:tc>
          <w:tcPr>
            <w:tcW w:w="4540" w:type="dxa"/>
            <w:tcBorders>
              <w:right w:val="nil"/>
            </w:tcBorders>
            <w:tcMar>
              <w:top w:w="100" w:type="nil"/>
              <w:left w:w="100" w:type="nil"/>
              <w:bottom w:w="100" w:type="nil"/>
              <w:right w:w="100" w:type="nil"/>
            </w:tcMar>
          </w:tcPr>
          <w:p w14:paraId="4E45BA0E" w14:textId="77777777" w:rsidR="00366A93" w:rsidRPr="00A910B1" w:rsidRDefault="00366A93" w:rsidP="00366A93">
            <w:pPr>
              <w:rPr>
                <w:bCs/>
              </w:rPr>
            </w:pPr>
            <w:r w:rsidRPr="00A910B1">
              <w:rPr>
                <w:bCs/>
              </w:rPr>
              <w:t>$1,500,000</w:t>
            </w:r>
          </w:p>
        </w:tc>
      </w:tr>
      <w:tr w:rsidR="00366A93" w:rsidRPr="00A910B1" w14:paraId="0165E25A" w14:textId="77777777" w:rsidTr="00366A93">
        <w:tc>
          <w:tcPr>
            <w:tcW w:w="4540" w:type="dxa"/>
            <w:tcBorders>
              <w:left w:val="nil"/>
            </w:tcBorders>
            <w:tcMar>
              <w:top w:w="100" w:type="nil"/>
              <w:left w:w="100" w:type="nil"/>
              <w:bottom w:w="100" w:type="nil"/>
              <w:right w:w="100" w:type="nil"/>
            </w:tcMar>
          </w:tcPr>
          <w:p w14:paraId="5EB7B174" w14:textId="77777777" w:rsidR="00366A93" w:rsidRPr="00A910B1" w:rsidRDefault="00366A93" w:rsidP="00366A93">
            <w:pPr>
              <w:rPr>
                <w:b/>
                <w:bCs/>
              </w:rPr>
            </w:pPr>
            <w:r w:rsidRPr="00A910B1">
              <w:rPr>
                <w:b/>
                <w:bCs/>
              </w:rPr>
              <w:t>Award Ceiling:</w:t>
            </w:r>
          </w:p>
        </w:tc>
        <w:tc>
          <w:tcPr>
            <w:tcW w:w="4540" w:type="dxa"/>
            <w:tcBorders>
              <w:right w:val="nil"/>
            </w:tcBorders>
            <w:tcMar>
              <w:top w:w="100" w:type="nil"/>
              <w:left w:w="100" w:type="nil"/>
              <w:bottom w:w="100" w:type="nil"/>
              <w:right w:w="100" w:type="nil"/>
            </w:tcMar>
          </w:tcPr>
          <w:p w14:paraId="481FA766" w14:textId="77777777" w:rsidR="00366A93" w:rsidRPr="00A910B1" w:rsidRDefault="00366A93" w:rsidP="00366A93">
            <w:pPr>
              <w:rPr>
                <w:bCs/>
              </w:rPr>
            </w:pPr>
            <w:r w:rsidRPr="00A910B1">
              <w:rPr>
                <w:bCs/>
              </w:rPr>
              <w:t>$500,000</w:t>
            </w:r>
          </w:p>
        </w:tc>
      </w:tr>
      <w:tr w:rsidR="00366A93" w:rsidRPr="00A910B1" w14:paraId="5A25BBE4" w14:textId="77777777" w:rsidTr="00366A93">
        <w:tc>
          <w:tcPr>
            <w:tcW w:w="4540" w:type="dxa"/>
            <w:tcBorders>
              <w:left w:val="nil"/>
            </w:tcBorders>
            <w:tcMar>
              <w:top w:w="100" w:type="nil"/>
              <w:left w:w="100" w:type="nil"/>
              <w:bottom w:w="100" w:type="nil"/>
              <w:right w:w="100" w:type="nil"/>
            </w:tcMar>
          </w:tcPr>
          <w:p w14:paraId="3CA9588F" w14:textId="77777777" w:rsidR="00366A93" w:rsidRPr="00A910B1" w:rsidRDefault="00366A93" w:rsidP="00366A93">
            <w:pPr>
              <w:rPr>
                <w:b/>
                <w:bCs/>
              </w:rPr>
            </w:pPr>
            <w:r w:rsidRPr="00A910B1">
              <w:rPr>
                <w:b/>
                <w:bCs/>
              </w:rPr>
              <w:t>Eligible Applicants:</w:t>
            </w:r>
          </w:p>
        </w:tc>
        <w:tc>
          <w:tcPr>
            <w:tcW w:w="4540" w:type="dxa"/>
            <w:tcBorders>
              <w:right w:val="nil"/>
            </w:tcBorders>
            <w:tcMar>
              <w:top w:w="100" w:type="nil"/>
              <w:left w:w="100" w:type="nil"/>
              <w:bottom w:w="100" w:type="nil"/>
              <w:right w:w="100" w:type="nil"/>
            </w:tcMar>
          </w:tcPr>
          <w:p w14:paraId="47B732D4" w14:textId="77777777" w:rsidR="00366A93" w:rsidRPr="00A910B1" w:rsidRDefault="00366A93" w:rsidP="00366A93">
            <w:pPr>
              <w:rPr>
                <w:bCs/>
              </w:rPr>
            </w:pPr>
            <w:r w:rsidRPr="00A910B1">
              <w:rPr>
                <w:bCs/>
              </w:rPr>
              <w:t xml:space="preserve">Others (see text field entitled "Additional </w:t>
            </w:r>
            <w:r w:rsidRPr="00A910B1">
              <w:rPr>
                <w:bCs/>
              </w:rPr>
              <w:lastRenderedPageBreak/>
              <w:t>Information on Eligibility" for clarification)</w:t>
            </w:r>
          </w:p>
        </w:tc>
      </w:tr>
      <w:tr w:rsidR="00366A93" w:rsidRPr="00A910B1" w14:paraId="33C40CCD" w14:textId="77777777" w:rsidTr="00366A93">
        <w:tc>
          <w:tcPr>
            <w:tcW w:w="4540" w:type="dxa"/>
            <w:tcBorders>
              <w:left w:val="nil"/>
            </w:tcBorders>
            <w:tcMar>
              <w:top w:w="100" w:type="nil"/>
              <w:left w:w="100" w:type="nil"/>
              <w:bottom w:w="100" w:type="nil"/>
              <w:right w:w="100" w:type="nil"/>
            </w:tcMar>
          </w:tcPr>
          <w:p w14:paraId="74A6019A" w14:textId="77777777" w:rsidR="00366A93" w:rsidRPr="00A910B1" w:rsidRDefault="00366A93" w:rsidP="00366A93">
            <w:pPr>
              <w:rPr>
                <w:b/>
                <w:bCs/>
              </w:rPr>
            </w:pPr>
            <w:r w:rsidRPr="00A910B1">
              <w:rPr>
                <w:b/>
                <w:bCs/>
              </w:rPr>
              <w:lastRenderedPageBreak/>
              <w:t>Additional Information on Eligibility:</w:t>
            </w:r>
          </w:p>
        </w:tc>
        <w:tc>
          <w:tcPr>
            <w:tcW w:w="4540" w:type="dxa"/>
            <w:tcBorders>
              <w:right w:val="nil"/>
            </w:tcBorders>
            <w:tcMar>
              <w:top w:w="100" w:type="nil"/>
              <w:left w:w="100" w:type="nil"/>
              <w:bottom w:w="100" w:type="nil"/>
              <w:right w:w="100" w:type="nil"/>
            </w:tcMar>
          </w:tcPr>
          <w:p w14:paraId="1F9860BE" w14:textId="77777777" w:rsidR="00366A93" w:rsidRPr="00A910B1" w:rsidRDefault="00366A93" w:rsidP="00366A93">
            <w:pPr>
              <w:rPr>
                <w:bCs/>
              </w:rPr>
            </w:pPr>
            <w:r w:rsidRPr="00A910B1">
              <w:rPr>
                <w:bCs/>
              </w:rPr>
              <w:t>1. Eligible Applicants: (a) An IHE is eligible to receive funds under the ANNH Program if it qualifies as an Alaska Native or Native Hawaiian-Serving Institution. At the time of application, an Alaska Native-Serving Institution must have an enrollment of undergraduate students that is at least 20 percent Alaska Native (34 CFR 607.2(e)); and a Native Hawaiian-Serving Institution must have an enrollment of undergraduate students that is at least 10 percent Native Hawaiian (34 CFR 607.2(f)). At the time of submission of their applications, applicants must certify their total undergraduate headcount enrollment and that either 20 percent of the IHE's enrollment is Alaska Native or 10 percent is Native Hawaiian. An assurance form, which is included in the application materials for this competition, must be signed by an official for the applicant and submitted. To qualify as an eligible institution under the ANNH Program, an institution must also be-- (i) Accredited or preaccredited by a nationally recognized accrediting agency or association that the Secretary has determined to be a reliable authority as to the quality of education or training offered; (ii) Legally authorized by the State in which it is located to be a junior college or to provide an educational program for which it awards a bachelor's degree; and (iii) Designated as an ``eligible institution'' by demonstrating that it: (1) Has an enrollment of needy students as described in 34 CFR 607.3; and (2) has low average educational and general expenditures per full-time equivalent (FTE) undergraduate student, as described in 34 CFR 607.4. Note: The notice announcing the FY 2016 process for designation of eligible institutions, and inviting applications for waiver of eligibility requirements, was published in the Federal Register on November 19, 2015 (80 FR 72422). Only institutions that the Department determines are eligible, or are granted a waiver, may apply for a grant in this program.</w:t>
            </w:r>
          </w:p>
        </w:tc>
      </w:tr>
      <w:tr w:rsidR="00366A93" w:rsidRPr="00A910B1" w14:paraId="5D76BAE9" w14:textId="77777777" w:rsidTr="00366A93">
        <w:tc>
          <w:tcPr>
            <w:tcW w:w="4540" w:type="dxa"/>
            <w:tcBorders>
              <w:left w:val="nil"/>
            </w:tcBorders>
            <w:tcMar>
              <w:top w:w="100" w:type="nil"/>
              <w:left w:w="100" w:type="nil"/>
              <w:bottom w:w="100" w:type="nil"/>
              <w:right w:w="100" w:type="nil"/>
            </w:tcMar>
          </w:tcPr>
          <w:p w14:paraId="032BDBA9" w14:textId="77777777" w:rsidR="00366A93" w:rsidRPr="00A910B1" w:rsidRDefault="00366A93" w:rsidP="00366A93">
            <w:pPr>
              <w:rPr>
                <w:b/>
                <w:bCs/>
              </w:rPr>
            </w:pPr>
            <w:r w:rsidRPr="00A910B1">
              <w:rPr>
                <w:b/>
                <w:bCs/>
              </w:rPr>
              <w:t>Agency Name:</w:t>
            </w:r>
          </w:p>
        </w:tc>
        <w:tc>
          <w:tcPr>
            <w:tcW w:w="4540" w:type="dxa"/>
            <w:tcBorders>
              <w:right w:val="nil"/>
            </w:tcBorders>
            <w:tcMar>
              <w:top w:w="100" w:type="nil"/>
              <w:left w:w="100" w:type="nil"/>
              <w:bottom w:w="100" w:type="nil"/>
              <w:right w:w="100" w:type="nil"/>
            </w:tcMar>
          </w:tcPr>
          <w:p w14:paraId="449684F0" w14:textId="77777777" w:rsidR="00366A93" w:rsidRPr="00A910B1" w:rsidRDefault="00366A93" w:rsidP="00366A93">
            <w:pPr>
              <w:rPr>
                <w:bCs/>
              </w:rPr>
            </w:pPr>
            <w:r w:rsidRPr="00A910B1">
              <w:rPr>
                <w:bCs/>
              </w:rPr>
              <w:t>Department of Education</w:t>
            </w:r>
          </w:p>
        </w:tc>
      </w:tr>
      <w:tr w:rsidR="00366A93" w:rsidRPr="00A910B1" w14:paraId="2D643DCC" w14:textId="77777777" w:rsidTr="00366A93">
        <w:tc>
          <w:tcPr>
            <w:tcW w:w="4540" w:type="dxa"/>
            <w:tcBorders>
              <w:left w:val="nil"/>
            </w:tcBorders>
            <w:tcMar>
              <w:top w:w="100" w:type="nil"/>
              <w:left w:w="100" w:type="nil"/>
              <w:bottom w:w="100" w:type="nil"/>
              <w:right w:w="100" w:type="nil"/>
            </w:tcMar>
          </w:tcPr>
          <w:p w14:paraId="2EED77AE" w14:textId="77777777" w:rsidR="00366A93" w:rsidRPr="00A910B1" w:rsidRDefault="00366A93" w:rsidP="00366A93">
            <w:pPr>
              <w:rPr>
                <w:b/>
                <w:bCs/>
              </w:rPr>
            </w:pPr>
            <w:r w:rsidRPr="00A910B1">
              <w:rPr>
                <w:b/>
                <w:bCs/>
              </w:rPr>
              <w:t>Description:</w:t>
            </w:r>
          </w:p>
        </w:tc>
        <w:tc>
          <w:tcPr>
            <w:tcW w:w="4540" w:type="dxa"/>
            <w:tcBorders>
              <w:right w:val="nil"/>
            </w:tcBorders>
            <w:tcMar>
              <w:top w:w="100" w:type="nil"/>
              <w:left w:w="100" w:type="nil"/>
              <w:bottom w:w="100" w:type="nil"/>
              <w:right w:w="100" w:type="nil"/>
            </w:tcMar>
          </w:tcPr>
          <w:p w14:paraId="67150B6D" w14:textId="77777777" w:rsidR="00366A93" w:rsidRPr="00A910B1" w:rsidRDefault="00366A93" w:rsidP="00366A93">
            <w:pPr>
              <w:rPr>
                <w:bCs/>
              </w:rPr>
            </w:pPr>
            <w:r w:rsidRPr="00A910B1">
              <w:rPr>
                <w:bCs/>
              </w:rPr>
              <w:t xml:space="preserve">Note: Each funding opportunity description is a synopsis of information in the Federal Register application notice. For specific information about eligibility, please see the official application notice. The official </w:t>
            </w:r>
            <w:r w:rsidRPr="00A910B1">
              <w:rPr>
                <w:bCs/>
              </w:rPr>
              <w:lastRenderedPageBreak/>
              <w:t>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ANNH Program provides grants to eligible institutions of higher education (IHEs) that have an undergraduate enrollment of at least 20 percent Alaska Native or 10 percent Native Hawaiian students to allow such institutions to plan, develop, undertake, and carry out activities to improve and expand their capacity to serve Alaska Native and Native Hawaiians. Examples of authorized activities for the ANNH Program are in section 317(c) of the Higher Education Act of 1965, as amended (HEA). Catalog of Federal Domestic Assistance (CFDA) Number: 84.031V. Applications for grants under the Alaska Native-Serving Institutions Program (CFDA number 84.031N) and the Native Hawaiian-Serving Institutions Program (CFDA number 84.031W)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ANNH Program at www.Grants.gov. You must search for the downloadable application package for this program by the CFDA number. Do not include the CFDA number's alpha suffix in your search (e.g., search for 84.031, not 84.031R or 84.031V).</w:t>
            </w:r>
          </w:p>
        </w:tc>
      </w:tr>
      <w:tr w:rsidR="00366A93" w:rsidRPr="00A910B1" w14:paraId="27D5DD82" w14:textId="77777777" w:rsidTr="00366A93">
        <w:tc>
          <w:tcPr>
            <w:tcW w:w="4540" w:type="dxa"/>
            <w:tcBorders>
              <w:left w:val="nil"/>
            </w:tcBorders>
            <w:tcMar>
              <w:top w:w="100" w:type="nil"/>
              <w:left w:w="100" w:type="nil"/>
              <w:bottom w:w="100" w:type="nil"/>
              <w:right w:w="100" w:type="nil"/>
            </w:tcMar>
          </w:tcPr>
          <w:p w14:paraId="79A395D8" w14:textId="77777777" w:rsidR="00366A93" w:rsidRPr="00A910B1" w:rsidRDefault="00366A93" w:rsidP="00366A93">
            <w:pPr>
              <w:rPr>
                <w:b/>
                <w:bCs/>
              </w:rPr>
            </w:pPr>
            <w:r w:rsidRPr="00A910B1">
              <w:rPr>
                <w:b/>
                <w:bCs/>
              </w:rPr>
              <w:lastRenderedPageBreak/>
              <w:t>Link to Additional Information:</w:t>
            </w:r>
          </w:p>
        </w:tc>
        <w:tc>
          <w:tcPr>
            <w:tcW w:w="4540" w:type="dxa"/>
            <w:tcBorders>
              <w:right w:val="nil"/>
            </w:tcBorders>
            <w:tcMar>
              <w:top w:w="100" w:type="nil"/>
              <w:left w:w="100" w:type="nil"/>
              <w:bottom w:w="100" w:type="nil"/>
              <w:right w:w="100" w:type="nil"/>
            </w:tcMar>
          </w:tcPr>
          <w:p w14:paraId="13B87E66" w14:textId="77777777" w:rsidR="00366A93" w:rsidRPr="00A910B1" w:rsidRDefault="00B90558" w:rsidP="00366A93">
            <w:pPr>
              <w:rPr>
                <w:bCs/>
              </w:rPr>
            </w:pPr>
            <w:hyperlink r:id="rId25" w:history="1">
              <w:r w:rsidR="00366A93" w:rsidRPr="00A910B1">
                <w:rPr>
                  <w:rStyle w:val="Hyperlink"/>
                  <w:bCs/>
                </w:rPr>
                <w:t>Office of Postsecondary Education (OPE): Native Hawaiian-Serving Institutions Program CFDA Number 84.031V; Notice inviting applications for new awards for fiscal year (FY) 2016</w:t>
              </w:r>
            </w:hyperlink>
          </w:p>
        </w:tc>
      </w:tr>
      <w:tr w:rsidR="00366A93" w:rsidRPr="00A910B1" w14:paraId="439A9F01" w14:textId="77777777" w:rsidTr="00366A93">
        <w:tc>
          <w:tcPr>
            <w:tcW w:w="4540" w:type="dxa"/>
            <w:tcBorders>
              <w:left w:val="nil"/>
            </w:tcBorders>
            <w:tcMar>
              <w:top w:w="100" w:type="nil"/>
              <w:left w:w="100" w:type="nil"/>
              <w:bottom w:w="100" w:type="nil"/>
              <w:right w:w="100" w:type="nil"/>
            </w:tcMar>
          </w:tcPr>
          <w:p w14:paraId="529F7E85" w14:textId="77777777" w:rsidR="00366A93" w:rsidRPr="00A910B1" w:rsidRDefault="00366A93" w:rsidP="00366A93">
            <w:pPr>
              <w:rPr>
                <w:b/>
                <w:bCs/>
              </w:rPr>
            </w:pPr>
            <w:r w:rsidRPr="00A910B1">
              <w:rPr>
                <w:b/>
                <w:bCs/>
              </w:rPr>
              <w:t>Contact Information:</w:t>
            </w:r>
          </w:p>
        </w:tc>
        <w:tc>
          <w:tcPr>
            <w:tcW w:w="4540" w:type="dxa"/>
            <w:tcBorders>
              <w:right w:val="nil"/>
            </w:tcBorders>
            <w:tcMar>
              <w:top w:w="100" w:type="nil"/>
              <w:left w:w="100" w:type="nil"/>
              <w:bottom w:w="100" w:type="nil"/>
              <w:right w:w="100" w:type="nil"/>
            </w:tcMar>
          </w:tcPr>
          <w:p w14:paraId="4BC59A4B" w14:textId="77777777" w:rsidR="00366A93" w:rsidRPr="00A910B1" w:rsidRDefault="00366A93" w:rsidP="00366A93">
            <w:pPr>
              <w:rPr>
                <w:bCs/>
              </w:rPr>
            </w:pPr>
            <w:r w:rsidRPr="00A910B1">
              <w:rPr>
                <w:bCs/>
              </w:rPr>
              <w:t>If you have difficulty accessing the full announcement electronically, please contact:</w:t>
            </w:r>
          </w:p>
          <w:p w14:paraId="76BD1140" w14:textId="77777777" w:rsidR="00366A93" w:rsidRPr="00A910B1" w:rsidRDefault="00366A93" w:rsidP="00366A93">
            <w:pPr>
              <w:rPr>
                <w:bCs/>
              </w:rPr>
            </w:pPr>
          </w:p>
          <w:p w14:paraId="4E4BB491" w14:textId="77777777" w:rsidR="00366A93" w:rsidRPr="00A910B1" w:rsidRDefault="00366A93" w:rsidP="00366A93">
            <w:pPr>
              <w:rPr>
                <w:bCs/>
              </w:rPr>
            </w:pPr>
            <w:r w:rsidRPr="00A910B1">
              <w:rPr>
                <w:bCs/>
              </w:rPr>
              <w:t xml:space="preserve">Julius Cotton ED Grants.gov FIND Systems </w:t>
            </w:r>
            <w:r w:rsidRPr="00A910B1">
              <w:rPr>
                <w:bCs/>
              </w:rPr>
              <w:lastRenderedPageBreak/>
              <w:t xml:space="preserve">Admin. Phone 202-245-6288 EducationGrantInquiries@ed.gov Program Managers: Robyn Wood or Don Crews, Office of Postsecondary Education, U.S. Department of Education, 400 Maryland Avenue SW., Room 7E311, Washington, DC 20202. You may contact these individuals at the following email addresses or telephone numbers: Robyn.Wood@ed.gov; (202) 502-7437 Don.Crews@ed.gov; (202) 502-7574 </w:t>
            </w:r>
          </w:p>
          <w:p w14:paraId="495B034E" w14:textId="77777777" w:rsidR="00366A93" w:rsidRPr="00A910B1" w:rsidRDefault="00B90558" w:rsidP="00366A93">
            <w:pPr>
              <w:rPr>
                <w:bCs/>
              </w:rPr>
            </w:pPr>
            <w:hyperlink r:id="rId26" w:history="1">
              <w:r w:rsidR="00366A93" w:rsidRPr="00A910B1">
                <w:rPr>
                  <w:rStyle w:val="Hyperlink"/>
                  <w:bCs/>
                </w:rPr>
                <w:t>e-Mail: Program Manager</w:t>
              </w:r>
            </w:hyperlink>
          </w:p>
        </w:tc>
      </w:tr>
    </w:tbl>
    <w:p w14:paraId="1DD2B0C6" w14:textId="77777777" w:rsidR="00366A93" w:rsidRPr="00A910B1" w:rsidRDefault="00366A93" w:rsidP="00366A93"/>
    <w:p w14:paraId="36D45361" w14:textId="77777777" w:rsidR="00366A93" w:rsidRPr="00A910B1" w:rsidRDefault="00B90558" w:rsidP="00366A93">
      <w:pPr>
        <w:widowControl w:val="0"/>
        <w:pBdr>
          <w:bottom w:val="single" w:sz="6" w:space="1" w:color="auto"/>
        </w:pBdr>
        <w:autoSpaceDE w:val="0"/>
        <w:autoSpaceDN w:val="0"/>
        <w:adjustRightInd w:val="0"/>
        <w:rPr>
          <w:rFonts w:ascii="Times" w:hAnsi="Times" w:cs="Helvetica"/>
          <w:color w:val="386EFF"/>
          <w:u w:val="single" w:color="386EFF"/>
        </w:rPr>
      </w:pPr>
      <w:hyperlink r:id="rId27" w:history="1">
        <w:r w:rsidR="00366A93" w:rsidRPr="00A910B1">
          <w:rPr>
            <w:rFonts w:ascii="Times" w:hAnsi="Times" w:cs="Helvetica"/>
            <w:color w:val="386EFF"/>
            <w:u w:val="single" w:color="386EFF"/>
          </w:rPr>
          <w:t>http://www.grants.gov/web/grants/view-opportunity.html?oppId=281796</w:t>
        </w:r>
      </w:hyperlink>
    </w:p>
    <w:p w14:paraId="47E0A361" w14:textId="77777777" w:rsidR="00366A93" w:rsidRPr="00A910B1" w:rsidRDefault="00366A93" w:rsidP="00366A93">
      <w:pPr>
        <w:widowControl w:val="0"/>
        <w:pBdr>
          <w:bottom w:val="single" w:sz="6" w:space="1" w:color="auto"/>
        </w:pBdr>
        <w:autoSpaceDE w:val="0"/>
        <w:autoSpaceDN w:val="0"/>
        <w:adjustRightInd w:val="0"/>
        <w:rPr>
          <w:rFonts w:ascii="Times" w:hAnsi="Times" w:cs="Helvetica"/>
        </w:rPr>
      </w:pPr>
    </w:p>
    <w:p w14:paraId="0A8F739A" w14:textId="77777777" w:rsidR="00366A93" w:rsidRPr="00A910B1" w:rsidRDefault="00366A93" w:rsidP="004472F6"/>
    <w:p w14:paraId="38B632E9" w14:textId="77777777" w:rsidR="005859D8" w:rsidRPr="00A910B1" w:rsidRDefault="005859D8" w:rsidP="005859D8">
      <w:pPr>
        <w:widowControl w:val="0"/>
        <w:autoSpaceDE w:val="0"/>
        <w:autoSpaceDN w:val="0"/>
        <w:adjustRightInd w:val="0"/>
        <w:rPr>
          <w:rFonts w:ascii="Times" w:hAnsi="Times" w:cs="Helvetica"/>
          <w:highlight w:val="cyan"/>
        </w:rPr>
      </w:pPr>
      <w:bookmarkStart w:id="17" w:name="HIDOINAGPRA"/>
      <w:bookmarkEnd w:id="17"/>
      <w:r w:rsidRPr="00A910B1">
        <w:rPr>
          <w:rFonts w:ascii="Times" w:hAnsi="Times" w:cs="Helvetica"/>
          <w:highlight w:val="cyan"/>
        </w:rPr>
        <w:t>National Park Service</w:t>
      </w:r>
    </w:p>
    <w:p w14:paraId="40CBE08C" w14:textId="77777777" w:rsidR="005859D8" w:rsidRPr="00A910B1" w:rsidRDefault="005859D8" w:rsidP="005859D8">
      <w:pPr>
        <w:widowControl w:val="0"/>
        <w:autoSpaceDE w:val="0"/>
        <w:autoSpaceDN w:val="0"/>
        <w:adjustRightInd w:val="0"/>
        <w:rPr>
          <w:rFonts w:ascii="Times" w:hAnsi="Times" w:cs="Helvetica"/>
          <w:highlight w:val="cyan"/>
        </w:rPr>
      </w:pPr>
      <w:r w:rsidRPr="00A910B1">
        <w:rPr>
          <w:rFonts w:ascii="Times" w:hAnsi="Times" w:cs="Helvetica"/>
          <w:highlight w:val="cyan"/>
        </w:rPr>
        <w:t>NAGPRA Consultation/Documentation Grants FY16</w:t>
      </w:r>
    </w:p>
    <w:p w14:paraId="687234C5" w14:textId="77777777" w:rsidR="005859D8" w:rsidRPr="00A910B1" w:rsidRDefault="005859D8" w:rsidP="005859D8">
      <w:pPr>
        <w:widowControl w:val="0"/>
        <w:autoSpaceDE w:val="0"/>
        <w:autoSpaceDN w:val="0"/>
        <w:adjustRightInd w:val="0"/>
        <w:rPr>
          <w:rFonts w:ascii="Times" w:hAnsi="Times" w:cs="Helvetica"/>
        </w:rPr>
      </w:pPr>
      <w:r w:rsidRPr="00A910B1">
        <w:rPr>
          <w:rFonts w:ascii="Times" w:hAnsi="Times" w:cs="Helvetica"/>
          <w:highlight w:val="cyan"/>
        </w:rPr>
        <w:t>Modification 2</w:t>
      </w:r>
    </w:p>
    <w:p w14:paraId="005F6893" w14:textId="77777777" w:rsidR="005859D8" w:rsidRPr="00A910B1" w:rsidRDefault="005859D8" w:rsidP="005859D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20"/>
      </w:tblGrid>
      <w:tr w:rsidR="005859D8" w:rsidRPr="00A910B1" w14:paraId="17463F98" w14:textId="77777777" w:rsidTr="004472F6">
        <w:tc>
          <w:tcPr>
            <w:tcW w:w="4540" w:type="dxa"/>
            <w:tcMar>
              <w:top w:w="100" w:type="nil"/>
              <w:left w:w="100" w:type="nil"/>
              <w:bottom w:w="100" w:type="nil"/>
              <w:right w:w="100" w:type="nil"/>
            </w:tcMar>
          </w:tcPr>
          <w:p w14:paraId="673B7E4E"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420" w:type="dxa"/>
            <w:tcMar>
              <w:top w:w="100" w:type="nil"/>
              <w:left w:w="100" w:type="nil"/>
              <w:bottom w:w="100" w:type="nil"/>
              <w:right w:w="100" w:type="nil"/>
            </w:tcMar>
            <w:vAlign w:val="center"/>
          </w:tcPr>
          <w:p w14:paraId="70696B4C"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Grants Notice</w:t>
            </w:r>
          </w:p>
        </w:tc>
      </w:tr>
      <w:tr w:rsidR="005859D8" w:rsidRPr="00A910B1" w14:paraId="725D9117" w14:textId="77777777" w:rsidTr="004472F6">
        <w:tblPrEx>
          <w:tblBorders>
            <w:top w:val="none" w:sz="0" w:space="0" w:color="auto"/>
          </w:tblBorders>
        </w:tblPrEx>
        <w:tc>
          <w:tcPr>
            <w:tcW w:w="4540" w:type="dxa"/>
            <w:tcMar>
              <w:top w:w="100" w:type="nil"/>
              <w:left w:w="100" w:type="nil"/>
              <w:bottom w:w="100" w:type="nil"/>
              <w:right w:w="100" w:type="nil"/>
            </w:tcMar>
          </w:tcPr>
          <w:p w14:paraId="7D025CCB"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420" w:type="dxa"/>
            <w:tcMar>
              <w:top w:w="100" w:type="nil"/>
              <w:left w:w="100" w:type="nil"/>
              <w:bottom w:w="100" w:type="nil"/>
              <w:right w:w="100" w:type="nil"/>
            </w:tcMar>
            <w:vAlign w:val="center"/>
          </w:tcPr>
          <w:p w14:paraId="5EAEC8E3"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P16AS00002</w:t>
            </w:r>
          </w:p>
        </w:tc>
      </w:tr>
      <w:tr w:rsidR="005859D8" w:rsidRPr="00A910B1" w14:paraId="582AA810" w14:textId="77777777" w:rsidTr="004472F6">
        <w:tblPrEx>
          <w:tblBorders>
            <w:top w:val="none" w:sz="0" w:space="0" w:color="auto"/>
          </w:tblBorders>
        </w:tblPrEx>
        <w:tc>
          <w:tcPr>
            <w:tcW w:w="4540" w:type="dxa"/>
            <w:tcMar>
              <w:top w:w="100" w:type="nil"/>
              <w:left w:w="100" w:type="nil"/>
              <w:bottom w:w="100" w:type="nil"/>
              <w:right w:w="100" w:type="nil"/>
            </w:tcMar>
          </w:tcPr>
          <w:p w14:paraId="0A941D63"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420" w:type="dxa"/>
            <w:tcMar>
              <w:top w:w="100" w:type="nil"/>
              <w:left w:w="100" w:type="nil"/>
              <w:bottom w:w="100" w:type="nil"/>
              <w:right w:w="100" w:type="nil"/>
            </w:tcMar>
            <w:vAlign w:val="center"/>
          </w:tcPr>
          <w:p w14:paraId="6F382685"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NAGPRA Consultation/Documentation Grants FY16</w:t>
            </w:r>
          </w:p>
        </w:tc>
      </w:tr>
      <w:tr w:rsidR="005859D8" w:rsidRPr="00A910B1" w14:paraId="68151EC6" w14:textId="77777777" w:rsidTr="004472F6">
        <w:tblPrEx>
          <w:tblBorders>
            <w:top w:val="none" w:sz="0" w:space="0" w:color="auto"/>
          </w:tblBorders>
        </w:tblPrEx>
        <w:tc>
          <w:tcPr>
            <w:tcW w:w="4540" w:type="dxa"/>
            <w:tcMar>
              <w:top w:w="100" w:type="nil"/>
              <w:left w:w="100" w:type="nil"/>
              <w:bottom w:w="100" w:type="nil"/>
              <w:right w:w="100" w:type="nil"/>
            </w:tcMar>
          </w:tcPr>
          <w:p w14:paraId="777E4F71"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420" w:type="dxa"/>
            <w:tcMar>
              <w:top w:w="100" w:type="nil"/>
              <w:left w:w="100" w:type="nil"/>
              <w:bottom w:w="100" w:type="nil"/>
              <w:right w:w="100" w:type="nil"/>
            </w:tcMar>
            <w:vAlign w:val="center"/>
          </w:tcPr>
          <w:p w14:paraId="43BA95E4"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Discretionary</w:t>
            </w:r>
          </w:p>
        </w:tc>
      </w:tr>
      <w:tr w:rsidR="005859D8" w:rsidRPr="00A910B1" w14:paraId="4488BD49" w14:textId="77777777" w:rsidTr="004472F6">
        <w:tblPrEx>
          <w:tblBorders>
            <w:top w:val="none" w:sz="0" w:space="0" w:color="auto"/>
          </w:tblBorders>
        </w:tblPrEx>
        <w:tc>
          <w:tcPr>
            <w:tcW w:w="4540" w:type="dxa"/>
            <w:tcMar>
              <w:top w:w="100" w:type="nil"/>
              <w:left w:w="100" w:type="nil"/>
              <w:bottom w:w="100" w:type="nil"/>
              <w:right w:w="100" w:type="nil"/>
            </w:tcMar>
          </w:tcPr>
          <w:p w14:paraId="0D4A6EB2"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420" w:type="dxa"/>
            <w:tcMar>
              <w:top w:w="100" w:type="nil"/>
              <w:left w:w="100" w:type="nil"/>
              <w:bottom w:w="100" w:type="nil"/>
              <w:right w:w="100" w:type="nil"/>
            </w:tcMar>
            <w:vAlign w:val="center"/>
          </w:tcPr>
          <w:p w14:paraId="7B855131"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Grant</w:t>
            </w:r>
          </w:p>
        </w:tc>
      </w:tr>
      <w:tr w:rsidR="005859D8" w:rsidRPr="00A910B1" w14:paraId="1EE097BD" w14:textId="77777777" w:rsidTr="004472F6">
        <w:tblPrEx>
          <w:tblBorders>
            <w:top w:val="none" w:sz="0" w:space="0" w:color="auto"/>
          </w:tblBorders>
        </w:tblPrEx>
        <w:tc>
          <w:tcPr>
            <w:tcW w:w="4540" w:type="dxa"/>
            <w:tcMar>
              <w:top w:w="100" w:type="nil"/>
              <w:left w:w="100" w:type="nil"/>
              <w:bottom w:w="100" w:type="nil"/>
              <w:right w:w="100" w:type="nil"/>
            </w:tcMar>
          </w:tcPr>
          <w:p w14:paraId="4CD2765B"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420" w:type="dxa"/>
            <w:tcMar>
              <w:top w:w="100" w:type="nil"/>
              <w:left w:w="100" w:type="nil"/>
              <w:bottom w:w="100" w:type="nil"/>
              <w:right w:w="100" w:type="nil"/>
            </w:tcMar>
            <w:vAlign w:val="center"/>
          </w:tcPr>
          <w:p w14:paraId="41135CEC"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5859D8" w:rsidRPr="00A910B1" w14:paraId="1D6AC570" w14:textId="77777777" w:rsidTr="004472F6">
        <w:tblPrEx>
          <w:tblBorders>
            <w:top w:val="none" w:sz="0" w:space="0" w:color="auto"/>
          </w:tblBorders>
        </w:tblPrEx>
        <w:tc>
          <w:tcPr>
            <w:tcW w:w="4540" w:type="dxa"/>
            <w:tcMar>
              <w:top w:w="100" w:type="nil"/>
              <w:left w:w="100" w:type="nil"/>
              <w:bottom w:w="100" w:type="nil"/>
              <w:right w:w="100" w:type="nil"/>
            </w:tcMar>
          </w:tcPr>
          <w:p w14:paraId="2929E482"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420" w:type="dxa"/>
            <w:tcMar>
              <w:top w:w="100" w:type="nil"/>
              <w:left w:w="100" w:type="nil"/>
              <w:bottom w:w="100" w:type="nil"/>
              <w:right w:w="100" w:type="nil"/>
            </w:tcMar>
            <w:vAlign w:val="center"/>
          </w:tcPr>
          <w:p w14:paraId="47302791"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Cultural Resources</w:t>
            </w:r>
          </w:p>
        </w:tc>
      </w:tr>
      <w:tr w:rsidR="005859D8" w:rsidRPr="00A910B1" w14:paraId="5D3AD932" w14:textId="77777777" w:rsidTr="004472F6">
        <w:tblPrEx>
          <w:tblBorders>
            <w:top w:val="none" w:sz="0" w:space="0" w:color="auto"/>
          </w:tblBorders>
        </w:tblPrEx>
        <w:tc>
          <w:tcPr>
            <w:tcW w:w="4540" w:type="dxa"/>
            <w:tcMar>
              <w:top w:w="100" w:type="nil"/>
              <w:left w:w="100" w:type="nil"/>
              <w:bottom w:w="100" w:type="nil"/>
              <w:right w:w="100" w:type="nil"/>
            </w:tcMar>
            <w:vAlign w:val="center"/>
          </w:tcPr>
          <w:p w14:paraId="24251269"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420" w:type="dxa"/>
            <w:tcMar>
              <w:top w:w="100" w:type="nil"/>
              <w:left w:w="100" w:type="nil"/>
              <w:bottom w:w="100" w:type="nil"/>
              <w:right w:w="100" w:type="nil"/>
            </w:tcMar>
            <w:vAlign w:val="center"/>
          </w:tcPr>
          <w:p w14:paraId="3D400CE1"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20</w:t>
            </w:r>
          </w:p>
        </w:tc>
      </w:tr>
      <w:tr w:rsidR="005859D8" w:rsidRPr="00A910B1" w14:paraId="71D64856" w14:textId="77777777" w:rsidTr="004472F6">
        <w:tblPrEx>
          <w:tblBorders>
            <w:top w:val="none" w:sz="0" w:space="0" w:color="auto"/>
          </w:tblBorders>
        </w:tblPrEx>
        <w:tc>
          <w:tcPr>
            <w:tcW w:w="4540" w:type="dxa"/>
            <w:tcMar>
              <w:top w:w="100" w:type="nil"/>
              <w:left w:w="100" w:type="nil"/>
              <w:bottom w:w="100" w:type="nil"/>
              <w:right w:w="100" w:type="nil"/>
            </w:tcMar>
          </w:tcPr>
          <w:p w14:paraId="35AB3B9D"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420" w:type="dxa"/>
            <w:tcMar>
              <w:top w:w="100" w:type="nil"/>
              <w:left w:w="100" w:type="nil"/>
              <w:bottom w:w="100" w:type="nil"/>
              <w:right w:w="100" w:type="nil"/>
            </w:tcMar>
            <w:vAlign w:val="center"/>
          </w:tcPr>
          <w:p w14:paraId="051AD7D2"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15.922 -- Native American Graves Protection and Repatriation Act</w:t>
            </w:r>
          </w:p>
        </w:tc>
      </w:tr>
      <w:tr w:rsidR="005859D8" w:rsidRPr="00A910B1" w14:paraId="3F77318F" w14:textId="77777777" w:rsidTr="004472F6">
        <w:tc>
          <w:tcPr>
            <w:tcW w:w="4540" w:type="dxa"/>
            <w:tcMar>
              <w:top w:w="100" w:type="nil"/>
              <w:left w:w="100" w:type="nil"/>
              <w:bottom w:w="100" w:type="nil"/>
              <w:right w:w="100" w:type="nil"/>
            </w:tcMar>
          </w:tcPr>
          <w:p w14:paraId="44A1FC29"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420" w:type="dxa"/>
            <w:tcMar>
              <w:top w:w="100" w:type="nil"/>
              <w:left w:w="100" w:type="nil"/>
              <w:bottom w:w="100" w:type="nil"/>
              <w:right w:w="100" w:type="nil"/>
            </w:tcMar>
            <w:vAlign w:val="center"/>
          </w:tcPr>
          <w:p w14:paraId="1553808C"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No</w:t>
            </w:r>
          </w:p>
        </w:tc>
      </w:tr>
      <w:tr w:rsidR="005859D8" w:rsidRPr="00A910B1" w14:paraId="7667CBFF" w14:textId="77777777" w:rsidTr="004472F6">
        <w:tc>
          <w:tcPr>
            <w:tcW w:w="4540" w:type="dxa"/>
            <w:tcBorders>
              <w:left w:val="nil"/>
            </w:tcBorders>
            <w:tcMar>
              <w:top w:w="100" w:type="nil"/>
              <w:left w:w="100" w:type="nil"/>
              <w:bottom w:w="100" w:type="nil"/>
              <w:right w:w="100" w:type="nil"/>
            </w:tcMar>
          </w:tcPr>
          <w:p w14:paraId="5AB5055A"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420" w:type="dxa"/>
            <w:tcBorders>
              <w:right w:val="nil"/>
            </w:tcBorders>
            <w:tcMar>
              <w:top w:w="100" w:type="nil"/>
              <w:left w:w="100" w:type="nil"/>
              <w:bottom w:w="100" w:type="nil"/>
              <w:right w:w="100" w:type="nil"/>
            </w:tcMar>
            <w:vAlign w:val="center"/>
          </w:tcPr>
          <w:p w14:paraId="6D9B35B1"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Dec 15, 2015</w:t>
            </w:r>
          </w:p>
        </w:tc>
      </w:tr>
      <w:tr w:rsidR="005859D8" w:rsidRPr="00A910B1" w14:paraId="698FFF0B" w14:textId="77777777" w:rsidTr="004472F6">
        <w:tc>
          <w:tcPr>
            <w:tcW w:w="4540" w:type="dxa"/>
            <w:tcBorders>
              <w:left w:val="nil"/>
            </w:tcBorders>
            <w:tcMar>
              <w:top w:w="100" w:type="nil"/>
              <w:left w:w="100" w:type="nil"/>
              <w:bottom w:w="100" w:type="nil"/>
              <w:right w:w="100" w:type="nil"/>
            </w:tcMar>
          </w:tcPr>
          <w:p w14:paraId="0709E9DB"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420" w:type="dxa"/>
            <w:tcBorders>
              <w:right w:val="nil"/>
            </w:tcBorders>
            <w:tcMar>
              <w:top w:w="100" w:type="nil"/>
              <w:left w:w="100" w:type="nil"/>
              <w:bottom w:w="100" w:type="nil"/>
              <w:right w:w="100" w:type="nil"/>
            </w:tcMar>
            <w:vAlign w:val="center"/>
          </w:tcPr>
          <w:p w14:paraId="225D1F8C"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Jan 6, 2016</w:t>
            </w:r>
          </w:p>
        </w:tc>
      </w:tr>
      <w:tr w:rsidR="005859D8" w:rsidRPr="00A910B1" w14:paraId="27F77763" w14:textId="77777777" w:rsidTr="004472F6">
        <w:tc>
          <w:tcPr>
            <w:tcW w:w="4540" w:type="dxa"/>
            <w:tcBorders>
              <w:left w:val="nil"/>
            </w:tcBorders>
            <w:tcMar>
              <w:top w:w="100" w:type="nil"/>
              <w:left w:w="100" w:type="nil"/>
              <w:bottom w:w="100" w:type="nil"/>
              <w:right w:w="100" w:type="nil"/>
            </w:tcMar>
          </w:tcPr>
          <w:p w14:paraId="54384A3F"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420" w:type="dxa"/>
            <w:tcBorders>
              <w:right w:val="nil"/>
            </w:tcBorders>
            <w:tcMar>
              <w:top w:w="100" w:type="nil"/>
              <w:left w:w="100" w:type="nil"/>
              <w:bottom w:w="100" w:type="nil"/>
              <w:right w:w="100" w:type="nil"/>
            </w:tcMar>
            <w:vAlign w:val="center"/>
          </w:tcPr>
          <w:p w14:paraId="0E853964" w14:textId="1D19F353"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 xml:space="preserve">Mar 11, </w:t>
            </w:r>
            <w:r w:rsidR="005B6BF3" w:rsidRPr="00A910B1">
              <w:rPr>
                <w:rFonts w:ascii="Times" w:hAnsi="Times" w:cs="Helvetica"/>
              </w:rPr>
              <w:t>2016 </w:t>
            </w:r>
          </w:p>
        </w:tc>
      </w:tr>
      <w:tr w:rsidR="005859D8" w:rsidRPr="00A910B1" w14:paraId="547AD5E9" w14:textId="77777777" w:rsidTr="004472F6">
        <w:tc>
          <w:tcPr>
            <w:tcW w:w="4540" w:type="dxa"/>
            <w:tcBorders>
              <w:left w:val="nil"/>
            </w:tcBorders>
            <w:tcMar>
              <w:top w:w="100" w:type="nil"/>
              <w:left w:w="100" w:type="nil"/>
              <w:bottom w:w="100" w:type="nil"/>
              <w:right w:w="100" w:type="nil"/>
            </w:tcMar>
          </w:tcPr>
          <w:p w14:paraId="5BABE46F"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420" w:type="dxa"/>
            <w:tcBorders>
              <w:right w:val="nil"/>
            </w:tcBorders>
            <w:tcMar>
              <w:top w:w="100" w:type="nil"/>
              <w:left w:w="100" w:type="nil"/>
              <w:bottom w:w="100" w:type="nil"/>
              <w:right w:w="100" w:type="nil"/>
            </w:tcMar>
            <w:vAlign w:val="center"/>
          </w:tcPr>
          <w:p w14:paraId="6C675D80" w14:textId="0027F2AB"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 xml:space="preserve">Mar 11, </w:t>
            </w:r>
            <w:r w:rsidR="005B6BF3" w:rsidRPr="00A910B1">
              <w:rPr>
                <w:rFonts w:ascii="Times" w:hAnsi="Times" w:cs="Helvetica"/>
              </w:rPr>
              <w:t>2016 </w:t>
            </w:r>
          </w:p>
        </w:tc>
      </w:tr>
      <w:tr w:rsidR="005859D8" w:rsidRPr="00A910B1" w14:paraId="580366AB" w14:textId="77777777" w:rsidTr="004472F6">
        <w:tc>
          <w:tcPr>
            <w:tcW w:w="4540" w:type="dxa"/>
            <w:tcBorders>
              <w:left w:val="nil"/>
            </w:tcBorders>
            <w:tcMar>
              <w:top w:w="100" w:type="nil"/>
              <w:left w:w="100" w:type="nil"/>
              <w:bottom w:w="100" w:type="nil"/>
              <w:right w:w="100" w:type="nil"/>
            </w:tcMar>
          </w:tcPr>
          <w:p w14:paraId="076D2064"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420" w:type="dxa"/>
            <w:tcBorders>
              <w:right w:val="nil"/>
            </w:tcBorders>
            <w:tcMar>
              <w:top w:w="100" w:type="nil"/>
              <w:left w:w="100" w:type="nil"/>
              <w:bottom w:w="100" w:type="nil"/>
              <w:right w:w="100" w:type="nil"/>
            </w:tcMar>
            <w:vAlign w:val="center"/>
          </w:tcPr>
          <w:p w14:paraId="00806084"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Apr 11, 2016</w:t>
            </w:r>
          </w:p>
        </w:tc>
      </w:tr>
      <w:tr w:rsidR="005859D8" w:rsidRPr="00A910B1" w14:paraId="21C4BF61" w14:textId="77777777" w:rsidTr="004472F6">
        <w:tc>
          <w:tcPr>
            <w:tcW w:w="4540" w:type="dxa"/>
            <w:tcBorders>
              <w:left w:val="nil"/>
            </w:tcBorders>
            <w:tcMar>
              <w:top w:w="100" w:type="nil"/>
              <w:left w:w="100" w:type="nil"/>
              <w:bottom w:w="100" w:type="nil"/>
              <w:right w:w="100" w:type="nil"/>
            </w:tcMar>
          </w:tcPr>
          <w:p w14:paraId="1586893D"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420" w:type="dxa"/>
            <w:tcBorders>
              <w:right w:val="nil"/>
            </w:tcBorders>
            <w:tcMar>
              <w:top w:w="100" w:type="nil"/>
              <w:left w:w="100" w:type="nil"/>
              <w:bottom w:w="100" w:type="nil"/>
              <w:right w:w="100" w:type="nil"/>
            </w:tcMar>
            <w:vAlign w:val="center"/>
          </w:tcPr>
          <w:p w14:paraId="654BA34D"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$1,750,000</w:t>
            </w:r>
          </w:p>
        </w:tc>
      </w:tr>
      <w:tr w:rsidR="005859D8" w:rsidRPr="00A910B1" w14:paraId="3ADFA49D" w14:textId="77777777" w:rsidTr="004472F6">
        <w:tc>
          <w:tcPr>
            <w:tcW w:w="4540" w:type="dxa"/>
            <w:tcBorders>
              <w:left w:val="nil"/>
            </w:tcBorders>
            <w:tcMar>
              <w:top w:w="100" w:type="nil"/>
              <w:left w:w="100" w:type="nil"/>
              <w:bottom w:w="100" w:type="nil"/>
              <w:right w:w="100" w:type="nil"/>
            </w:tcMar>
          </w:tcPr>
          <w:p w14:paraId="13EEB020"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420" w:type="dxa"/>
            <w:tcBorders>
              <w:right w:val="nil"/>
            </w:tcBorders>
            <w:tcMar>
              <w:top w:w="100" w:type="nil"/>
              <w:left w:w="100" w:type="nil"/>
              <w:bottom w:w="100" w:type="nil"/>
              <w:right w:w="100" w:type="nil"/>
            </w:tcMar>
            <w:vAlign w:val="center"/>
          </w:tcPr>
          <w:p w14:paraId="46E784D4"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$0</w:t>
            </w:r>
          </w:p>
        </w:tc>
      </w:tr>
      <w:tr w:rsidR="005859D8" w:rsidRPr="00A910B1" w14:paraId="036D71F0" w14:textId="77777777" w:rsidTr="004472F6">
        <w:tc>
          <w:tcPr>
            <w:tcW w:w="4540" w:type="dxa"/>
            <w:tcBorders>
              <w:left w:val="nil"/>
            </w:tcBorders>
            <w:tcMar>
              <w:top w:w="100" w:type="nil"/>
              <w:left w:w="100" w:type="nil"/>
              <w:bottom w:w="100" w:type="nil"/>
              <w:right w:w="100" w:type="nil"/>
            </w:tcMar>
          </w:tcPr>
          <w:p w14:paraId="30BAEE95"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420" w:type="dxa"/>
            <w:tcBorders>
              <w:right w:val="nil"/>
            </w:tcBorders>
            <w:tcMar>
              <w:top w:w="100" w:type="nil"/>
              <w:left w:w="100" w:type="nil"/>
              <w:bottom w:w="100" w:type="nil"/>
              <w:right w:w="100" w:type="nil"/>
            </w:tcMar>
            <w:vAlign w:val="center"/>
          </w:tcPr>
          <w:p w14:paraId="0E5F91EA"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$0</w:t>
            </w:r>
          </w:p>
        </w:tc>
      </w:tr>
      <w:tr w:rsidR="005859D8" w:rsidRPr="00A910B1" w14:paraId="2C631764" w14:textId="77777777" w:rsidTr="004472F6">
        <w:tc>
          <w:tcPr>
            <w:tcW w:w="4540" w:type="dxa"/>
            <w:tcBorders>
              <w:left w:val="nil"/>
            </w:tcBorders>
            <w:tcMar>
              <w:top w:w="100" w:type="nil"/>
              <w:left w:w="100" w:type="nil"/>
              <w:bottom w:w="100" w:type="nil"/>
              <w:right w:w="100" w:type="nil"/>
            </w:tcMar>
          </w:tcPr>
          <w:p w14:paraId="18B8B2F2"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420" w:type="dxa"/>
            <w:tcBorders>
              <w:right w:val="nil"/>
            </w:tcBorders>
            <w:tcMar>
              <w:top w:w="100" w:type="nil"/>
              <w:left w:w="100" w:type="nil"/>
              <w:bottom w:w="100" w:type="nil"/>
              <w:right w:w="100" w:type="nil"/>
            </w:tcMar>
            <w:vAlign w:val="center"/>
          </w:tcPr>
          <w:p w14:paraId="00B5AE95"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54F7343D"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A9BE526"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9B2B1B4"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7582A7F"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5859D8" w:rsidRPr="00A910B1" w14:paraId="5D319D7E" w14:textId="77777777" w:rsidTr="004472F6">
        <w:tc>
          <w:tcPr>
            <w:tcW w:w="4540" w:type="dxa"/>
            <w:tcBorders>
              <w:left w:val="nil"/>
            </w:tcBorders>
            <w:tcMar>
              <w:top w:w="100" w:type="nil"/>
              <w:left w:w="100" w:type="nil"/>
              <w:bottom w:w="100" w:type="nil"/>
              <w:right w:w="100" w:type="nil"/>
            </w:tcMar>
          </w:tcPr>
          <w:p w14:paraId="70851537"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420" w:type="dxa"/>
            <w:tcBorders>
              <w:right w:val="nil"/>
            </w:tcBorders>
            <w:tcMar>
              <w:top w:w="100" w:type="nil"/>
              <w:left w:w="100" w:type="nil"/>
              <w:bottom w:w="100" w:type="nil"/>
              <w:right w:w="100" w:type="nil"/>
            </w:tcMar>
            <w:vAlign w:val="center"/>
          </w:tcPr>
          <w:p w14:paraId="3C8BE088"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National Park Service</w:t>
            </w:r>
          </w:p>
        </w:tc>
      </w:tr>
      <w:tr w:rsidR="005859D8" w:rsidRPr="00A910B1" w14:paraId="354CE1EA" w14:textId="77777777" w:rsidTr="004472F6">
        <w:tc>
          <w:tcPr>
            <w:tcW w:w="4540" w:type="dxa"/>
            <w:tcBorders>
              <w:left w:val="nil"/>
            </w:tcBorders>
            <w:tcMar>
              <w:top w:w="100" w:type="nil"/>
              <w:left w:w="100" w:type="nil"/>
              <w:bottom w:w="100" w:type="nil"/>
              <w:right w:w="100" w:type="nil"/>
            </w:tcMar>
          </w:tcPr>
          <w:p w14:paraId="5373CDAE"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lastRenderedPageBreak/>
              <w:t>Description:</w:t>
            </w:r>
          </w:p>
        </w:tc>
        <w:tc>
          <w:tcPr>
            <w:tcW w:w="4420" w:type="dxa"/>
            <w:tcBorders>
              <w:right w:val="nil"/>
            </w:tcBorders>
            <w:tcMar>
              <w:top w:w="100" w:type="nil"/>
              <w:left w:w="100" w:type="nil"/>
              <w:bottom w:w="100" w:type="nil"/>
              <w:right w:w="100" w:type="nil"/>
            </w:tcMar>
            <w:vAlign w:val="center"/>
          </w:tcPr>
          <w:p w14:paraId="1CA65D10"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Consultation. Museums and Federal agencies must consult with known Indian tribes and Native Hawaiian organizations in compiling a NAGPRA inventory and when responding to claims and interests of potential claimants to items in the NAGPRA summary. Consultation should lead to determining control, treatment and disposition of NAGPRA-related human remains and objects. The consultation process is outlined in 43 CFR 10.5, 10.8 (a),10.9 (b) and 10.11.Documentation. The term documentation refers to data that will lead to determining the geographical origin, cultural affiliation, and basic facts surrounding the acquisition of Native American human remains and cultural items to further the NAGPRA process.</w:t>
            </w:r>
          </w:p>
        </w:tc>
      </w:tr>
      <w:tr w:rsidR="005859D8" w:rsidRPr="00A910B1" w14:paraId="5BF7E608" w14:textId="77777777" w:rsidTr="004472F6">
        <w:tc>
          <w:tcPr>
            <w:tcW w:w="4540" w:type="dxa"/>
            <w:tcBorders>
              <w:left w:val="nil"/>
            </w:tcBorders>
            <w:tcMar>
              <w:top w:w="100" w:type="nil"/>
              <w:left w:w="100" w:type="nil"/>
              <w:bottom w:w="100" w:type="nil"/>
              <w:right w:w="100" w:type="nil"/>
            </w:tcMar>
          </w:tcPr>
          <w:p w14:paraId="6183A333"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420" w:type="dxa"/>
            <w:tcBorders>
              <w:right w:val="nil"/>
            </w:tcBorders>
            <w:tcMar>
              <w:top w:w="100" w:type="nil"/>
              <w:left w:w="100" w:type="nil"/>
              <w:bottom w:w="100" w:type="nil"/>
              <w:right w:w="100" w:type="nil"/>
            </w:tcMar>
            <w:vAlign w:val="center"/>
          </w:tcPr>
          <w:p w14:paraId="1218C986" w14:textId="77777777" w:rsidR="005859D8" w:rsidRPr="00A910B1" w:rsidRDefault="00B90558" w:rsidP="004472F6">
            <w:pPr>
              <w:widowControl w:val="0"/>
              <w:autoSpaceDE w:val="0"/>
              <w:autoSpaceDN w:val="0"/>
              <w:adjustRightInd w:val="0"/>
              <w:rPr>
                <w:rFonts w:ascii="Times" w:hAnsi="Times" w:cs="Helvetica"/>
              </w:rPr>
            </w:pPr>
            <w:hyperlink r:id="rId28" w:history="1">
              <w:r w:rsidR="005859D8" w:rsidRPr="00A910B1">
                <w:rPr>
                  <w:rStyle w:val="Hyperlink"/>
                  <w:rFonts w:ascii="Times" w:hAnsi="Times" w:cs="Helvetica"/>
                </w:rPr>
                <w:t>http://www.nps.gov/nagpra/GRANTS/INDEX.HTM</w:t>
              </w:r>
            </w:hyperlink>
          </w:p>
        </w:tc>
      </w:tr>
      <w:tr w:rsidR="005859D8" w:rsidRPr="00A910B1" w14:paraId="126AA461" w14:textId="77777777" w:rsidTr="004472F6">
        <w:tc>
          <w:tcPr>
            <w:tcW w:w="4540" w:type="dxa"/>
            <w:tcBorders>
              <w:left w:val="nil"/>
            </w:tcBorders>
            <w:tcMar>
              <w:top w:w="100" w:type="nil"/>
              <w:left w:w="100" w:type="nil"/>
              <w:bottom w:w="100" w:type="nil"/>
              <w:right w:w="100" w:type="nil"/>
            </w:tcMar>
          </w:tcPr>
          <w:p w14:paraId="50409E44" w14:textId="77777777" w:rsidR="005859D8" w:rsidRPr="00A910B1" w:rsidRDefault="005859D8" w:rsidP="004472F6">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420" w:type="dxa"/>
            <w:tcBorders>
              <w:right w:val="nil"/>
            </w:tcBorders>
            <w:tcMar>
              <w:top w:w="100" w:type="nil"/>
              <w:left w:w="100" w:type="nil"/>
              <w:bottom w:w="100" w:type="nil"/>
              <w:right w:w="100" w:type="nil"/>
            </w:tcMar>
            <w:vAlign w:val="center"/>
          </w:tcPr>
          <w:p w14:paraId="5A047CFB"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93B80B2" w14:textId="77777777" w:rsidR="005859D8" w:rsidRPr="00A910B1" w:rsidRDefault="005859D8" w:rsidP="004472F6">
            <w:pPr>
              <w:widowControl w:val="0"/>
              <w:autoSpaceDE w:val="0"/>
              <w:autoSpaceDN w:val="0"/>
              <w:adjustRightInd w:val="0"/>
              <w:rPr>
                <w:rFonts w:ascii="Times" w:hAnsi="Times" w:cs="Helvetica"/>
              </w:rPr>
            </w:pPr>
          </w:p>
          <w:p w14:paraId="7AC532DB" w14:textId="77777777" w:rsidR="005859D8" w:rsidRPr="00A910B1" w:rsidRDefault="005859D8" w:rsidP="004472F6">
            <w:pPr>
              <w:widowControl w:val="0"/>
              <w:autoSpaceDE w:val="0"/>
              <w:autoSpaceDN w:val="0"/>
              <w:adjustRightInd w:val="0"/>
              <w:rPr>
                <w:rFonts w:ascii="Times" w:hAnsi="Times" w:cs="Helvetica"/>
              </w:rPr>
            </w:pPr>
            <w:r w:rsidRPr="00A910B1">
              <w:rPr>
                <w:rFonts w:ascii="Times" w:hAnsi="Times" w:cs="Helvetica"/>
              </w:rPr>
              <w:t xml:space="preserve">Melanie O'Brien, 202-354-2201 Nagpra_Grants@nps.gov </w:t>
            </w:r>
          </w:p>
          <w:p w14:paraId="7A3D080C" w14:textId="77777777" w:rsidR="005859D8" w:rsidRPr="00A910B1" w:rsidRDefault="00B90558" w:rsidP="004472F6">
            <w:pPr>
              <w:widowControl w:val="0"/>
              <w:autoSpaceDE w:val="0"/>
              <w:autoSpaceDN w:val="0"/>
              <w:adjustRightInd w:val="0"/>
              <w:rPr>
                <w:rFonts w:ascii="Times" w:hAnsi="Times" w:cs="Helvetica"/>
              </w:rPr>
            </w:pPr>
            <w:hyperlink r:id="rId29" w:history="1">
              <w:r w:rsidR="005859D8" w:rsidRPr="00A910B1">
                <w:rPr>
                  <w:rStyle w:val="Hyperlink"/>
                  <w:rFonts w:ascii="Times" w:hAnsi="Times" w:cs="Helvetica"/>
                </w:rPr>
                <w:t>Nagpra_Grants@nps.gov</w:t>
              </w:r>
            </w:hyperlink>
          </w:p>
        </w:tc>
      </w:tr>
    </w:tbl>
    <w:p w14:paraId="2030E5FF" w14:textId="77777777" w:rsidR="005859D8" w:rsidRPr="00A910B1" w:rsidRDefault="005859D8" w:rsidP="005859D8">
      <w:pPr>
        <w:widowControl w:val="0"/>
        <w:autoSpaceDE w:val="0"/>
        <w:autoSpaceDN w:val="0"/>
        <w:adjustRightInd w:val="0"/>
        <w:rPr>
          <w:rFonts w:ascii="Times" w:hAnsi="Times" w:cs="Helvetica"/>
        </w:rPr>
      </w:pPr>
    </w:p>
    <w:p w14:paraId="0EF4296D" w14:textId="77777777" w:rsidR="005859D8" w:rsidRPr="00A910B1" w:rsidRDefault="00B90558" w:rsidP="005859D8">
      <w:pPr>
        <w:widowControl w:val="0"/>
        <w:autoSpaceDE w:val="0"/>
        <w:autoSpaceDN w:val="0"/>
        <w:adjustRightInd w:val="0"/>
        <w:rPr>
          <w:rFonts w:ascii="Times" w:hAnsi="Times" w:cs="Helvetica"/>
        </w:rPr>
      </w:pPr>
      <w:hyperlink r:id="rId30" w:history="1">
        <w:r w:rsidR="005859D8" w:rsidRPr="00A910B1">
          <w:rPr>
            <w:rFonts w:ascii="Times" w:hAnsi="Times" w:cs="Helvetica"/>
            <w:color w:val="386EFF"/>
            <w:u w:val="single" w:color="386EFF"/>
          </w:rPr>
          <w:t>http://www.grants.gov/web/grants/view-opportunity.html?oppId=279655</w:t>
        </w:r>
      </w:hyperlink>
    </w:p>
    <w:p w14:paraId="47E60081" w14:textId="77777777" w:rsidR="005859D8" w:rsidRPr="00A910B1" w:rsidRDefault="005859D8" w:rsidP="005859D8">
      <w:pPr>
        <w:pBdr>
          <w:bottom w:val="single" w:sz="6" w:space="1" w:color="auto"/>
        </w:pBdr>
        <w:rPr>
          <w:rFonts w:ascii="Times" w:hAnsi="Times"/>
        </w:rPr>
      </w:pPr>
    </w:p>
    <w:p w14:paraId="2E5B1C91" w14:textId="77777777" w:rsidR="005859D8" w:rsidRPr="00A910B1" w:rsidRDefault="005859D8" w:rsidP="005859D8"/>
    <w:p w14:paraId="219233A3" w14:textId="77777777" w:rsidR="00B756C2" w:rsidRPr="00A910B1" w:rsidRDefault="00B756C2" w:rsidP="00B756C2">
      <w:pPr>
        <w:autoSpaceDE w:val="0"/>
        <w:autoSpaceDN w:val="0"/>
        <w:adjustRightInd w:val="0"/>
        <w:outlineLvl w:val="0"/>
        <w:rPr>
          <w:rFonts w:ascii="Times" w:hAnsi="Times"/>
        </w:rPr>
      </w:pPr>
      <w:bookmarkStart w:id="18" w:name="HIDOIHistoricPRes"/>
      <w:bookmarkEnd w:id="18"/>
    </w:p>
    <w:p w14:paraId="00D3C2D2" w14:textId="77777777" w:rsidR="00B756C2" w:rsidRPr="00A910B1" w:rsidRDefault="00B756C2" w:rsidP="00B756C2">
      <w:pPr>
        <w:widowControl w:val="0"/>
        <w:autoSpaceDE w:val="0"/>
        <w:autoSpaceDN w:val="0"/>
        <w:adjustRightInd w:val="0"/>
        <w:rPr>
          <w:rFonts w:ascii="Times" w:hAnsi="Times" w:cs="Helvetica"/>
        </w:rPr>
      </w:pPr>
      <w:bookmarkStart w:id="19" w:name="HIAGANNH"/>
      <w:bookmarkStart w:id="20" w:name="HIAGPacificCIG"/>
      <w:bookmarkStart w:id="21" w:name="HIAMarineTurtle"/>
      <w:bookmarkStart w:id="22" w:name="HINOAABayWatershed"/>
      <w:bookmarkEnd w:id="19"/>
      <w:bookmarkEnd w:id="20"/>
      <w:bookmarkEnd w:id="21"/>
      <w:bookmarkEnd w:id="22"/>
    </w:p>
    <w:p w14:paraId="56E59428" w14:textId="77777777" w:rsidR="00B756C2" w:rsidRPr="00A910B1" w:rsidRDefault="00B756C2" w:rsidP="00B756C2">
      <w:pPr>
        <w:pStyle w:val="Heading2"/>
        <w:spacing w:before="2" w:after="2"/>
        <w:rPr>
          <w:sz w:val="24"/>
          <w:szCs w:val="24"/>
        </w:rPr>
      </w:pPr>
      <w:bookmarkStart w:id="23" w:name="HIApprop"/>
      <w:bookmarkStart w:id="24" w:name="Sequestration"/>
      <w:bookmarkEnd w:id="23"/>
      <w:bookmarkEnd w:id="24"/>
    </w:p>
    <w:p w14:paraId="4071A045" w14:textId="77777777" w:rsidR="00B756C2" w:rsidRPr="00A910B1" w:rsidRDefault="00B756C2" w:rsidP="00B756C2">
      <w:pPr>
        <w:pStyle w:val="Heading2"/>
        <w:pBdr>
          <w:bottom w:val="single" w:sz="6" w:space="1" w:color="auto"/>
        </w:pBdr>
        <w:spacing w:before="2" w:after="2"/>
        <w:rPr>
          <w:sz w:val="24"/>
          <w:szCs w:val="24"/>
        </w:rPr>
      </w:pPr>
    </w:p>
    <w:p w14:paraId="621E3EEC" w14:textId="77777777" w:rsidR="00B756C2" w:rsidRPr="00A910B1" w:rsidRDefault="00B756C2" w:rsidP="00B756C2">
      <w:pPr>
        <w:widowControl w:val="0"/>
        <w:autoSpaceDE w:val="0"/>
        <w:autoSpaceDN w:val="0"/>
        <w:adjustRightInd w:val="0"/>
        <w:rPr>
          <w:rFonts w:ascii="Times" w:hAnsi="Times" w:cs="Helvetica"/>
        </w:rPr>
      </w:pPr>
      <w:bookmarkStart w:id="25" w:name="ReminderGeneral"/>
      <w:bookmarkEnd w:id="25"/>
      <w:r w:rsidRPr="00A910B1">
        <w:rPr>
          <w:rFonts w:ascii="Times" w:hAnsi="Times" w:cs="Helvetica"/>
        </w:rPr>
        <w:t>Reminders:</w:t>
      </w:r>
    </w:p>
    <w:p w14:paraId="3D60C4FE" w14:textId="77777777" w:rsidR="00B756C2" w:rsidRPr="00A910B1" w:rsidRDefault="00B756C2" w:rsidP="00B756C2">
      <w:pPr>
        <w:widowControl w:val="0"/>
        <w:autoSpaceDE w:val="0"/>
        <w:autoSpaceDN w:val="0"/>
        <w:adjustRightInd w:val="0"/>
        <w:rPr>
          <w:rFonts w:ascii="Times" w:hAnsi="Times" w:cs="Helvetica"/>
        </w:rPr>
      </w:pPr>
    </w:p>
    <w:p w14:paraId="44721545" w14:textId="77777777" w:rsidR="00B756C2" w:rsidRPr="00A910B1" w:rsidRDefault="00B756C2" w:rsidP="00B756C2">
      <w:bookmarkStart w:id="26" w:name="SpecObamAdmin"/>
      <w:bookmarkEnd w:id="26"/>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27" w:name="AGTitle"/>
      <w:bookmarkStart w:id="28" w:name="FEdGrantSumm"/>
      <w:bookmarkEnd w:id="27"/>
      <w:bookmarkEnd w:id="28"/>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9" w:name="AGOverview"/>
      <w:bookmarkEnd w:id="29"/>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B90558" w:rsidP="00B756C2">
      <w:pPr>
        <w:widowControl w:val="0"/>
        <w:autoSpaceDE w:val="0"/>
        <w:autoSpaceDN w:val="0"/>
        <w:adjustRightInd w:val="0"/>
        <w:rPr>
          <w:rFonts w:cs="Helvetica"/>
        </w:rPr>
      </w:pPr>
      <w:hyperlink r:id="rId35"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30" w:name="AG"/>
      <w:bookmarkEnd w:id="30"/>
      <w:r w:rsidRPr="00A910B1">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B90558" w:rsidP="00B756C2">
      <w:pPr>
        <w:numPr>
          <w:ilvl w:val="0"/>
          <w:numId w:val="16"/>
        </w:numPr>
        <w:pBdr>
          <w:bottom w:val="single" w:sz="6" w:space="1" w:color="auto"/>
        </w:pBdr>
      </w:pPr>
      <w:hyperlink r:id="rId39"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B90558" w:rsidP="00B756C2">
      <w:pPr>
        <w:numPr>
          <w:ilvl w:val="0"/>
          <w:numId w:val="16"/>
        </w:numPr>
        <w:pBdr>
          <w:bottom w:val="single" w:sz="6" w:space="1" w:color="auto"/>
        </w:pBdr>
      </w:pPr>
      <w:hyperlink r:id="rId40"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B90558" w:rsidP="00B756C2">
      <w:pPr>
        <w:numPr>
          <w:ilvl w:val="0"/>
          <w:numId w:val="16"/>
        </w:numPr>
        <w:pBdr>
          <w:bottom w:val="single" w:sz="6" w:space="1" w:color="auto"/>
        </w:pBdr>
      </w:pPr>
      <w:hyperlink r:id="rId41"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B90558" w:rsidP="00B756C2">
      <w:pPr>
        <w:numPr>
          <w:ilvl w:val="0"/>
          <w:numId w:val="16"/>
        </w:numPr>
        <w:pBdr>
          <w:bottom w:val="single" w:sz="6" w:space="1" w:color="auto"/>
        </w:pBdr>
      </w:pPr>
      <w:hyperlink r:id="rId42"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B90558" w:rsidP="00B756C2">
      <w:pPr>
        <w:numPr>
          <w:ilvl w:val="0"/>
          <w:numId w:val="16"/>
        </w:numPr>
        <w:pBdr>
          <w:bottom w:val="single" w:sz="6" w:space="1" w:color="auto"/>
        </w:pBdr>
      </w:pPr>
      <w:hyperlink r:id="rId43"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B90558" w:rsidP="00B756C2">
      <w:pPr>
        <w:numPr>
          <w:ilvl w:val="0"/>
          <w:numId w:val="16"/>
        </w:numPr>
        <w:pBdr>
          <w:bottom w:val="single" w:sz="6" w:space="1" w:color="auto"/>
        </w:pBdr>
      </w:pPr>
      <w:hyperlink r:id="rId44"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B90558" w:rsidP="00B756C2">
      <w:pPr>
        <w:numPr>
          <w:ilvl w:val="0"/>
          <w:numId w:val="16"/>
        </w:numPr>
        <w:pBdr>
          <w:bottom w:val="single" w:sz="6" w:space="1" w:color="auto"/>
        </w:pBdr>
      </w:pPr>
      <w:hyperlink r:id="rId45"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B90558" w:rsidP="00B756C2">
      <w:pPr>
        <w:numPr>
          <w:ilvl w:val="0"/>
          <w:numId w:val="16"/>
        </w:numPr>
        <w:pBdr>
          <w:bottom w:val="single" w:sz="6" w:space="1" w:color="auto"/>
        </w:pBdr>
      </w:pPr>
      <w:hyperlink r:id="rId46"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B90558" w:rsidP="00B756C2">
      <w:pPr>
        <w:numPr>
          <w:ilvl w:val="0"/>
          <w:numId w:val="17"/>
        </w:numPr>
        <w:pBdr>
          <w:bottom w:val="single" w:sz="6" w:space="1" w:color="auto"/>
        </w:pBdr>
      </w:pPr>
      <w:hyperlink r:id="rId47"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B90558" w:rsidP="00B756C2">
      <w:pPr>
        <w:numPr>
          <w:ilvl w:val="0"/>
          <w:numId w:val="17"/>
        </w:numPr>
        <w:pBdr>
          <w:bottom w:val="single" w:sz="6" w:space="1" w:color="auto"/>
        </w:pBdr>
      </w:pPr>
      <w:hyperlink r:id="rId48"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B90558" w:rsidP="00B756C2">
      <w:pPr>
        <w:numPr>
          <w:ilvl w:val="0"/>
          <w:numId w:val="17"/>
        </w:numPr>
        <w:pBdr>
          <w:bottom w:val="single" w:sz="6" w:space="1" w:color="auto"/>
        </w:pBdr>
      </w:pPr>
      <w:hyperlink r:id="rId49"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B90558" w:rsidP="00B756C2">
      <w:pPr>
        <w:numPr>
          <w:ilvl w:val="0"/>
          <w:numId w:val="17"/>
        </w:numPr>
        <w:pBdr>
          <w:bottom w:val="single" w:sz="6" w:space="1" w:color="auto"/>
        </w:pBdr>
      </w:pPr>
      <w:hyperlink r:id="rId50"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B90558" w:rsidP="00B756C2">
      <w:pPr>
        <w:pBdr>
          <w:bottom w:val="single" w:sz="6" w:space="1" w:color="auto"/>
        </w:pBdr>
      </w:pPr>
      <w:hyperlink r:id="rId51" w:history="1">
        <w:r w:rsidR="00B756C2" w:rsidRPr="00A910B1">
          <w:rPr>
            <w:rStyle w:val="Hyperlink"/>
          </w:rPr>
          <w:t>A Guide to Funding Resources</w:t>
        </w:r>
      </w:hyperlink>
      <w:r w:rsidR="00B756C2" w:rsidRPr="00A910B1">
        <w:t xml:space="preserve"> USDA Rural Information Center.</w:t>
      </w:r>
    </w:p>
    <w:p w14:paraId="63CD5C5C" w14:textId="77777777" w:rsidR="00B756C2" w:rsidRPr="00A910B1" w:rsidRDefault="00B756C2" w:rsidP="00B756C2">
      <w:pPr>
        <w:pBdr>
          <w:bottom w:val="single" w:sz="6" w:space="1" w:color="auto"/>
        </w:pBdr>
      </w:pPr>
    </w:p>
    <w:p w14:paraId="585D2CDB" w14:textId="77777777" w:rsidR="00B756C2" w:rsidRPr="00A910B1" w:rsidRDefault="00B90558" w:rsidP="00B756C2">
      <w:pPr>
        <w:pBdr>
          <w:bottom w:val="single" w:sz="6" w:space="1" w:color="auto"/>
        </w:pBdr>
      </w:pPr>
      <w:hyperlink r:id="rId52"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B90558" w:rsidP="00B756C2">
      <w:pPr>
        <w:pBdr>
          <w:bottom w:val="single" w:sz="6" w:space="1" w:color="auto"/>
        </w:pBdr>
      </w:pPr>
      <w:hyperlink r:id="rId53"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31" w:name="AGUtilTechTraining"/>
      <w:bookmarkEnd w:id="31"/>
    </w:p>
    <w:p w14:paraId="1B0B8614" w14:textId="77777777" w:rsidR="00B756C2" w:rsidRPr="00A910B1" w:rsidRDefault="00B756C2" w:rsidP="00B756C2">
      <w:pPr>
        <w:widowControl w:val="0"/>
        <w:autoSpaceDE w:val="0"/>
        <w:autoSpaceDN w:val="0"/>
        <w:adjustRightInd w:val="0"/>
        <w:rPr>
          <w:rFonts w:ascii="Times" w:hAnsi="Times" w:cs="Helvetica"/>
        </w:rPr>
      </w:pPr>
      <w:bookmarkStart w:id="32" w:name="AgProgram"/>
      <w:bookmarkEnd w:id="32"/>
      <w:r w:rsidRPr="00A910B1">
        <w:rPr>
          <w:rFonts w:ascii="Times" w:hAnsi="Times" w:cs="Helvetica"/>
          <w:b/>
        </w:rPr>
        <w:t>Programs</w:t>
      </w:r>
      <w:r w:rsidRPr="00A910B1">
        <w:rPr>
          <w:rFonts w:ascii="Times" w:hAnsi="Times" w:cs="Helvetica"/>
        </w:rPr>
        <w:t>:</w:t>
      </w:r>
    </w:p>
    <w:p w14:paraId="242372CD" w14:textId="77777777" w:rsidR="00B756C2" w:rsidRDefault="00B756C2" w:rsidP="00B756C2">
      <w:pPr>
        <w:widowControl w:val="0"/>
        <w:autoSpaceDE w:val="0"/>
        <w:autoSpaceDN w:val="0"/>
        <w:adjustRightInd w:val="0"/>
        <w:rPr>
          <w:rFonts w:ascii="Times" w:hAnsi="Times" w:cs="Helvetica"/>
          <w:b/>
        </w:rPr>
      </w:pPr>
      <w:bookmarkStart w:id="33" w:name="AGHigherEd"/>
      <w:bookmarkEnd w:id="33"/>
    </w:p>
    <w:p w14:paraId="39BDDC62" w14:textId="77777777" w:rsidR="00A05FEF" w:rsidRPr="00E71D95" w:rsidRDefault="00A05FEF" w:rsidP="00A05FEF">
      <w:pPr>
        <w:widowControl w:val="0"/>
        <w:autoSpaceDE w:val="0"/>
        <w:autoSpaceDN w:val="0"/>
        <w:adjustRightInd w:val="0"/>
        <w:rPr>
          <w:rFonts w:ascii="Times" w:hAnsi="Times" w:cs="Helvetica"/>
        </w:rPr>
      </w:pPr>
      <w:bookmarkStart w:id="34" w:name="AGUtilitiesHouseholdWater"/>
      <w:bookmarkEnd w:id="34"/>
      <w:r w:rsidRPr="00E71D95">
        <w:rPr>
          <w:rFonts w:ascii="Times" w:hAnsi="Times" w:cs="Helvetica"/>
        </w:rPr>
        <w:t>Utilities Programs</w:t>
      </w:r>
    </w:p>
    <w:p w14:paraId="43BC7657" w14:textId="77777777" w:rsidR="00A05FEF" w:rsidRDefault="00A05FEF" w:rsidP="00A05FEF">
      <w:pPr>
        <w:widowControl w:val="0"/>
        <w:autoSpaceDE w:val="0"/>
        <w:autoSpaceDN w:val="0"/>
        <w:adjustRightInd w:val="0"/>
        <w:rPr>
          <w:rFonts w:ascii="Times" w:hAnsi="Times" w:cs="Helvetica"/>
        </w:rPr>
      </w:pPr>
      <w:r w:rsidRPr="00E71D95">
        <w:rPr>
          <w:rFonts w:ascii="Times" w:hAnsi="Times" w:cs="Helvetica"/>
        </w:rPr>
        <w:t>Household Water Well Grant Program</w:t>
      </w:r>
    </w:p>
    <w:p w14:paraId="2B9C8389" w14:textId="77777777" w:rsidR="00A05FEF" w:rsidRDefault="00A05FEF" w:rsidP="00A05FE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05FEF" w:rsidRPr="00A05FEF" w14:paraId="4150E9C6" w14:textId="77777777">
        <w:tc>
          <w:tcPr>
            <w:tcW w:w="4540" w:type="dxa"/>
            <w:tcMar>
              <w:top w:w="100" w:type="nil"/>
              <w:left w:w="100" w:type="nil"/>
              <w:bottom w:w="100" w:type="nil"/>
              <w:right w:w="100" w:type="nil"/>
            </w:tcMar>
          </w:tcPr>
          <w:p w14:paraId="33D5CD99"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Document Type:</w:t>
            </w:r>
          </w:p>
        </w:tc>
        <w:tc>
          <w:tcPr>
            <w:tcW w:w="4500" w:type="dxa"/>
            <w:tcMar>
              <w:top w:w="100" w:type="nil"/>
              <w:left w:w="100" w:type="nil"/>
              <w:bottom w:w="100" w:type="nil"/>
              <w:right w:w="100" w:type="nil"/>
            </w:tcMar>
            <w:vAlign w:val="center"/>
          </w:tcPr>
          <w:p w14:paraId="2C3D28BF"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Grants Notice</w:t>
            </w:r>
          </w:p>
        </w:tc>
      </w:tr>
      <w:tr w:rsidR="00A05FEF" w:rsidRPr="00A05FEF" w14:paraId="18378245" w14:textId="77777777">
        <w:tblPrEx>
          <w:tblBorders>
            <w:top w:val="none" w:sz="0" w:space="0" w:color="auto"/>
          </w:tblBorders>
        </w:tblPrEx>
        <w:tc>
          <w:tcPr>
            <w:tcW w:w="4540" w:type="dxa"/>
            <w:tcMar>
              <w:top w:w="100" w:type="nil"/>
              <w:left w:w="100" w:type="nil"/>
              <w:bottom w:w="100" w:type="nil"/>
              <w:right w:w="100" w:type="nil"/>
            </w:tcMar>
          </w:tcPr>
          <w:p w14:paraId="58252838"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Funding Opportunity Number:</w:t>
            </w:r>
          </w:p>
        </w:tc>
        <w:tc>
          <w:tcPr>
            <w:tcW w:w="4500" w:type="dxa"/>
            <w:tcMar>
              <w:top w:w="100" w:type="nil"/>
              <w:left w:w="100" w:type="nil"/>
              <w:bottom w:w="100" w:type="nil"/>
              <w:right w:w="100" w:type="nil"/>
            </w:tcMar>
            <w:vAlign w:val="center"/>
          </w:tcPr>
          <w:p w14:paraId="2484DDA3"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RDRUS-16-01-HWWS</w:t>
            </w:r>
          </w:p>
        </w:tc>
      </w:tr>
      <w:tr w:rsidR="00A05FEF" w:rsidRPr="00A05FEF" w14:paraId="3C7E5691" w14:textId="77777777">
        <w:tblPrEx>
          <w:tblBorders>
            <w:top w:val="none" w:sz="0" w:space="0" w:color="auto"/>
          </w:tblBorders>
        </w:tblPrEx>
        <w:tc>
          <w:tcPr>
            <w:tcW w:w="4540" w:type="dxa"/>
            <w:tcMar>
              <w:top w:w="100" w:type="nil"/>
              <w:left w:w="100" w:type="nil"/>
              <w:bottom w:w="100" w:type="nil"/>
              <w:right w:w="100" w:type="nil"/>
            </w:tcMar>
          </w:tcPr>
          <w:p w14:paraId="248D528E"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Funding Opportunity Title:</w:t>
            </w:r>
          </w:p>
        </w:tc>
        <w:tc>
          <w:tcPr>
            <w:tcW w:w="4500" w:type="dxa"/>
            <w:tcMar>
              <w:top w:w="100" w:type="nil"/>
              <w:left w:w="100" w:type="nil"/>
              <w:bottom w:w="100" w:type="nil"/>
              <w:right w:w="100" w:type="nil"/>
            </w:tcMar>
            <w:vAlign w:val="center"/>
          </w:tcPr>
          <w:p w14:paraId="5CA4E1FC"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Household Water Well Grant Program</w:t>
            </w:r>
          </w:p>
        </w:tc>
      </w:tr>
      <w:tr w:rsidR="00A05FEF" w:rsidRPr="00A05FEF" w14:paraId="36A75D32" w14:textId="77777777">
        <w:tblPrEx>
          <w:tblBorders>
            <w:top w:val="none" w:sz="0" w:space="0" w:color="auto"/>
          </w:tblBorders>
        </w:tblPrEx>
        <w:tc>
          <w:tcPr>
            <w:tcW w:w="4540" w:type="dxa"/>
            <w:tcMar>
              <w:top w:w="100" w:type="nil"/>
              <w:left w:w="100" w:type="nil"/>
              <w:bottom w:w="100" w:type="nil"/>
              <w:right w:w="100" w:type="nil"/>
            </w:tcMar>
          </w:tcPr>
          <w:p w14:paraId="55CBC03B"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Opportunity Category:</w:t>
            </w:r>
          </w:p>
        </w:tc>
        <w:tc>
          <w:tcPr>
            <w:tcW w:w="4500" w:type="dxa"/>
            <w:tcMar>
              <w:top w:w="100" w:type="nil"/>
              <w:left w:w="100" w:type="nil"/>
              <w:bottom w:w="100" w:type="nil"/>
              <w:right w:w="100" w:type="nil"/>
            </w:tcMar>
            <w:vAlign w:val="center"/>
          </w:tcPr>
          <w:p w14:paraId="049A832F"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Discretionary</w:t>
            </w:r>
          </w:p>
        </w:tc>
      </w:tr>
      <w:tr w:rsidR="00A05FEF" w:rsidRPr="00A05FEF" w14:paraId="11E7040A" w14:textId="77777777">
        <w:tblPrEx>
          <w:tblBorders>
            <w:top w:val="none" w:sz="0" w:space="0" w:color="auto"/>
          </w:tblBorders>
        </w:tblPrEx>
        <w:tc>
          <w:tcPr>
            <w:tcW w:w="4540" w:type="dxa"/>
            <w:tcMar>
              <w:top w:w="100" w:type="nil"/>
              <w:left w:w="100" w:type="nil"/>
              <w:bottom w:w="100" w:type="nil"/>
              <w:right w:w="100" w:type="nil"/>
            </w:tcMar>
          </w:tcPr>
          <w:p w14:paraId="4DAF06B4"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A1026E" w14:textId="77777777" w:rsidR="00A05FEF" w:rsidRPr="00A05FEF" w:rsidRDefault="00A05FEF" w:rsidP="00A05FEF">
            <w:pPr>
              <w:widowControl w:val="0"/>
              <w:autoSpaceDE w:val="0"/>
              <w:autoSpaceDN w:val="0"/>
              <w:adjustRightInd w:val="0"/>
              <w:rPr>
                <w:rFonts w:ascii="Times" w:hAnsi="Times" w:cs="Helvetica"/>
              </w:rPr>
            </w:pPr>
          </w:p>
        </w:tc>
      </w:tr>
      <w:tr w:rsidR="00A05FEF" w:rsidRPr="00A05FEF" w14:paraId="503282C5" w14:textId="77777777">
        <w:tblPrEx>
          <w:tblBorders>
            <w:top w:val="none" w:sz="0" w:space="0" w:color="auto"/>
          </w:tblBorders>
        </w:tblPrEx>
        <w:tc>
          <w:tcPr>
            <w:tcW w:w="4540" w:type="dxa"/>
            <w:tcMar>
              <w:top w:w="100" w:type="nil"/>
              <w:left w:w="100" w:type="nil"/>
              <w:bottom w:w="100" w:type="nil"/>
              <w:right w:w="100" w:type="nil"/>
            </w:tcMar>
          </w:tcPr>
          <w:p w14:paraId="6692B172"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Funding Instrument Type:</w:t>
            </w:r>
          </w:p>
        </w:tc>
        <w:tc>
          <w:tcPr>
            <w:tcW w:w="4500" w:type="dxa"/>
            <w:tcMar>
              <w:top w:w="100" w:type="nil"/>
              <w:left w:w="100" w:type="nil"/>
              <w:bottom w:w="100" w:type="nil"/>
              <w:right w:w="100" w:type="nil"/>
            </w:tcMar>
            <w:vAlign w:val="center"/>
          </w:tcPr>
          <w:p w14:paraId="24AE5D00"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Grant</w:t>
            </w:r>
          </w:p>
        </w:tc>
      </w:tr>
      <w:tr w:rsidR="00A05FEF" w:rsidRPr="00A05FEF" w14:paraId="05FCBE18" w14:textId="77777777">
        <w:tblPrEx>
          <w:tblBorders>
            <w:top w:val="none" w:sz="0" w:space="0" w:color="auto"/>
          </w:tblBorders>
        </w:tblPrEx>
        <w:tc>
          <w:tcPr>
            <w:tcW w:w="4540" w:type="dxa"/>
            <w:tcMar>
              <w:top w:w="100" w:type="nil"/>
              <w:left w:w="100" w:type="nil"/>
              <w:bottom w:w="100" w:type="nil"/>
              <w:right w:w="100" w:type="nil"/>
            </w:tcMar>
          </w:tcPr>
          <w:p w14:paraId="3CCF9B21"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Category of Funding Activity:</w:t>
            </w:r>
          </w:p>
        </w:tc>
        <w:tc>
          <w:tcPr>
            <w:tcW w:w="4500" w:type="dxa"/>
            <w:tcMar>
              <w:top w:w="100" w:type="nil"/>
              <w:left w:w="100" w:type="nil"/>
              <w:bottom w:w="100" w:type="nil"/>
              <w:right w:w="100" w:type="nil"/>
            </w:tcMar>
            <w:vAlign w:val="center"/>
          </w:tcPr>
          <w:p w14:paraId="037F197C"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Agriculture</w:t>
            </w:r>
          </w:p>
          <w:p w14:paraId="3E014B04"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Environment</w:t>
            </w:r>
          </w:p>
          <w:p w14:paraId="52A7AF4B"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Health</w:t>
            </w:r>
          </w:p>
        </w:tc>
      </w:tr>
      <w:tr w:rsidR="00A05FEF" w:rsidRPr="00A05FEF" w14:paraId="01B7642C" w14:textId="77777777">
        <w:tblPrEx>
          <w:tblBorders>
            <w:top w:val="none" w:sz="0" w:space="0" w:color="auto"/>
          </w:tblBorders>
        </w:tblPrEx>
        <w:tc>
          <w:tcPr>
            <w:tcW w:w="4540" w:type="dxa"/>
            <w:tcMar>
              <w:top w:w="100" w:type="nil"/>
              <w:left w:w="100" w:type="nil"/>
              <w:bottom w:w="100" w:type="nil"/>
              <w:right w:w="100" w:type="nil"/>
            </w:tcMar>
          </w:tcPr>
          <w:p w14:paraId="4C155D22"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Category Explanation:</w:t>
            </w:r>
          </w:p>
        </w:tc>
        <w:tc>
          <w:tcPr>
            <w:tcW w:w="4500" w:type="dxa"/>
            <w:tcMar>
              <w:top w:w="100" w:type="nil"/>
              <w:left w:w="100" w:type="nil"/>
              <w:bottom w:w="100" w:type="nil"/>
              <w:right w:w="100" w:type="nil"/>
            </w:tcMar>
            <w:vAlign w:val="center"/>
          </w:tcPr>
          <w:p w14:paraId="6AA2C6F4" w14:textId="77777777" w:rsidR="00A05FEF" w:rsidRPr="00A05FEF" w:rsidRDefault="00A05FEF" w:rsidP="00A05FEF">
            <w:pPr>
              <w:widowControl w:val="0"/>
              <w:autoSpaceDE w:val="0"/>
              <w:autoSpaceDN w:val="0"/>
              <w:adjustRightInd w:val="0"/>
              <w:rPr>
                <w:rFonts w:ascii="Times" w:hAnsi="Times" w:cs="Helvetica"/>
              </w:rPr>
            </w:pPr>
          </w:p>
        </w:tc>
      </w:tr>
      <w:tr w:rsidR="00A05FEF" w:rsidRPr="00A05FEF" w14:paraId="4FC404A3" w14:textId="77777777">
        <w:tblPrEx>
          <w:tblBorders>
            <w:top w:val="none" w:sz="0" w:space="0" w:color="auto"/>
          </w:tblBorders>
        </w:tblPrEx>
        <w:tc>
          <w:tcPr>
            <w:tcW w:w="4540" w:type="dxa"/>
            <w:tcMar>
              <w:top w:w="100" w:type="nil"/>
              <w:left w:w="100" w:type="nil"/>
              <w:bottom w:w="100" w:type="nil"/>
              <w:right w:w="100" w:type="nil"/>
            </w:tcMar>
            <w:vAlign w:val="center"/>
          </w:tcPr>
          <w:p w14:paraId="738AA42E"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Expected Number of Awards:</w:t>
            </w:r>
          </w:p>
        </w:tc>
        <w:tc>
          <w:tcPr>
            <w:tcW w:w="4500" w:type="dxa"/>
            <w:tcMar>
              <w:top w:w="100" w:type="nil"/>
              <w:left w:w="100" w:type="nil"/>
              <w:bottom w:w="100" w:type="nil"/>
              <w:right w:w="100" w:type="nil"/>
            </w:tcMar>
            <w:vAlign w:val="center"/>
          </w:tcPr>
          <w:p w14:paraId="28C95B65"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10</w:t>
            </w:r>
          </w:p>
        </w:tc>
      </w:tr>
      <w:tr w:rsidR="00A05FEF" w:rsidRPr="00A05FEF" w14:paraId="3FAEE29A" w14:textId="77777777">
        <w:tblPrEx>
          <w:tblBorders>
            <w:top w:val="none" w:sz="0" w:space="0" w:color="auto"/>
          </w:tblBorders>
        </w:tblPrEx>
        <w:tc>
          <w:tcPr>
            <w:tcW w:w="4540" w:type="dxa"/>
            <w:tcMar>
              <w:top w:w="100" w:type="nil"/>
              <w:left w:w="100" w:type="nil"/>
              <w:bottom w:w="100" w:type="nil"/>
              <w:right w:w="100" w:type="nil"/>
            </w:tcMar>
          </w:tcPr>
          <w:p w14:paraId="2DF2BDFA"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CFDA Number(s):</w:t>
            </w:r>
          </w:p>
        </w:tc>
        <w:tc>
          <w:tcPr>
            <w:tcW w:w="4500" w:type="dxa"/>
            <w:tcMar>
              <w:top w:w="100" w:type="nil"/>
              <w:left w:w="100" w:type="nil"/>
              <w:bottom w:w="100" w:type="nil"/>
              <w:right w:w="100" w:type="nil"/>
            </w:tcMar>
            <w:vAlign w:val="center"/>
          </w:tcPr>
          <w:p w14:paraId="546EF4B7"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10.862 -- Household Water Well System Grant Program</w:t>
            </w:r>
          </w:p>
        </w:tc>
      </w:tr>
      <w:tr w:rsidR="00A05FEF" w:rsidRPr="00A05FEF" w14:paraId="61899A51" w14:textId="77777777">
        <w:tc>
          <w:tcPr>
            <w:tcW w:w="4540" w:type="dxa"/>
            <w:tcMar>
              <w:top w:w="100" w:type="nil"/>
              <w:left w:w="100" w:type="nil"/>
              <w:bottom w:w="100" w:type="nil"/>
              <w:right w:w="100" w:type="nil"/>
            </w:tcMar>
          </w:tcPr>
          <w:p w14:paraId="33380AC8" w14:textId="77777777" w:rsidR="00A05FEF" w:rsidRPr="00A05FEF" w:rsidRDefault="00A05FEF" w:rsidP="00A05FEF">
            <w:pPr>
              <w:widowControl w:val="0"/>
              <w:autoSpaceDE w:val="0"/>
              <w:autoSpaceDN w:val="0"/>
              <w:adjustRightInd w:val="0"/>
              <w:rPr>
                <w:rFonts w:ascii="Times" w:hAnsi="Times" w:cs="Helvetica"/>
                <w:b/>
                <w:bCs/>
              </w:rPr>
            </w:pPr>
            <w:r w:rsidRPr="00A05FEF">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8027686" w14:textId="77777777" w:rsidR="00A05FEF" w:rsidRPr="00A05FEF" w:rsidRDefault="00A05FEF" w:rsidP="00A05FEF">
            <w:pPr>
              <w:widowControl w:val="0"/>
              <w:autoSpaceDE w:val="0"/>
              <w:autoSpaceDN w:val="0"/>
              <w:adjustRightInd w:val="0"/>
              <w:rPr>
                <w:rFonts w:ascii="Times" w:hAnsi="Times" w:cs="Helvetica"/>
              </w:rPr>
            </w:pPr>
            <w:r w:rsidRPr="00A05FEF">
              <w:rPr>
                <w:rFonts w:ascii="Times" w:hAnsi="Times" w:cs="Helvetica"/>
              </w:rPr>
              <w:t>Yes</w:t>
            </w:r>
          </w:p>
        </w:tc>
      </w:tr>
      <w:tr w:rsidR="00A05FEF" w14:paraId="7F3C9CDE" w14:textId="77777777" w:rsidTr="00A05FEF">
        <w:tc>
          <w:tcPr>
            <w:tcW w:w="4540" w:type="dxa"/>
            <w:tcBorders>
              <w:left w:val="nil"/>
            </w:tcBorders>
            <w:tcMar>
              <w:top w:w="100" w:type="nil"/>
              <w:left w:w="100" w:type="nil"/>
              <w:bottom w:w="100" w:type="nil"/>
              <w:right w:w="100" w:type="nil"/>
            </w:tcMar>
          </w:tcPr>
          <w:p w14:paraId="27E34DB6"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629089F"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Mar 11, 2016</w:t>
            </w:r>
          </w:p>
        </w:tc>
      </w:tr>
      <w:tr w:rsidR="00A05FEF" w14:paraId="6D17BB25" w14:textId="77777777" w:rsidTr="00A05FEF">
        <w:tc>
          <w:tcPr>
            <w:tcW w:w="4540" w:type="dxa"/>
            <w:tcBorders>
              <w:left w:val="nil"/>
            </w:tcBorders>
            <w:tcMar>
              <w:top w:w="100" w:type="nil"/>
              <w:left w:w="100" w:type="nil"/>
              <w:bottom w:w="100" w:type="nil"/>
              <w:right w:w="100" w:type="nil"/>
            </w:tcMar>
          </w:tcPr>
          <w:p w14:paraId="535ADA12"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F6CD441"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Mar 11, 2016</w:t>
            </w:r>
          </w:p>
        </w:tc>
      </w:tr>
      <w:tr w:rsidR="00A05FEF" w14:paraId="6CCD4A81" w14:textId="77777777" w:rsidTr="00A05FEF">
        <w:tc>
          <w:tcPr>
            <w:tcW w:w="4540" w:type="dxa"/>
            <w:tcBorders>
              <w:left w:val="nil"/>
            </w:tcBorders>
            <w:tcMar>
              <w:top w:w="100" w:type="nil"/>
              <w:left w:w="100" w:type="nil"/>
              <w:bottom w:w="100" w:type="nil"/>
              <w:right w:w="100" w:type="nil"/>
            </w:tcMar>
          </w:tcPr>
          <w:p w14:paraId="42736C1C"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10736C7" w14:textId="3B6C1977" w:rsidR="00A05FEF" w:rsidRPr="00A05FEF" w:rsidRDefault="00A05FEF">
            <w:pPr>
              <w:widowControl w:val="0"/>
              <w:autoSpaceDE w:val="0"/>
              <w:autoSpaceDN w:val="0"/>
              <w:adjustRightInd w:val="0"/>
              <w:rPr>
                <w:rFonts w:ascii="Times" w:hAnsi="Times" w:cs="Helvetica"/>
              </w:rPr>
            </w:pPr>
            <w:r w:rsidRPr="00A05FEF">
              <w:rPr>
                <w:rFonts w:ascii="Times" w:hAnsi="Times" w:cs="Helvetica"/>
              </w:rPr>
              <w:t xml:space="preserve">May 09, </w:t>
            </w:r>
            <w:r w:rsidR="005B6BF3" w:rsidRPr="00A05FEF">
              <w:rPr>
                <w:rFonts w:ascii="Times" w:hAnsi="Times" w:cs="Helvetica"/>
              </w:rPr>
              <w:t>2016 </w:t>
            </w:r>
          </w:p>
        </w:tc>
      </w:tr>
      <w:tr w:rsidR="00A05FEF" w14:paraId="1AA0AF27" w14:textId="77777777" w:rsidTr="00A05FEF">
        <w:tc>
          <w:tcPr>
            <w:tcW w:w="4540" w:type="dxa"/>
            <w:tcBorders>
              <w:left w:val="nil"/>
            </w:tcBorders>
            <w:tcMar>
              <w:top w:w="100" w:type="nil"/>
              <w:left w:w="100" w:type="nil"/>
              <w:bottom w:w="100" w:type="nil"/>
              <w:right w:w="100" w:type="nil"/>
            </w:tcMar>
          </w:tcPr>
          <w:p w14:paraId="1AB02B61"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37CED18" w14:textId="4B0AEE41" w:rsidR="00A05FEF" w:rsidRPr="00A05FEF" w:rsidRDefault="00A05FEF">
            <w:pPr>
              <w:widowControl w:val="0"/>
              <w:autoSpaceDE w:val="0"/>
              <w:autoSpaceDN w:val="0"/>
              <w:adjustRightInd w:val="0"/>
              <w:rPr>
                <w:rFonts w:ascii="Times" w:hAnsi="Times" w:cs="Helvetica"/>
              </w:rPr>
            </w:pPr>
            <w:r w:rsidRPr="00A05FEF">
              <w:rPr>
                <w:rFonts w:ascii="Times" w:hAnsi="Times" w:cs="Helvetica"/>
              </w:rPr>
              <w:t xml:space="preserve">May 09, </w:t>
            </w:r>
            <w:r w:rsidR="005B6BF3" w:rsidRPr="00A05FEF">
              <w:rPr>
                <w:rFonts w:ascii="Times" w:hAnsi="Times" w:cs="Helvetica"/>
              </w:rPr>
              <w:t>2016 </w:t>
            </w:r>
          </w:p>
        </w:tc>
      </w:tr>
      <w:tr w:rsidR="00A05FEF" w14:paraId="7E5A517C" w14:textId="77777777" w:rsidTr="00A05FEF">
        <w:tc>
          <w:tcPr>
            <w:tcW w:w="4540" w:type="dxa"/>
            <w:tcBorders>
              <w:left w:val="nil"/>
            </w:tcBorders>
            <w:tcMar>
              <w:top w:w="100" w:type="nil"/>
              <w:left w:w="100" w:type="nil"/>
              <w:bottom w:w="100" w:type="nil"/>
              <w:right w:w="100" w:type="nil"/>
            </w:tcMar>
          </w:tcPr>
          <w:p w14:paraId="216C2158"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C47ECF5"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Jun 08, 2016</w:t>
            </w:r>
          </w:p>
        </w:tc>
      </w:tr>
      <w:tr w:rsidR="00A05FEF" w14:paraId="1C7CE865" w14:textId="77777777" w:rsidTr="00A05FEF">
        <w:tc>
          <w:tcPr>
            <w:tcW w:w="4540" w:type="dxa"/>
            <w:tcBorders>
              <w:left w:val="nil"/>
            </w:tcBorders>
            <w:tcMar>
              <w:top w:w="100" w:type="nil"/>
              <w:left w:w="100" w:type="nil"/>
              <w:bottom w:w="100" w:type="nil"/>
              <w:right w:w="100" w:type="nil"/>
            </w:tcMar>
          </w:tcPr>
          <w:p w14:paraId="69F5041F"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lastRenderedPageBreak/>
              <w:t>Estimated Total Program Funding:</w:t>
            </w:r>
          </w:p>
        </w:tc>
        <w:tc>
          <w:tcPr>
            <w:tcW w:w="4500" w:type="dxa"/>
            <w:tcBorders>
              <w:right w:val="nil"/>
            </w:tcBorders>
            <w:tcMar>
              <w:top w:w="100" w:type="nil"/>
              <w:left w:w="100" w:type="nil"/>
              <w:bottom w:w="100" w:type="nil"/>
              <w:right w:w="100" w:type="nil"/>
            </w:tcMar>
            <w:vAlign w:val="center"/>
          </w:tcPr>
          <w:p w14:paraId="77ABFFB0"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$1,192,081</w:t>
            </w:r>
          </w:p>
        </w:tc>
      </w:tr>
      <w:tr w:rsidR="00A05FEF" w14:paraId="18DF66D9" w14:textId="77777777" w:rsidTr="00A05FEF">
        <w:tc>
          <w:tcPr>
            <w:tcW w:w="4540" w:type="dxa"/>
            <w:tcBorders>
              <w:left w:val="nil"/>
            </w:tcBorders>
            <w:tcMar>
              <w:top w:w="100" w:type="nil"/>
              <w:left w:w="100" w:type="nil"/>
              <w:bottom w:w="100" w:type="nil"/>
              <w:right w:w="100" w:type="nil"/>
            </w:tcMar>
          </w:tcPr>
          <w:p w14:paraId="7EEC1C11"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2FDACEA"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$0</w:t>
            </w:r>
          </w:p>
        </w:tc>
      </w:tr>
      <w:tr w:rsidR="00A05FEF" w14:paraId="4BBEC5D7" w14:textId="77777777" w:rsidTr="00A05FEF">
        <w:tc>
          <w:tcPr>
            <w:tcW w:w="4540" w:type="dxa"/>
            <w:tcBorders>
              <w:left w:val="nil"/>
            </w:tcBorders>
            <w:tcMar>
              <w:top w:w="100" w:type="nil"/>
              <w:left w:w="100" w:type="nil"/>
              <w:bottom w:w="100" w:type="nil"/>
              <w:right w:w="100" w:type="nil"/>
            </w:tcMar>
          </w:tcPr>
          <w:p w14:paraId="4D796481"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5118241"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$0</w:t>
            </w:r>
          </w:p>
        </w:tc>
      </w:tr>
      <w:tr w:rsidR="00A05FEF" w14:paraId="1D76AD8A" w14:textId="77777777" w:rsidTr="00A05FEF">
        <w:tc>
          <w:tcPr>
            <w:tcW w:w="4540" w:type="dxa"/>
            <w:tcBorders>
              <w:left w:val="nil"/>
            </w:tcBorders>
            <w:tcMar>
              <w:top w:w="100" w:type="nil"/>
              <w:left w:w="100" w:type="nil"/>
              <w:bottom w:w="100" w:type="nil"/>
              <w:right w:w="100" w:type="nil"/>
            </w:tcMar>
          </w:tcPr>
          <w:p w14:paraId="4D90F4C0"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D0A4144"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Others (see text field entitled "Additional Information on Eligibility" for clarification)</w:t>
            </w:r>
          </w:p>
        </w:tc>
      </w:tr>
      <w:tr w:rsidR="00A05FEF" w14:paraId="3FCD299D" w14:textId="77777777" w:rsidTr="00A05FEF">
        <w:tc>
          <w:tcPr>
            <w:tcW w:w="4540" w:type="dxa"/>
            <w:tcBorders>
              <w:left w:val="nil"/>
            </w:tcBorders>
            <w:tcMar>
              <w:top w:w="100" w:type="nil"/>
              <w:left w:w="100" w:type="nil"/>
              <w:bottom w:w="100" w:type="nil"/>
              <w:right w:w="100" w:type="nil"/>
            </w:tcMar>
          </w:tcPr>
          <w:p w14:paraId="6CEC46D2"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F65CF44"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1. An organization is eligible to receive a HWWS grant if it: a. Has an active registration with current information in the System for Award Management (SAM) and has a Dun and Bradstreet (D&amp;B) Data Universal Numbering System (DUNS)number. b. Is a private, non-profit organization. c. Is legally established and located within one of the following: (1) A state within the United States (2) The District of Columbia (3) The Commonwealth of Puerto Rico (4) A United States territory. d. Has the legal capacity and authority to carry out the grant purpose. e. Has sufficient expertise and experience in lending activities. f. Has sufficient expertise and experience in promoting the safe and productive use of individually-owned HWWS and ground water. g. Has no delinquent debt to the federal government or no outstanding judgments to repay a Federal debt. h. Demonstrates that it possesses the financial, technical, and managerial capability to comply with Federal and State laws and requirements, and i. Is not a corporation that has been convicted of a felony (or had an officer or agent acting on behalf of the corporation convicted of a felony) within the past 24 months.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is not eligible. 2. An individual is ineligible to receive a Household Water Well grant. An individual may receive a loan from an organization receiving a grant award.</w:t>
            </w:r>
          </w:p>
        </w:tc>
      </w:tr>
      <w:tr w:rsidR="00A05FEF" w14:paraId="6D4F3393" w14:textId="77777777" w:rsidTr="00A05FEF">
        <w:tc>
          <w:tcPr>
            <w:tcW w:w="4540" w:type="dxa"/>
            <w:tcBorders>
              <w:left w:val="nil"/>
            </w:tcBorders>
            <w:tcMar>
              <w:top w:w="100" w:type="nil"/>
              <w:left w:w="100" w:type="nil"/>
              <w:bottom w:w="100" w:type="nil"/>
              <w:right w:w="100" w:type="nil"/>
            </w:tcMar>
          </w:tcPr>
          <w:p w14:paraId="03C48030"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47666B7"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Utilities Programs</w:t>
            </w:r>
          </w:p>
        </w:tc>
      </w:tr>
      <w:tr w:rsidR="00A05FEF" w14:paraId="28EDE877" w14:textId="77777777" w:rsidTr="00A05FEF">
        <w:tc>
          <w:tcPr>
            <w:tcW w:w="4540" w:type="dxa"/>
            <w:tcBorders>
              <w:left w:val="nil"/>
            </w:tcBorders>
            <w:tcMar>
              <w:top w:w="100" w:type="nil"/>
              <w:left w:w="100" w:type="nil"/>
              <w:bottom w:w="100" w:type="nil"/>
              <w:right w:w="100" w:type="nil"/>
            </w:tcMar>
          </w:tcPr>
          <w:p w14:paraId="127A77FB"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F59891C"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 xml:space="preserve">The HWWS Grant Program has been established to help individuals with low to moderate incomes finance the costs of household water wells that they own or will own. Eligible Grant Purposes a. Grant funds must be used to establish and maintain a revolving loan fund to provide loans to eligible individuals for household water </w:t>
            </w:r>
            <w:r w:rsidRPr="00A05FEF">
              <w:rPr>
                <w:rFonts w:ascii="Times" w:hAnsi="Times" w:cs="Helvetica"/>
              </w:rPr>
              <w:lastRenderedPageBreak/>
              <w:t>well systems. b. Individuals may use the loans to construct, refurbish, rehabilitate, or replace household water well systems up to the point of entry of a home. Point of entry for the well system is the junction where water enters into a home water delivery system after being pumped from a well. c. Grant funds may be used to pay administrative expenses associated with providing Household Water Well loans.</w:t>
            </w:r>
          </w:p>
        </w:tc>
      </w:tr>
      <w:tr w:rsidR="00A05FEF" w14:paraId="5FE3B81F" w14:textId="77777777" w:rsidTr="00A05FEF">
        <w:tc>
          <w:tcPr>
            <w:tcW w:w="4540" w:type="dxa"/>
            <w:tcBorders>
              <w:left w:val="nil"/>
            </w:tcBorders>
            <w:tcMar>
              <w:top w:w="100" w:type="nil"/>
              <w:left w:w="100" w:type="nil"/>
              <w:bottom w:w="100" w:type="nil"/>
              <w:right w:w="100" w:type="nil"/>
            </w:tcMar>
          </w:tcPr>
          <w:p w14:paraId="49FBE948"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0315701" w14:textId="77777777" w:rsidR="00A05FEF" w:rsidRPr="00A05FEF" w:rsidRDefault="00B90558">
            <w:pPr>
              <w:widowControl w:val="0"/>
              <w:autoSpaceDE w:val="0"/>
              <w:autoSpaceDN w:val="0"/>
              <w:adjustRightInd w:val="0"/>
              <w:rPr>
                <w:rFonts w:ascii="Times" w:hAnsi="Times" w:cs="Helvetica"/>
              </w:rPr>
            </w:pPr>
            <w:hyperlink r:id="rId54" w:history="1">
              <w:r w:rsidR="00A05FEF" w:rsidRPr="00A05FEF">
                <w:rPr>
                  <w:rStyle w:val="Hyperlink"/>
                  <w:rFonts w:ascii="Times" w:hAnsi="Times" w:cs="Helvetica"/>
                </w:rPr>
                <w:t>Website Address</w:t>
              </w:r>
            </w:hyperlink>
          </w:p>
        </w:tc>
      </w:tr>
      <w:tr w:rsidR="00A05FEF" w14:paraId="1E752BF2" w14:textId="77777777" w:rsidTr="00A05FEF">
        <w:tc>
          <w:tcPr>
            <w:tcW w:w="4540" w:type="dxa"/>
            <w:tcBorders>
              <w:left w:val="nil"/>
            </w:tcBorders>
            <w:tcMar>
              <w:top w:w="100" w:type="nil"/>
              <w:left w:w="100" w:type="nil"/>
              <w:bottom w:w="100" w:type="nil"/>
              <w:right w:w="100" w:type="nil"/>
            </w:tcMar>
          </w:tcPr>
          <w:p w14:paraId="3E1B79A5" w14:textId="77777777" w:rsidR="00A05FEF" w:rsidRPr="00A05FEF" w:rsidRDefault="00A05FEF">
            <w:pPr>
              <w:widowControl w:val="0"/>
              <w:autoSpaceDE w:val="0"/>
              <w:autoSpaceDN w:val="0"/>
              <w:adjustRightInd w:val="0"/>
              <w:rPr>
                <w:rFonts w:ascii="Times" w:hAnsi="Times" w:cs="Helvetica"/>
                <w:b/>
                <w:bCs/>
              </w:rPr>
            </w:pPr>
            <w:r w:rsidRPr="00A05FE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F167680"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If you have difficulty accessing the full announcement electronically, please contact:</w:t>
            </w:r>
          </w:p>
          <w:p w14:paraId="5BCCD1E2" w14:textId="77777777" w:rsidR="00A05FEF" w:rsidRPr="00A05FEF" w:rsidRDefault="00A05FEF">
            <w:pPr>
              <w:widowControl w:val="0"/>
              <w:autoSpaceDE w:val="0"/>
              <w:autoSpaceDN w:val="0"/>
              <w:adjustRightInd w:val="0"/>
              <w:rPr>
                <w:rFonts w:ascii="Times" w:hAnsi="Times" w:cs="Helvetica"/>
              </w:rPr>
            </w:pPr>
          </w:p>
          <w:p w14:paraId="5B9CAC95" w14:textId="77777777" w:rsidR="00A05FEF" w:rsidRPr="00A05FEF" w:rsidRDefault="00A05FEF">
            <w:pPr>
              <w:widowControl w:val="0"/>
              <w:autoSpaceDE w:val="0"/>
              <w:autoSpaceDN w:val="0"/>
              <w:adjustRightInd w:val="0"/>
              <w:rPr>
                <w:rFonts w:ascii="Times" w:hAnsi="Times" w:cs="Helvetica"/>
              </w:rPr>
            </w:pPr>
            <w:r w:rsidRPr="00A05FEF">
              <w:rPr>
                <w:rFonts w:ascii="Times" w:hAnsi="Times" w:cs="Helvetica"/>
              </w:rPr>
              <w:t xml:space="preserve">Derek Jones Community Program Specialist Phone 202-720-9640 </w:t>
            </w:r>
          </w:p>
          <w:p w14:paraId="2495B609" w14:textId="77777777" w:rsidR="00A05FEF" w:rsidRPr="00A05FEF" w:rsidRDefault="00B90558">
            <w:pPr>
              <w:widowControl w:val="0"/>
              <w:autoSpaceDE w:val="0"/>
              <w:autoSpaceDN w:val="0"/>
              <w:adjustRightInd w:val="0"/>
              <w:rPr>
                <w:rFonts w:ascii="Times" w:hAnsi="Times" w:cs="Helvetica"/>
              </w:rPr>
            </w:pPr>
            <w:hyperlink r:id="rId55" w:history="1">
              <w:r w:rsidR="00A05FEF" w:rsidRPr="00A05FEF">
                <w:rPr>
                  <w:rStyle w:val="Hyperlink"/>
                  <w:rFonts w:ascii="Times" w:hAnsi="Times" w:cs="Helvetica"/>
                </w:rPr>
                <w:t>Email Address</w:t>
              </w:r>
            </w:hyperlink>
          </w:p>
        </w:tc>
      </w:tr>
    </w:tbl>
    <w:p w14:paraId="419911E8" w14:textId="77777777" w:rsidR="00A05FEF" w:rsidRPr="00E71D95" w:rsidRDefault="00A05FEF" w:rsidP="00A05FEF">
      <w:pPr>
        <w:widowControl w:val="0"/>
        <w:autoSpaceDE w:val="0"/>
        <w:autoSpaceDN w:val="0"/>
        <w:adjustRightInd w:val="0"/>
        <w:rPr>
          <w:rFonts w:ascii="Times" w:hAnsi="Times" w:cs="Helvetica"/>
        </w:rPr>
      </w:pPr>
    </w:p>
    <w:p w14:paraId="3014C02C" w14:textId="77777777" w:rsidR="00A05FEF" w:rsidRDefault="00B90558" w:rsidP="00A05FEF">
      <w:pPr>
        <w:widowControl w:val="0"/>
        <w:pBdr>
          <w:bottom w:val="single" w:sz="6" w:space="1" w:color="auto"/>
        </w:pBdr>
        <w:autoSpaceDE w:val="0"/>
        <w:autoSpaceDN w:val="0"/>
        <w:adjustRightInd w:val="0"/>
        <w:rPr>
          <w:rFonts w:ascii="Times" w:hAnsi="Times" w:cs="Helvetica"/>
          <w:color w:val="386EFF"/>
          <w:u w:val="single" w:color="386EFF"/>
        </w:rPr>
      </w:pPr>
      <w:hyperlink r:id="rId56" w:history="1">
        <w:r w:rsidR="00A05FEF" w:rsidRPr="00E71D95">
          <w:rPr>
            <w:rFonts w:ascii="Times" w:hAnsi="Times" w:cs="Helvetica"/>
            <w:color w:val="386EFF"/>
            <w:u w:val="single" w:color="386EFF"/>
          </w:rPr>
          <w:t>http://www.grants.gov/web/grants/view-opportunity.html?oppId=282162</w:t>
        </w:r>
      </w:hyperlink>
    </w:p>
    <w:p w14:paraId="5C0E4C93" w14:textId="77777777" w:rsidR="00A05FEF" w:rsidRPr="00E71D95" w:rsidRDefault="00A05FEF" w:rsidP="00A05FEF">
      <w:pPr>
        <w:widowControl w:val="0"/>
        <w:pBdr>
          <w:bottom w:val="single" w:sz="6" w:space="1" w:color="auto"/>
        </w:pBdr>
        <w:autoSpaceDE w:val="0"/>
        <w:autoSpaceDN w:val="0"/>
        <w:adjustRightInd w:val="0"/>
        <w:rPr>
          <w:rFonts w:ascii="Times" w:hAnsi="Times" w:cs="Helvetica"/>
        </w:rPr>
      </w:pPr>
    </w:p>
    <w:p w14:paraId="1023B0FE" w14:textId="77777777" w:rsidR="00A05FEF" w:rsidRPr="00E71D95" w:rsidRDefault="00A05FEF" w:rsidP="00A05FEF">
      <w:pPr>
        <w:widowControl w:val="0"/>
        <w:autoSpaceDE w:val="0"/>
        <w:autoSpaceDN w:val="0"/>
        <w:adjustRightInd w:val="0"/>
        <w:rPr>
          <w:rFonts w:ascii="Times" w:hAnsi="Times" w:cs="Helvetica"/>
        </w:rPr>
      </w:pPr>
    </w:p>
    <w:p w14:paraId="66DFC9C0" w14:textId="77777777" w:rsidR="00A05FEF" w:rsidRPr="00E71D95" w:rsidRDefault="00A05FEF" w:rsidP="00A05FEF">
      <w:pPr>
        <w:widowControl w:val="0"/>
        <w:autoSpaceDE w:val="0"/>
        <w:autoSpaceDN w:val="0"/>
        <w:adjustRightInd w:val="0"/>
        <w:rPr>
          <w:rFonts w:ascii="Times" w:hAnsi="Times" w:cs="Arial"/>
          <w:color w:val="1A1A1A"/>
        </w:rPr>
      </w:pPr>
      <w:bookmarkStart w:id="35" w:name="AGRuralHealthSafety"/>
      <w:bookmarkEnd w:id="35"/>
      <w:r w:rsidRPr="00E71D95">
        <w:rPr>
          <w:rFonts w:ascii="Times" w:hAnsi="Times" w:cs="Arial"/>
          <w:color w:val="1A1A1A"/>
        </w:rPr>
        <w:t>National Institute of Food and Agriculture</w:t>
      </w:r>
    </w:p>
    <w:p w14:paraId="324BBE11" w14:textId="77777777" w:rsidR="00A05FEF" w:rsidRDefault="00A05FEF" w:rsidP="00A05FEF">
      <w:pPr>
        <w:widowControl w:val="0"/>
        <w:autoSpaceDE w:val="0"/>
        <w:autoSpaceDN w:val="0"/>
        <w:adjustRightInd w:val="0"/>
        <w:rPr>
          <w:rFonts w:ascii="Times" w:hAnsi="Times" w:cs="Arial"/>
          <w:color w:val="1A1A1A"/>
        </w:rPr>
      </w:pPr>
      <w:r w:rsidRPr="00E71D95">
        <w:rPr>
          <w:rFonts w:ascii="Times" w:hAnsi="Times" w:cs="Arial"/>
          <w:color w:val="1A1A1A"/>
        </w:rPr>
        <w:t>Rural Health &amp; Safety Education Grant</w:t>
      </w:r>
    </w:p>
    <w:p w14:paraId="6D23DA58" w14:textId="77777777" w:rsidR="00A02F9D" w:rsidRDefault="00A02F9D" w:rsidP="00A05FEF">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320"/>
      </w:tblGrid>
      <w:tr w:rsidR="00A02F9D" w:rsidRPr="00A02F9D" w14:paraId="7C7FEB41" w14:textId="77777777">
        <w:tc>
          <w:tcPr>
            <w:tcW w:w="4540" w:type="dxa"/>
            <w:tcMar>
              <w:top w:w="100" w:type="nil"/>
              <w:left w:w="100" w:type="nil"/>
              <w:bottom w:w="100" w:type="nil"/>
              <w:right w:w="100" w:type="nil"/>
            </w:tcMar>
          </w:tcPr>
          <w:p w14:paraId="74F57923"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Document Type:</w:t>
            </w:r>
          </w:p>
        </w:tc>
        <w:tc>
          <w:tcPr>
            <w:tcW w:w="4320" w:type="dxa"/>
            <w:tcMar>
              <w:top w:w="100" w:type="nil"/>
              <w:left w:w="100" w:type="nil"/>
              <w:bottom w:w="100" w:type="nil"/>
              <w:right w:w="100" w:type="nil"/>
            </w:tcMar>
            <w:vAlign w:val="center"/>
          </w:tcPr>
          <w:p w14:paraId="083536B1"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Grants Notice</w:t>
            </w:r>
          </w:p>
        </w:tc>
      </w:tr>
      <w:tr w:rsidR="00A02F9D" w:rsidRPr="00A02F9D" w14:paraId="2BCC1EF3" w14:textId="77777777">
        <w:tblPrEx>
          <w:tblBorders>
            <w:top w:val="none" w:sz="0" w:space="0" w:color="auto"/>
          </w:tblBorders>
        </w:tblPrEx>
        <w:tc>
          <w:tcPr>
            <w:tcW w:w="4540" w:type="dxa"/>
            <w:tcMar>
              <w:top w:w="100" w:type="nil"/>
              <w:left w:w="100" w:type="nil"/>
              <w:bottom w:w="100" w:type="nil"/>
              <w:right w:w="100" w:type="nil"/>
            </w:tcMar>
          </w:tcPr>
          <w:p w14:paraId="52711D57"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Funding Opportunity Number:</w:t>
            </w:r>
          </w:p>
        </w:tc>
        <w:tc>
          <w:tcPr>
            <w:tcW w:w="4320" w:type="dxa"/>
            <w:tcMar>
              <w:top w:w="100" w:type="nil"/>
              <w:left w:w="100" w:type="nil"/>
              <w:bottom w:w="100" w:type="nil"/>
              <w:right w:w="100" w:type="nil"/>
            </w:tcMar>
            <w:vAlign w:val="center"/>
          </w:tcPr>
          <w:p w14:paraId="587F6ED7"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USDA-NIFA-RHSE-005756</w:t>
            </w:r>
          </w:p>
        </w:tc>
      </w:tr>
      <w:tr w:rsidR="00A02F9D" w:rsidRPr="00A02F9D" w14:paraId="7058A193" w14:textId="77777777">
        <w:tblPrEx>
          <w:tblBorders>
            <w:top w:val="none" w:sz="0" w:space="0" w:color="auto"/>
          </w:tblBorders>
        </w:tblPrEx>
        <w:tc>
          <w:tcPr>
            <w:tcW w:w="4540" w:type="dxa"/>
            <w:tcMar>
              <w:top w:w="100" w:type="nil"/>
              <w:left w:w="100" w:type="nil"/>
              <w:bottom w:w="100" w:type="nil"/>
              <w:right w:w="100" w:type="nil"/>
            </w:tcMar>
          </w:tcPr>
          <w:p w14:paraId="50CC18E2"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Funding Opportunity Title:</w:t>
            </w:r>
          </w:p>
        </w:tc>
        <w:tc>
          <w:tcPr>
            <w:tcW w:w="4320" w:type="dxa"/>
            <w:tcMar>
              <w:top w:w="100" w:type="nil"/>
              <w:left w:w="100" w:type="nil"/>
              <w:bottom w:w="100" w:type="nil"/>
              <w:right w:w="100" w:type="nil"/>
            </w:tcMar>
            <w:vAlign w:val="center"/>
          </w:tcPr>
          <w:p w14:paraId="40E37051"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Rural Health &amp; Safety Education</w:t>
            </w:r>
          </w:p>
        </w:tc>
      </w:tr>
      <w:tr w:rsidR="00A02F9D" w:rsidRPr="00A02F9D" w14:paraId="4BD69E0A" w14:textId="77777777">
        <w:tblPrEx>
          <w:tblBorders>
            <w:top w:val="none" w:sz="0" w:space="0" w:color="auto"/>
          </w:tblBorders>
        </w:tblPrEx>
        <w:tc>
          <w:tcPr>
            <w:tcW w:w="4540" w:type="dxa"/>
            <w:tcMar>
              <w:top w:w="100" w:type="nil"/>
              <w:left w:w="100" w:type="nil"/>
              <w:bottom w:w="100" w:type="nil"/>
              <w:right w:w="100" w:type="nil"/>
            </w:tcMar>
          </w:tcPr>
          <w:p w14:paraId="133B6F8E"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Opportunity Category:</w:t>
            </w:r>
          </w:p>
        </w:tc>
        <w:tc>
          <w:tcPr>
            <w:tcW w:w="4320" w:type="dxa"/>
            <w:tcMar>
              <w:top w:w="100" w:type="nil"/>
              <w:left w:w="100" w:type="nil"/>
              <w:bottom w:w="100" w:type="nil"/>
              <w:right w:w="100" w:type="nil"/>
            </w:tcMar>
            <w:vAlign w:val="center"/>
          </w:tcPr>
          <w:p w14:paraId="6A334478"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Discretionary</w:t>
            </w:r>
          </w:p>
        </w:tc>
      </w:tr>
      <w:tr w:rsidR="00A02F9D" w:rsidRPr="00A02F9D" w14:paraId="7233CA87" w14:textId="77777777">
        <w:tblPrEx>
          <w:tblBorders>
            <w:top w:val="none" w:sz="0" w:space="0" w:color="auto"/>
          </w:tblBorders>
        </w:tblPrEx>
        <w:tc>
          <w:tcPr>
            <w:tcW w:w="4540" w:type="dxa"/>
            <w:tcMar>
              <w:top w:w="100" w:type="nil"/>
              <w:left w:w="100" w:type="nil"/>
              <w:bottom w:w="100" w:type="nil"/>
              <w:right w:w="100" w:type="nil"/>
            </w:tcMar>
          </w:tcPr>
          <w:p w14:paraId="0379B56F"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Opportunity Category Explanation:</w:t>
            </w:r>
          </w:p>
        </w:tc>
        <w:tc>
          <w:tcPr>
            <w:tcW w:w="4320" w:type="dxa"/>
            <w:tcMar>
              <w:top w:w="100" w:type="nil"/>
              <w:left w:w="100" w:type="nil"/>
              <w:bottom w:w="100" w:type="nil"/>
              <w:right w:w="100" w:type="nil"/>
            </w:tcMar>
            <w:vAlign w:val="center"/>
          </w:tcPr>
          <w:p w14:paraId="6F3227F5" w14:textId="77777777" w:rsidR="00A02F9D" w:rsidRPr="00A02F9D" w:rsidRDefault="00A02F9D" w:rsidP="00A02F9D">
            <w:pPr>
              <w:widowControl w:val="0"/>
              <w:autoSpaceDE w:val="0"/>
              <w:autoSpaceDN w:val="0"/>
              <w:adjustRightInd w:val="0"/>
              <w:rPr>
                <w:rFonts w:ascii="Times" w:hAnsi="Times" w:cs="Arial"/>
                <w:color w:val="1A1A1A"/>
              </w:rPr>
            </w:pPr>
          </w:p>
        </w:tc>
      </w:tr>
      <w:tr w:rsidR="00A02F9D" w:rsidRPr="00A02F9D" w14:paraId="63AF5852" w14:textId="77777777">
        <w:tblPrEx>
          <w:tblBorders>
            <w:top w:val="none" w:sz="0" w:space="0" w:color="auto"/>
          </w:tblBorders>
        </w:tblPrEx>
        <w:tc>
          <w:tcPr>
            <w:tcW w:w="4540" w:type="dxa"/>
            <w:tcMar>
              <w:top w:w="100" w:type="nil"/>
              <w:left w:w="100" w:type="nil"/>
              <w:bottom w:w="100" w:type="nil"/>
              <w:right w:w="100" w:type="nil"/>
            </w:tcMar>
          </w:tcPr>
          <w:p w14:paraId="47ED85DE"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Funding Instrument Type:</w:t>
            </w:r>
          </w:p>
        </w:tc>
        <w:tc>
          <w:tcPr>
            <w:tcW w:w="4320" w:type="dxa"/>
            <w:tcMar>
              <w:top w:w="100" w:type="nil"/>
              <w:left w:w="100" w:type="nil"/>
              <w:bottom w:w="100" w:type="nil"/>
              <w:right w:w="100" w:type="nil"/>
            </w:tcMar>
            <w:vAlign w:val="center"/>
          </w:tcPr>
          <w:p w14:paraId="7E3573FB"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Grant</w:t>
            </w:r>
          </w:p>
        </w:tc>
      </w:tr>
      <w:tr w:rsidR="00A02F9D" w:rsidRPr="00A02F9D" w14:paraId="57B03375" w14:textId="77777777">
        <w:tblPrEx>
          <w:tblBorders>
            <w:top w:val="none" w:sz="0" w:space="0" w:color="auto"/>
          </w:tblBorders>
        </w:tblPrEx>
        <w:tc>
          <w:tcPr>
            <w:tcW w:w="4540" w:type="dxa"/>
            <w:tcMar>
              <w:top w:w="100" w:type="nil"/>
              <w:left w:w="100" w:type="nil"/>
              <w:bottom w:w="100" w:type="nil"/>
              <w:right w:w="100" w:type="nil"/>
            </w:tcMar>
          </w:tcPr>
          <w:p w14:paraId="58DC309B"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Category of Funding Activity:</w:t>
            </w:r>
          </w:p>
        </w:tc>
        <w:tc>
          <w:tcPr>
            <w:tcW w:w="4320" w:type="dxa"/>
            <w:tcMar>
              <w:top w:w="100" w:type="nil"/>
              <w:left w:w="100" w:type="nil"/>
              <w:bottom w:w="100" w:type="nil"/>
              <w:right w:w="100" w:type="nil"/>
            </w:tcMar>
            <w:vAlign w:val="center"/>
          </w:tcPr>
          <w:p w14:paraId="12419CF4"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Agriculture</w:t>
            </w:r>
          </w:p>
          <w:p w14:paraId="7A2EECAB"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Education</w:t>
            </w:r>
          </w:p>
          <w:p w14:paraId="753A4684"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Health</w:t>
            </w:r>
          </w:p>
        </w:tc>
      </w:tr>
      <w:tr w:rsidR="00A02F9D" w:rsidRPr="00A02F9D" w14:paraId="3170ACF9" w14:textId="77777777">
        <w:tblPrEx>
          <w:tblBorders>
            <w:top w:val="none" w:sz="0" w:space="0" w:color="auto"/>
          </w:tblBorders>
        </w:tblPrEx>
        <w:tc>
          <w:tcPr>
            <w:tcW w:w="4540" w:type="dxa"/>
            <w:tcMar>
              <w:top w:w="100" w:type="nil"/>
              <w:left w:w="100" w:type="nil"/>
              <w:bottom w:w="100" w:type="nil"/>
              <w:right w:w="100" w:type="nil"/>
            </w:tcMar>
          </w:tcPr>
          <w:p w14:paraId="1DB2F2F0"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Category Explanation:</w:t>
            </w:r>
          </w:p>
        </w:tc>
        <w:tc>
          <w:tcPr>
            <w:tcW w:w="4320" w:type="dxa"/>
            <w:tcMar>
              <w:top w:w="100" w:type="nil"/>
              <w:left w:w="100" w:type="nil"/>
              <w:bottom w:w="100" w:type="nil"/>
              <w:right w:w="100" w:type="nil"/>
            </w:tcMar>
            <w:vAlign w:val="center"/>
          </w:tcPr>
          <w:p w14:paraId="751E9615" w14:textId="77777777" w:rsidR="00A02F9D" w:rsidRPr="00A02F9D" w:rsidRDefault="00A02F9D" w:rsidP="00A02F9D">
            <w:pPr>
              <w:widowControl w:val="0"/>
              <w:autoSpaceDE w:val="0"/>
              <w:autoSpaceDN w:val="0"/>
              <w:adjustRightInd w:val="0"/>
              <w:rPr>
                <w:rFonts w:ascii="Times" w:hAnsi="Times" w:cs="Arial"/>
                <w:color w:val="1A1A1A"/>
              </w:rPr>
            </w:pPr>
          </w:p>
        </w:tc>
      </w:tr>
      <w:tr w:rsidR="00A02F9D" w:rsidRPr="00A02F9D" w14:paraId="52927963" w14:textId="77777777">
        <w:tblPrEx>
          <w:tblBorders>
            <w:top w:val="none" w:sz="0" w:space="0" w:color="auto"/>
          </w:tblBorders>
        </w:tblPrEx>
        <w:tc>
          <w:tcPr>
            <w:tcW w:w="4540" w:type="dxa"/>
            <w:tcMar>
              <w:top w:w="100" w:type="nil"/>
              <w:left w:w="100" w:type="nil"/>
              <w:bottom w:w="100" w:type="nil"/>
              <w:right w:w="100" w:type="nil"/>
            </w:tcMar>
            <w:vAlign w:val="center"/>
          </w:tcPr>
          <w:p w14:paraId="4AA8A459"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Expected Number of Awards:</w:t>
            </w:r>
          </w:p>
        </w:tc>
        <w:tc>
          <w:tcPr>
            <w:tcW w:w="4320" w:type="dxa"/>
            <w:tcMar>
              <w:top w:w="100" w:type="nil"/>
              <w:left w:w="100" w:type="nil"/>
              <w:bottom w:w="100" w:type="nil"/>
              <w:right w:w="100" w:type="nil"/>
            </w:tcMar>
            <w:vAlign w:val="center"/>
          </w:tcPr>
          <w:p w14:paraId="42B5C6A5" w14:textId="77777777" w:rsidR="00A02F9D" w:rsidRPr="00A02F9D" w:rsidRDefault="00A02F9D" w:rsidP="00A02F9D">
            <w:pPr>
              <w:widowControl w:val="0"/>
              <w:autoSpaceDE w:val="0"/>
              <w:autoSpaceDN w:val="0"/>
              <w:adjustRightInd w:val="0"/>
              <w:rPr>
                <w:rFonts w:ascii="Times" w:hAnsi="Times" w:cs="Arial"/>
                <w:color w:val="1A1A1A"/>
              </w:rPr>
            </w:pPr>
          </w:p>
        </w:tc>
      </w:tr>
      <w:tr w:rsidR="00A02F9D" w:rsidRPr="00A02F9D" w14:paraId="4EE2EDCC" w14:textId="77777777">
        <w:tblPrEx>
          <w:tblBorders>
            <w:top w:val="none" w:sz="0" w:space="0" w:color="auto"/>
          </w:tblBorders>
        </w:tblPrEx>
        <w:tc>
          <w:tcPr>
            <w:tcW w:w="4540" w:type="dxa"/>
            <w:tcMar>
              <w:top w:w="100" w:type="nil"/>
              <w:left w:w="100" w:type="nil"/>
              <w:bottom w:w="100" w:type="nil"/>
              <w:right w:w="100" w:type="nil"/>
            </w:tcMar>
          </w:tcPr>
          <w:p w14:paraId="5847B5D0"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CFDA Number(s):</w:t>
            </w:r>
          </w:p>
        </w:tc>
        <w:tc>
          <w:tcPr>
            <w:tcW w:w="4320" w:type="dxa"/>
            <w:tcMar>
              <w:top w:w="100" w:type="nil"/>
              <w:left w:w="100" w:type="nil"/>
              <w:bottom w:w="100" w:type="nil"/>
              <w:right w:w="100" w:type="nil"/>
            </w:tcMar>
            <w:vAlign w:val="center"/>
          </w:tcPr>
          <w:p w14:paraId="5216C726"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10.500 -- Cooperative Extension Service</w:t>
            </w:r>
          </w:p>
        </w:tc>
      </w:tr>
      <w:tr w:rsidR="00A02F9D" w:rsidRPr="00A02F9D" w14:paraId="396823A1" w14:textId="77777777">
        <w:tc>
          <w:tcPr>
            <w:tcW w:w="4540" w:type="dxa"/>
            <w:tcMar>
              <w:top w:w="100" w:type="nil"/>
              <w:left w:w="100" w:type="nil"/>
              <w:bottom w:w="100" w:type="nil"/>
              <w:right w:w="100" w:type="nil"/>
            </w:tcMar>
          </w:tcPr>
          <w:p w14:paraId="72C981A6" w14:textId="77777777" w:rsidR="00A02F9D" w:rsidRPr="00A02F9D" w:rsidRDefault="00A02F9D" w:rsidP="00A02F9D">
            <w:pPr>
              <w:widowControl w:val="0"/>
              <w:autoSpaceDE w:val="0"/>
              <w:autoSpaceDN w:val="0"/>
              <w:adjustRightInd w:val="0"/>
              <w:rPr>
                <w:rFonts w:ascii="Times" w:hAnsi="Times" w:cs="Arial"/>
                <w:b/>
                <w:bCs/>
                <w:color w:val="1A1A1A"/>
              </w:rPr>
            </w:pPr>
            <w:r w:rsidRPr="00A02F9D">
              <w:rPr>
                <w:rFonts w:ascii="Times" w:hAnsi="Times" w:cs="Arial"/>
                <w:b/>
                <w:bCs/>
                <w:color w:val="1A1A1A"/>
              </w:rPr>
              <w:t>Cost Sharing or Matching Requirement:</w:t>
            </w:r>
          </w:p>
        </w:tc>
        <w:tc>
          <w:tcPr>
            <w:tcW w:w="4320" w:type="dxa"/>
            <w:tcMar>
              <w:top w:w="100" w:type="nil"/>
              <w:left w:w="100" w:type="nil"/>
              <w:bottom w:w="100" w:type="nil"/>
              <w:right w:w="100" w:type="nil"/>
            </w:tcMar>
            <w:vAlign w:val="center"/>
          </w:tcPr>
          <w:p w14:paraId="377FB5A4" w14:textId="77777777" w:rsidR="00A02F9D" w:rsidRPr="00A02F9D" w:rsidRDefault="00A02F9D" w:rsidP="00A02F9D">
            <w:pPr>
              <w:widowControl w:val="0"/>
              <w:autoSpaceDE w:val="0"/>
              <w:autoSpaceDN w:val="0"/>
              <w:adjustRightInd w:val="0"/>
              <w:rPr>
                <w:rFonts w:ascii="Times" w:hAnsi="Times" w:cs="Arial"/>
                <w:color w:val="1A1A1A"/>
              </w:rPr>
            </w:pPr>
            <w:r w:rsidRPr="00A02F9D">
              <w:rPr>
                <w:rFonts w:ascii="Times" w:hAnsi="Times" w:cs="Arial"/>
                <w:color w:val="1A1A1A"/>
              </w:rPr>
              <w:t>No</w:t>
            </w:r>
          </w:p>
        </w:tc>
      </w:tr>
      <w:tr w:rsidR="00A02F9D" w14:paraId="5D63A515" w14:textId="77777777" w:rsidTr="00A02F9D">
        <w:tc>
          <w:tcPr>
            <w:tcW w:w="4540" w:type="dxa"/>
            <w:tcBorders>
              <w:left w:val="nil"/>
            </w:tcBorders>
            <w:tcMar>
              <w:top w:w="100" w:type="nil"/>
              <w:left w:w="100" w:type="nil"/>
              <w:bottom w:w="100" w:type="nil"/>
              <w:right w:w="100" w:type="nil"/>
            </w:tcMar>
          </w:tcPr>
          <w:p w14:paraId="3E8DE002"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Posted Date:</w:t>
            </w:r>
          </w:p>
        </w:tc>
        <w:tc>
          <w:tcPr>
            <w:tcW w:w="4320" w:type="dxa"/>
            <w:tcBorders>
              <w:right w:val="nil"/>
            </w:tcBorders>
            <w:tcMar>
              <w:top w:w="100" w:type="nil"/>
              <w:left w:w="100" w:type="nil"/>
              <w:bottom w:w="100" w:type="nil"/>
              <w:right w:w="100" w:type="nil"/>
            </w:tcMar>
            <w:vAlign w:val="center"/>
          </w:tcPr>
          <w:p w14:paraId="63D78058"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Mar 23, 2016</w:t>
            </w:r>
          </w:p>
        </w:tc>
      </w:tr>
      <w:tr w:rsidR="00A02F9D" w14:paraId="66E7AE73" w14:textId="77777777" w:rsidTr="00A02F9D">
        <w:tc>
          <w:tcPr>
            <w:tcW w:w="4540" w:type="dxa"/>
            <w:tcBorders>
              <w:left w:val="nil"/>
            </w:tcBorders>
            <w:tcMar>
              <w:top w:w="100" w:type="nil"/>
              <w:left w:w="100" w:type="nil"/>
              <w:bottom w:w="100" w:type="nil"/>
              <w:right w:w="100" w:type="nil"/>
            </w:tcMar>
          </w:tcPr>
          <w:p w14:paraId="52C0ECCC"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Last Updated Date:</w:t>
            </w:r>
          </w:p>
        </w:tc>
        <w:tc>
          <w:tcPr>
            <w:tcW w:w="4320" w:type="dxa"/>
            <w:tcBorders>
              <w:right w:val="nil"/>
            </w:tcBorders>
            <w:tcMar>
              <w:top w:w="100" w:type="nil"/>
              <w:left w:w="100" w:type="nil"/>
              <w:bottom w:w="100" w:type="nil"/>
              <w:right w:w="100" w:type="nil"/>
            </w:tcMar>
            <w:vAlign w:val="center"/>
          </w:tcPr>
          <w:p w14:paraId="4E49239A"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Mar 23, 2016</w:t>
            </w:r>
          </w:p>
        </w:tc>
      </w:tr>
      <w:tr w:rsidR="00A02F9D" w14:paraId="388FE5AF" w14:textId="77777777" w:rsidTr="00A02F9D">
        <w:tc>
          <w:tcPr>
            <w:tcW w:w="4540" w:type="dxa"/>
            <w:tcBorders>
              <w:left w:val="nil"/>
            </w:tcBorders>
            <w:tcMar>
              <w:top w:w="100" w:type="nil"/>
              <w:left w:w="100" w:type="nil"/>
              <w:bottom w:w="100" w:type="nil"/>
              <w:right w:w="100" w:type="nil"/>
            </w:tcMar>
          </w:tcPr>
          <w:p w14:paraId="611C5402"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Original Closing Date for Applications:</w:t>
            </w:r>
          </w:p>
        </w:tc>
        <w:tc>
          <w:tcPr>
            <w:tcW w:w="4320" w:type="dxa"/>
            <w:tcBorders>
              <w:right w:val="nil"/>
            </w:tcBorders>
            <w:tcMar>
              <w:top w:w="100" w:type="nil"/>
              <w:left w:w="100" w:type="nil"/>
              <w:bottom w:w="100" w:type="nil"/>
              <w:right w:w="100" w:type="nil"/>
            </w:tcMar>
            <w:vAlign w:val="center"/>
          </w:tcPr>
          <w:p w14:paraId="16CFAF97" w14:textId="5D583DAE"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 xml:space="preserve">Jun 01, </w:t>
            </w:r>
            <w:r w:rsidR="005B6BF3" w:rsidRPr="00A02F9D">
              <w:rPr>
                <w:rFonts w:ascii="Times" w:hAnsi="Times" w:cs="Arial"/>
                <w:color w:val="1A1A1A"/>
              </w:rPr>
              <w:t>2016 </w:t>
            </w:r>
          </w:p>
        </w:tc>
      </w:tr>
      <w:tr w:rsidR="00A02F9D" w14:paraId="3C3743CD" w14:textId="77777777" w:rsidTr="00A02F9D">
        <w:tc>
          <w:tcPr>
            <w:tcW w:w="4540" w:type="dxa"/>
            <w:tcBorders>
              <w:left w:val="nil"/>
            </w:tcBorders>
            <w:tcMar>
              <w:top w:w="100" w:type="nil"/>
              <w:left w:w="100" w:type="nil"/>
              <w:bottom w:w="100" w:type="nil"/>
              <w:right w:w="100" w:type="nil"/>
            </w:tcMar>
          </w:tcPr>
          <w:p w14:paraId="036B3C66"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Current Closing Date for Applications:</w:t>
            </w:r>
          </w:p>
        </w:tc>
        <w:tc>
          <w:tcPr>
            <w:tcW w:w="4320" w:type="dxa"/>
            <w:tcBorders>
              <w:right w:val="nil"/>
            </w:tcBorders>
            <w:tcMar>
              <w:top w:w="100" w:type="nil"/>
              <w:left w:w="100" w:type="nil"/>
              <w:bottom w:w="100" w:type="nil"/>
              <w:right w:w="100" w:type="nil"/>
            </w:tcMar>
            <w:vAlign w:val="center"/>
          </w:tcPr>
          <w:p w14:paraId="43F8D605" w14:textId="341EA676"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 xml:space="preserve">Jun 01, </w:t>
            </w:r>
            <w:r w:rsidR="005B6BF3" w:rsidRPr="00A02F9D">
              <w:rPr>
                <w:rFonts w:ascii="Times" w:hAnsi="Times" w:cs="Arial"/>
                <w:color w:val="1A1A1A"/>
              </w:rPr>
              <w:t>2016 </w:t>
            </w:r>
          </w:p>
        </w:tc>
      </w:tr>
      <w:tr w:rsidR="00A02F9D" w14:paraId="75362C25" w14:textId="77777777" w:rsidTr="00A02F9D">
        <w:tc>
          <w:tcPr>
            <w:tcW w:w="4540" w:type="dxa"/>
            <w:tcBorders>
              <w:left w:val="nil"/>
            </w:tcBorders>
            <w:tcMar>
              <w:top w:w="100" w:type="nil"/>
              <w:left w:w="100" w:type="nil"/>
              <w:bottom w:w="100" w:type="nil"/>
              <w:right w:w="100" w:type="nil"/>
            </w:tcMar>
          </w:tcPr>
          <w:p w14:paraId="2F30DBFA"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Archive Date:</w:t>
            </w:r>
          </w:p>
        </w:tc>
        <w:tc>
          <w:tcPr>
            <w:tcW w:w="4320" w:type="dxa"/>
            <w:tcBorders>
              <w:right w:val="nil"/>
            </w:tcBorders>
            <w:tcMar>
              <w:top w:w="100" w:type="nil"/>
              <w:left w:w="100" w:type="nil"/>
              <w:bottom w:w="100" w:type="nil"/>
              <w:right w:w="100" w:type="nil"/>
            </w:tcMar>
            <w:vAlign w:val="center"/>
          </w:tcPr>
          <w:p w14:paraId="0073CAC2"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Jul 01, 2016</w:t>
            </w:r>
          </w:p>
        </w:tc>
      </w:tr>
      <w:tr w:rsidR="00A02F9D" w14:paraId="07FADACF" w14:textId="77777777" w:rsidTr="00A02F9D">
        <w:tc>
          <w:tcPr>
            <w:tcW w:w="4540" w:type="dxa"/>
            <w:tcBorders>
              <w:left w:val="nil"/>
            </w:tcBorders>
            <w:tcMar>
              <w:top w:w="100" w:type="nil"/>
              <w:left w:w="100" w:type="nil"/>
              <w:bottom w:w="100" w:type="nil"/>
              <w:right w:w="100" w:type="nil"/>
            </w:tcMar>
          </w:tcPr>
          <w:p w14:paraId="3A488612"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Estimated Total Program Funding:</w:t>
            </w:r>
          </w:p>
        </w:tc>
        <w:tc>
          <w:tcPr>
            <w:tcW w:w="4320" w:type="dxa"/>
            <w:tcBorders>
              <w:right w:val="nil"/>
            </w:tcBorders>
            <w:tcMar>
              <w:top w:w="100" w:type="nil"/>
              <w:left w:w="100" w:type="nil"/>
              <w:bottom w:w="100" w:type="nil"/>
              <w:right w:w="100" w:type="nil"/>
            </w:tcMar>
            <w:vAlign w:val="center"/>
          </w:tcPr>
          <w:p w14:paraId="0B4C44DF"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$1,400,000</w:t>
            </w:r>
          </w:p>
        </w:tc>
      </w:tr>
      <w:tr w:rsidR="00A02F9D" w14:paraId="39A2C68D" w14:textId="77777777" w:rsidTr="00A02F9D">
        <w:tc>
          <w:tcPr>
            <w:tcW w:w="4540" w:type="dxa"/>
            <w:tcBorders>
              <w:left w:val="nil"/>
            </w:tcBorders>
            <w:tcMar>
              <w:top w:w="100" w:type="nil"/>
              <w:left w:w="100" w:type="nil"/>
              <w:bottom w:w="100" w:type="nil"/>
              <w:right w:w="100" w:type="nil"/>
            </w:tcMar>
          </w:tcPr>
          <w:p w14:paraId="3DA8E8BA"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Award Ceiling:</w:t>
            </w:r>
          </w:p>
        </w:tc>
        <w:tc>
          <w:tcPr>
            <w:tcW w:w="4320" w:type="dxa"/>
            <w:tcBorders>
              <w:right w:val="nil"/>
            </w:tcBorders>
            <w:tcMar>
              <w:top w:w="100" w:type="nil"/>
              <w:left w:w="100" w:type="nil"/>
              <w:bottom w:w="100" w:type="nil"/>
              <w:right w:w="100" w:type="nil"/>
            </w:tcMar>
            <w:vAlign w:val="center"/>
          </w:tcPr>
          <w:p w14:paraId="13F503E3"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$350,000</w:t>
            </w:r>
          </w:p>
        </w:tc>
      </w:tr>
      <w:tr w:rsidR="00A02F9D" w14:paraId="1347779A" w14:textId="77777777" w:rsidTr="00A02F9D">
        <w:tc>
          <w:tcPr>
            <w:tcW w:w="4540" w:type="dxa"/>
            <w:tcBorders>
              <w:left w:val="nil"/>
            </w:tcBorders>
            <w:tcMar>
              <w:top w:w="100" w:type="nil"/>
              <w:left w:w="100" w:type="nil"/>
              <w:bottom w:w="100" w:type="nil"/>
              <w:right w:w="100" w:type="nil"/>
            </w:tcMar>
          </w:tcPr>
          <w:p w14:paraId="34A7D3B5"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Award Floor:</w:t>
            </w:r>
          </w:p>
        </w:tc>
        <w:tc>
          <w:tcPr>
            <w:tcW w:w="4320" w:type="dxa"/>
            <w:tcBorders>
              <w:right w:val="nil"/>
            </w:tcBorders>
            <w:tcMar>
              <w:top w:w="100" w:type="nil"/>
              <w:left w:w="100" w:type="nil"/>
              <w:bottom w:w="100" w:type="nil"/>
              <w:right w:w="100" w:type="nil"/>
            </w:tcMar>
            <w:vAlign w:val="center"/>
          </w:tcPr>
          <w:p w14:paraId="2571A158"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$250,000</w:t>
            </w:r>
          </w:p>
        </w:tc>
      </w:tr>
      <w:tr w:rsidR="00A02F9D" w14:paraId="355F6987" w14:textId="77777777" w:rsidTr="00A02F9D">
        <w:tc>
          <w:tcPr>
            <w:tcW w:w="4540" w:type="dxa"/>
            <w:tcBorders>
              <w:left w:val="nil"/>
            </w:tcBorders>
            <w:tcMar>
              <w:top w:w="100" w:type="nil"/>
              <w:left w:w="100" w:type="nil"/>
              <w:bottom w:w="100" w:type="nil"/>
              <w:right w:w="100" w:type="nil"/>
            </w:tcMar>
          </w:tcPr>
          <w:p w14:paraId="665BEDE3"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Eligible Applicants:</w:t>
            </w:r>
          </w:p>
        </w:tc>
        <w:tc>
          <w:tcPr>
            <w:tcW w:w="4320" w:type="dxa"/>
            <w:tcBorders>
              <w:right w:val="nil"/>
            </w:tcBorders>
            <w:tcMar>
              <w:top w:w="100" w:type="nil"/>
              <w:left w:w="100" w:type="nil"/>
              <w:bottom w:w="100" w:type="nil"/>
              <w:right w:w="100" w:type="nil"/>
            </w:tcMar>
            <w:vAlign w:val="center"/>
          </w:tcPr>
          <w:p w14:paraId="6FC2126D"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Private institutions of higher education</w:t>
            </w:r>
          </w:p>
          <w:p w14:paraId="0349CE32"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Public and State controlled institutions of higher education</w:t>
            </w:r>
          </w:p>
          <w:p w14:paraId="41780B89"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Others (see text field entitled "Additional Information on Eligibility" for clarification)</w:t>
            </w:r>
          </w:p>
        </w:tc>
      </w:tr>
      <w:tr w:rsidR="00A02F9D" w14:paraId="1C024336" w14:textId="77777777" w:rsidTr="00A02F9D">
        <w:tc>
          <w:tcPr>
            <w:tcW w:w="4540" w:type="dxa"/>
            <w:tcBorders>
              <w:left w:val="nil"/>
            </w:tcBorders>
            <w:tcMar>
              <w:top w:w="100" w:type="nil"/>
              <w:left w:w="100" w:type="nil"/>
              <w:bottom w:w="100" w:type="nil"/>
              <w:right w:w="100" w:type="nil"/>
            </w:tcMar>
          </w:tcPr>
          <w:p w14:paraId="286039F5"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Additional Information on Eligibility:</w:t>
            </w:r>
          </w:p>
        </w:tc>
        <w:tc>
          <w:tcPr>
            <w:tcW w:w="4320" w:type="dxa"/>
            <w:tcBorders>
              <w:right w:val="nil"/>
            </w:tcBorders>
            <w:tcMar>
              <w:top w:w="100" w:type="nil"/>
              <w:left w:w="100" w:type="nil"/>
              <w:bottom w:w="100" w:type="nil"/>
              <w:right w:w="100" w:type="nil"/>
            </w:tcMar>
            <w:vAlign w:val="center"/>
          </w:tcPr>
          <w:p w14:paraId="0E9C44A6"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See Part III of the RFA, "Eligibility Information" for details.</w:t>
            </w:r>
          </w:p>
        </w:tc>
      </w:tr>
      <w:tr w:rsidR="00A02F9D" w14:paraId="1E6759DD" w14:textId="77777777" w:rsidTr="00A02F9D">
        <w:tc>
          <w:tcPr>
            <w:tcW w:w="4540" w:type="dxa"/>
            <w:tcBorders>
              <w:left w:val="nil"/>
            </w:tcBorders>
            <w:tcMar>
              <w:top w:w="100" w:type="nil"/>
              <w:left w:w="100" w:type="nil"/>
              <w:bottom w:w="100" w:type="nil"/>
              <w:right w:w="100" w:type="nil"/>
            </w:tcMar>
          </w:tcPr>
          <w:p w14:paraId="221D7BB1"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lastRenderedPageBreak/>
              <w:t>Agency Name:</w:t>
            </w:r>
          </w:p>
        </w:tc>
        <w:tc>
          <w:tcPr>
            <w:tcW w:w="4320" w:type="dxa"/>
            <w:tcBorders>
              <w:right w:val="nil"/>
            </w:tcBorders>
            <w:tcMar>
              <w:top w:w="100" w:type="nil"/>
              <w:left w:w="100" w:type="nil"/>
              <w:bottom w:w="100" w:type="nil"/>
              <w:right w:w="100" w:type="nil"/>
            </w:tcMar>
            <w:vAlign w:val="center"/>
          </w:tcPr>
          <w:p w14:paraId="601EF344"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National Institute of Food and Agriculture</w:t>
            </w:r>
          </w:p>
        </w:tc>
      </w:tr>
      <w:tr w:rsidR="00A02F9D" w14:paraId="4D8E31D2" w14:textId="77777777" w:rsidTr="00A02F9D">
        <w:tc>
          <w:tcPr>
            <w:tcW w:w="4540" w:type="dxa"/>
            <w:tcBorders>
              <w:left w:val="nil"/>
            </w:tcBorders>
            <w:tcMar>
              <w:top w:w="100" w:type="nil"/>
              <w:left w:w="100" w:type="nil"/>
              <w:bottom w:w="100" w:type="nil"/>
              <w:right w:w="100" w:type="nil"/>
            </w:tcMar>
          </w:tcPr>
          <w:p w14:paraId="7DEF24CF"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Description:</w:t>
            </w:r>
          </w:p>
        </w:tc>
        <w:tc>
          <w:tcPr>
            <w:tcW w:w="4320" w:type="dxa"/>
            <w:tcBorders>
              <w:right w:val="nil"/>
            </w:tcBorders>
            <w:tcMar>
              <w:top w:w="100" w:type="nil"/>
              <w:left w:w="100" w:type="nil"/>
              <w:bottom w:w="100" w:type="nil"/>
              <w:right w:w="100" w:type="nil"/>
            </w:tcMar>
            <w:vAlign w:val="center"/>
          </w:tcPr>
          <w:p w14:paraId="5A641BDF"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The RHSE program proposals are expected to be community-based, outreach education programs, such as those conducted through Human Science extension outreach, that provides individuals and families with: Information as to the value of good health at any age; Information to increase individual or family’s motivation to take more responsibility for their own health; Information regarding rural environmental health issues that directly impact on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A02F9D" w14:paraId="15613FF8" w14:textId="77777777" w:rsidTr="00A02F9D">
        <w:tc>
          <w:tcPr>
            <w:tcW w:w="4540" w:type="dxa"/>
            <w:tcBorders>
              <w:left w:val="nil"/>
            </w:tcBorders>
            <w:tcMar>
              <w:top w:w="100" w:type="nil"/>
              <w:left w:w="100" w:type="nil"/>
              <w:bottom w:w="100" w:type="nil"/>
              <w:right w:w="100" w:type="nil"/>
            </w:tcMar>
          </w:tcPr>
          <w:p w14:paraId="631A3023"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Link to Additional Information:</w:t>
            </w:r>
          </w:p>
        </w:tc>
        <w:tc>
          <w:tcPr>
            <w:tcW w:w="4320" w:type="dxa"/>
            <w:tcBorders>
              <w:right w:val="nil"/>
            </w:tcBorders>
            <w:tcMar>
              <w:top w:w="100" w:type="nil"/>
              <w:left w:w="100" w:type="nil"/>
              <w:bottom w:w="100" w:type="nil"/>
              <w:right w:w="100" w:type="nil"/>
            </w:tcMar>
            <w:vAlign w:val="center"/>
          </w:tcPr>
          <w:p w14:paraId="7EB5894D" w14:textId="77777777" w:rsidR="00A02F9D" w:rsidRPr="00A02F9D" w:rsidRDefault="00B90558">
            <w:pPr>
              <w:widowControl w:val="0"/>
              <w:autoSpaceDE w:val="0"/>
              <w:autoSpaceDN w:val="0"/>
              <w:adjustRightInd w:val="0"/>
              <w:rPr>
                <w:rFonts w:ascii="Times" w:hAnsi="Times" w:cs="Arial"/>
                <w:color w:val="1A1A1A"/>
              </w:rPr>
            </w:pPr>
            <w:hyperlink r:id="rId57" w:history="1">
              <w:r w:rsidR="00A02F9D" w:rsidRPr="00A02F9D">
                <w:rPr>
                  <w:rStyle w:val="Hyperlink"/>
                  <w:rFonts w:ascii="Times" w:hAnsi="Times" w:cs="Arial"/>
                </w:rPr>
                <w:t>Rural Health and Safety Education</w:t>
              </w:r>
            </w:hyperlink>
          </w:p>
        </w:tc>
      </w:tr>
      <w:tr w:rsidR="00A02F9D" w14:paraId="25DB5E2E" w14:textId="77777777" w:rsidTr="00A02F9D">
        <w:tc>
          <w:tcPr>
            <w:tcW w:w="4540" w:type="dxa"/>
            <w:tcBorders>
              <w:left w:val="nil"/>
            </w:tcBorders>
            <w:tcMar>
              <w:top w:w="100" w:type="nil"/>
              <w:left w:w="100" w:type="nil"/>
              <w:bottom w:w="100" w:type="nil"/>
              <w:right w:w="100" w:type="nil"/>
            </w:tcMar>
          </w:tcPr>
          <w:p w14:paraId="4EDFBD46" w14:textId="77777777" w:rsidR="00A02F9D" w:rsidRPr="00A02F9D" w:rsidRDefault="00A02F9D">
            <w:pPr>
              <w:widowControl w:val="0"/>
              <w:autoSpaceDE w:val="0"/>
              <w:autoSpaceDN w:val="0"/>
              <w:adjustRightInd w:val="0"/>
              <w:rPr>
                <w:rFonts w:ascii="Times" w:hAnsi="Times" w:cs="Arial"/>
                <w:b/>
                <w:bCs/>
                <w:color w:val="1A1A1A"/>
              </w:rPr>
            </w:pPr>
            <w:r w:rsidRPr="00A02F9D">
              <w:rPr>
                <w:rFonts w:ascii="Times" w:hAnsi="Times" w:cs="Arial"/>
                <w:b/>
                <w:bCs/>
                <w:color w:val="1A1A1A"/>
              </w:rPr>
              <w:t>Contact Information:</w:t>
            </w:r>
          </w:p>
        </w:tc>
        <w:tc>
          <w:tcPr>
            <w:tcW w:w="4320" w:type="dxa"/>
            <w:tcBorders>
              <w:right w:val="nil"/>
            </w:tcBorders>
            <w:tcMar>
              <w:top w:w="100" w:type="nil"/>
              <w:left w:w="100" w:type="nil"/>
              <w:bottom w:w="100" w:type="nil"/>
              <w:right w:w="100" w:type="nil"/>
            </w:tcMar>
            <w:vAlign w:val="center"/>
          </w:tcPr>
          <w:p w14:paraId="786CF866"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If you have difficulty accessing the full announcement electronically, please contact:</w:t>
            </w:r>
          </w:p>
          <w:p w14:paraId="07825652" w14:textId="77777777" w:rsidR="00A02F9D" w:rsidRPr="00A02F9D" w:rsidRDefault="00A02F9D">
            <w:pPr>
              <w:widowControl w:val="0"/>
              <w:autoSpaceDE w:val="0"/>
              <w:autoSpaceDN w:val="0"/>
              <w:adjustRightInd w:val="0"/>
              <w:rPr>
                <w:rFonts w:ascii="Times" w:hAnsi="Times" w:cs="Arial"/>
                <w:color w:val="1A1A1A"/>
              </w:rPr>
            </w:pPr>
          </w:p>
          <w:p w14:paraId="2E36459B" w14:textId="77777777" w:rsidR="00A02F9D" w:rsidRPr="00A02F9D" w:rsidRDefault="00A02F9D">
            <w:pPr>
              <w:widowControl w:val="0"/>
              <w:autoSpaceDE w:val="0"/>
              <w:autoSpaceDN w:val="0"/>
              <w:adjustRightInd w:val="0"/>
              <w:rPr>
                <w:rFonts w:ascii="Times" w:hAnsi="Times" w:cs="Arial"/>
                <w:color w:val="1A1A1A"/>
              </w:rPr>
            </w:pPr>
            <w:r w:rsidRPr="00A02F9D">
              <w:rPr>
                <w:rFonts w:ascii="Times" w:hAnsi="Times" w:cs="Arial"/>
                <w:color w:val="1A1A1A"/>
              </w:rPr>
              <w:t xml:space="preserve">NIFA Help Desk Phone: 202-401-5048 Business hours are M-F, 7:00 am -5:00 pm ET, excluding Federal holidays </w:t>
            </w:r>
          </w:p>
          <w:p w14:paraId="73191F86" w14:textId="77777777" w:rsidR="00A02F9D" w:rsidRPr="00A02F9D" w:rsidRDefault="00B90558">
            <w:pPr>
              <w:widowControl w:val="0"/>
              <w:autoSpaceDE w:val="0"/>
              <w:autoSpaceDN w:val="0"/>
              <w:adjustRightInd w:val="0"/>
              <w:rPr>
                <w:rFonts w:ascii="Times" w:hAnsi="Times" w:cs="Arial"/>
                <w:color w:val="1A1A1A"/>
              </w:rPr>
            </w:pPr>
            <w:hyperlink r:id="rId58" w:history="1">
              <w:r w:rsidR="00A02F9D" w:rsidRPr="00A02F9D">
                <w:rPr>
                  <w:rStyle w:val="Hyperlink"/>
                  <w:rFonts w:ascii="Times" w:hAnsi="Times" w:cs="Arial"/>
                </w:rPr>
                <w:t>If you have any questions related to preparing application content</w:t>
              </w:r>
            </w:hyperlink>
          </w:p>
        </w:tc>
      </w:tr>
    </w:tbl>
    <w:p w14:paraId="47D54F22" w14:textId="77777777" w:rsidR="00A02F9D" w:rsidRPr="00E71D95" w:rsidRDefault="00A02F9D" w:rsidP="00A05FEF">
      <w:pPr>
        <w:widowControl w:val="0"/>
        <w:autoSpaceDE w:val="0"/>
        <w:autoSpaceDN w:val="0"/>
        <w:adjustRightInd w:val="0"/>
        <w:rPr>
          <w:rFonts w:ascii="Times" w:hAnsi="Times" w:cs="Arial"/>
          <w:color w:val="1A1A1A"/>
        </w:rPr>
      </w:pPr>
    </w:p>
    <w:p w14:paraId="1EC75A8F" w14:textId="77777777" w:rsidR="00A05FEF" w:rsidRDefault="00B90558" w:rsidP="00A05FEF">
      <w:pPr>
        <w:widowControl w:val="0"/>
        <w:pBdr>
          <w:bottom w:val="single" w:sz="6" w:space="1" w:color="auto"/>
        </w:pBdr>
        <w:autoSpaceDE w:val="0"/>
        <w:autoSpaceDN w:val="0"/>
        <w:adjustRightInd w:val="0"/>
        <w:rPr>
          <w:rFonts w:ascii="Times" w:hAnsi="Times" w:cs="Arial"/>
          <w:color w:val="103CC0"/>
          <w:u w:val="single" w:color="103CC0"/>
        </w:rPr>
      </w:pPr>
      <w:hyperlink r:id="rId59" w:history="1">
        <w:r w:rsidR="00A05FEF" w:rsidRPr="00E71D95">
          <w:rPr>
            <w:rFonts w:ascii="Times" w:hAnsi="Times" w:cs="Arial"/>
            <w:color w:val="103CC0"/>
            <w:u w:val="single" w:color="103CC0"/>
          </w:rPr>
          <w:t>http://www.grants.gov/web/grants/view-opportunity.html?oppId=282423</w:t>
        </w:r>
      </w:hyperlink>
    </w:p>
    <w:p w14:paraId="7AB53E15" w14:textId="77777777" w:rsidR="00A02F9D" w:rsidRPr="00E71D95" w:rsidRDefault="00A02F9D" w:rsidP="00A05FEF">
      <w:pPr>
        <w:widowControl w:val="0"/>
        <w:pBdr>
          <w:bottom w:val="single" w:sz="6" w:space="1" w:color="auto"/>
        </w:pBdr>
        <w:autoSpaceDE w:val="0"/>
        <w:autoSpaceDN w:val="0"/>
        <w:adjustRightInd w:val="0"/>
        <w:rPr>
          <w:rFonts w:ascii="Times" w:hAnsi="Times" w:cs="Arial"/>
          <w:color w:val="1A1A1A"/>
        </w:rPr>
      </w:pPr>
    </w:p>
    <w:p w14:paraId="6BB8BFFC" w14:textId="77777777" w:rsidR="00A02F9D" w:rsidRPr="00E71D95" w:rsidRDefault="00A02F9D" w:rsidP="00A05FEF">
      <w:pPr>
        <w:widowControl w:val="0"/>
        <w:autoSpaceDE w:val="0"/>
        <w:autoSpaceDN w:val="0"/>
        <w:adjustRightInd w:val="0"/>
        <w:rPr>
          <w:rFonts w:ascii="Times" w:hAnsi="Times" w:cs="Helvetica"/>
        </w:rPr>
      </w:pPr>
    </w:p>
    <w:p w14:paraId="0BDB430B" w14:textId="77777777" w:rsidR="0084084E" w:rsidRPr="008B780D" w:rsidRDefault="0084084E" w:rsidP="0084084E">
      <w:pPr>
        <w:widowControl w:val="0"/>
        <w:autoSpaceDE w:val="0"/>
        <w:autoSpaceDN w:val="0"/>
        <w:adjustRightInd w:val="0"/>
        <w:rPr>
          <w:rFonts w:ascii="Times" w:hAnsi="Times" w:cs="Helvetica"/>
        </w:rPr>
      </w:pPr>
      <w:bookmarkStart w:id="36" w:name="AGSuppAltCrops"/>
      <w:bookmarkStart w:id="37" w:name="AGHigherEdMSP"/>
      <w:bookmarkStart w:id="38" w:name="AGRuralCoopDev"/>
      <w:bookmarkEnd w:id="36"/>
      <w:bookmarkEnd w:id="37"/>
      <w:bookmarkEnd w:id="38"/>
      <w:r w:rsidRPr="008B780D">
        <w:rPr>
          <w:rFonts w:ascii="Times" w:hAnsi="Times" w:cs="Helvetica"/>
        </w:rPr>
        <w:t>Business and Cooperative Programs</w:t>
      </w:r>
    </w:p>
    <w:p w14:paraId="75A7AFA5" w14:textId="77777777" w:rsidR="0084084E" w:rsidRDefault="0084084E" w:rsidP="0084084E">
      <w:pPr>
        <w:widowControl w:val="0"/>
        <w:autoSpaceDE w:val="0"/>
        <w:autoSpaceDN w:val="0"/>
        <w:adjustRightInd w:val="0"/>
        <w:rPr>
          <w:rFonts w:ascii="Times" w:hAnsi="Times" w:cs="Helvetica"/>
        </w:rPr>
      </w:pPr>
      <w:r w:rsidRPr="008B780D">
        <w:rPr>
          <w:rFonts w:ascii="Times" w:hAnsi="Times" w:cs="Helvetica"/>
        </w:rPr>
        <w:t>Rural Cooperative Development Grant</w:t>
      </w:r>
    </w:p>
    <w:p w14:paraId="5D01B03D" w14:textId="77777777" w:rsidR="0084084E" w:rsidRDefault="0084084E" w:rsidP="008408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4084E" w:rsidRPr="0084084E" w14:paraId="37B3A87F" w14:textId="77777777">
        <w:tc>
          <w:tcPr>
            <w:tcW w:w="4540" w:type="dxa"/>
            <w:tcMar>
              <w:top w:w="100" w:type="nil"/>
              <w:left w:w="100" w:type="nil"/>
              <w:bottom w:w="100" w:type="nil"/>
              <w:right w:w="100" w:type="nil"/>
            </w:tcMar>
          </w:tcPr>
          <w:p w14:paraId="2EAC39B5"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500" w:type="dxa"/>
            <w:tcMar>
              <w:top w:w="100" w:type="nil"/>
              <w:left w:w="100" w:type="nil"/>
              <w:bottom w:w="100" w:type="nil"/>
              <w:right w:w="100" w:type="nil"/>
            </w:tcMar>
            <w:vAlign w:val="center"/>
          </w:tcPr>
          <w:p w14:paraId="202E9FC2"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Grants Notice</w:t>
            </w:r>
          </w:p>
        </w:tc>
      </w:tr>
      <w:tr w:rsidR="0084084E" w:rsidRPr="0084084E" w14:paraId="6D496DBB" w14:textId="77777777">
        <w:tblPrEx>
          <w:tblBorders>
            <w:top w:val="none" w:sz="0" w:space="0" w:color="auto"/>
          </w:tblBorders>
        </w:tblPrEx>
        <w:tc>
          <w:tcPr>
            <w:tcW w:w="4540" w:type="dxa"/>
            <w:tcMar>
              <w:top w:w="100" w:type="nil"/>
              <w:left w:w="100" w:type="nil"/>
              <w:bottom w:w="100" w:type="nil"/>
              <w:right w:w="100" w:type="nil"/>
            </w:tcMar>
          </w:tcPr>
          <w:p w14:paraId="0253F3DF"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500" w:type="dxa"/>
            <w:tcMar>
              <w:top w:w="100" w:type="nil"/>
              <w:left w:w="100" w:type="nil"/>
              <w:bottom w:w="100" w:type="nil"/>
              <w:right w:w="100" w:type="nil"/>
            </w:tcMar>
            <w:vAlign w:val="center"/>
          </w:tcPr>
          <w:p w14:paraId="69BF5C6B"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RDBCP-RCDG-2016</w:t>
            </w:r>
          </w:p>
        </w:tc>
      </w:tr>
      <w:tr w:rsidR="0084084E" w:rsidRPr="0084084E" w14:paraId="39F98568" w14:textId="77777777">
        <w:tblPrEx>
          <w:tblBorders>
            <w:top w:val="none" w:sz="0" w:space="0" w:color="auto"/>
          </w:tblBorders>
        </w:tblPrEx>
        <w:tc>
          <w:tcPr>
            <w:tcW w:w="4540" w:type="dxa"/>
            <w:tcMar>
              <w:top w:w="100" w:type="nil"/>
              <w:left w:w="100" w:type="nil"/>
              <w:bottom w:w="100" w:type="nil"/>
              <w:right w:w="100" w:type="nil"/>
            </w:tcMar>
          </w:tcPr>
          <w:p w14:paraId="35038F41"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500" w:type="dxa"/>
            <w:tcMar>
              <w:top w:w="100" w:type="nil"/>
              <w:left w:w="100" w:type="nil"/>
              <w:bottom w:w="100" w:type="nil"/>
              <w:right w:w="100" w:type="nil"/>
            </w:tcMar>
            <w:vAlign w:val="center"/>
          </w:tcPr>
          <w:p w14:paraId="649B6EE0"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Rural Cooperative Development Grant</w:t>
            </w:r>
          </w:p>
        </w:tc>
      </w:tr>
      <w:tr w:rsidR="0084084E" w:rsidRPr="0084084E" w14:paraId="394F6B9C" w14:textId="77777777">
        <w:tblPrEx>
          <w:tblBorders>
            <w:top w:val="none" w:sz="0" w:space="0" w:color="auto"/>
          </w:tblBorders>
        </w:tblPrEx>
        <w:tc>
          <w:tcPr>
            <w:tcW w:w="4540" w:type="dxa"/>
            <w:tcMar>
              <w:top w:w="100" w:type="nil"/>
              <w:left w:w="100" w:type="nil"/>
              <w:bottom w:w="100" w:type="nil"/>
              <w:right w:w="100" w:type="nil"/>
            </w:tcMar>
          </w:tcPr>
          <w:p w14:paraId="347FAE30"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500" w:type="dxa"/>
            <w:tcMar>
              <w:top w:w="100" w:type="nil"/>
              <w:left w:w="100" w:type="nil"/>
              <w:bottom w:w="100" w:type="nil"/>
              <w:right w:w="100" w:type="nil"/>
            </w:tcMar>
            <w:vAlign w:val="center"/>
          </w:tcPr>
          <w:p w14:paraId="214A4540"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Discretionary</w:t>
            </w:r>
          </w:p>
        </w:tc>
      </w:tr>
      <w:tr w:rsidR="0084084E" w:rsidRPr="0084084E" w14:paraId="01E3C139" w14:textId="77777777">
        <w:tblPrEx>
          <w:tblBorders>
            <w:top w:val="none" w:sz="0" w:space="0" w:color="auto"/>
          </w:tblBorders>
        </w:tblPrEx>
        <w:tc>
          <w:tcPr>
            <w:tcW w:w="4540" w:type="dxa"/>
            <w:tcMar>
              <w:top w:w="100" w:type="nil"/>
              <w:left w:w="100" w:type="nil"/>
              <w:bottom w:w="100" w:type="nil"/>
              <w:right w:w="100" w:type="nil"/>
            </w:tcMar>
          </w:tcPr>
          <w:p w14:paraId="36E024D3"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FF194BC" w14:textId="77777777" w:rsidR="0084084E" w:rsidRPr="0084084E" w:rsidRDefault="0084084E" w:rsidP="0084084E">
            <w:pPr>
              <w:widowControl w:val="0"/>
              <w:autoSpaceDE w:val="0"/>
              <w:autoSpaceDN w:val="0"/>
              <w:adjustRightInd w:val="0"/>
              <w:rPr>
                <w:rFonts w:ascii="Times" w:hAnsi="Times" w:cs="Helvetica"/>
              </w:rPr>
            </w:pPr>
          </w:p>
        </w:tc>
      </w:tr>
      <w:tr w:rsidR="0084084E" w:rsidRPr="0084084E" w14:paraId="0BEB5529" w14:textId="77777777">
        <w:tblPrEx>
          <w:tblBorders>
            <w:top w:val="none" w:sz="0" w:space="0" w:color="auto"/>
          </w:tblBorders>
        </w:tblPrEx>
        <w:tc>
          <w:tcPr>
            <w:tcW w:w="4540" w:type="dxa"/>
            <w:tcMar>
              <w:top w:w="100" w:type="nil"/>
              <w:left w:w="100" w:type="nil"/>
              <w:bottom w:w="100" w:type="nil"/>
              <w:right w:w="100" w:type="nil"/>
            </w:tcMar>
          </w:tcPr>
          <w:p w14:paraId="197861C7"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500" w:type="dxa"/>
            <w:tcMar>
              <w:top w:w="100" w:type="nil"/>
              <w:left w:w="100" w:type="nil"/>
              <w:bottom w:w="100" w:type="nil"/>
              <w:right w:w="100" w:type="nil"/>
            </w:tcMar>
            <w:vAlign w:val="center"/>
          </w:tcPr>
          <w:p w14:paraId="3A4BE05E"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w:t>
            </w:r>
          </w:p>
        </w:tc>
      </w:tr>
      <w:tr w:rsidR="0084084E" w:rsidRPr="0084084E" w14:paraId="081973B7" w14:textId="77777777">
        <w:tblPrEx>
          <w:tblBorders>
            <w:top w:val="none" w:sz="0" w:space="0" w:color="auto"/>
          </w:tblBorders>
        </w:tblPrEx>
        <w:tc>
          <w:tcPr>
            <w:tcW w:w="4540" w:type="dxa"/>
            <w:tcMar>
              <w:top w:w="100" w:type="nil"/>
              <w:left w:w="100" w:type="nil"/>
              <w:bottom w:w="100" w:type="nil"/>
              <w:right w:w="100" w:type="nil"/>
            </w:tcMar>
          </w:tcPr>
          <w:p w14:paraId="5E2EC5A8"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500" w:type="dxa"/>
            <w:tcMar>
              <w:top w:w="100" w:type="nil"/>
              <w:left w:w="100" w:type="nil"/>
              <w:bottom w:w="100" w:type="nil"/>
              <w:right w:w="100" w:type="nil"/>
            </w:tcMar>
            <w:vAlign w:val="center"/>
          </w:tcPr>
          <w:p w14:paraId="4361ADF9"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Agriculture</w:t>
            </w:r>
          </w:p>
          <w:p w14:paraId="155C1189"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Business and Commerce</w:t>
            </w:r>
          </w:p>
        </w:tc>
      </w:tr>
      <w:tr w:rsidR="0084084E" w:rsidRPr="0084084E" w14:paraId="30A66BDB" w14:textId="77777777">
        <w:tblPrEx>
          <w:tblBorders>
            <w:top w:val="none" w:sz="0" w:space="0" w:color="auto"/>
          </w:tblBorders>
        </w:tblPrEx>
        <w:tc>
          <w:tcPr>
            <w:tcW w:w="4540" w:type="dxa"/>
            <w:tcMar>
              <w:top w:w="100" w:type="nil"/>
              <w:left w:w="100" w:type="nil"/>
              <w:bottom w:w="100" w:type="nil"/>
              <w:right w:w="100" w:type="nil"/>
            </w:tcMar>
          </w:tcPr>
          <w:p w14:paraId="5378D6C5"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500" w:type="dxa"/>
            <w:tcMar>
              <w:top w:w="100" w:type="nil"/>
              <w:left w:w="100" w:type="nil"/>
              <w:bottom w:w="100" w:type="nil"/>
              <w:right w:w="100" w:type="nil"/>
            </w:tcMar>
            <w:vAlign w:val="center"/>
          </w:tcPr>
          <w:p w14:paraId="5DD4329C" w14:textId="77777777" w:rsidR="0084084E" w:rsidRPr="0084084E" w:rsidRDefault="0084084E" w:rsidP="0084084E">
            <w:pPr>
              <w:widowControl w:val="0"/>
              <w:autoSpaceDE w:val="0"/>
              <w:autoSpaceDN w:val="0"/>
              <w:adjustRightInd w:val="0"/>
              <w:rPr>
                <w:rFonts w:ascii="Times" w:hAnsi="Times" w:cs="Helvetica"/>
              </w:rPr>
            </w:pPr>
          </w:p>
        </w:tc>
      </w:tr>
      <w:tr w:rsidR="0084084E" w:rsidRPr="0084084E" w14:paraId="07233E1C" w14:textId="77777777">
        <w:tblPrEx>
          <w:tblBorders>
            <w:top w:val="none" w:sz="0" w:space="0" w:color="auto"/>
          </w:tblBorders>
        </w:tblPrEx>
        <w:tc>
          <w:tcPr>
            <w:tcW w:w="4540" w:type="dxa"/>
            <w:tcMar>
              <w:top w:w="100" w:type="nil"/>
              <w:left w:w="100" w:type="nil"/>
              <w:bottom w:w="100" w:type="nil"/>
              <w:right w:w="100" w:type="nil"/>
            </w:tcMar>
            <w:vAlign w:val="center"/>
          </w:tcPr>
          <w:p w14:paraId="7B847A96"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500" w:type="dxa"/>
            <w:tcMar>
              <w:top w:w="100" w:type="nil"/>
              <w:left w:w="100" w:type="nil"/>
              <w:bottom w:w="100" w:type="nil"/>
              <w:right w:w="100" w:type="nil"/>
            </w:tcMar>
            <w:vAlign w:val="center"/>
          </w:tcPr>
          <w:p w14:paraId="245FB804"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39</w:t>
            </w:r>
          </w:p>
        </w:tc>
      </w:tr>
      <w:tr w:rsidR="0084084E" w:rsidRPr="0084084E" w14:paraId="5B0A2874" w14:textId="77777777">
        <w:tblPrEx>
          <w:tblBorders>
            <w:top w:val="none" w:sz="0" w:space="0" w:color="auto"/>
          </w:tblBorders>
        </w:tblPrEx>
        <w:tc>
          <w:tcPr>
            <w:tcW w:w="4540" w:type="dxa"/>
            <w:tcMar>
              <w:top w:w="100" w:type="nil"/>
              <w:left w:w="100" w:type="nil"/>
              <w:bottom w:w="100" w:type="nil"/>
              <w:right w:w="100" w:type="nil"/>
            </w:tcMar>
          </w:tcPr>
          <w:p w14:paraId="6E1264AD"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500" w:type="dxa"/>
            <w:tcMar>
              <w:top w:w="100" w:type="nil"/>
              <w:left w:w="100" w:type="nil"/>
              <w:bottom w:w="100" w:type="nil"/>
              <w:right w:w="100" w:type="nil"/>
            </w:tcMar>
            <w:vAlign w:val="center"/>
          </w:tcPr>
          <w:p w14:paraId="52AD3D01"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10.771 -- Rural Cooperative Development Grants</w:t>
            </w:r>
          </w:p>
        </w:tc>
      </w:tr>
      <w:tr w:rsidR="0084084E" w:rsidRPr="0084084E" w14:paraId="52718796" w14:textId="77777777">
        <w:tc>
          <w:tcPr>
            <w:tcW w:w="4540" w:type="dxa"/>
            <w:tcMar>
              <w:top w:w="100" w:type="nil"/>
              <w:left w:w="100" w:type="nil"/>
              <w:bottom w:w="100" w:type="nil"/>
              <w:right w:w="100" w:type="nil"/>
            </w:tcMar>
          </w:tcPr>
          <w:p w14:paraId="2FBEC2DB"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4627CC"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Yes</w:t>
            </w:r>
          </w:p>
        </w:tc>
      </w:tr>
      <w:tr w:rsidR="0084084E" w14:paraId="005B66AE" w14:textId="77777777" w:rsidTr="0084084E">
        <w:tc>
          <w:tcPr>
            <w:tcW w:w="4540" w:type="dxa"/>
            <w:tcBorders>
              <w:left w:val="nil"/>
            </w:tcBorders>
            <w:tcMar>
              <w:top w:w="100" w:type="nil"/>
              <w:left w:w="100" w:type="nil"/>
              <w:bottom w:w="100" w:type="nil"/>
              <w:right w:w="100" w:type="nil"/>
            </w:tcMar>
          </w:tcPr>
          <w:p w14:paraId="788324AB"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A22B3DF"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Mar 29, 2016</w:t>
            </w:r>
          </w:p>
        </w:tc>
      </w:tr>
      <w:tr w:rsidR="0084084E" w14:paraId="049E3DD7" w14:textId="77777777" w:rsidTr="0084084E">
        <w:tc>
          <w:tcPr>
            <w:tcW w:w="4540" w:type="dxa"/>
            <w:tcBorders>
              <w:left w:val="nil"/>
            </w:tcBorders>
            <w:tcMar>
              <w:top w:w="100" w:type="nil"/>
              <w:left w:w="100" w:type="nil"/>
              <w:bottom w:w="100" w:type="nil"/>
              <w:right w:w="100" w:type="nil"/>
            </w:tcMar>
          </w:tcPr>
          <w:p w14:paraId="4D7ECD91"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4A121E6"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Mar 29, 2016</w:t>
            </w:r>
          </w:p>
        </w:tc>
      </w:tr>
      <w:tr w:rsidR="0084084E" w14:paraId="1AE16EC4" w14:textId="77777777" w:rsidTr="0084084E">
        <w:tc>
          <w:tcPr>
            <w:tcW w:w="4540" w:type="dxa"/>
            <w:tcBorders>
              <w:left w:val="nil"/>
            </w:tcBorders>
            <w:tcMar>
              <w:top w:w="100" w:type="nil"/>
              <w:left w:w="100" w:type="nil"/>
              <w:bottom w:w="100" w:type="nil"/>
              <w:right w:w="100" w:type="nil"/>
            </w:tcMar>
          </w:tcPr>
          <w:p w14:paraId="45B706F2"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9924157" w14:textId="62D17DA6"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Jun 20, </w:t>
            </w:r>
            <w:r w:rsidR="005B6BF3" w:rsidRPr="0084084E">
              <w:rPr>
                <w:rFonts w:ascii="Times" w:hAnsi="Times" w:cs="Helvetica"/>
              </w:rPr>
              <w:t>2016 </w:t>
            </w:r>
          </w:p>
        </w:tc>
      </w:tr>
      <w:tr w:rsidR="0084084E" w14:paraId="3489DDFA" w14:textId="77777777" w:rsidTr="0084084E">
        <w:tc>
          <w:tcPr>
            <w:tcW w:w="4540" w:type="dxa"/>
            <w:tcBorders>
              <w:left w:val="nil"/>
            </w:tcBorders>
            <w:tcMar>
              <w:top w:w="100" w:type="nil"/>
              <w:left w:w="100" w:type="nil"/>
              <w:bottom w:w="100" w:type="nil"/>
              <w:right w:w="100" w:type="nil"/>
            </w:tcMar>
          </w:tcPr>
          <w:p w14:paraId="5563059B"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52DAF22F" w14:textId="18C75ED5"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Jun 20, </w:t>
            </w:r>
            <w:r w:rsidR="005B6BF3" w:rsidRPr="0084084E">
              <w:rPr>
                <w:rFonts w:ascii="Times" w:hAnsi="Times" w:cs="Helvetica"/>
              </w:rPr>
              <w:t>2016 </w:t>
            </w:r>
          </w:p>
        </w:tc>
      </w:tr>
      <w:tr w:rsidR="0084084E" w14:paraId="204E0EEE" w14:textId="77777777" w:rsidTr="0084084E">
        <w:tc>
          <w:tcPr>
            <w:tcW w:w="4540" w:type="dxa"/>
            <w:tcBorders>
              <w:left w:val="nil"/>
            </w:tcBorders>
            <w:tcMar>
              <w:top w:w="100" w:type="nil"/>
              <w:left w:w="100" w:type="nil"/>
              <w:bottom w:w="100" w:type="nil"/>
              <w:right w:w="100" w:type="nil"/>
            </w:tcMar>
          </w:tcPr>
          <w:p w14:paraId="28157EB0"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BA9E89F"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Jul 20, 2016</w:t>
            </w:r>
          </w:p>
        </w:tc>
      </w:tr>
      <w:tr w:rsidR="0084084E" w14:paraId="60433C37" w14:textId="77777777" w:rsidTr="0084084E">
        <w:tc>
          <w:tcPr>
            <w:tcW w:w="4540" w:type="dxa"/>
            <w:tcBorders>
              <w:left w:val="nil"/>
            </w:tcBorders>
            <w:tcMar>
              <w:top w:w="100" w:type="nil"/>
              <w:left w:w="100" w:type="nil"/>
              <w:bottom w:w="100" w:type="nil"/>
              <w:right w:w="100" w:type="nil"/>
            </w:tcMar>
          </w:tcPr>
          <w:p w14:paraId="6D9F7AE7"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A3AE3D6"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$5,800,000</w:t>
            </w:r>
          </w:p>
        </w:tc>
      </w:tr>
      <w:tr w:rsidR="0084084E" w14:paraId="00B128B3" w14:textId="77777777" w:rsidTr="0084084E">
        <w:tc>
          <w:tcPr>
            <w:tcW w:w="4540" w:type="dxa"/>
            <w:tcBorders>
              <w:left w:val="nil"/>
            </w:tcBorders>
            <w:tcMar>
              <w:top w:w="100" w:type="nil"/>
              <w:left w:w="100" w:type="nil"/>
              <w:bottom w:w="100" w:type="nil"/>
              <w:right w:w="100" w:type="nil"/>
            </w:tcMar>
          </w:tcPr>
          <w:p w14:paraId="0E6A0205"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3DC2CD8"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$200,000</w:t>
            </w:r>
          </w:p>
        </w:tc>
      </w:tr>
      <w:tr w:rsidR="0084084E" w14:paraId="1C697538" w14:textId="77777777" w:rsidTr="0084084E">
        <w:tc>
          <w:tcPr>
            <w:tcW w:w="4540" w:type="dxa"/>
            <w:tcBorders>
              <w:left w:val="nil"/>
            </w:tcBorders>
            <w:tcMar>
              <w:top w:w="100" w:type="nil"/>
              <w:left w:w="100" w:type="nil"/>
              <w:bottom w:w="100" w:type="nil"/>
              <w:right w:w="100" w:type="nil"/>
            </w:tcMar>
          </w:tcPr>
          <w:p w14:paraId="2773006B"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1E3D4DB"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$0</w:t>
            </w:r>
          </w:p>
        </w:tc>
      </w:tr>
      <w:tr w:rsidR="0084084E" w14:paraId="728C003C" w14:textId="77777777" w:rsidTr="0084084E">
        <w:tc>
          <w:tcPr>
            <w:tcW w:w="4540" w:type="dxa"/>
            <w:tcBorders>
              <w:left w:val="nil"/>
            </w:tcBorders>
            <w:tcMar>
              <w:top w:w="100" w:type="nil"/>
              <w:left w:w="100" w:type="nil"/>
              <w:bottom w:w="100" w:type="nil"/>
              <w:right w:w="100" w:type="nil"/>
            </w:tcMar>
          </w:tcPr>
          <w:p w14:paraId="5717778D"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A524439"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Public and State controlled institutions of higher education</w:t>
            </w:r>
          </w:p>
          <w:p w14:paraId="01101D0C"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Private institutions of higher education</w:t>
            </w:r>
          </w:p>
          <w:p w14:paraId="6236FCC5"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Nonprofits having a 501(c)(3) status with the IRS, other than institutions of higher education</w:t>
            </w:r>
          </w:p>
        </w:tc>
      </w:tr>
      <w:tr w:rsidR="0084084E" w14:paraId="66DE8151" w14:textId="77777777" w:rsidTr="0084084E">
        <w:tc>
          <w:tcPr>
            <w:tcW w:w="4540" w:type="dxa"/>
            <w:tcBorders>
              <w:left w:val="nil"/>
            </w:tcBorders>
            <w:tcMar>
              <w:top w:w="100" w:type="nil"/>
              <w:left w:w="100" w:type="nil"/>
              <w:bottom w:w="100" w:type="nil"/>
              <w:right w:w="100" w:type="nil"/>
            </w:tcMar>
          </w:tcPr>
          <w:p w14:paraId="701342F9"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DFD3B73"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Business and Cooperative Programs</w:t>
            </w:r>
          </w:p>
        </w:tc>
      </w:tr>
      <w:tr w:rsidR="0084084E" w14:paraId="553D79C4" w14:textId="77777777" w:rsidTr="0084084E">
        <w:tc>
          <w:tcPr>
            <w:tcW w:w="4540" w:type="dxa"/>
            <w:tcBorders>
              <w:left w:val="nil"/>
            </w:tcBorders>
            <w:tcMar>
              <w:top w:w="100" w:type="nil"/>
              <w:left w:w="100" w:type="nil"/>
              <w:bottom w:w="100" w:type="nil"/>
              <w:right w:w="100" w:type="nil"/>
            </w:tcMar>
          </w:tcPr>
          <w:p w14:paraId="0113F8C4"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63B1FBD"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The primary objective of the RCDG program is to improve the economic condition of rural areas by assisting individuals or entities in the startup, expansion or operational improvement of rural cooperatives and other business entities. Grants are awarded competitively on an annual basis to Rural Cooperative Development Centers who in turn provide technical assistance to individuals and entities.</w:t>
            </w:r>
          </w:p>
        </w:tc>
      </w:tr>
      <w:tr w:rsidR="0084084E" w14:paraId="002F080C" w14:textId="77777777" w:rsidTr="0084084E">
        <w:tc>
          <w:tcPr>
            <w:tcW w:w="4540" w:type="dxa"/>
            <w:tcBorders>
              <w:left w:val="nil"/>
            </w:tcBorders>
            <w:tcMar>
              <w:top w:w="100" w:type="nil"/>
              <w:left w:w="100" w:type="nil"/>
              <w:bottom w:w="100" w:type="nil"/>
              <w:right w:w="100" w:type="nil"/>
            </w:tcMar>
          </w:tcPr>
          <w:p w14:paraId="32752CFF"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44BEF7A" w14:textId="77777777" w:rsidR="0084084E" w:rsidRPr="0084084E" w:rsidRDefault="00B90558">
            <w:pPr>
              <w:widowControl w:val="0"/>
              <w:autoSpaceDE w:val="0"/>
              <w:autoSpaceDN w:val="0"/>
              <w:adjustRightInd w:val="0"/>
              <w:rPr>
                <w:rFonts w:ascii="Times" w:hAnsi="Times" w:cs="Helvetica"/>
              </w:rPr>
            </w:pPr>
            <w:hyperlink r:id="rId60" w:history="1">
              <w:r w:rsidR="0084084E" w:rsidRPr="0084084E">
                <w:rPr>
                  <w:rStyle w:val="Hyperlink"/>
                  <w:rFonts w:ascii="Times" w:hAnsi="Times" w:cs="Helvetica"/>
                </w:rPr>
                <w:t>RCDG Program Website</w:t>
              </w:r>
            </w:hyperlink>
          </w:p>
        </w:tc>
      </w:tr>
      <w:tr w:rsidR="0084084E" w14:paraId="0390971C" w14:textId="77777777" w:rsidTr="0084084E">
        <w:tc>
          <w:tcPr>
            <w:tcW w:w="4540" w:type="dxa"/>
            <w:tcBorders>
              <w:left w:val="nil"/>
            </w:tcBorders>
            <w:tcMar>
              <w:top w:w="100" w:type="nil"/>
              <w:left w:w="100" w:type="nil"/>
              <w:bottom w:w="100" w:type="nil"/>
              <w:right w:w="100" w:type="nil"/>
            </w:tcMar>
          </w:tcPr>
          <w:p w14:paraId="275456FA"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9998B83"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If you have difficulty accessing the full announcement electronically, please contact:</w:t>
            </w:r>
          </w:p>
          <w:p w14:paraId="428A0EE2" w14:textId="77777777" w:rsidR="0084084E" w:rsidRPr="0084084E" w:rsidRDefault="0084084E">
            <w:pPr>
              <w:widowControl w:val="0"/>
              <w:autoSpaceDE w:val="0"/>
              <w:autoSpaceDN w:val="0"/>
              <w:adjustRightInd w:val="0"/>
              <w:rPr>
                <w:rFonts w:ascii="Times" w:hAnsi="Times" w:cs="Helvetica"/>
              </w:rPr>
            </w:pPr>
          </w:p>
          <w:p w14:paraId="4569DC54"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Grants Division Phone 2026901374 </w:t>
            </w:r>
          </w:p>
          <w:p w14:paraId="09364F65" w14:textId="77777777" w:rsidR="0084084E" w:rsidRPr="0084084E" w:rsidRDefault="00B90558">
            <w:pPr>
              <w:widowControl w:val="0"/>
              <w:autoSpaceDE w:val="0"/>
              <w:autoSpaceDN w:val="0"/>
              <w:adjustRightInd w:val="0"/>
              <w:rPr>
                <w:rFonts w:ascii="Times" w:hAnsi="Times" w:cs="Helvetica"/>
              </w:rPr>
            </w:pPr>
            <w:hyperlink r:id="rId61" w:history="1">
              <w:r w:rsidR="0084084E" w:rsidRPr="0084084E">
                <w:rPr>
                  <w:rStyle w:val="Hyperlink"/>
                  <w:rFonts w:ascii="Times" w:hAnsi="Times" w:cs="Helvetica"/>
                </w:rPr>
                <w:t>Grants Division</w:t>
              </w:r>
            </w:hyperlink>
          </w:p>
        </w:tc>
      </w:tr>
    </w:tbl>
    <w:p w14:paraId="2A129122" w14:textId="77777777" w:rsidR="0084084E" w:rsidRPr="008B780D" w:rsidRDefault="0084084E" w:rsidP="0084084E">
      <w:pPr>
        <w:widowControl w:val="0"/>
        <w:autoSpaceDE w:val="0"/>
        <w:autoSpaceDN w:val="0"/>
        <w:adjustRightInd w:val="0"/>
        <w:rPr>
          <w:rFonts w:ascii="Times" w:hAnsi="Times" w:cs="Helvetica"/>
        </w:rPr>
      </w:pPr>
    </w:p>
    <w:p w14:paraId="3D0A450D" w14:textId="77777777" w:rsidR="0084084E" w:rsidRDefault="00B90558" w:rsidP="0084084E">
      <w:pPr>
        <w:widowControl w:val="0"/>
        <w:pBdr>
          <w:bottom w:val="single" w:sz="6" w:space="1" w:color="auto"/>
        </w:pBdr>
        <w:autoSpaceDE w:val="0"/>
        <w:autoSpaceDN w:val="0"/>
        <w:adjustRightInd w:val="0"/>
        <w:rPr>
          <w:rFonts w:ascii="Times" w:hAnsi="Times" w:cs="Helvetica"/>
          <w:color w:val="386EFF"/>
          <w:u w:val="single" w:color="386EFF"/>
        </w:rPr>
      </w:pPr>
      <w:hyperlink r:id="rId62" w:history="1">
        <w:r w:rsidR="0084084E" w:rsidRPr="008B780D">
          <w:rPr>
            <w:rFonts w:ascii="Times" w:hAnsi="Times" w:cs="Helvetica"/>
            <w:color w:val="386EFF"/>
            <w:u w:val="single" w:color="386EFF"/>
          </w:rPr>
          <w:t>http://www.grants.gov/web/grants/view-opportunity.html?oppId=282595</w:t>
        </w:r>
      </w:hyperlink>
    </w:p>
    <w:p w14:paraId="44411270" w14:textId="77777777" w:rsidR="0084084E" w:rsidRPr="008B780D" w:rsidRDefault="0084084E" w:rsidP="0084084E">
      <w:pPr>
        <w:widowControl w:val="0"/>
        <w:pBdr>
          <w:bottom w:val="single" w:sz="6" w:space="1" w:color="auto"/>
        </w:pBdr>
        <w:autoSpaceDE w:val="0"/>
        <w:autoSpaceDN w:val="0"/>
        <w:adjustRightInd w:val="0"/>
        <w:rPr>
          <w:rFonts w:ascii="Times" w:hAnsi="Times" w:cs="Helvetica"/>
        </w:rPr>
      </w:pPr>
    </w:p>
    <w:p w14:paraId="24D2EE4D" w14:textId="77777777" w:rsidR="0084084E" w:rsidRDefault="0084084E" w:rsidP="0084084E">
      <w:pPr>
        <w:widowControl w:val="0"/>
        <w:autoSpaceDE w:val="0"/>
        <w:autoSpaceDN w:val="0"/>
        <w:adjustRightInd w:val="0"/>
        <w:rPr>
          <w:rFonts w:ascii="Times" w:hAnsi="Times" w:cs="Helvetica"/>
        </w:rPr>
      </w:pPr>
    </w:p>
    <w:p w14:paraId="1FC8A39B" w14:textId="77777777" w:rsidR="0084084E" w:rsidRPr="00E71D95" w:rsidRDefault="0084084E" w:rsidP="0084084E">
      <w:pPr>
        <w:widowControl w:val="0"/>
        <w:autoSpaceDE w:val="0"/>
        <w:autoSpaceDN w:val="0"/>
        <w:adjustRightInd w:val="0"/>
        <w:rPr>
          <w:rFonts w:ascii="Times" w:hAnsi="Times" w:cs="Helvetica"/>
        </w:rPr>
      </w:pPr>
      <w:bookmarkStart w:id="39" w:name="AGFarmersMarketPromo"/>
      <w:bookmarkEnd w:id="39"/>
      <w:r w:rsidRPr="00E71D95">
        <w:rPr>
          <w:rFonts w:ascii="Times" w:hAnsi="Times" w:cs="Helvetica"/>
        </w:rPr>
        <w:t>Agricultural Marketing Service</w:t>
      </w:r>
    </w:p>
    <w:p w14:paraId="6F393950" w14:textId="77777777" w:rsidR="0084084E" w:rsidRDefault="0084084E" w:rsidP="0084084E">
      <w:pPr>
        <w:widowControl w:val="0"/>
        <w:autoSpaceDE w:val="0"/>
        <w:autoSpaceDN w:val="0"/>
        <w:adjustRightInd w:val="0"/>
        <w:rPr>
          <w:rFonts w:ascii="Times" w:hAnsi="Times" w:cs="Helvetica"/>
        </w:rPr>
      </w:pPr>
      <w:r w:rsidRPr="00E71D95">
        <w:rPr>
          <w:rFonts w:ascii="Times" w:hAnsi="Times" w:cs="Helvetica"/>
        </w:rPr>
        <w:t>Farmers Market Promotion Program Grant</w:t>
      </w:r>
    </w:p>
    <w:p w14:paraId="7A9A9D49" w14:textId="77777777" w:rsidR="0084084E" w:rsidRDefault="0084084E" w:rsidP="008408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4084E" w:rsidRPr="0084084E" w14:paraId="1C17B5F4" w14:textId="77777777">
        <w:tc>
          <w:tcPr>
            <w:tcW w:w="4540" w:type="dxa"/>
            <w:tcMar>
              <w:top w:w="100" w:type="nil"/>
              <w:left w:w="100" w:type="nil"/>
              <w:bottom w:w="100" w:type="nil"/>
              <w:right w:w="100" w:type="nil"/>
            </w:tcMar>
          </w:tcPr>
          <w:p w14:paraId="54FB2F44"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500" w:type="dxa"/>
            <w:tcMar>
              <w:top w:w="100" w:type="nil"/>
              <w:left w:w="100" w:type="nil"/>
              <w:bottom w:w="100" w:type="nil"/>
              <w:right w:w="100" w:type="nil"/>
            </w:tcMar>
            <w:vAlign w:val="center"/>
          </w:tcPr>
          <w:p w14:paraId="43512C27"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Grants Notice</w:t>
            </w:r>
          </w:p>
        </w:tc>
      </w:tr>
      <w:tr w:rsidR="0084084E" w:rsidRPr="0084084E" w14:paraId="43D46722" w14:textId="77777777">
        <w:tblPrEx>
          <w:tblBorders>
            <w:top w:val="none" w:sz="0" w:space="0" w:color="auto"/>
          </w:tblBorders>
        </w:tblPrEx>
        <w:tc>
          <w:tcPr>
            <w:tcW w:w="4540" w:type="dxa"/>
            <w:tcMar>
              <w:top w:w="100" w:type="nil"/>
              <w:left w:w="100" w:type="nil"/>
              <w:bottom w:w="100" w:type="nil"/>
              <w:right w:w="100" w:type="nil"/>
            </w:tcMar>
          </w:tcPr>
          <w:p w14:paraId="54AC06B0"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500" w:type="dxa"/>
            <w:tcMar>
              <w:top w:w="100" w:type="nil"/>
              <w:left w:w="100" w:type="nil"/>
              <w:bottom w:w="100" w:type="nil"/>
              <w:right w:w="100" w:type="nil"/>
            </w:tcMar>
            <w:vAlign w:val="center"/>
          </w:tcPr>
          <w:p w14:paraId="66897EDA"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USDA-AMS-TM-FMPP-G-16-0002</w:t>
            </w:r>
          </w:p>
        </w:tc>
      </w:tr>
      <w:tr w:rsidR="0084084E" w:rsidRPr="0084084E" w14:paraId="1D2636D1" w14:textId="77777777">
        <w:tblPrEx>
          <w:tblBorders>
            <w:top w:val="none" w:sz="0" w:space="0" w:color="auto"/>
          </w:tblBorders>
        </w:tblPrEx>
        <w:tc>
          <w:tcPr>
            <w:tcW w:w="4540" w:type="dxa"/>
            <w:tcMar>
              <w:top w:w="100" w:type="nil"/>
              <w:left w:w="100" w:type="nil"/>
              <w:bottom w:w="100" w:type="nil"/>
              <w:right w:w="100" w:type="nil"/>
            </w:tcMar>
          </w:tcPr>
          <w:p w14:paraId="46855972"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500" w:type="dxa"/>
            <w:tcMar>
              <w:top w:w="100" w:type="nil"/>
              <w:left w:w="100" w:type="nil"/>
              <w:bottom w:w="100" w:type="nil"/>
              <w:right w:w="100" w:type="nil"/>
            </w:tcMar>
            <w:vAlign w:val="center"/>
          </w:tcPr>
          <w:p w14:paraId="04C538F1"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Farmers Market Promotion Program</w:t>
            </w:r>
          </w:p>
        </w:tc>
      </w:tr>
      <w:tr w:rsidR="0084084E" w:rsidRPr="0084084E" w14:paraId="3B98260C" w14:textId="77777777">
        <w:tblPrEx>
          <w:tblBorders>
            <w:top w:val="none" w:sz="0" w:space="0" w:color="auto"/>
          </w:tblBorders>
        </w:tblPrEx>
        <w:tc>
          <w:tcPr>
            <w:tcW w:w="4540" w:type="dxa"/>
            <w:tcMar>
              <w:top w:w="100" w:type="nil"/>
              <w:left w:w="100" w:type="nil"/>
              <w:bottom w:w="100" w:type="nil"/>
              <w:right w:w="100" w:type="nil"/>
            </w:tcMar>
          </w:tcPr>
          <w:p w14:paraId="5E11AB6B"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500" w:type="dxa"/>
            <w:tcMar>
              <w:top w:w="100" w:type="nil"/>
              <w:left w:w="100" w:type="nil"/>
              <w:bottom w:w="100" w:type="nil"/>
              <w:right w:w="100" w:type="nil"/>
            </w:tcMar>
            <w:vAlign w:val="center"/>
          </w:tcPr>
          <w:p w14:paraId="66EA0A40"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Discretionary</w:t>
            </w:r>
          </w:p>
        </w:tc>
      </w:tr>
      <w:tr w:rsidR="0084084E" w:rsidRPr="0084084E" w14:paraId="616FD659" w14:textId="77777777">
        <w:tblPrEx>
          <w:tblBorders>
            <w:top w:val="none" w:sz="0" w:space="0" w:color="auto"/>
          </w:tblBorders>
        </w:tblPrEx>
        <w:tc>
          <w:tcPr>
            <w:tcW w:w="4540" w:type="dxa"/>
            <w:tcMar>
              <w:top w:w="100" w:type="nil"/>
              <w:left w:w="100" w:type="nil"/>
              <w:bottom w:w="100" w:type="nil"/>
              <w:right w:w="100" w:type="nil"/>
            </w:tcMar>
          </w:tcPr>
          <w:p w14:paraId="56F86A4F"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3132B46" w14:textId="3BBD7EEF" w:rsidR="0084084E" w:rsidRPr="0084084E" w:rsidRDefault="005B6BF3" w:rsidP="0084084E">
            <w:pPr>
              <w:widowControl w:val="0"/>
              <w:autoSpaceDE w:val="0"/>
              <w:autoSpaceDN w:val="0"/>
              <w:adjustRightInd w:val="0"/>
              <w:rPr>
                <w:rFonts w:ascii="Times" w:hAnsi="Times" w:cs="Helvetica"/>
              </w:rPr>
            </w:pPr>
            <w:r w:rsidRPr="0084084E">
              <w:rPr>
                <w:rFonts w:ascii="Times" w:hAnsi="Times" w:cs="Helvetica"/>
              </w:rPr>
              <w:t>Category Explanation</w:t>
            </w:r>
          </w:p>
        </w:tc>
      </w:tr>
      <w:tr w:rsidR="0084084E" w:rsidRPr="0084084E" w14:paraId="6FA47C91" w14:textId="77777777">
        <w:tblPrEx>
          <w:tblBorders>
            <w:top w:val="none" w:sz="0" w:space="0" w:color="auto"/>
          </w:tblBorders>
        </w:tblPrEx>
        <w:tc>
          <w:tcPr>
            <w:tcW w:w="4540" w:type="dxa"/>
            <w:tcMar>
              <w:top w:w="100" w:type="nil"/>
              <w:left w:w="100" w:type="nil"/>
              <w:bottom w:w="100" w:type="nil"/>
              <w:right w:w="100" w:type="nil"/>
            </w:tcMar>
          </w:tcPr>
          <w:p w14:paraId="1A7EFDD5"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500" w:type="dxa"/>
            <w:tcMar>
              <w:top w:w="100" w:type="nil"/>
              <w:left w:w="100" w:type="nil"/>
              <w:bottom w:w="100" w:type="nil"/>
              <w:right w:w="100" w:type="nil"/>
            </w:tcMar>
            <w:vAlign w:val="center"/>
          </w:tcPr>
          <w:p w14:paraId="14DCA4A1"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w:t>
            </w:r>
          </w:p>
        </w:tc>
      </w:tr>
      <w:tr w:rsidR="0084084E" w:rsidRPr="0084084E" w14:paraId="452E430E" w14:textId="77777777">
        <w:tblPrEx>
          <w:tblBorders>
            <w:top w:val="none" w:sz="0" w:space="0" w:color="auto"/>
          </w:tblBorders>
        </w:tblPrEx>
        <w:tc>
          <w:tcPr>
            <w:tcW w:w="4540" w:type="dxa"/>
            <w:tcMar>
              <w:top w:w="100" w:type="nil"/>
              <w:left w:w="100" w:type="nil"/>
              <w:bottom w:w="100" w:type="nil"/>
              <w:right w:w="100" w:type="nil"/>
            </w:tcMar>
          </w:tcPr>
          <w:p w14:paraId="144BBCD7"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500" w:type="dxa"/>
            <w:tcMar>
              <w:top w:w="100" w:type="nil"/>
              <w:left w:w="100" w:type="nil"/>
              <w:bottom w:w="100" w:type="nil"/>
              <w:right w:w="100" w:type="nil"/>
            </w:tcMar>
            <w:vAlign w:val="center"/>
          </w:tcPr>
          <w:p w14:paraId="389848D1"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Agriculture</w:t>
            </w:r>
          </w:p>
        </w:tc>
      </w:tr>
      <w:tr w:rsidR="0084084E" w:rsidRPr="0084084E" w14:paraId="3C982136" w14:textId="77777777">
        <w:tblPrEx>
          <w:tblBorders>
            <w:top w:val="none" w:sz="0" w:space="0" w:color="auto"/>
          </w:tblBorders>
        </w:tblPrEx>
        <w:tc>
          <w:tcPr>
            <w:tcW w:w="4540" w:type="dxa"/>
            <w:tcMar>
              <w:top w:w="100" w:type="nil"/>
              <w:left w:w="100" w:type="nil"/>
              <w:bottom w:w="100" w:type="nil"/>
              <w:right w:w="100" w:type="nil"/>
            </w:tcMar>
          </w:tcPr>
          <w:p w14:paraId="1ACF54B8"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500" w:type="dxa"/>
            <w:tcMar>
              <w:top w:w="100" w:type="nil"/>
              <w:left w:w="100" w:type="nil"/>
              <w:bottom w:w="100" w:type="nil"/>
              <w:right w:w="100" w:type="nil"/>
            </w:tcMar>
            <w:vAlign w:val="center"/>
          </w:tcPr>
          <w:p w14:paraId="1EF1C826" w14:textId="77777777" w:rsidR="0084084E" w:rsidRPr="0084084E" w:rsidRDefault="0084084E" w:rsidP="0084084E">
            <w:pPr>
              <w:widowControl w:val="0"/>
              <w:autoSpaceDE w:val="0"/>
              <w:autoSpaceDN w:val="0"/>
              <w:adjustRightInd w:val="0"/>
              <w:rPr>
                <w:rFonts w:ascii="Times" w:hAnsi="Times" w:cs="Helvetica"/>
              </w:rPr>
            </w:pPr>
          </w:p>
        </w:tc>
      </w:tr>
      <w:tr w:rsidR="0084084E" w:rsidRPr="0084084E" w14:paraId="0F2913F2" w14:textId="77777777">
        <w:tblPrEx>
          <w:tblBorders>
            <w:top w:val="none" w:sz="0" w:space="0" w:color="auto"/>
          </w:tblBorders>
        </w:tblPrEx>
        <w:tc>
          <w:tcPr>
            <w:tcW w:w="4540" w:type="dxa"/>
            <w:tcMar>
              <w:top w:w="100" w:type="nil"/>
              <w:left w:w="100" w:type="nil"/>
              <w:bottom w:w="100" w:type="nil"/>
              <w:right w:w="100" w:type="nil"/>
            </w:tcMar>
            <w:vAlign w:val="center"/>
          </w:tcPr>
          <w:p w14:paraId="333EF26E"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500" w:type="dxa"/>
            <w:tcMar>
              <w:top w:w="100" w:type="nil"/>
              <w:left w:w="100" w:type="nil"/>
              <w:bottom w:w="100" w:type="nil"/>
              <w:right w:w="100" w:type="nil"/>
            </w:tcMar>
            <w:vAlign w:val="center"/>
          </w:tcPr>
          <w:p w14:paraId="10E72953"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160</w:t>
            </w:r>
          </w:p>
        </w:tc>
      </w:tr>
      <w:tr w:rsidR="0084084E" w:rsidRPr="0084084E" w14:paraId="4B6E7D5D" w14:textId="77777777">
        <w:tblPrEx>
          <w:tblBorders>
            <w:top w:val="none" w:sz="0" w:space="0" w:color="auto"/>
          </w:tblBorders>
        </w:tblPrEx>
        <w:tc>
          <w:tcPr>
            <w:tcW w:w="4540" w:type="dxa"/>
            <w:tcMar>
              <w:top w:w="100" w:type="nil"/>
              <w:left w:w="100" w:type="nil"/>
              <w:bottom w:w="100" w:type="nil"/>
              <w:right w:w="100" w:type="nil"/>
            </w:tcMar>
          </w:tcPr>
          <w:p w14:paraId="35EEE6A2"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500" w:type="dxa"/>
            <w:tcMar>
              <w:top w:w="100" w:type="nil"/>
              <w:left w:w="100" w:type="nil"/>
              <w:bottom w:w="100" w:type="nil"/>
              <w:right w:w="100" w:type="nil"/>
            </w:tcMar>
            <w:vAlign w:val="center"/>
          </w:tcPr>
          <w:p w14:paraId="2912A5C7"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10.168 -- Farmers' Market and Local Food Promotion Program</w:t>
            </w:r>
          </w:p>
        </w:tc>
      </w:tr>
      <w:tr w:rsidR="0084084E" w:rsidRPr="0084084E" w14:paraId="5EBA074A" w14:textId="77777777">
        <w:tc>
          <w:tcPr>
            <w:tcW w:w="4540" w:type="dxa"/>
            <w:tcMar>
              <w:top w:w="100" w:type="nil"/>
              <w:left w:w="100" w:type="nil"/>
              <w:bottom w:w="100" w:type="nil"/>
              <w:right w:w="100" w:type="nil"/>
            </w:tcMar>
          </w:tcPr>
          <w:p w14:paraId="68CC29DB"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B6EA4ED"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No</w:t>
            </w:r>
          </w:p>
        </w:tc>
      </w:tr>
      <w:tr w:rsidR="0084084E" w14:paraId="369DF353" w14:textId="77777777" w:rsidTr="0084084E">
        <w:tc>
          <w:tcPr>
            <w:tcW w:w="4540" w:type="dxa"/>
            <w:tcBorders>
              <w:left w:val="nil"/>
            </w:tcBorders>
            <w:tcMar>
              <w:top w:w="100" w:type="nil"/>
              <w:left w:w="100" w:type="nil"/>
              <w:bottom w:w="100" w:type="nil"/>
              <w:right w:w="100" w:type="nil"/>
            </w:tcMar>
          </w:tcPr>
          <w:p w14:paraId="0DED07E9"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95540A6"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Mar 08, 2016</w:t>
            </w:r>
          </w:p>
        </w:tc>
      </w:tr>
      <w:tr w:rsidR="0084084E" w14:paraId="0F0E83E0" w14:textId="77777777" w:rsidTr="0084084E">
        <w:tc>
          <w:tcPr>
            <w:tcW w:w="4540" w:type="dxa"/>
            <w:tcBorders>
              <w:left w:val="nil"/>
            </w:tcBorders>
            <w:tcMar>
              <w:top w:w="100" w:type="nil"/>
              <w:left w:w="100" w:type="nil"/>
              <w:bottom w:w="100" w:type="nil"/>
              <w:right w:w="100" w:type="nil"/>
            </w:tcMar>
          </w:tcPr>
          <w:p w14:paraId="648C9AE1"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11EA0E1"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Mar 08, 2016</w:t>
            </w:r>
          </w:p>
        </w:tc>
      </w:tr>
      <w:tr w:rsidR="0084084E" w14:paraId="0F1073FE" w14:textId="77777777" w:rsidTr="0084084E">
        <w:tc>
          <w:tcPr>
            <w:tcW w:w="4540" w:type="dxa"/>
            <w:tcBorders>
              <w:left w:val="nil"/>
            </w:tcBorders>
            <w:tcMar>
              <w:top w:w="100" w:type="nil"/>
              <w:left w:w="100" w:type="nil"/>
              <w:bottom w:w="100" w:type="nil"/>
              <w:right w:w="100" w:type="nil"/>
            </w:tcMar>
          </w:tcPr>
          <w:p w14:paraId="3AE5DB54"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F1BF847" w14:textId="0120C680"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May 12, </w:t>
            </w:r>
            <w:r w:rsidR="005B6BF3" w:rsidRPr="0084084E">
              <w:rPr>
                <w:rFonts w:ascii="Times" w:hAnsi="Times" w:cs="Helvetica"/>
              </w:rPr>
              <w:t>2016 </w:t>
            </w:r>
          </w:p>
        </w:tc>
      </w:tr>
      <w:tr w:rsidR="0084084E" w14:paraId="3A140CB9" w14:textId="77777777" w:rsidTr="0084084E">
        <w:tc>
          <w:tcPr>
            <w:tcW w:w="4540" w:type="dxa"/>
            <w:tcBorders>
              <w:left w:val="nil"/>
            </w:tcBorders>
            <w:tcMar>
              <w:top w:w="100" w:type="nil"/>
              <w:left w:w="100" w:type="nil"/>
              <w:bottom w:w="100" w:type="nil"/>
              <w:right w:w="100" w:type="nil"/>
            </w:tcMar>
          </w:tcPr>
          <w:p w14:paraId="053E9398"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CB0EA29" w14:textId="7EB7CB44"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May 12, </w:t>
            </w:r>
            <w:r w:rsidR="005B6BF3" w:rsidRPr="0084084E">
              <w:rPr>
                <w:rFonts w:ascii="Times" w:hAnsi="Times" w:cs="Helvetica"/>
              </w:rPr>
              <w:t>2016 </w:t>
            </w:r>
          </w:p>
        </w:tc>
      </w:tr>
      <w:tr w:rsidR="0084084E" w14:paraId="13CA3FB8" w14:textId="77777777" w:rsidTr="0084084E">
        <w:tc>
          <w:tcPr>
            <w:tcW w:w="4540" w:type="dxa"/>
            <w:tcBorders>
              <w:left w:val="nil"/>
            </w:tcBorders>
            <w:tcMar>
              <w:top w:w="100" w:type="nil"/>
              <w:left w:w="100" w:type="nil"/>
              <w:bottom w:w="100" w:type="nil"/>
              <w:right w:w="100" w:type="nil"/>
            </w:tcMar>
          </w:tcPr>
          <w:p w14:paraId="2E38E947"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85A1AFD"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Jun 11, 2016</w:t>
            </w:r>
          </w:p>
        </w:tc>
      </w:tr>
      <w:tr w:rsidR="0084084E" w14:paraId="3703F352" w14:textId="77777777" w:rsidTr="0084084E">
        <w:tc>
          <w:tcPr>
            <w:tcW w:w="4540" w:type="dxa"/>
            <w:tcBorders>
              <w:left w:val="nil"/>
            </w:tcBorders>
            <w:tcMar>
              <w:top w:w="100" w:type="nil"/>
              <w:left w:w="100" w:type="nil"/>
              <w:bottom w:w="100" w:type="nil"/>
              <w:right w:w="100" w:type="nil"/>
            </w:tcMar>
          </w:tcPr>
          <w:p w14:paraId="50FB2739"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lastRenderedPageBreak/>
              <w:t>Estimated Total Program Funding:</w:t>
            </w:r>
          </w:p>
        </w:tc>
        <w:tc>
          <w:tcPr>
            <w:tcW w:w="4500" w:type="dxa"/>
            <w:tcBorders>
              <w:right w:val="nil"/>
            </w:tcBorders>
            <w:tcMar>
              <w:top w:w="100" w:type="nil"/>
              <w:left w:w="100" w:type="nil"/>
              <w:bottom w:w="100" w:type="nil"/>
              <w:right w:w="100" w:type="nil"/>
            </w:tcMar>
            <w:vAlign w:val="center"/>
          </w:tcPr>
          <w:p w14:paraId="4E1C8415"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$13,000,000</w:t>
            </w:r>
          </w:p>
        </w:tc>
      </w:tr>
      <w:tr w:rsidR="0084084E" w14:paraId="44C61C8A" w14:textId="77777777" w:rsidTr="0084084E">
        <w:tc>
          <w:tcPr>
            <w:tcW w:w="4540" w:type="dxa"/>
            <w:tcBorders>
              <w:left w:val="nil"/>
            </w:tcBorders>
            <w:tcMar>
              <w:top w:w="100" w:type="nil"/>
              <w:left w:w="100" w:type="nil"/>
              <w:bottom w:w="100" w:type="nil"/>
              <w:right w:w="100" w:type="nil"/>
            </w:tcMar>
          </w:tcPr>
          <w:p w14:paraId="2D9A5487"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4A97A50"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$500,000</w:t>
            </w:r>
          </w:p>
        </w:tc>
      </w:tr>
      <w:tr w:rsidR="0084084E" w14:paraId="6835CEA7" w14:textId="77777777" w:rsidTr="0084084E">
        <w:tc>
          <w:tcPr>
            <w:tcW w:w="4540" w:type="dxa"/>
            <w:tcBorders>
              <w:left w:val="nil"/>
            </w:tcBorders>
            <w:tcMar>
              <w:top w:w="100" w:type="nil"/>
              <w:left w:w="100" w:type="nil"/>
              <w:bottom w:w="100" w:type="nil"/>
              <w:right w:w="100" w:type="nil"/>
            </w:tcMar>
          </w:tcPr>
          <w:p w14:paraId="7F41ACED"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593F54A"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$50,000</w:t>
            </w:r>
          </w:p>
        </w:tc>
      </w:tr>
      <w:tr w:rsidR="0084084E" w14:paraId="63F125AB" w14:textId="77777777" w:rsidTr="0084084E">
        <w:tc>
          <w:tcPr>
            <w:tcW w:w="4540" w:type="dxa"/>
            <w:tcBorders>
              <w:left w:val="nil"/>
            </w:tcBorders>
            <w:tcMar>
              <w:top w:w="100" w:type="nil"/>
              <w:left w:w="100" w:type="nil"/>
              <w:bottom w:w="100" w:type="nil"/>
              <w:right w:w="100" w:type="nil"/>
            </w:tcMar>
          </w:tcPr>
          <w:p w14:paraId="576DCFF0"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ACF0B4C"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Others (see text field entitled "Additional Information on Eligibility" for clarification)</w:t>
            </w:r>
          </w:p>
        </w:tc>
      </w:tr>
      <w:tr w:rsidR="0084084E" w14:paraId="0D470435" w14:textId="77777777" w:rsidTr="0084084E">
        <w:tc>
          <w:tcPr>
            <w:tcW w:w="4540" w:type="dxa"/>
            <w:tcBorders>
              <w:left w:val="nil"/>
            </w:tcBorders>
            <w:tcMar>
              <w:top w:w="100" w:type="nil"/>
              <w:left w:w="100" w:type="nil"/>
              <w:bottom w:w="100" w:type="nil"/>
              <w:right w:w="100" w:type="nil"/>
            </w:tcMar>
          </w:tcPr>
          <w:p w14:paraId="353F00C4"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D0D2B68"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1. Agricultural Business. A business entity that provides, holds, delivers, transports, offers, or sells agricultural products or services.2. Agricultural Cooperative. A group-owned or member-owned entity or business that provides, offers, or sells agricultural products or services for the mutual benefit of their members. 3. Producer Network. A producer group- or member-owned organization or business that provides, offers, or sells agricultural products or services through a common distribution system for the mutual benefit of their members.4. Producer Associations. An organization or other business that assists, represents, or serves producers or a producer network. 5. Community Supported Agriculture (CSA) Network. A formal group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An organization or other business that assists or serves, represents, or services CSAs or CSA networks.7. Local Government.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nonprofits with State or IRS 501 (c) status and accredited institutions of higher education, where no part of the net earnings of which inure to the benefit of any private shareholder or individual. 9.Public Benefit Corporation. A </w:t>
            </w:r>
            <w:r w:rsidRPr="0084084E">
              <w:rPr>
                <w:rFonts w:ascii="Times" w:hAnsi="Times" w:cs="Helvetica"/>
              </w:rPr>
              <w:lastRenderedPageBreak/>
              <w:t>corporation organized to construct or operate a public improvement, the profits from which inure to the benefit of a State(s) or to the people thereof. 10. Economic Development Corporation. An organization whose mission is the improvement, maintenance, development and/or marketing or promotion of a specific geographic area. 11. Regional Famers Market Authority. An entity that establishes and enforces regional, State, or county policies and jurisdiction over State, regional, or county farmers markets.12. Tribal Government. A governing body or a governmental agency of any Indian tribe, band, nation, or other 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84084E" w14:paraId="5A7BA9C8" w14:textId="77777777" w:rsidTr="0084084E">
        <w:tc>
          <w:tcPr>
            <w:tcW w:w="4540" w:type="dxa"/>
            <w:tcBorders>
              <w:left w:val="nil"/>
            </w:tcBorders>
            <w:tcMar>
              <w:top w:w="100" w:type="nil"/>
              <w:left w:w="100" w:type="nil"/>
              <w:bottom w:w="100" w:type="nil"/>
              <w:right w:w="100" w:type="nil"/>
            </w:tcMar>
          </w:tcPr>
          <w:p w14:paraId="3F673D2D"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6A2B160"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Agricultural Marketing Service</w:t>
            </w:r>
          </w:p>
        </w:tc>
      </w:tr>
      <w:tr w:rsidR="0084084E" w14:paraId="25DF64DA" w14:textId="77777777" w:rsidTr="0084084E">
        <w:tc>
          <w:tcPr>
            <w:tcW w:w="4540" w:type="dxa"/>
            <w:tcBorders>
              <w:left w:val="nil"/>
            </w:tcBorders>
            <w:tcMar>
              <w:top w:w="100" w:type="nil"/>
              <w:left w:w="100" w:type="nil"/>
              <w:bottom w:w="100" w:type="nil"/>
              <w:right w:w="100" w:type="nil"/>
            </w:tcMar>
          </w:tcPr>
          <w:p w14:paraId="552D4BE0"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5C4B1A2"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Approximately $13 million in competitive grant funds in fiscal year (FY) 2016 is available to be awarded through the Farmers Market Promotion Program (FMPP). The Farmers Market Promotion Program (FMPP) is a component of the Farmers Marketing and Local Food Promotion Program (FMLFPP), which is authorized by the Farmer-to-Consumer Direct Marketing Act of 1946, as amended (7 U.S.C. 3005). The goals of FMPP grants are to increase domestic consumption of and access to locally and regionally produced agricultural products, and to develop new market opportunities for farm and ranch operations serving local markets by developing, improving, expanding, and providing outreach, training, and technical assistance to, or assisting in the development, improvement, and expansion of domestic farmers’ markets, roadside stands, community-supported agriculture programs, agritourism activities, and other direct producer-to-consumer market opportunities. Eligible entities include agricultural businesses, agricultural cooperatives, producer networks, producer associations, community supported agriculture networks, community supported agriculture associations, and other agricultural business entities (for-profit groups); nonprofit </w:t>
            </w:r>
            <w:r w:rsidRPr="0084084E">
              <w:rPr>
                <w:rFonts w:ascii="Times" w:hAnsi="Times" w:cs="Helvetica"/>
              </w:rPr>
              <w:lastRenderedPageBreak/>
              <w:t>corporations; public benefit corporations; economic development corporations; regional farmers’ market authorities; and local and tribal governments. FMPP offers both Capacity Building (CB) and Community Development, Training, and Technical Assistance (CTA) projects. For CB projects, the minimum grant award is $50,000 and maximum award is $250,000. For CTA projects, the minimum grant award is $250,000 and maximum award $500,000. The official performance period must begin on September 30, 2016. Both CB and CTA FMPP projects are awarded for up to 36 months (3 years) and are expected to be completed by September 29, 2019. Matching funds are not required. FMLFPP will host a webinar on March 24, 2016, at 2 p.m. (Eastern Time) for FMPP applicants (registration link). In addition, FMLFPP will host www.Grants.gov webinars on March 22 (registration link) and March 29 (registration link), both at 2 p.m. (Eastern Time), to explain how to submit grant applications via www.Grants.gov.</w:t>
            </w:r>
          </w:p>
        </w:tc>
      </w:tr>
      <w:tr w:rsidR="0084084E" w14:paraId="50F2B021" w14:textId="77777777" w:rsidTr="0084084E">
        <w:tc>
          <w:tcPr>
            <w:tcW w:w="4540" w:type="dxa"/>
            <w:tcBorders>
              <w:left w:val="nil"/>
            </w:tcBorders>
            <w:tcMar>
              <w:top w:w="100" w:type="nil"/>
              <w:left w:w="100" w:type="nil"/>
              <w:bottom w:w="100" w:type="nil"/>
              <w:right w:w="100" w:type="nil"/>
            </w:tcMar>
          </w:tcPr>
          <w:p w14:paraId="062CC03D"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DD78ABF" w14:textId="77777777" w:rsidR="0084084E" w:rsidRPr="0084084E" w:rsidRDefault="00B90558">
            <w:pPr>
              <w:widowControl w:val="0"/>
              <w:autoSpaceDE w:val="0"/>
              <w:autoSpaceDN w:val="0"/>
              <w:adjustRightInd w:val="0"/>
              <w:rPr>
                <w:rFonts w:ascii="Times" w:hAnsi="Times" w:cs="Helvetica"/>
              </w:rPr>
            </w:pPr>
            <w:hyperlink r:id="rId63" w:history="1">
              <w:r w:rsidR="0084084E" w:rsidRPr="0084084E">
                <w:rPr>
                  <w:rStyle w:val="Hyperlink"/>
                  <w:rFonts w:ascii="Times" w:hAnsi="Times" w:cs="Helvetica"/>
                </w:rPr>
                <w:t>Grant program website</w:t>
              </w:r>
            </w:hyperlink>
          </w:p>
        </w:tc>
      </w:tr>
      <w:tr w:rsidR="0084084E" w14:paraId="432F41D1" w14:textId="77777777" w:rsidTr="0084084E">
        <w:tc>
          <w:tcPr>
            <w:tcW w:w="4540" w:type="dxa"/>
            <w:tcBorders>
              <w:left w:val="nil"/>
            </w:tcBorders>
            <w:tcMar>
              <w:top w:w="100" w:type="nil"/>
              <w:left w:w="100" w:type="nil"/>
              <w:bottom w:w="100" w:type="nil"/>
              <w:right w:w="100" w:type="nil"/>
            </w:tcMar>
          </w:tcPr>
          <w:p w14:paraId="095BCDD0" w14:textId="77777777" w:rsidR="0084084E" w:rsidRPr="0084084E" w:rsidRDefault="0084084E">
            <w:pPr>
              <w:widowControl w:val="0"/>
              <w:autoSpaceDE w:val="0"/>
              <w:autoSpaceDN w:val="0"/>
              <w:adjustRightInd w:val="0"/>
              <w:rPr>
                <w:rFonts w:ascii="Times" w:hAnsi="Times" w:cs="Helvetica"/>
                <w:b/>
                <w:bCs/>
              </w:rPr>
            </w:pPr>
            <w:r w:rsidRPr="0084084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1F366A7"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If you have difficulty accessing the full announcement electronically, please contact:</w:t>
            </w:r>
          </w:p>
          <w:p w14:paraId="11B5D017" w14:textId="77777777" w:rsidR="0084084E" w:rsidRPr="0084084E" w:rsidRDefault="0084084E">
            <w:pPr>
              <w:widowControl w:val="0"/>
              <w:autoSpaceDE w:val="0"/>
              <w:autoSpaceDN w:val="0"/>
              <w:adjustRightInd w:val="0"/>
              <w:rPr>
                <w:rFonts w:ascii="Times" w:hAnsi="Times" w:cs="Helvetica"/>
              </w:rPr>
            </w:pPr>
          </w:p>
          <w:p w14:paraId="06FCB769" w14:textId="77777777" w:rsidR="0084084E" w:rsidRPr="0084084E" w:rsidRDefault="0084084E">
            <w:pPr>
              <w:widowControl w:val="0"/>
              <w:autoSpaceDE w:val="0"/>
              <w:autoSpaceDN w:val="0"/>
              <w:adjustRightInd w:val="0"/>
              <w:rPr>
                <w:rFonts w:ascii="Times" w:hAnsi="Times" w:cs="Helvetica"/>
              </w:rPr>
            </w:pPr>
            <w:r w:rsidRPr="0084084E">
              <w:rPr>
                <w:rFonts w:ascii="Times" w:hAnsi="Times" w:cs="Helvetica"/>
              </w:rPr>
              <w:t xml:space="preserve">Camia Lane Management Analyst Phone 202-720-0933 </w:t>
            </w:r>
          </w:p>
          <w:p w14:paraId="2814DB56" w14:textId="77777777" w:rsidR="0084084E" w:rsidRPr="0084084E" w:rsidRDefault="00B90558">
            <w:pPr>
              <w:widowControl w:val="0"/>
              <w:autoSpaceDE w:val="0"/>
              <w:autoSpaceDN w:val="0"/>
              <w:adjustRightInd w:val="0"/>
              <w:rPr>
                <w:rFonts w:ascii="Times" w:hAnsi="Times" w:cs="Helvetica"/>
              </w:rPr>
            </w:pPr>
            <w:hyperlink r:id="rId64" w:history="1">
              <w:r w:rsidR="0084084E" w:rsidRPr="0084084E">
                <w:rPr>
                  <w:rStyle w:val="Hyperlink"/>
                  <w:rFonts w:ascii="Times" w:hAnsi="Times" w:cs="Helvetica"/>
                </w:rPr>
                <w:t>Application Questions</w:t>
              </w:r>
            </w:hyperlink>
          </w:p>
        </w:tc>
      </w:tr>
    </w:tbl>
    <w:p w14:paraId="0F6D226A" w14:textId="77777777" w:rsidR="0084084E" w:rsidRPr="00E71D95" w:rsidRDefault="0084084E" w:rsidP="0084084E">
      <w:pPr>
        <w:widowControl w:val="0"/>
        <w:autoSpaceDE w:val="0"/>
        <w:autoSpaceDN w:val="0"/>
        <w:adjustRightInd w:val="0"/>
        <w:rPr>
          <w:rFonts w:ascii="Times" w:hAnsi="Times" w:cs="Helvetica"/>
        </w:rPr>
      </w:pPr>
    </w:p>
    <w:p w14:paraId="0158A143" w14:textId="77777777" w:rsidR="0084084E" w:rsidRDefault="00B90558" w:rsidP="0084084E">
      <w:pPr>
        <w:widowControl w:val="0"/>
        <w:pBdr>
          <w:bottom w:val="single" w:sz="6" w:space="1" w:color="auto"/>
        </w:pBdr>
        <w:autoSpaceDE w:val="0"/>
        <w:autoSpaceDN w:val="0"/>
        <w:adjustRightInd w:val="0"/>
        <w:rPr>
          <w:rFonts w:ascii="Times" w:hAnsi="Times" w:cs="Helvetica"/>
          <w:color w:val="386EFF"/>
          <w:u w:val="single" w:color="386EFF"/>
        </w:rPr>
      </w:pPr>
      <w:hyperlink r:id="rId65" w:history="1">
        <w:r w:rsidR="0084084E" w:rsidRPr="00E71D95">
          <w:rPr>
            <w:rFonts w:ascii="Times" w:hAnsi="Times" w:cs="Helvetica"/>
            <w:color w:val="386EFF"/>
            <w:u w:val="single" w:color="386EFF"/>
          </w:rPr>
          <w:t>http://www.grants.gov/web/grants/view-opportunity.html?oppId=282046</w:t>
        </w:r>
      </w:hyperlink>
    </w:p>
    <w:p w14:paraId="0702343C" w14:textId="77777777" w:rsidR="0084084E" w:rsidRPr="00E71D95" w:rsidRDefault="0084084E" w:rsidP="0084084E">
      <w:pPr>
        <w:widowControl w:val="0"/>
        <w:pBdr>
          <w:bottom w:val="single" w:sz="6" w:space="1" w:color="auto"/>
        </w:pBdr>
        <w:autoSpaceDE w:val="0"/>
        <w:autoSpaceDN w:val="0"/>
        <w:adjustRightInd w:val="0"/>
        <w:rPr>
          <w:rFonts w:ascii="Times" w:hAnsi="Times" w:cs="Helvetica"/>
        </w:rPr>
      </w:pPr>
    </w:p>
    <w:p w14:paraId="06FCC506" w14:textId="77777777" w:rsidR="0084084E" w:rsidRPr="00E71D95" w:rsidRDefault="0084084E" w:rsidP="0084084E">
      <w:pPr>
        <w:widowControl w:val="0"/>
        <w:autoSpaceDE w:val="0"/>
        <w:autoSpaceDN w:val="0"/>
        <w:adjustRightInd w:val="0"/>
        <w:rPr>
          <w:rFonts w:ascii="Times" w:hAnsi="Times" w:cs="Helvetica"/>
        </w:rPr>
      </w:pPr>
    </w:p>
    <w:p w14:paraId="490CCB4D" w14:textId="77777777" w:rsidR="0084084E" w:rsidRPr="00B43E29" w:rsidRDefault="0084084E" w:rsidP="0084084E">
      <w:pPr>
        <w:widowControl w:val="0"/>
        <w:autoSpaceDE w:val="0"/>
        <w:autoSpaceDN w:val="0"/>
        <w:adjustRightInd w:val="0"/>
        <w:rPr>
          <w:rFonts w:ascii="Times" w:hAnsi="Times" w:cs="Helvetica"/>
          <w:highlight w:val="yellow"/>
        </w:rPr>
      </w:pPr>
      <w:bookmarkStart w:id="40" w:name="AGLocalFoodProma"/>
      <w:bookmarkEnd w:id="40"/>
      <w:r w:rsidRPr="00B43E29">
        <w:rPr>
          <w:rFonts w:ascii="Times" w:hAnsi="Times" w:cs="Helvetica"/>
          <w:highlight w:val="yellow"/>
        </w:rPr>
        <w:t>Agricultural Marketing Service</w:t>
      </w:r>
    </w:p>
    <w:p w14:paraId="0AE02883" w14:textId="77777777" w:rsidR="0084084E" w:rsidRDefault="0084084E" w:rsidP="0084084E">
      <w:pPr>
        <w:widowControl w:val="0"/>
        <w:autoSpaceDE w:val="0"/>
        <w:autoSpaceDN w:val="0"/>
        <w:adjustRightInd w:val="0"/>
        <w:rPr>
          <w:rFonts w:ascii="Times" w:hAnsi="Times" w:cs="Helvetica"/>
        </w:rPr>
      </w:pPr>
      <w:r w:rsidRPr="00B43E29">
        <w:rPr>
          <w:rFonts w:ascii="Times" w:hAnsi="Times" w:cs="Helvetica"/>
          <w:highlight w:val="yellow"/>
        </w:rPr>
        <w:t>Local Food Promotion Program Grant</w:t>
      </w:r>
    </w:p>
    <w:p w14:paraId="06799500" w14:textId="77777777" w:rsidR="00B43E29" w:rsidRDefault="00B43E29" w:rsidP="008408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380"/>
      </w:tblGrid>
      <w:tr w:rsidR="0084084E" w:rsidRPr="0084084E" w14:paraId="5BB37E06" w14:textId="77777777">
        <w:tc>
          <w:tcPr>
            <w:tcW w:w="4540" w:type="dxa"/>
            <w:tcMar>
              <w:top w:w="100" w:type="nil"/>
              <w:left w:w="100" w:type="nil"/>
              <w:bottom w:w="100" w:type="nil"/>
              <w:right w:w="100" w:type="nil"/>
            </w:tcMar>
          </w:tcPr>
          <w:p w14:paraId="15427D59"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380" w:type="dxa"/>
            <w:tcMar>
              <w:top w:w="100" w:type="nil"/>
              <w:left w:w="100" w:type="nil"/>
              <w:bottom w:w="100" w:type="nil"/>
              <w:right w:w="100" w:type="nil"/>
            </w:tcMar>
            <w:vAlign w:val="center"/>
          </w:tcPr>
          <w:p w14:paraId="32CF7475"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Grants Notice</w:t>
            </w:r>
          </w:p>
        </w:tc>
      </w:tr>
      <w:tr w:rsidR="0084084E" w:rsidRPr="0084084E" w14:paraId="4E14D4D0" w14:textId="77777777">
        <w:tblPrEx>
          <w:tblBorders>
            <w:top w:val="none" w:sz="0" w:space="0" w:color="auto"/>
          </w:tblBorders>
        </w:tblPrEx>
        <w:tc>
          <w:tcPr>
            <w:tcW w:w="4540" w:type="dxa"/>
            <w:tcMar>
              <w:top w:w="100" w:type="nil"/>
              <w:left w:w="100" w:type="nil"/>
              <w:bottom w:w="100" w:type="nil"/>
              <w:right w:w="100" w:type="nil"/>
            </w:tcMar>
          </w:tcPr>
          <w:p w14:paraId="0FF69E00"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380" w:type="dxa"/>
            <w:tcMar>
              <w:top w:w="100" w:type="nil"/>
              <w:left w:w="100" w:type="nil"/>
              <w:bottom w:w="100" w:type="nil"/>
              <w:right w:w="100" w:type="nil"/>
            </w:tcMar>
            <w:vAlign w:val="center"/>
          </w:tcPr>
          <w:p w14:paraId="0318161C"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USDA-AMS-TM-LFPP-G-16-0001</w:t>
            </w:r>
          </w:p>
        </w:tc>
      </w:tr>
      <w:tr w:rsidR="0084084E" w:rsidRPr="0084084E" w14:paraId="0EADCDFF" w14:textId="77777777">
        <w:tblPrEx>
          <w:tblBorders>
            <w:top w:val="none" w:sz="0" w:space="0" w:color="auto"/>
          </w:tblBorders>
        </w:tblPrEx>
        <w:tc>
          <w:tcPr>
            <w:tcW w:w="4540" w:type="dxa"/>
            <w:tcMar>
              <w:top w:w="100" w:type="nil"/>
              <w:left w:w="100" w:type="nil"/>
              <w:bottom w:w="100" w:type="nil"/>
              <w:right w:w="100" w:type="nil"/>
            </w:tcMar>
          </w:tcPr>
          <w:p w14:paraId="10350297"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380" w:type="dxa"/>
            <w:tcMar>
              <w:top w:w="100" w:type="nil"/>
              <w:left w:w="100" w:type="nil"/>
              <w:bottom w:w="100" w:type="nil"/>
              <w:right w:w="100" w:type="nil"/>
            </w:tcMar>
            <w:vAlign w:val="center"/>
          </w:tcPr>
          <w:p w14:paraId="5CB108DC"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Local Food Promotion Program</w:t>
            </w:r>
          </w:p>
        </w:tc>
      </w:tr>
      <w:tr w:rsidR="0084084E" w:rsidRPr="0084084E" w14:paraId="12E7CB29" w14:textId="77777777">
        <w:tblPrEx>
          <w:tblBorders>
            <w:top w:val="none" w:sz="0" w:space="0" w:color="auto"/>
          </w:tblBorders>
        </w:tblPrEx>
        <w:tc>
          <w:tcPr>
            <w:tcW w:w="4540" w:type="dxa"/>
            <w:tcMar>
              <w:top w:w="100" w:type="nil"/>
              <w:left w:w="100" w:type="nil"/>
              <w:bottom w:w="100" w:type="nil"/>
              <w:right w:w="100" w:type="nil"/>
            </w:tcMar>
          </w:tcPr>
          <w:p w14:paraId="3CC45C98"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380" w:type="dxa"/>
            <w:tcMar>
              <w:top w:w="100" w:type="nil"/>
              <w:left w:w="100" w:type="nil"/>
              <w:bottom w:w="100" w:type="nil"/>
              <w:right w:w="100" w:type="nil"/>
            </w:tcMar>
            <w:vAlign w:val="center"/>
          </w:tcPr>
          <w:p w14:paraId="54210C75"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Discretionary</w:t>
            </w:r>
          </w:p>
        </w:tc>
      </w:tr>
      <w:tr w:rsidR="0084084E" w:rsidRPr="0084084E" w14:paraId="77EA45FD" w14:textId="77777777">
        <w:tblPrEx>
          <w:tblBorders>
            <w:top w:val="none" w:sz="0" w:space="0" w:color="auto"/>
          </w:tblBorders>
        </w:tblPrEx>
        <w:tc>
          <w:tcPr>
            <w:tcW w:w="4540" w:type="dxa"/>
            <w:tcMar>
              <w:top w:w="100" w:type="nil"/>
              <w:left w:w="100" w:type="nil"/>
              <w:bottom w:w="100" w:type="nil"/>
              <w:right w:w="100" w:type="nil"/>
            </w:tcMar>
          </w:tcPr>
          <w:p w14:paraId="61699186"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380" w:type="dxa"/>
            <w:tcMar>
              <w:top w:w="100" w:type="nil"/>
              <w:left w:w="100" w:type="nil"/>
              <w:bottom w:w="100" w:type="nil"/>
              <w:right w:w="100" w:type="nil"/>
            </w:tcMar>
            <w:vAlign w:val="center"/>
          </w:tcPr>
          <w:p w14:paraId="2A00B346" w14:textId="77777777" w:rsidR="0084084E" w:rsidRPr="0084084E" w:rsidRDefault="0084084E" w:rsidP="0084084E">
            <w:pPr>
              <w:widowControl w:val="0"/>
              <w:autoSpaceDE w:val="0"/>
              <w:autoSpaceDN w:val="0"/>
              <w:adjustRightInd w:val="0"/>
              <w:rPr>
                <w:rFonts w:ascii="Times" w:hAnsi="Times" w:cs="Helvetica"/>
              </w:rPr>
            </w:pPr>
          </w:p>
        </w:tc>
      </w:tr>
      <w:tr w:rsidR="0084084E" w:rsidRPr="0084084E" w14:paraId="09B63912" w14:textId="77777777">
        <w:tblPrEx>
          <w:tblBorders>
            <w:top w:val="none" w:sz="0" w:space="0" w:color="auto"/>
          </w:tblBorders>
        </w:tblPrEx>
        <w:tc>
          <w:tcPr>
            <w:tcW w:w="4540" w:type="dxa"/>
            <w:tcMar>
              <w:top w:w="100" w:type="nil"/>
              <w:left w:w="100" w:type="nil"/>
              <w:bottom w:w="100" w:type="nil"/>
              <w:right w:w="100" w:type="nil"/>
            </w:tcMar>
          </w:tcPr>
          <w:p w14:paraId="718BF8A3"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380" w:type="dxa"/>
            <w:tcMar>
              <w:top w:w="100" w:type="nil"/>
              <w:left w:w="100" w:type="nil"/>
              <w:bottom w:w="100" w:type="nil"/>
              <w:right w:w="100" w:type="nil"/>
            </w:tcMar>
            <w:vAlign w:val="center"/>
          </w:tcPr>
          <w:p w14:paraId="21CE7DA0"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Grant</w:t>
            </w:r>
          </w:p>
        </w:tc>
      </w:tr>
      <w:tr w:rsidR="0084084E" w:rsidRPr="0084084E" w14:paraId="0E7219E2" w14:textId="77777777">
        <w:tblPrEx>
          <w:tblBorders>
            <w:top w:val="none" w:sz="0" w:space="0" w:color="auto"/>
          </w:tblBorders>
        </w:tblPrEx>
        <w:tc>
          <w:tcPr>
            <w:tcW w:w="4540" w:type="dxa"/>
            <w:tcMar>
              <w:top w:w="100" w:type="nil"/>
              <w:left w:w="100" w:type="nil"/>
              <w:bottom w:w="100" w:type="nil"/>
              <w:right w:w="100" w:type="nil"/>
            </w:tcMar>
          </w:tcPr>
          <w:p w14:paraId="2EB82821"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380" w:type="dxa"/>
            <w:tcMar>
              <w:top w:w="100" w:type="nil"/>
              <w:left w:w="100" w:type="nil"/>
              <w:bottom w:w="100" w:type="nil"/>
              <w:right w:w="100" w:type="nil"/>
            </w:tcMar>
            <w:vAlign w:val="center"/>
          </w:tcPr>
          <w:p w14:paraId="69E8437E"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Agriculture</w:t>
            </w:r>
          </w:p>
        </w:tc>
      </w:tr>
      <w:tr w:rsidR="0084084E" w:rsidRPr="0084084E" w14:paraId="3043A456" w14:textId="77777777">
        <w:tblPrEx>
          <w:tblBorders>
            <w:top w:val="none" w:sz="0" w:space="0" w:color="auto"/>
          </w:tblBorders>
        </w:tblPrEx>
        <w:tc>
          <w:tcPr>
            <w:tcW w:w="4540" w:type="dxa"/>
            <w:tcMar>
              <w:top w:w="100" w:type="nil"/>
              <w:left w:w="100" w:type="nil"/>
              <w:bottom w:w="100" w:type="nil"/>
              <w:right w:w="100" w:type="nil"/>
            </w:tcMar>
          </w:tcPr>
          <w:p w14:paraId="4A57B629"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380" w:type="dxa"/>
            <w:tcMar>
              <w:top w:w="100" w:type="nil"/>
              <w:left w:w="100" w:type="nil"/>
              <w:bottom w:w="100" w:type="nil"/>
              <w:right w:w="100" w:type="nil"/>
            </w:tcMar>
            <w:vAlign w:val="center"/>
          </w:tcPr>
          <w:p w14:paraId="21F4328A" w14:textId="77777777" w:rsidR="0084084E" w:rsidRPr="0084084E" w:rsidRDefault="0084084E" w:rsidP="0084084E">
            <w:pPr>
              <w:widowControl w:val="0"/>
              <w:autoSpaceDE w:val="0"/>
              <w:autoSpaceDN w:val="0"/>
              <w:adjustRightInd w:val="0"/>
              <w:rPr>
                <w:rFonts w:ascii="Times" w:hAnsi="Times" w:cs="Helvetica"/>
              </w:rPr>
            </w:pPr>
          </w:p>
        </w:tc>
      </w:tr>
      <w:tr w:rsidR="0084084E" w:rsidRPr="0084084E" w14:paraId="2E843890" w14:textId="77777777">
        <w:tblPrEx>
          <w:tblBorders>
            <w:top w:val="none" w:sz="0" w:space="0" w:color="auto"/>
          </w:tblBorders>
        </w:tblPrEx>
        <w:tc>
          <w:tcPr>
            <w:tcW w:w="4540" w:type="dxa"/>
            <w:tcMar>
              <w:top w:w="100" w:type="nil"/>
              <w:left w:w="100" w:type="nil"/>
              <w:bottom w:w="100" w:type="nil"/>
              <w:right w:w="100" w:type="nil"/>
            </w:tcMar>
            <w:vAlign w:val="center"/>
          </w:tcPr>
          <w:p w14:paraId="2E0446AB"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380" w:type="dxa"/>
            <w:tcMar>
              <w:top w:w="100" w:type="nil"/>
              <w:left w:w="100" w:type="nil"/>
              <w:bottom w:w="100" w:type="nil"/>
              <w:right w:w="100" w:type="nil"/>
            </w:tcMar>
            <w:vAlign w:val="center"/>
          </w:tcPr>
          <w:p w14:paraId="7517D646"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160</w:t>
            </w:r>
          </w:p>
        </w:tc>
      </w:tr>
      <w:tr w:rsidR="0084084E" w:rsidRPr="0084084E" w14:paraId="2132F13C" w14:textId="77777777">
        <w:tblPrEx>
          <w:tblBorders>
            <w:top w:val="none" w:sz="0" w:space="0" w:color="auto"/>
          </w:tblBorders>
        </w:tblPrEx>
        <w:tc>
          <w:tcPr>
            <w:tcW w:w="4540" w:type="dxa"/>
            <w:tcMar>
              <w:top w:w="100" w:type="nil"/>
              <w:left w:w="100" w:type="nil"/>
              <w:bottom w:w="100" w:type="nil"/>
              <w:right w:w="100" w:type="nil"/>
            </w:tcMar>
          </w:tcPr>
          <w:p w14:paraId="217AACFA"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380" w:type="dxa"/>
            <w:tcMar>
              <w:top w:w="100" w:type="nil"/>
              <w:left w:w="100" w:type="nil"/>
              <w:bottom w:w="100" w:type="nil"/>
              <w:right w:w="100" w:type="nil"/>
            </w:tcMar>
            <w:vAlign w:val="center"/>
          </w:tcPr>
          <w:p w14:paraId="7A4AC34A"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10.172 -- Local Food Promotion Program</w:t>
            </w:r>
          </w:p>
        </w:tc>
      </w:tr>
      <w:tr w:rsidR="0084084E" w:rsidRPr="0084084E" w14:paraId="031AA471" w14:textId="77777777">
        <w:tc>
          <w:tcPr>
            <w:tcW w:w="4540" w:type="dxa"/>
            <w:tcMar>
              <w:top w:w="100" w:type="nil"/>
              <w:left w:w="100" w:type="nil"/>
              <w:bottom w:w="100" w:type="nil"/>
              <w:right w:w="100" w:type="nil"/>
            </w:tcMar>
          </w:tcPr>
          <w:p w14:paraId="3A5D4E4F" w14:textId="77777777" w:rsidR="0084084E" w:rsidRPr="0084084E" w:rsidRDefault="0084084E" w:rsidP="0084084E">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380" w:type="dxa"/>
            <w:tcMar>
              <w:top w:w="100" w:type="nil"/>
              <w:left w:w="100" w:type="nil"/>
              <w:bottom w:w="100" w:type="nil"/>
              <w:right w:w="100" w:type="nil"/>
            </w:tcMar>
            <w:vAlign w:val="center"/>
          </w:tcPr>
          <w:p w14:paraId="2891F96D" w14:textId="77777777" w:rsidR="0084084E" w:rsidRPr="0084084E" w:rsidRDefault="0084084E" w:rsidP="0084084E">
            <w:pPr>
              <w:widowControl w:val="0"/>
              <w:autoSpaceDE w:val="0"/>
              <w:autoSpaceDN w:val="0"/>
              <w:adjustRightInd w:val="0"/>
              <w:rPr>
                <w:rFonts w:ascii="Times" w:hAnsi="Times" w:cs="Helvetica"/>
              </w:rPr>
            </w:pPr>
            <w:r w:rsidRPr="0084084E">
              <w:rPr>
                <w:rFonts w:ascii="Times" w:hAnsi="Times" w:cs="Helvetica"/>
              </w:rPr>
              <w:t>Yes</w:t>
            </w:r>
          </w:p>
        </w:tc>
      </w:tr>
      <w:tr w:rsidR="00B43E29" w14:paraId="5A014905" w14:textId="77777777" w:rsidTr="00B43E29">
        <w:tc>
          <w:tcPr>
            <w:tcW w:w="4540" w:type="dxa"/>
            <w:tcBorders>
              <w:left w:val="nil"/>
            </w:tcBorders>
            <w:tcMar>
              <w:top w:w="100" w:type="nil"/>
              <w:left w:w="100" w:type="nil"/>
              <w:bottom w:w="100" w:type="nil"/>
              <w:right w:w="100" w:type="nil"/>
            </w:tcMar>
          </w:tcPr>
          <w:p w14:paraId="7B92AB8A"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Posted Date:</w:t>
            </w:r>
          </w:p>
        </w:tc>
        <w:tc>
          <w:tcPr>
            <w:tcW w:w="4380" w:type="dxa"/>
            <w:tcBorders>
              <w:right w:val="nil"/>
            </w:tcBorders>
            <w:tcMar>
              <w:top w:w="100" w:type="nil"/>
              <w:left w:w="100" w:type="nil"/>
              <w:bottom w:w="100" w:type="nil"/>
              <w:right w:w="100" w:type="nil"/>
            </w:tcMar>
            <w:vAlign w:val="center"/>
          </w:tcPr>
          <w:p w14:paraId="44CBD042"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Mar 08, 2016</w:t>
            </w:r>
          </w:p>
        </w:tc>
      </w:tr>
      <w:tr w:rsidR="00B43E29" w14:paraId="392DFBC8" w14:textId="77777777" w:rsidTr="00B43E29">
        <w:tc>
          <w:tcPr>
            <w:tcW w:w="4540" w:type="dxa"/>
            <w:tcBorders>
              <w:left w:val="nil"/>
            </w:tcBorders>
            <w:tcMar>
              <w:top w:w="100" w:type="nil"/>
              <w:left w:w="100" w:type="nil"/>
              <w:bottom w:w="100" w:type="nil"/>
              <w:right w:w="100" w:type="nil"/>
            </w:tcMar>
          </w:tcPr>
          <w:p w14:paraId="7E5B24D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Last Updated Date:</w:t>
            </w:r>
          </w:p>
        </w:tc>
        <w:tc>
          <w:tcPr>
            <w:tcW w:w="4380" w:type="dxa"/>
            <w:tcBorders>
              <w:right w:val="nil"/>
            </w:tcBorders>
            <w:tcMar>
              <w:top w:w="100" w:type="nil"/>
              <w:left w:w="100" w:type="nil"/>
              <w:bottom w:w="100" w:type="nil"/>
              <w:right w:w="100" w:type="nil"/>
            </w:tcMar>
            <w:vAlign w:val="center"/>
          </w:tcPr>
          <w:p w14:paraId="09A279F9"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Mar 08, 2016</w:t>
            </w:r>
          </w:p>
        </w:tc>
      </w:tr>
      <w:tr w:rsidR="00B43E29" w14:paraId="3CDEB7F9" w14:textId="77777777" w:rsidTr="00B43E29">
        <w:tc>
          <w:tcPr>
            <w:tcW w:w="4540" w:type="dxa"/>
            <w:tcBorders>
              <w:left w:val="nil"/>
            </w:tcBorders>
            <w:tcMar>
              <w:top w:w="100" w:type="nil"/>
              <w:left w:w="100" w:type="nil"/>
              <w:bottom w:w="100" w:type="nil"/>
              <w:right w:w="100" w:type="nil"/>
            </w:tcMar>
          </w:tcPr>
          <w:p w14:paraId="3420F595"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lastRenderedPageBreak/>
              <w:t>Original Closing Date for Applications:</w:t>
            </w:r>
          </w:p>
        </w:tc>
        <w:tc>
          <w:tcPr>
            <w:tcW w:w="4380" w:type="dxa"/>
            <w:tcBorders>
              <w:right w:val="nil"/>
            </w:tcBorders>
            <w:tcMar>
              <w:top w:w="100" w:type="nil"/>
              <w:left w:w="100" w:type="nil"/>
              <w:bottom w:w="100" w:type="nil"/>
              <w:right w:w="100" w:type="nil"/>
            </w:tcMar>
            <w:vAlign w:val="center"/>
          </w:tcPr>
          <w:p w14:paraId="6F7A2B5E" w14:textId="0A2B2EF6"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May 12, </w:t>
            </w:r>
            <w:r w:rsidR="005B6BF3" w:rsidRPr="00B43E29">
              <w:rPr>
                <w:rFonts w:ascii="Times" w:hAnsi="Times" w:cs="Helvetica"/>
              </w:rPr>
              <w:t>2016 </w:t>
            </w:r>
          </w:p>
        </w:tc>
      </w:tr>
      <w:tr w:rsidR="00B43E29" w14:paraId="055EE13D" w14:textId="77777777" w:rsidTr="00B43E29">
        <w:tc>
          <w:tcPr>
            <w:tcW w:w="4540" w:type="dxa"/>
            <w:tcBorders>
              <w:left w:val="nil"/>
            </w:tcBorders>
            <w:tcMar>
              <w:top w:w="100" w:type="nil"/>
              <w:left w:w="100" w:type="nil"/>
              <w:bottom w:w="100" w:type="nil"/>
              <w:right w:w="100" w:type="nil"/>
            </w:tcMar>
          </w:tcPr>
          <w:p w14:paraId="4744AAFE"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Current Closing Date for Applications:</w:t>
            </w:r>
          </w:p>
        </w:tc>
        <w:tc>
          <w:tcPr>
            <w:tcW w:w="4380" w:type="dxa"/>
            <w:tcBorders>
              <w:right w:val="nil"/>
            </w:tcBorders>
            <w:tcMar>
              <w:top w:w="100" w:type="nil"/>
              <w:left w:w="100" w:type="nil"/>
              <w:bottom w:w="100" w:type="nil"/>
              <w:right w:w="100" w:type="nil"/>
            </w:tcMar>
            <w:vAlign w:val="center"/>
          </w:tcPr>
          <w:p w14:paraId="30609C74" w14:textId="08B603C3"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May 12, </w:t>
            </w:r>
            <w:r w:rsidR="005B6BF3" w:rsidRPr="00B43E29">
              <w:rPr>
                <w:rFonts w:ascii="Times" w:hAnsi="Times" w:cs="Helvetica"/>
              </w:rPr>
              <w:t>2016 </w:t>
            </w:r>
          </w:p>
        </w:tc>
      </w:tr>
      <w:tr w:rsidR="00B43E29" w14:paraId="6550A940" w14:textId="77777777" w:rsidTr="00B43E29">
        <w:tc>
          <w:tcPr>
            <w:tcW w:w="4540" w:type="dxa"/>
            <w:tcBorders>
              <w:left w:val="nil"/>
            </w:tcBorders>
            <w:tcMar>
              <w:top w:w="100" w:type="nil"/>
              <w:left w:w="100" w:type="nil"/>
              <w:bottom w:w="100" w:type="nil"/>
              <w:right w:w="100" w:type="nil"/>
            </w:tcMar>
          </w:tcPr>
          <w:p w14:paraId="23F3A57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Archive Date:</w:t>
            </w:r>
          </w:p>
        </w:tc>
        <w:tc>
          <w:tcPr>
            <w:tcW w:w="4380" w:type="dxa"/>
            <w:tcBorders>
              <w:right w:val="nil"/>
            </w:tcBorders>
            <w:tcMar>
              <w:top w:w="100" w:type="nil"/>
              <w:left w:w="100" w:type="nil"/>
              <w:bottom w:w="100" w:type="nil"/>
              <w:right w:w="100" w:type="nil"/>
            </w:tcMar>
            <w:vAlign w:val="center"/>
          </w:tcPr>
          <w:p w14:paraId="5520C5CA"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Jun 11, 2016</w:t>
            </w:r>
          </w:p>
        </w:tc>
      </w:tr>
      <w:tr w:rsidR="00B43E29" w14:paraId="12AF11DC" w14:textId="77777777" w:rsidTr="00B43E29">
        <w:tc>
          <w:tcPr>
            <w:tcW w:w="4540" w:type="dxa"/>
            <w:tcBorders>
              <w:left w:val="nil"/>
            </w:tcBorders>
            <w:tcMar>
              <w:top w:w="100" w:type="nil"/>
              <w:left w:w="100" w:type="nil"/>
              <w:bottom w:w="100" w:type="nil"/>
              <w:right w:w="100" w:type="nil"/>
            </w:tcMar>
          </w:tcPr>
          <w:p w14:paraId="6279F868"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Estimated Total Program Funding:</w:t>
            </w:r>
          </w:p>
        </w:tc>
        <w:tc>
          <w:tcPr>
            <w:tcW w:w="4380" w:type="dxa"/>
            <w:tcBorders>
              <w:right w:val="nil"/>
            </w:tcBorders>
            <w:tcMar>
              <w:top w:w="100" w:type="nil"/>
              <w:left w:w="100" w:type="nil"/>
              <w:bottom w:w="100" w:type="nil"/>
              <w:right w:w="100" w:type="nil"/>
            </w:tcMar>
            <w:vAlign w:val="center"/>
          </w:tcPr>
          <w:p w14:paraId="7C3B86CB"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$13,000,000</w:t>
            </w:r>
          </w:p>
        </w:tc>
      </w:tr>
      <w:tr w:rsidR="00B43E29" w14:paraId="513C2956" w14:textId="77777777" w:rsidTr="00B43E29">
        <w:tc>
          <w:tcPr>
            <w:tcW w:w="4540" w:type="dxa"/>
            <w:tcBorders>
              <w:left w:val="nil"/>
            </w:tcBorders>
            <w:tcMar>
              <w:top w:w="100" w:type="nil"/>
              <w:left w:w="100" w:type="nil"/>
              <w:bottom w:w="100" w:type="nil"/>
              <w:right w:w="100" w:type="nil"/>
            </w:tcMar>
          </w:tcPr>
          <w:p w14:paraId="614CDEFD"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Award Ceiling:</w:t>
            </w:r>
          </w:p>
        </w:tc>
        <w:tc>
          <w:tcPr>
            <w:tcW w:w="4380" w:type="dxa"/>
            <w:tcBorders>
              <w:right w:val="nil"/>
            </w:tcBorders>
            <w:tcMar>
              <w:top w:w="100" w:type="nil"/>
              <w:left w:w="100" w:type="nil"/>
              <w:bottom w:w="100" w:type="nil"/>
              <w:right w:w="100" w:type="nil"/>
            </w:tcMar>
            <w:vAlign w:val="center"/>
          </w:tcPr>
          <w:p w14:paraId="5D138758"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$500,000</w:t>
            </w:r>
          </w:p>
        </w:tc>
      </w:tr>
      <w:tr w:rsidR="00B43E29" w14:paraId="3EE63334" w14:textId="77777777" w:rsidTr="00B43E29">
        <w:tc>
          <w:tcPr>
            <w:tcW w:w="4540" w:type="dxa"/>
            <w:tcBorders>
              <w:left w:val="nil"/>
            </w:tcBorders>
            <w:tcMar>
              <w:top w:w="100" w:type="nil"/>
              <w:left w:w="100" w:type="nil"/>
              <w:bottom w:w="100" w:type="nil"/>
              <w:right w:w="100" w:type="nil"/>
            </w:tcMar>
          </w:tcPr>
          <w:p w14:paraId="0C0AB770"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Award Floor:</w:t>
            </w:r>
          </w:p>
        </w:tc>
        <w:tc>
          <w:tcPr>
            <w:tcW w:w="4380" w:type="dxa"/>
            <w:tcBorders>
              <w:right w:val="nil"/>
            </w:tcBorders>
            <w:tcMar>
              <w:top w:w="100" w:type="nil"/>
              <w:left w:w="100" w:type="nil"/>
              <w:bottom w:w="100" w:type="nil"/>
              <w:right w:w="100" w:type="nil"/>
            </w:tcMar>
            <w:vAlign w:val="center"/>
          </w:tcPr>
          <w:p w14:paraId="122C0C72"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$25,000</w:t>
            </w:r>
          </w:p>
        </w:tc>
      </w:tr>
      <w:tr w:rsidR="00B43E29" w14:paraId="60C3057D" w14:textId="77777777" w:rsidTr="00B43E29">
        <w:tc>
          <w:tcPr>
            <w:tcW w:w="4540" w:type="dxa"/>
            <w:tcBorders>
              <w:left w:val="nil"/>
            </w:tcBorders>
            <w:tcMar>
              <w:top w:w="100" w:type="nil"/>
              <w:left w:w="100" w:type="nil"/>
              <w:bottom w:w="100" w:type="nil"/>
              <w:right w:w="100" w:type="nil"/>
            </w:tcMar>
          </w:tcPr>
          <w:p w14:paraId="5B754813"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Eligible Applicants:</w:t>
            </w:r>
          </w:p>
        </w:tc>
        <w:tc>
          <w:tcPr>
            <w:tcW w:w="4380" w:type="dxa"/>
            <w:tcBorders>
              <w:right w:val="nil"/>
            </w:tcBorders>
            <w:tcMar>
              <w:top w:w="100" w:type="nil"/>
              <w:left w:w="100" w:type="nil"/>
              <w:bottom w:w="100" w:type="nil"/>
              <w:right w:w="100" w:type="nil"/>
            </w:tcMar>
            <w:vAlign w:val="center"/>
          </w:tcPr>
          <w:p w14:paraId="3D5AD5A6"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Others (see text field entitled "Additional Information on Eligibility" for clarification)</w:t>
            </w:r>
          </w:p>
        </w:tc>
      </w:tr>
      <w:tr w:rsidR="00B43E29" w14:paraId="098A20BA" w14:textId="77777777" w:rsidTr="00B43E29">
        <w:tc>
          <w:tcPr>
            <w:tcW w:w="4540" w:type="dxa"/>
            <w:tcBorders>
              <w:left w:val="nil"/>
            </w:tcBorders>
            <w:tcMar>
              <w:top w:w="100" w:type="nil"/>
              <w:left w:w="100" w:type="nil"/>
              <w:bottom w:w="100" w:type="nil"/>
              <w:right w:w="100" w:type="nil"/>
            </w:tcMar>
          </w:tcPr>
          <w:p w14:paraId="34B6717D"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Additional Information on Eligibility:</w:t>
            </w:r>
          </w:p>
        </w:tc>
        <w:tc>
          <w:tcPr>
            <w:tcW w:w="4380" w:type="dxa"/>
            <w:tcBorders>
              <w:right w:val="nil"/>
            </w:tcBorders>
            <w:tcMar>
              <w:top w:w="100" w:type="nil"/>
              <w:left w:w="100" w:type="nil"/>
              <w:bottom w:w="100" w:type="nil"/>
              <w:right w:w="100" w:type="nil"/>
            </w:tcMar>
            <w:vAlign w:val="center"/>
          </w:tcPr>
          <w:p w14:paraId="562CA386"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1. Agricultural Business. A business entity that provides, holds, delivers, transports, offers, or sells agricultural products or services.2. Agricultural Cooperative. A group-owned or member-owned entity or business that provides, offers, or sells agricultural products or services for the mutual benefit of their members. 3. Producer Network. A producer group- or member-owned organization or business that provides, offers, or sells agricultural products or services through a common distribution system for the mutual benefit of their members.4. Producer Associations. An organization or other business that assists, represents, or serves producers or a producer network. 5. Community Supported Agriculture (CSA) Network. A formal group of farms that work collectively to offer consumers regular (usually weekly) deliveries of locally-grown farm products during one or more harvest season(s), often on a subscription or membership basis. Customers have access to a selected share or range of farm products offered by the group of farmers based on partial or total advance payment of a subscription or membership fee.6. CSA Associations. An organization or other business that assists or serves, represents, or services CSAs or CSA networks.7. Local Government. Any unit of government within a state, including a county; borough; municipality; city; town; township; parish; local public authority, including any public housing agency under the United States Housing Act of 1937; special district; school district; intrastate district; council of governments, whether or not incorporated as a nonprofit corporation under state law; and any other agency or instrumentality of a multi-, regional, or intra-state or local government.8. Nonprofit Corporations: Any organization or institution, including </w:t>
            </w:r>
            <w:r w:rsidRPr="00B43E29">
              <w:rPr>
                <w:rFonts w:ascii="Times" w:hAnsi="Times" w:cs="Helvetica"/>
              </w:rPr>
              <w:lastRenderedPageBreak/>
              <w:t>nonprofits with State or IRS 501 (c) status and accredited institutions of higher education, where no part of the net earnings of which inure to the benefit of any private shareholder or individual. 9.Public Benefit Corporation. A corporation organized to construct or operate a public improvement, the profits from which inure to the benefit of a State(s) or to the people thereof. 10. Economic Development Corporation. An organization whose mission is the improvement, maintenance, development and/or marketing or promotion of a specific geographic area. 11. Regional Famers Market Authority. An entity that establishes and enforces regional, State, or county policies and jurisdiction over State, regional, or county farmers markets.12. Tribal Government. A governing body or a governmental agency of any Indian tribe, band, nation, or other organized group or community (including any native village as defined in section 3 of the Alaska Native Claims Settlement Act, 85 Stat. 688 (43 U.S.C. § 1602)) certified by the Secretary of the Interior as eligible for the special programs and services provided through the Bureau of Indian Affairs.</w:t>
            </w:r>
          </w:p>
        </w:tc>
      </w:tr>
      <w:tr w:rsidR="00B43E29" w14:paraId="1FCC351A" w14:textId="77777777" w:rsidTr="00B43E29">
        <w:tc>
          <w:tcPr>
            <w:tcW w:w="4540" w:type="dxa"/>
            <w:tcBorders>
              <w:left w:val="nil"/>
            </w:tcBorders>
            <w:tcMar>
              <w:top w:w="100" w:type="nil"/>
              <w:left w:w="100" w:type="nil"/>
              <w:bottom w:w="100" w:type="nil"/>
              <w:right w:w="100" w:type="nil"/>
            </w:tcMar>
          </w:tcPr>
          <w:p w14:paraId="457A17A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lastRenderedPageBreak/>
              <w:t>Agency Name:</w:t>
            </w:r>
          </w:p>
        </w:tc>
        <w:tc>
          <w:tcPr>
            <w:tcW w:w="4380" w:type="dxa"/>
            <w:tcBorders>
              <w:right w:val="nil"/>
            </w:tcBorders>
            <w:tcMar>
              <w:top w:w="100" w:type="nil"/>
              <w:left w:w="100" w:type="nil"/>
              <w:bottom w:w="100" w:type="nil"/>
              <w:right w:w="100" w:type="nil"/>
            </w:tcMar>
            <w:vAlign w:val="center"/>
          </w:tcPr>
          <w:p w14:paraId="77EB7AA0"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Agricultural Marketing Service</w:t>
            </w:r>
          </w:p>
        </w:tc>
      </w:tr>
      <w:tr w:rsidR="00B43E29" w14:paraId="59E5A446" w14:textId="77777777" w:rsidTr="00B43E29">
        <w:tc>
          <w:tcPr>
            <w:tcW w:w="4540" w:type="dxa"/>
            <w:tcBorders>
              <w:left w:val="nil"/>
            </w:tcBorders>
            <w:tcMar>
              <w:top w:w="100" w:type="nil"/>
              <w:left w:w="100" w:type="nil"/>
              <w:bottom w:w="100" w:type="nil"/>
              <w:right w:w="100" w:type="nil"/>
            </w:tcMar>
          </w:tcPr>
          <w:p w14:paraId="781DEC5A"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Description:</w:t>
            </w:r>
          </w:p>
        </w:tc>
        <w:tc>
          <w:tcPr>
            <w:tcW w:w="4380" w:type="dxa"/>
            <w:tcBorders>
              <w:right w:val="nil"/>
            </w:tcBorders>
            <w:tcMar>
              <w:top w:w="100" w:type="nil"/>
              <w:left w:w="100" w:type="nil"/>
              <w:bottom w:w="100" w:type="nil"/>
              <w:right w:w="100" w:type="nil"/>
            </w:tcMar>
            <w:vAlign w:val="center"/>
          </w:tcPr>
          <w:p w14:paraId="2F012498"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Approximately $13 million in competitive grant funds in fiscal year (FY) 2016 is available for award through the Local Food Promotion Program (LFPP). LFPP is a component of the Farmers Marketing and Local Food Promotion Program (FMLFPP), which is authorized by the Farmer-to-Consumer Direct Marketing Act of 1946, as amended (7 U.S.C. 3005). LFPP offers grant funds with a 25% match to increase domestic consumption of and access to locally and regionally produced agricultural products, and to develop new market opportunities for farm and ranch operations serving local markets, by: developing, improving, expanding, and providing outreach, training, and technical assistance to Local and Regional Food Business Enterprises, or assisting in the development, improvement, and expansion of Local and Regional Food Business Enterprises. Eligible entities may apply if they support local and regional food business enterprises that process, </w:t>
            </w:r>
            <w:r w:rsidRPr="00B43E29">
              <w:rPr>
                <w:rFonts w:ascii="Times" w:hAnsi="Times" w:cs="Helvetica"/>
              </w:rPr>
              <w:lastRenderedPageBreak/>
              <w:t>distribute, aggregate, or store locally or regionally produced food products. Such entities may include agricultural businesses, agricultural cooperatives, producer networks, producer associations, community supported agriculture networks, community supported agriculture associations, and other agricultural business entities (for-profit groups); nonprofit corporations; public benefit corporations; economic development corporations; regional farmers’ market authorities; and local and tribal governments. Two types of project applications are accepted under LFPP—planning grants and implementation grants. Applicants can apply for either but will receive only one type of grant in the same grant cycle. LFPP Planning Grants are used in the planning stages of establishing or expanding a local and regional food business enterprise. Activities can include but are not limited to market research, feasibility studies, and business planning. A minimum of $25,000 and a maximum of $100,000 will be awarded for any one proposal, and the grants must be completed within a 18 month period. LFPP Implementation Grants are used to establish a new local and regional food business enterprise, or to improve or expand an existing local or regional food business enterprise. Activities can include but are not limited to training and technical assistance for the business enterprise and/or for producers working with the business enterprise; outreach and marketing to buyers and consumers; and non-construction infrastructure improvements to business enterprise facilities or information technology systems. A minimum of $100,000 and a maximum of $500,000 will be awarded for any one proposal, and the grants must be completed within a 36 month (3 years) grant period. FMLFPP will host a webinar on March 24, 2016, at 2 p.m. (Eastern Time) for FMPP applicants (registration link). In addition, FMLFPP will host www.Grants.gov webinars on March 22 (registration link) and March 29 (registration link), both at 2 p.m. (Eastern Time), to explain how to submit grant applications via www.Grants.gov.</w:t>
            </w:r>
          </w:p>
        </w:tc>
      </w:tr>
      <w:tr w:rsidR="00B43E29" w14:paraId="19B44F7A" w14:textId="77777777" w:rsidTr="00B43E29">
        <w:tc>
          <w:tcPr>
            <w:tcW w:w="4540" w:type="dxa"/>
            <w:tcBorders>
              <w:left w:val="nil"/>
            </w:tcBorders>
            <w:tcMar>
              <w:top w:w="100" w:type="nil"/>
              <w:left w:w="100" w:type="nil"/>
              <w:bottom w:w="100" w:type="nil"/>
              <w:right w:w="100" w:type="nil"/>
            </w:tcMar>
          </w:tcPr>
          <w:p w14:paraId="59DBEF17"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lastRenderedPageBreak/>
              <w:t>Link to Additional Information:</w:t>
            </w:r>
          </w:p>
        </w:tc>
        <w:tc>
          <w:tcPr>
            <w:tcW w:w="4380" w:type="dxa"/>
            <w:tcBorders>
              <w:right w:val="nil"/>
            </w:tcBorders>
            <w:tcMar>
              <w:top w:w="100" w:type="nil"/>
              <w:left w:w="100" w:type="nil"/>
              <w:bottom w:w="100" w:type="nil"/>
              <w:right w:w="100" w:type="nil"/>
            </w:tcMar>
            <w:vAlign w:val="center"/>
          </w:tcPr>
          <w:p w14:paraId="65702124" w14:textId="77777777" w:rsidR="00B43E29" w:rsidRPr="00B43E29" w:rsidRDefault="00B90558">
            <w:pPr>
              <w:widowControl w:val="0"/>
              <w:autoSpaceDE w:val="0"/>
              <w:autoSpaceDN w:val="0"/>
              <w:adjustRightInd w:val="0"/>
              <w:rPr>
                <w:rFonts w:ascii="Times" w:hAnsi="Times" w:cs="Helvetica"/>
              </w:rPr>
            </w:pPr>
            <w:hyperlink r:id="rId66" w:history="1">
              <w:r w:rsidR="00B43E29" w:rsidRPr="00B43E29">
                <w:rPr>
                  <w:rStyle w:val="Hyperlink"/>
                  <w:rFonts w:ascii="Times" w:hAnsi="Times" w:cs="Helvetica"/>
                </w:rPr>
                <w:t>Grant program website</w:t>
              </w:r>
            </w:hyperlink>
          </w:p>
        </w:tc>
      </w:tr>
      <w:tr w:rsidR="00B43E29" w14:paraId="005ABA83" w14:textId="77777777" w:rsidTr="00B43E29">
        <w:tc>
          <w:tcPr>
            <w:tcW w:w="4540" w:type="dxa"/>
            <w:tcBorders>
              <w:left w:val="nil"/>
            </w:tcBorders>
            <w:tcMar>
              <w:top w:w="100" w:type="nil"/>
              <w:left w:w="100" w:type="nil"/>
              <w:bottom w:w="100" w:type="nil"/>
              <w:right w:w="100" w:type="nil"/>
            </w:tcMar>
          </w:tcPr>
          <w:p w14:paraId="3559B64A"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Contact Information:</w:t>
            </w:r>
          </w:p>
        </w:tc>
        <w:tc>
          <w:tcPr>
            <w:tcW w:w="4380" w:type="dxa"/>
            <w:tcBorders>
              <w:right w:val="nil"/>
            </w:tcBorders>
            <w:tcMar>
              <w:top w:w="100" w:type="nil"/>
              <w:left w:w="100" w:type="nil"/>
              <w:bottom w:w="100" w:type="nil"/>
              <w:right w:w="100" w:type="nil"/>
            </w:tcMar>
            <w:vAlign w:val="center"/>
          </w:tcPr>
          <w:p w14:paraId="4DB30CD9"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If you have difficulty accessing the full announcement electronically, please contact:</w:t>
            </w:r>
          </w:p>
          <w:p w14:paraId="6900C41C" w14:textId="77777777" w:rsidR="00B43E29" w:rsidRPr="00B43E29" w:rsidRDefault="00B43E29">
            <w:pPr>
              <w:widowControl w:val="0"/>
              <w:autoSpaceDE w:val="0"/>
              <w:autoSpaceDN w:val="0"/>
              <w:adjustRightInd w:val="0"/>
              <w:rPr>
                <w:rFonts w:ascii="Times" w:hAnsi="Times" w:cs="Helvetica"/>
              </w:rPr>
            </w:pPr>
          </w:p>
          <w:p w14:paraId="5D7059DC"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Camia Lane Management Analyst Phone 202-720-0933 </w:t>
            </w:r>
          </w:p>
          <w:p w14:paraId="3A343825" w14:textId="77777777" w:rsidR="00B43E29" w:rsidRPr="00B43E29" w:rsidRDefault="00B90558">
            <w:pPr>
              <w:widowControl w:val="0"/>
              <w:autoSpaceDE w:val="0"/>
              <w:autoSpaceDN w:val="0"/>
              <w:adjustRightInd w:val="0"/>
              <w:rPr>
                <w:rFonts w:ascii="Times" w:hAnsi="Times" w:cs="Helvetica"/>
              </w:rPr>
            </w:pPr>
            <w:hyperlink r:id="rId67" w:history="1">
              <w:r w:rsidR="00B43E29" w:rsidRPr="00B43E29">
                <w:rPr>
                  <w:rStyle w:val="Hyperlink"/>
                  <w:rFonts w:ascii="Times" w:hAnsi="Times" w:cs="Helvetica"/>
                </w:rPr>
                <w:t>Application Questions</w:t>
              </w:r>
            </w:hyperlink>
          </w:p>
        </w:tc>
      </w:tr>
    </w:tbl>
    <w:p w14:paraId="135F1858" w14:textId="77777777" w:rsidR="0084084E" w:rsidRPr="00E71D95" w:rsidRDefault="0084084E" w:rsidP="0084084E">
      <w:pPr>
        <w:widowControl w:val="0"/>
        <w:autoSpaceDE w:val="0"/>
        <w:autoSpaceDN w:val="0"/>
        <w:adjustRightInd w:val="0"/>
        <w:rPr>
          <w:rFonts w:ascii="Times" w:hAnsi="Times" w:cs="Helvetica"/>
        </w:rPr>
      </w:pPr>
    </w:p>
    <w:p w14:paraId="547ECD68" w14:textId="77777777" w:rsidR="0084084E" w:rsidRDefault="00B90558" w:rsidP="0084084E">
      <w:pPr>
        <w:widowControl w:val="0"/>
        <w:pBdr>
          <w:bottom w:val="single" w:sz="6" w:space="1" w:color="auto"/>
        </w:pBdr>
        <w:autoSpaceDE w:val="0"/>
        <w:autoSpaceDN w:val="0"/>
        <w:adjustRightInd w:val="0"/>
        <w:rPr>
          <w:rFonts w:ascii="Times" w:hAnsi="Times" w:cs="Helvetica"/>
          <w:color w:val="386EFF"/>
          <w:u w:val="single" w:color="386EFF"/>
        </w:rPr>
      </w:pPr>
      <w:hyperlink r:id="rId68" w:history="1">
        <w:r w:rsidR="0084084E" w:rsidRPr="00E71D95">
          <w:rPr>
            <w:rFonts w:ascii="Times" w:hAnsi="Times" w:cs="Helvetica"/>
            <w:color w:val="386EFF"/>
            <w:u w:val="single" w:color="386EFF"/>
          </w:rPr>
          <w:t>http://www.grants.gov/web/grants/view-opportunity.html?oppId=282075</w:t>
        </w:r>
      </w:hyperlink>
    </w:p>
    <w:p w14:paraId="2423A4E4" w14:textId="77777777" w:rsidR="00B43E29" w:rsidRPr="00E71D95" w:rsidRDefault="00B43E29" w:rsidP="0084084E">
      <w:pPr>
        <w:widowControl w:val="0"/>
        <w:pBdr>
          <w:bottom w:val="single" w:sz="6" w:space="1" w:color="auto"/>
        </w:pBdr>
        <w:autoSpaceDE w:val="0"/>
        <w:autoSpaceDN w:val="0"/>
        <w:adjustRightInd w:val="0"/>
        <w:rPr>
          <w:rFonts w:ascii="Times" w:hAnsi="Times" w:cs="Helvetica"/>
        </w:rPr>
      </w:pPr>
    </w:p>
    <w:p w14:paraId="33B1E99D" w14:textId="77777777" w:rsidR="00B43E29" w:rsidRPr="00E71D95" w:rsidRDefault="00B43E29" w:rsidP="0084084E">
      <w:pPr>
        <w:widowControl w:val="0"/>
        <w:autoSpaceDE w:val="0"/>
        <w:autoSpaceDN w:val="0"/>
        <w:adjustRightInd w:val="0"/>
        <w:rPr>
          <w:rFonts w:ascii="Times" w:hAnsi="Times" w:cs="Helvetica"/>
        </w:rPr>
      </w:pPr>
    </w:p>
    <w:p w14:paraId="51EB9675" w14:textId="77777777" w:rsidR="0084084E" w:rsidRPr="00B43E29" w:rsidRDefault="0084084E" w:rsidP="0084084E">
      <w:pPr>
        <w:widowControl w:val="0"/>
        <w:autoSpaceDE w:val="0"/>
        <w:autoSpaceDN w:val="0"/>
        <w:adjustRightInd w:val="0"/>
        <w:rPr>
          <w:rFonts w:ascii="Times" w:hAnsi="Times" w:cs="Helvetica"/>
          <w:highlight w:val="yellow"/>
        </w:rPr>
      </w:pPr>
      <w:bookmarkStart w:id="41" w:name="AGNaturalResourcesConserv"/>
      <w:bookmarkEnd w:id="41"/>
      <w:r w:rsidRPr="00B43E29">
        <w:rPr>
          <w:rFonts w:ascii="Times" w:hAnsi="Times" w:cs="Helvetica"/>
          <w:highlight w:val="yellow"/>
        </w:rPr>
        <w:t>Natural Resources Conservation Service</w:t>
      </w:r>
    </w:p>
    <w:p w14:paraId="55F7DD58" w14:textId="77777777" w:rsidR="0084084E" w:rsidRDefault="0084084E" w:rsidP="0084084E">
      <w:pPr>
        <w:widowControl w:val="0"/>
        <w:autoSpaceDE w:val="0"/>
        <w:autoSpaceDN w:val="0"/>
        <w:adjustRightInd w:val="0"/>
        <w:rPr>
          <w:rFonts w:ascii="Times" w:hAnsi="Times" w:cs="Helvetica"/>
        </w:rPr>
      </w:pPr>
      <w:r w:rsidRPr="00B43E29">
        <w:rPr>
          <w:rFonts w:ascii="Times" w:hAnsi="Times" w:cs="Helvetica"/>
          <w:highlight w:val="yellow"/>
        </w:rPr>
        <w:t>Conservation Innovation Grants</w:t>
      </w:r>
      <w:r w:rsidRPr="00E71D95">
        <w:rPr>
          <w:rFonts w:ascii="Times" w:hAnsi="Times" w:cs="Helvetica"/>
        </w:rPr>
        <w:t xml:space="preserve"> </w:t>
      </w:r>
    </w:p>
    <w:p w14:paraId="639441EC" w14:textId="77777777" w:rsidR="00B43E29" w:rsidRDefault="00B43E29" w:rsidP="0084084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3E29" w:rsidRPr="00B43E29" w14:paraId="5C05E9B8" w14:textId="77777777">
        <w:tc>
          <w:tcPr>
            <w:tcW w:w="4540" w:type="dxa"/>
            <w:tcMar>
              <w:top w:w="100" w:type="nil"/>
              <w:left w:w="100" w:type="nil"/>
              <w:bottom w:w="100" w:type="nil"/>
              <w:right w:w="100" w:type="nil"/>
            </w:tcMar>
          </w:tcPr>
          <w:p w14:paraId="58DB5DDB"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Document Type:</w:t>
            </w:r>
          </w:p>
        </w:tc>
        <w:tc>
          <w:tcPr>
            <w:tcW w:w="4500" w:type="dxa"/>
            <w:tcMar>
              <w:top w:w="100" w:type="nil"/>
              <w:left w:w="100" w:type="nil"/>
              <w:bottom w:w="100" w:type="nil"/>
              <w:right w:w="100" w:type="nil"/>
            </w:tcMar>
            <w:vAlign w:val="center"/>
          </w:tcPr>
          <w:p w14:paraId="72AC6E07"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Grants Notice</w:t>
            </w:r>
          </w:p>
        </w:tc>
      </w:tr>
      <w:tr w:rsidR="00B43E29" w:rsidRPr="00B43E29" w14:paraId="2C934780" w14:textId="77777777">
        <w:tblPrEx>
          <w:tblBorders>
            <w:top w:val="none" w:sz="0" w:space="0" w:color="auto"/>
          </w:tblBorders>
        </w:tblPrEx>
        <w:tc>
          <w:tcPr>
            <w:tcW w:w="4540" w:type="dxa"/>
            <w:tcMar>
              <w:top w:w="100" w:type="nil"/>
              <w:left w:w="100" w:type="nil"/>
              <w:bottom w:w="100" w:type="nil"/>
              <w:right w:w="100" w:type="nil"/>
            </w:tcMar>
          </w:tcPr>
          <w:p w14:paraId="69E41653"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Funding Opportunity Number:</w:t>
            </w:r>
          </w:p>
        </w:tc>
        <w:tc>
          <w:tcPr>
            <w:tcW w:w="4500" w:type="dxa"/>
            <w:tcMar>
              <w:top w:w="100" w:type="nil"/>
              <w:left w:w="100" w:type="nil"/>
              <w:bottom w:w="100" w:type="nil"/>
              <w:right w:w="100" w:type="nil"/>
            </w:tcMar>
            <w:vAlign w:val="center"/>
          </w:tcPr>
          <w:p w14:paraId="6E39703A"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USDA-NRCS-NHQ-CIG-16-01</w:t>
            </w:r>
          </w:p>
        </w:tc>
      </w:tr>
      <w:tr w:rsidR="00B43E29" w:rsidRPr="00B43E29" w14:paraId="4D79761B" w14:textId="77777777">
        <w:tblPrEx>
          <w:tblBorders>
            <w:top w:val="none" w:sz="0" w:space="0" w:color="auto"/>
          </w:tblBorders>
        </w:tblPrEx>
        <w:tc>
          <w:tcPr>
            <w:tcW w:w="4540" w:type="dxa"/>
            <w:tcMar>
              <w:top w:w="100" w:type="nil"/>
              <w:left w:w="100" w:type="nil"/>
              <w:bottom w:w="100" w:type="nil"/>
              <w:right w:w="100" w:type="nil"/>
            </w:tcMar>
          </w:tcPr>
          <w:p w14:paraId="292AB8AB"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Funding Opportunity Title:</w:t>
            </w:r>
          </w:p>
        </w:tc>
        <w:tc>
          <w:tcPr>
            <w:tcW w:w="4500" w:type="dxa"/>
            <w:tcMar>
              <w:top w:w="100" w:type="nil"/>
              <w:left w:w="100" w:type="nil"/>
              <w:bottom w:w="100" w:type="nil"/>
              <w:right w:w="100" w:type="nil"/>
            </w:tcMar>
            <w:vAlign w:val="center"/>
          </w:tcPr>
          <w:p w14:paraId="66FB3051"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Conservation Innovation Grants</w:t>
            </w:r>
          </w:p>
        </w:tc>
      </w:tr>
      <w:tr w:rsidR="00B43E29" w:rsidRPr="00B43E29" w14:paraId="7B2275DA" w14:textId="77777777">
        <w:tblPrEx>
          <w:tblBorders>
            <w:top w:val="none" w:sz="0" w:space="0" w:color="auto"/>
          </w:tblBorders>
        </w:tblPrEx>
        <w:tc>
          <w:tcPr>
            <w:tcW w:w="4540" w:type="dxa"/>
            <w:tcMar>
              <w:top w:w="100" w:type="nil"/>
              <w:left w:w="100" w:type="nil"/>
              <w:bottom w:w="100" w:type="nil"/>
              <w:right w:w="100" w:type="nil"/>
            </w:tcMar>
          </w:tcPr>
          <w:p w14:paraId="47B4CC1D"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Opportunity Category:</w:t>
            </w:r>
          </w:p>
        </w:tc>
        <w:tc>
          <w:tcPr>
            <w:tcW w:w="4500" w:type="dxa"/>
            <w:tcMar>
              <w:top w:w="100" w:type="nil"/>
              <w:left w:w="100" w:type="nil"/>
              <w:bottom w:w="100" w:type="nil"/>
              <w:right w:w="100" w:type="nil"/>
            </w:tcMar>
            <w:vAlign w:val="center"/>
          </w:tcPr>
          <w:p w14:paraId="7E075A5C"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Discretionary</w:t>
            </w:r>
          </w:p>
        </w:tc>
      </w:tr>
      <w:tr w:rsidR="00B43E29" w:rsidRPr="00B43E29" w14:paraId="71EA39D6" w14:textId="77777777">
        <w:tblPrEx>
          <w:tblBorders>
            <w:top w:val="none" w:sz="0" w:space="0" w:color="auto"/>
          </w:tblBorders>
        </w:tblPrEx>
        <w:tc>
          <w:tcPr>
            <w:tcW w:w="4540" w:type="dxa"/>
            <w:tcMar>
              <w:top w:w="100" w:type="nil"/>
              <w:left w:w="100" w:type="nil"/>
              <w:bottom w:w="100" w:type="nil"/>
              <w:right w:w="100" w:type="nil"/>
            </w:tcMar>
          </w:tcPr>
          <w:p w14:paraId="741024E7"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A64A3BC" w14:textId="77777777" w:rsidR="00B43E29" w:rsidRPr="00B43E29" w:rsidRDefault="00B43E29" w:rsidP="00B43E29">
            <w:pPr>
              <w:widowControl w:val="0"/>
              <w:autoSpaceDE w:val="0"/>
              <w:autoSpaceDN w:val="0"/>
              <w:adjustRightInd w:val="0"/>
              <w:rPr>
                <w:rFonts w:ascii="Times" w:hAnsi="Times" w:cs="Helvetica"/>
              </w:rPr>
            </w:pPr>
          </w:p>
        </w:tc>
      </w:tr>
      <w:tr w:rsidR="00B43E29" w:rsidRPr="00B43E29" w14:paraId="0644BC1B" w14:textId="77777777">
        <w:tblPrEx>
          <w:tblBorders>
            <w:top w:val="none" w:sz="0" w:space="0" w:color="auto"/>
          </w:tblBorders>
        </w:tblPrEx>
        <w:tc>
          <w:tcPr>
            <w:tcW w:w="4540" w:type="dxa"/>
            <w:tcMar>
              <w:top w:w="100" w:type="nil"/>
              <w:left w:w="100" w:type="nil"/>
              <w:bottom w:w="100" w:type="nil"/>
              <w:right w:w="100" w:type="nil"/>
            </w:tcMar>
          </w:tcPr>
          <w:p w14:paraId="41B9BF14"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Funding Instrument Type:</w:t>
            </w:r>
          </w:p>
        </w:tc>
        <w:tc>
          <w:tcPr>
            <w:tcW w:w="4500" w:type="dxa"/>
            <w:tcMar>
              <w:top w:w="100" w:type="nil"/>
              <w:left w:w="100" w:type="nil"/>
              <w:bottom w:w="100" w:type="nil"/>
              <w:right w:w="100" w:type="nil"/>
            </w:tcMar>
            <w:vAlign w:val="center"/>
          </w:tcPr>
          <w:p w14:paraId="0DE43151"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Grant</w:t>
            </w:r>
          </w:p>
        </w:tc>
      </w:tr>
      <w:tr w:rsidR="00B43E29" w:rsidRPr="00B43E29" w14:paraId="7A4DC0A3" w14:textId="77777777">
        <w:tblPrEx>
          <w:tblBorders>
            <w:top w:val="none" w:sz="0" w:space="0" w:color="auto"/>
          </w:tblBorders>
        </w:tblPrEx>
        <w:tc>
          <w:tcPr>
            <w:tcW w:w="4540" w:type="dxa"/>
            <w:tcMar>
              <w:top w:w="100" w:type="nil"/>
              <w:left w:w="100" w:type="nil"/>
              <w:bottom w:w="100" w:type="nil"/>
              <w:right w:w="100" w:type="nil"/>
            </w:tcMar>
          </w:tcPr>
          <w:p w14:paraId="15F11CD2"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Category of Funding Activity:</w:t>
            </w:r>
          </w:p>
        </w:tc>
        <w:tc>
          <w:tcPr>
            <w:tcW w:w="4500" w:type="dxa"/>
            <w:tcMar>
              <w:top w:w="100" w:type="nil"/>
              <w:left w:w="100" w:type="nil"/>
              <w:bottom w:w="100" w:type="nil"/>
              <w:right w:w="100" w:type="nil"/>
            </w:tcMar>
            <w:vAlign w:val="center"/>
          </w:tcPr>
          <w:p w14:paraId="5DEB62ED"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Agriculture</w:t>
            </w:r>
          </w:p>
          <w:p w14:paraId="2A3F189B"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Environment</w:t>
            </w:r>
          </w:p>
          <w:p w14:paraId="519FCB79"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Natural Resources</w:t>
            </w:r>
          </w:p>
        </w:tc>
      </w:tr>
      <w:tr w:rsidR="00B43E29" w:rsidRPr="00B43E29" w14:paraId="7B05B166" w14:textId="77777777">
        <w:tblPrEx>
          <w:tblBorders>
            <w:top w:val="none" w:sz="0" w:space="0" w:color="auto"/>
          </w:tblBorders>
        </w:tblPrEx>
        <w:tc>
          <w:tcPr>
            <w:tcW w:w="4540" w:type="dxa"/>
            <w:tcMar>
              <w:top w:w="100" w:type="nil"/>
              <w:left w:w="100" w:type="nil"/>
              <w:bottom w:w="100" w:type="nil"/>
              <w:right w:w="100" w:type="nil"/>
            </w:tcMar>
          </w:tcPr>
          <w:p w14:paraId="13E42BB2"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Category Explanation:</w:t>
            </w:r>
          </w:p>
        </w:tc>
        <w:tc>
          <w:tcPr>
            <w:tcW w:w="4500" w:type="dxa"/>
            <w:tcMar>
              <w:top w:w="100" w:type="nil"/>
              <w:left w:w="100" w:type="nil"/>
              <w:bottom w:w="100" w:type="nil"/>
              <w:right w:w="100" w:type="nil"/>
            </w:tcMar>
            <w:vAlign w:val="center"/>
          </w:tcPr>
          <w:p w14:paraId="336D1685" w14:textId="77777777" w:rsidR="00B43E29" w:rsidRPr="00B43E29" w:rsidRDefault="00B43E29" w:rsidP="00B43E29">
            <w:pPr>
              <w:widowControl w:val="0"/>
              <w:autoSpaceDE w:val="0"/>
              <w:autoSpaceDN w:val="0"/>
              <w:adjustRightInd w:val="0"/>
              <w:rPr>
                <w:rFonts w:ascii="Times" w:hAnsi="Times" w:cs="Helvetica"/>
              </w:rPr>
            </w:pPr>
          </w:p>
        </w:tc>
      </w:tr>
      <w:tr w:rsidR="00B43E29" w:rsidRPr="00B43E29" w14:paraId="61817216" w14:textId="77777777">
        <w:tblPrEx>
          <w:tblBorders>
            <w:top w:val="none" w:sz="0" w:space="0" w:color="auto"/>
          </w:tblBorders>
        </w:tblPrEx>
        <w:tc>
          <w:tcPr>
            <w:tcW w:w="4540" w:type="dxa"/>
            <w:tcMar>
              <w:top w:w="100" w:type="nil"/>
              <w:left w:w="100" w:type="nil"/>
              <w:bottom w:w="100" w:type="nil"/>
              <w:right w:w="100" w:type="nil"/>
            </w:tcMar>
            <w:vAlign w:val="center"/>
          </w:tcPr>
          <w:p w14:paraId="24738207"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Expected Number of Awards:</w:t>
            </w:r>
          </w:p>
        </w:tc>
        <w:tc>
          <w:tcPr>
            <w:tcW w:w="4500" w:type="dxa"/>
            <w:tcMar>
              <w:top w:w="100" w:type="nil"/>
              <w:left w:w="100" w:type="nil"/>
              <w:bottom w:w="100" w:type="nil"/>
              <w:right w:w="100" w:type="nil"/>
            </w:tcMar>
            <w:vAlign w:val="center"/>
          </w:tcPr>
          <w:p w14:paraId="7E5016A3"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75</w:t>
            </w:r>
          </w:p>
        </w:tc>
      </w:tr>
      <w:tr w:rsidR="00B43E29" w:rsidRPr="00B43E29" w14:paraId="0C58CEBD" w14:textId="77777777">
        <w:tblPrEx>
          <w:tblBorders>
            <w:top w:val="none" w:sz="0" w:space="0" w:color="auto"/>
          </w:tblBorders>
        </w:tblPrEx>
        <w:tc>
          <w:tcPr>
            <w:tcW w:w="4540" w:type="dxa"/>
            <w:tcMar>
              <w:top w:w="100" w:type="nil"/>
              <w:left w:w="100" w:type="nil"/>
              <w:bottom w:w="100" w:type="nil"/>
              <w:right w:w="100" w:type="nil"/>
            </w:tcMar>
          </w:tcPr>
          <w:p w14:paraId="3E028E09"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CFDA Number(s):</w:t>
            </w:r>
          </w:p>
        </w:tc>
        <w:tc>
          <w:tcPr>
            <w:tcW w:w="4500" w:type="dxa"/>
            <w:tcMar>
              <w:top w:w="100" w:type="nil"/>
              <w:left w:w="100" w:type="nil"/>
              <w:bottom w:w="100" w:type="nil"/>
              <w:right w:w="100" w:type="nil"/>
            </w:tcMar>
            <w:vAlign w:val="center"/>
          </w:tcPr>
          <w:p w14:paraId="030FB329"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10.912 -- Environmental Quality Incentives Program</w:t>
            </w:r>
          </w:p>
        </w:tc>
      </w:tr>
      <w:tr w:rsidR="00B43E29" w:rsidRPr="00B43E29" w14:paraId="38FD5FBA" w14:textId="77777777">
        <w:tc>
          <w:tcPr>
            <w:tcW w:w="4540" w:type="dxa"/>
            <w:tcMar>
              <w:top w:w="100" w:type="nil"/>
              <w:left w:w="100" w:type="nil"/>
              <w:bottom w:w="100" w:type="nil"/>
              <w:right w:w="100" w:type="nil"/>
            </w:tcMar>
          </w:tcPr>
          <w:p w14:paraId="45FFEDE5" w14:textId="77777777" w:rsidR="00B43E29" w:rsidRPr="00B43E29" w:rsidRDefault="00B43E29" w:rsidP="00B43E29">
            <w:pPr>
              <w:widowControl w:val="0"/>
              <w:autoSpaceDE w:val="0"/>
              <w:autoSpaceDN w:val="0"/>
              <w:adjustRightInd w:val="0"/>
              <w:rPr>
                <w:rFonts w:ascii="Times" w:hAnsi="Times" w:cs="Helvetica"/>
                <w:b/>
                <w:bCs/>
              </w:rPr>
            </w:pPr>
            <w:r w:rsidRPr="00B43E29">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65654BC" w14:textId="77777777" w:rsidR="00B43E29" w:rsidRPr="00B43E29" w:rsidRDefault="00B43E29" w:rsidP="00B43E29">
            <w:pPr>
              <w:widowControl w:val="0"/>
              <w:autoSpaceDE w:val="0"/>
              <w:autoSpaceDN w:val="0"/>
              <w:adjustRightInd w:val="0"/>
              <w:rPr>
                <w:rFonts w:ascii="Times" w:hAnsi="Times" w:cs="Helvetica"/>
              </w:rPr>
            </w:pPr>
            <w:r w:rsidRPr="00B43E29">
              <w:rPr>
                <w:rFonts w:ascii="Times" w:hAnsi="Times" w:cs="Helvetica"/>
              </w:rPr>
              <w:t>Yes</w:t>
            </w:r>
          </w:p>
        </w:tc>
      </w:tr>
      <w:tr w:rsidR="00B43E29" w14:paraId="5FB11AC2" w14:textId="77777777" w:rsidTr="00B43E29">
        <w:tc>
          <w:tcPr>
            <w:tcW w:w="4540" w:type="dxa"/>
            <w:tcBorders>
              <w:left w:val="nil"/>
            </w:tcBorders>
            <w:tcMar>
              <w:top w:w="100" w:type="nil"/>
              <w:left w:w="100" w:type="nil"/>
              <w:bottom w:w="100" w:type="nil"/>
              <w:right w:w="100" w:type="nil"/>
            </w:tcMar>
          </w:tcPr>
          <w:p w14:paraId="2853992D"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A281B6E"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Mar 07, 2016</w:t>
            </w:r>
          </w:p>
        </w:tc>
      </w:tr>
      <w:tr w:rsidR="00B43E29" w14:paraId="5068206F" w14:textId="77777777" w:rsidTr="00B43E29">
        <w:tc>
          <w:tcPr>
            <w:tcW w:w="4540" w:type="dxa"/>
            <w:tcBorders>
              <w:left w:val="nil"/>
            </w:tcBorders>
            <w:tcMar>
              <w:top w:w="100" w:type="nil"/>
              <w:left w:w="100" w:type="nil"/>
              <w:bottom w:w="100" w:type="nil"/>
              <w:right w:w="100" w:type="nil"/>
            </w:tcMar>
          </w:tcPr>
          <w:p w14:paraId="285C6F7A"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D2D5D7B"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Mar 07, 2016</w:t>
            </w:r>
          </w:p>
        </w:tc>
      </w:tr>
      <w:tr w:rsidR="00B43E29" w14:paraId="5C376F59" w14:textId="77777777" w:rsidTr="00B43E29">
        <w:tc>
          <w:tcPr>
            <w:tcW w:w="4540" w:type="dxa"/>
            <w:tcBorders>
              <w:left w:val="nil"/>
            </w:tcBorders>
            <w:tcMar>
              <w:top w:w="100" w:type="nil"/>
              <w:left w:w="100" w:type="nil"/>
              <w:bottom w:w="100" w:type="nil"/>
              <w:right w:w="100" w:type="nil"/>
            </w:tcMar>
          </w:tcPr>
          <w:p w14:paraId="45B119C4"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6364D12" w14:textId="26E8472F"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May 10, </w:t>
            </w:r>
            <w:r w:rsidR="005B6BF3" w:rsidRPr="00B43E29">
              <w:rPr>
                <w:rFonts w:ascii="Times" w:hAnsi="Times" w:cs="Helvetica"/>
              </w:rPr>
              <w:t>2016 </w:t>
            </w:r>
          </w:p>
        </w:tc>
      </w:tr>
      <w:tr w:rsidR="00B43E29" w14:paraId="34C582E2" w14:textId="77777777" w:rsidTr="00B43E29">
        <w:tc>
          <w:tcPr>
            <w:tcW w:w="4540" w:type="dxa"/>
            <w:tcBorders>
              <w:left w:val="nil"/>
            </w:tcBorders>
            <w:tcMar>
              <w:top w:w="100" w:type="nil"/>
              <w:left w:w="100" w:type="nil"/>
              <w:bottom w:w="100" w:type="nil"/>
              <w:right w:w="100" w:type="nil"/>
            </w:tcMar>
          </w:tcPr>
          <w:p w14:paraId="55B791EE"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E66472D" w14:textId="66827BE3"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May 10, </w:t>
            </w:r>
            <w:r w:rsidR="005B6BF3" w:rsidRPr="00B43E29">
              <w:rPr>
                <w:rFonts w:ascii="Times" w:hAnsi="Times" w:cs="Helvetica"/>
              </w:rPr>
              <w:t>2016 </w:t>
            </w:r>
          </w:p>
        </w:tc>
      </w:tr>
      <w:tr w:rsidR="00B43E29" w14:paraId="63BB0516" w14:textId="77777777" w:rsidTr="00B43E29">
        <w:tc>
          <w:tcPr>
            <w:tcW w:w="4540" w:type="dxa"/>
            <w:tcBorders>
              <w:left w:val="nil"/>
            </w:tcBorders>
            <w:tcMar>
              <w:top w:w="100" w:type="nil"/>
              <w:left w:w="100" w:type="nil"/>
              <w:bottom w:w="100" w:type="nil"/>
              <w:right w:w="100" w:type="nil"/>
            </w:tcMar>
          </w:tcPr>
          <w:p w14:paraId="183AE38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638950E"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May 31, 2016</w:t>
            </w:r>
          </w:p>
        </w:tc>
      </w:tr>
      <w:tr w:rsidR="00B43E29" w14:paraId="6BB6BF14" w14:textId="77777777" w:rsidTr="00B43E29">
        <w:tc>
          <w:tcPr>
            <w:tcW w:w="4540" w:type="dxa"/>
            <w:tcBorders>
              <w:left w:val="nil"/>
            </w:tcBorders>
            <w:tcMar>
              <w:top w:w="100" w:type="nil"/>
              <w:left w:w="100" w:type="nil"/>
              <w:bottom w:w="100" w:type="nil"/>
              <w:right w:w="100" w:type="nil"/>
            </w:tcMar>
          </w:tcPr>
          <w:p w14:paraId="18BF1661"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5CA449A"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$20,000,000</w:t>
            </w:r>
          </w:p>
        </w:tc>
      </w:tr>
      <w:tr w:rsidR="00B43E29" w14:paraId="49EC9F76" w14:textId="77777777" w:rsidTr="00B43E29">
        <w:tc>
          <w:tcPr>
            <w:tcW w:w="4540" w:type="dxa"/>
            <w:tcBorders>
              <w:left w:val="nil"/>
            </w:tcBorders>
            <w:tcMar>
              <w:top w:w="100" w:type="nil"/>
              <w:left w:w="100" w:type="nil"/>
              <w:bottom w:w="100" w:type="nil"/>
              <w:right w:w="100" w:type="nil"/>
            </w:tcMar>
          </w:tcPr>
          <w:p w14:paraId="5CCD5B46"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D3373C1"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$2,000,000</w:t>
            </w:r>
          </w:p>
        </w:tc>
      </w:tr>
      <w:tr w:rsidR="00B43E29" w14:paraId="61A7FE73" w14:textId="77777777" w:rsidTr="00B43E29">
        <w:tc>
          <w:tcPr>
            <w:tcW w:w="4540" w:type="dxa"/>
            <w:tcBorders>
              <w:left w:val="nil"/>
            </w:tcBorders>
            <w:tcMar>
              <w:top w:w="100" w:type="nil"/>
              <w:left w:w="100" w:type="nil"/>
              <w:bottom w:w="100" w:type="nil"/>
              <w:right w:w="100" w:type="nil"/>
            </w:tcMar>
          </w:tcPr>
          <w:p w14:paraId="15AE3E5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89B8772"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$0</w:t>
            </w:r>
          </w:p>
        </w:tc>
      </w:tr>
      <w:tr w:rsidR="00B43E29" w14:paraId="3AA50458" w14:textId="77777777" w:rsidTr="00B43E29">
        <w:tc>
          <w:tcPr>
            <w:tcW w:w="4540" w:type="dxa"/>
            <w:tcBorders>
              <w:left w:val="nil"/>
            </w:tcBorders>
            <w:tcMar>
              <w:top w:w="100" w:type="nil"/>
              <w:left w:w="100" w:type="nil"/>
              <w:bottom w:w="100" w:type="nil"/>
              <w:right w:w="100" w:type="nil"/>
            </w:tcMar>
          </w:tcPr>
          <w:p w14:paraId="2314D7E5"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1AB4068"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City or township governments</w:t>
            </w:r>
          </w:p>
          <w:p w14:paraId="51D2DC47"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Private institutions of higher education</w:t>
            </w:r>
          </w:p>
          <w:p w14:paraId="21596B6F"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State governments</w:t>
            </w:r>
          </w:p>
          <w:p w14:paraId="7E7B3A6B"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Special district governments</w:t>
            </w:r>
          </w:p>
          <w:p w14:paraId="587D0472"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Individuals</w:t>
            </w:r>
          </w:p>
          <w:p w14:paraId="4F2060B4"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Public and State controlled institutions of higher education</w:t>
            </w:r>
          </w:p>
          <w:p w14:paraId="282ACAAF"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Small businesses</w:t>
            </w:r>
          </w:p>
          <w:p w14:paraId="0CAE67A1"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For profit organizations other than small businesses</w:t>
            </w:r>
          </w:p>
          <w:p w14:paraId="19CA4CFA"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Native American tribal governments (Federally recognized)</w:t>
            </w:r>
          </w:p>
          <w:p w14:paraId="00F7E339"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Nonprofits having a 501(c)(3) status with the IRS, other than institutions of higher education</w:t>
            </w:r>
          </w:p>
          <w:p w14:paraId="40D4B15D"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County governments</w:t>
            </w:r>
          </w:p>
        </w:tc>
      </w:tr>
      <w:tr w:rsidR="00B43E29" w14:paraId="20E92731" w14:textId="77777777" w:rsidTr="00B43E29">
        <w:tc>
          <w:tcPr>
            <w:tcW w:w="4540" w:type="dxa"/>
            <w:tcBorders>
              <w:left w:val="nil"/>
            </w:tcBorders>
            <w:tcMar>
              <w:top w:w="100" w:type="nil"/>
              <w:left w:w="100" w:type="nil"/>
              <w:bottom w:w="100" w:type="nil"/>
              <w:right w:w="100" w:type="nil"/>
            </w:tcMar>
          </w:tcPr>
          <w:p w14:paraId="0600A987"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27440DC"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Natural Resources Conservation Service</w:t>
            </w:r>
          </w:p>
        </w:tc>
      </w:tr>
      <w:tr w:rsidR="00B43E29" w14:paraId="07958667" w14:textId="77777777" w:rsidTr="00B43E29">
        <w:tc>
          <w:tcPr>
            <w:tcW w:w="4540" w:type="dxa"/>
            <w:tcBorders>
              <w:left w:val="nil"/>
            </w:tcBorders>
            <w:tcMar>
              <w:top w:w="100" w:type="nil"/>
              <w:left w:w="100" w:type="nil"/>
              <w:bottom w:w="100" w:type="nil"/>
              <w:right w:w="100" w:type="nil"/>
            </w:tcMar>
          </w:tcPr>
          <w:p w14:paraId="2B915287"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lastRenderedPageBreak/>
              <w:t>Description:</w:t>
            </w:r>
          </w:p>
        </w:tc>
        <w:tc>
          <w:tcPr>
            <w:tcW w:w="4500" w:type="dxa"/>
            <w:tcBorders>
              <w:right w:val="nil"/>
            </w:tcBorders>
            <w:tcMar>
              <w:top w:w="100" w:type="nil"/>
              <w:left w:w="100" w:type="nil"/>
              <w:bottom w:w="100" w:type="nil"/>
              <w:right w:w="100" w:type="nil"/>
            </w:tcMar>
            <w:vAlign w:val="center"/>
          </w:tcPr>
          <w:p w14:paraId="0117C2B7" w14:textId="62211D20"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Overview: The purpose of CIG is to stimulate the development and adoption of innovative conservation approaches and technologies, while leveraging the Federal investment in environmental enhancement and protection in conjunction with agricultural production. CIG projects are expected to lead to the transfer of conservation technologies, management systems, and innovative approaches (such as market-based systems) into NRCS technical manuals and guides or to the private sector. CIG is used to apply or demonstrate previously proven technology in order to increase adoption with an emphasis on </w:t>
            </w:r>
            <w:r w:rsidR="005B6BF3" w:rsidRPr="00B43E29">
              <w:rPr>
                <w:rFonts w:ascii="Times" w:hAnsi="Times" w:cs="Helvetica"/>
              </w:rPr>
              <w:t>opp</w:t>
            </w:r>
            <w:r w:rsidR="005B6BF3">
              <w:rPr>
                <w:rFonts w:ascii="Times" w:hAnsi="Times" w:cs="Helvetica"/>
              </w:rPr>
              <w:t>or</w:t>
            </w:r>
            <w:r w:rsidR="005B6BF3" w:rsidRPr="00B43E29">
              <w:rPr>
                <w:rFonts w:ascii="Times" w:hAnsi="Times" w:cs="Helvetica"/>
              </w:rPr>
              <w:t>tunities</w:t>
            </w:r>
            <w:r w:rsidRPr="00B43E29">
              <w:rPr>
                <w:rFonts w:ascii="Times" w:hAnsi="Times" w:cs="Helvetica"/>
              </w:rPr>
              <w:t xml:space="preserve"> to scale proven, emerging conservation strategies.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field demonstrations, and on-farm conservation research. On-farm conservation research is defined as an investigation conducted to answer a specific conservation-related question using a statistically valid design, while employing farm-scale equipment on farm fields. Specifically, a valid study design will use an appropriate number of replications and statistical analysis of results. To the extent NRCS funds research projects through CIG, the agency will only fund on-farm research projects that stimulate innovative approaches to natural resource management in conjunction with agricultural production. NRCS will accept proposals under this notice for single or multiyear projects, not to exceed three years, submitted by eligible entities from any of the 50 States, the District of Columbia, the Caribbean Area (Puerto Rico and the U.S. Virgin Islands), or the Pacific Islands Area (Guam, American Samoa, and the Commonwealth of the Northern Mariana Islands). Eligible entities include Indian Tribes, State and local units of government, non-governmental organizations, and individuals. Complete proposals received by the deadline will be evaluated through a two-tier review process. </w:t>
            </w:r>
            <w:r w:rsidRPr="00B43E29">
              <w:rPr>
                <w:rFonts w:ascii="Times" w:hAnsi="Times" w:cs="Helvetica"/>
              </w:rPr>
              <w:lastRenderedPageBreak/>
              <w:t xml:space="preserve">The first-tier review will be by a technical peer review panel based on the Proposal Evaluation Criteria identified in the instructions in section V.B. For the second-tier review, full proposals, along with their evaluations from the technical peer review and State </w:t>
            </w:r>
            <w:r w:rsidR="005B6BF3" w:rsidRPr="00B43E29">
              <w:rPr>
                <w:rFonts w:ascii="Times" w:hAnsi="Times" w:cs="Helvetica"/>
              </w:rPr>
              <w:t>Conservationist, will</w:t>
            </w:r>
            <w:r w:rsidRPr="00B43E29">
              <w:rPr>
                <w:rFonts w:ascii="Times" w:hAnsi="Times" w:cs="Helvetica"/>
              </w:rPr>
              <w:t xml:space="preserve"> be forwarded to the Grants Review Board. The Grants Review Board will make its recommendations for project approval to the NRCS Chief who will make the final selections.</w:t>
            </w:r>
          </w:p>
        </w:tc>
      </w:tr>
      <w:tr w:rsidR="00B43E29" w14:paraId="623B1C9C" w14:textId="77777777" w:rsidTr="00B43E29">
        <w:tc>
          <w:tcPr>
            <w:tcW w:w="4540" w:type="dxa"/>
            <w:tcBorders>
              <w:left w:val="nil"/>
            </w:tcBorders>
            <w:tcMar>
              <w:top w:w="100" w:type="nil"/>
              <w:left w:w="100" w:type="nil"/>
              <w:bottom w:w="100" w:type="nil"/>
              <w:right w:w="100" w:type="nil"/>
            </w:tcMar>
          </w:tcPr>
          <w:p w14:paraId="0E51DF6F"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5F56546" w14:textId="77777777" w:rsidR="00B43E29" w:rsidRPr="00B43E29" w:rsidRDefault="00B90558">
            <w:pPr>
              <w:widowControl w:val="0"/>
              <w:autoSpaceDE w:val="0"/>
              <w:autoSpaceDN w:val="0"/>
              <w:adjustRightInd w:val="0"/>
              <w:rPr>
                <w:rFonts w:ascii="Times" w:hAnsi="Times" w:cs="Helvetica"/>
              </w:rPr>
            </w:pPr>
            <w:hyperlink r:id="rId69" w:history="1">
              <w:r w:rsidR="00B43E29" w:rsidRPr="00B43E29">
                <w:rPr>
                  <w:rStyle w:val="Hyperlink"/>
                  <w:rFonts w:ascii="Times" w:hAnsi="Times" w:cs="Helvetica"/>
                </w:rPr>
                <w:t>NRCS CIG Homepage</w:t>
              </w:r>
            </w:hyperlink>
          </w:p>
        </w:tc>
      </w:tr>
      <w:tr w:rsidR="00B43E29" w14:paraId="77431547" w14:textId="77777777" w:rsidTr="00B43E29">
        <w:tc>
          <w:tcPr>
            <w:tcW w:w="4540" w:type="dxa"/>
            <w:tcBorders>
              <w:left w:val="nil"/>
            </w:tcBorders>
            <w:tcMar>
              <w:top w:w="100" w:type="nil"/>
              <w:left w:w="100" w:type="nil"/>
              <w:bottom w:w="100" w:type="nil"/>
              <w:right w:w="100" w:type="nil"/>
            </w:tcMar>
          </w:tcPr>
          <w:p w14:paraId="10C57DBE" w14:textId="77777777" w:rsidR="00B43E29" w:rsidRPr="00B43E29" w:rsidRDefault="00B43E29">
            <w:pPr>
              <w:widowControl w:val="0"/>
              <w:autoSpaceDE w:val="0"/>
              <w:autoSpaceDN w:val="0"/>
              <w:adjustRightInd w:val="0"/>
              <w:rPr>
                <w:rFonts w:ascii="Times" w:hAnsi="Times" w:cs="Helvetica"/>
                <w:b/>
                <w:bCs/>
              </w:rPr>
            </w:pPr>
            <w:r w:rsidRPr="00B43E29">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375992D"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If you have difficulty accessing the full announcement electronically, please contact:</w:t>
            </w:r>
          </w:p>
          <w:p w14:paraId="5181FAD6" w14:textId="77777777" w:rsidR="00B43E29" w:rsidRPr="00B43E29" w:rsidRDefault="00B43E29">
            <w:pPr>
              <w:widowControl w:val="0"/>
              <w:autoSpaceDE w:val="0"/>
              <w:autoSpaceDN w:val="0"/>
              <w:adjustRightInd w:val="0"/>
              <w:rPr>
                <w:rFonts w:ascii="Times" w:hAnsi="Times" w:cs="Helvetica"/>
              </w:rPr>
            </w:pPr>
          </w:p>
          <w:p w14:paraId="0280B305" w14:textId="77777777" w:rsidR="00B43E29" w:rsidRPr="00B43E29" w:rsidRDefault="00B43E29">
            <w:pPr>
              <w:widowControl w:val="0"/>
              <w:autoSpaceDE w:val="0"/>
              <w:autoSpaceDN w:val="0"/>
              <w:adjustRightInd w:val="0"/>
              <w:rPr>
                <w:rFonts w:ascii="Times" w:hAnsi="Times" w:cs="Helvetica"/>
              </w:rPr>
            </w:pPr>
            <w:r w:rsidRPr="00B43E29">
              <w:rPr>
                <w:rFonts w:ascii="Times" w:hAnsi="Times" w:cs="Helvetica"/>
              </w:rPr>
              <w:t xml:space="preserve">Frankie Comfort Grants &amp; Agreements Specialist Phone 202-720-0242 </w:t>
            </w:r>
          </w:p>
          <w:p w14:paraId="1E60810A" w14:textId="77777777" w:rsidR="00B43E29" w:rsidRPr="00B43E29" w:rsidRDefault="00B90558">
            <w:pPr>
              <w:widowControl w:val="0"/>
              <w:autoSpaceDE w:val="0"/>
              <w:autoSpaceDN w:val="0"/>
              <w:adjustRightInd w:val="0"/>
              <w:rPr>
                <w:rFonts w:ascii="Times" w:hAnsi="Times" w:cs="Helvetica"/>
              </w:rPr>
            </w:pPr>
            <w:hyperlink r:id="rId70" w:history="1">
              <w:r w:rsidR="00B43E29" w:rsidRPr="00B43E29">
                <w:rPr>
                  <w:rStyle w:val="Hyperlink"/>
                  <w:rFonts w:ascii="Times" w:hAnsi="Times" w:cs="Helvetica"/>
                </w:rPr>
                <w:t>Administrative Contact</w:t>
              </w:r>
            </w:hyperlink>
          </w:p>
        </w:tc>
      </w:tr>
    </w:tbl>
    <w:p w14:paraId="418AB72A" w14:textId="77777777" w:rsidR="00B43E29" w:rsidRPr="00E71D95" w:rsidRDefault="00B43E29" w:rsidP="0084084E">
      <w:pPr>
        <w:widowControl w:val="0"/>
        <w:autoSpaceDE w:val="0"/>
        <w:autoSpaceDN w:val="0"/>
        <w:adjustRightInd w:val="0"/>
        <w:rPr>
          <w:rFonts w:ascii="Times" w:hAnsi="Times" w:cs="Helvetica"/>
        </w:rPr>
      </w:pPr>
    </w:p>
    <w:p w14:paraId="20F366D1" w14:textId="77777777" w:rsidR="0084084E" w:rsidRDefault="00B90558" w:rsidP="0084084E">
      <w:pPr>
        <w:widowControl w:val="0"/>
        <w:pBdr>
          <w:bottom w:val="single" w:sz="6" w:space="1" w:color="auto"/>
        </w:pBdr>
        <w:autoSpaceDE w:val="0"/>
        <w:autoSpaceDN w:val="0"/>
        <w:adjustRightInd w:val="0"/>
        <w:rPr>
          <w:rFonts w:ascii="Times" w:hAnsi="Times" w:cs="Helvetica"/>
          <w:color w:val="386EFF"/>
          <w:u w:val="single" w:color="386EFF"/>
        </w:rPr>
      </w:pPr>
      <w:hyperlink r:id="rId71" w:history="1">
        <w:r w:rsidR="0084084E" w:rsidRPr="00E71D95">
          <w:rPr>
            <w:rFonts w:ascii="Times" w:hAnsi="Times" w:cs="Helvetica"/>
            <w:color w:val="386EFF"/>
            <w:u w:val="single" w:color="386EFF"/>
          </w:rPr>
          <w:t>http://www.grants.gov/web/grants/view-opportunity.html?oppId=282011</w:t>
        </w:r>
      </w:hyperlink>
    </w:p>
    <w:p w14:paraId="15BDEF99" w14:textId="77777777" w:rsidR="00B43E29" w:rsidRDefault="00B43E29" w:rsidP="0084084E">
      <w:pPr>
        <w:widowControl w:val="0"/>
        <w:pBdr>
          <w:bottom w:val="single" w:sz="6" w:space="1" w:color="auto"/>
        </w:pBdr>
        <w:autoSpaceDE w:val="0"/>
        <w:autoSpaceDN w:val="0"/>
        <w:adjustRightInd w:val="0"/>
        <w:rPr>
          <w:rFonts w:ascii="Times" w:hAnsi="Times" w:cs="Helvetica"/>
          <w:color w:val="386EFF"/>
          <w:u w:val="single" w:color="386EFF"/>
        </w:rPr>
      </w:pPr>
    </w:p>
    <w:p w14:paraId="10D62568" w14:textId="77777777" w:rsidR="00B43E29" w:rsidRDefault="00B43E29" w:rsidP="0084084E">
      <w:pPr>
        <w:widowControl w:val="0"/>
        <w:autoSpaceDE w:val="0"/>
        <w:autoSpaceDN w:val="0"/>
        <w:adjustRightInd w:val="0"/>
        <w:rPr>
          <w:rFonts w:ascii="Times" w:hAnsi="Times" w:cs="Helvetica"/>
          <w:color w:val="386EFF"/>
          <w:u w:val="single" w:color="386EFF"/>
        </w:rPr>
      </w:pPr>
    </w:p>
    <w:p w14:paraId="2FE4D536" w14:textId="77777777" w:rsidR="0084084E" w:rsidRPr="00E71D95" w:rsidRDefault="0084084E" w:rsidP="0084084E">
      <w:pPr>
        <w:widowControl w:val="0"/>
        <w:autoSpaceDE w:val="0"/>
        <w:autoSpaceDN w:val="0"/>
        <w:adjustRightInd w:val="0"/>
        <w:rPr>
          <w:rFonts w:ascii="Times" w:hAnsi="Times" w:cs="Arial"/>
          <w:color w:val="1A1A1A"/>
        </w:rPr>
      </w:pPr>
      <w:bookmarkStart w:id="42" w:name="AGNaturalResourcesRegConserv"/>
      <w:bookmarkStart w:id="43" w:name="AGNaturalRegCS"/>
      <w:bookmarkEnd w:id="42"/>
      <w:bookmarkEnd w:id="43"/>
      <w:r w:rsidRPr="00E71D95">
        <w:rPr>
          <w:rFonts w:ascii="Times" w:hAnsi="Times" w:cs="Arial"/>
          <w:color w:val="1A1A1A"/>
        </w:rPr>
        <w:t>Natural Resources Conservation Service</w:t>
      </w:r>
    </w:p>
    <w:p w14:paraId="78D437C7" w14:textId="77777777" w:rsidR="0084084E" w:rsidRPr="00E71D95" w:rsidRDefault="0084084E" w:rsidP="0084084E">
      <w:pPr>
        <w:widowControl w:val="0"/>
        <w:autoSpaceDE w:val="0"/>
        <w:autoSpaceDN w:val="0"/>
        <w:adjustRightInd w:val="0"/>
        <w:rPr>
          <w:rFonts w:ascii="Times" w:hAnsi="Times" w:cs="Arial"/>
          <w:color w:val="1A1A1A"/>
        </w:rPr>
      </w:pPr>
      <w:r w:rsidRPr="00E71D95">
        <w:rPr>
          <w:rFonts w:ascii="Times" w:hAnsi="Times" w:cs="Arial"/>
          <w:color w:val="1A1A1A"/>
        </w:rPr>
        <w:t>Regional Conservation Partnership Program</w:t>
      </w:r>
    </w:p>
    <w:p w14:paraId="006CD238" w14:textId="77777777" w:rsidR="0084084E" w:rsidRDefault="0084084E" w:rsidP="0084084E">
      <w:pPr>
        <w:widowControl w:val="0"/>
        <w:autoSpaceDE w:val="0"/>
        <w:autoSpaceDN w:val="0"/>
        <w:adjustRightInd w:val="0"/>
        <w:rPr>
          <w:rFonts w:ascii="Times" w:hAnsi="Times" w:cs="Arial"/>
          <w:color w:val="1A1A1A"/>
        </w:rPr>
      </w:pPr>
      <w:r>
        <w:rPr>
          <w:rFonts w:ascii="Times" w:hAnsi="Times" w:cs="Arial"/>
          <w:color w:val="1A1A1A"/>
        </w:rPr>
        <w:t xml:space="preserve">And </w:t>
      </w:r>
      <w:r w:rsidRPr="00E71D95">
        <w:rPr>
          <w:rFonts w:ascii="Times" w:hAnsi="Times" w:cs="Arial"/>
          <w:color w:val="1A1A1A"/>
        </w:rPr>
        <w:t>Modification 1</w:t>
      </w:r>
    </w:p>
    <w:p w14:paraId="1EC54433" w14:textId="77777777" w:rsidR="00B43E29" w:rsidRDefault="00B43E29" w:rsidP="0084084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3E29" w:rsidRPr="00B43E29" w14:paraId="3796B202" w14:textId="77777777">
        <w:tc>
          <w:tcPr>
            <w:tcW w:w="4540" w:type="dxa"/>
            <w:tcMar>
              <w:top w:w="100" w:type="nil"/>
              <w:left w:w="100" w:type="nil"/>
              <w:bottom w:w="100" w:type="nil"/>
              <w:right w:w="100" w:type="nil"/>
            </w:tcMar>
          </w:tcPr>
          <w:p w14:paraId="51F239FD"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Document Type:</w:t>
            </w:r>
          </w:p>
        </w:tc>
        <w:tc>
          <w:tcPr>
            <w:tcW w:w="4500" w:type="dxa"/>
            <w:tcMar>
              <w:top w:w="100" w:type="nil"/>
              <w:left w:w="100" w:type="nil"/>
              <w:bottom w:w="100" w:type="nil"/>
              <w:right w:w="100" w:type="nil"/>
            </w:tcMar>
            <w:vAlign w:val="center"/>
          </w:tcPr>
          <w:p w14:paraId="54A77740"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Grants Notice</w:t>
            </w:r>
          </w:p>
        </w:tc>
      </w:tr>
      <w:tr w:rsidR="00B43E29" w:rsidRPr="00B43E29" w14:paraId="12125012" w14:textId="77777777">
        <w:tblPrEx>
          <w:tblBorders>
            <w:top w:val="none" w:sz="0" w:space="0" w:color="auto"/>
          </w:tblBorders>
        </w:tblPrEx>
        <w:tc>
          <w:tcPr>
            <w:tcW w:w="4540" w:type="dxa"/>
            <w:tcMar>
              <w:top w:w="100" w:type="nil"/>
              <w:left w:w="100" w:type="nil"/>
              <w:bottom w:w="100" w:type="nil"/>
              <w:right w:w="100" w:type="nil"/>
            </w:tcMar>
          </w:tcPr>
          <w:p w14:paraId="2B37D5D0"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812534C"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USDA-NRCS-NHQ-RCPP-17-01</w:t>
            </w:r>
          </w:p>
        </w:tc>
      </w:tr>
      <w:tr w:rsidR="00B43E29" w:rsidRPr="00B43E29" w14:paraId="3CB6D2B2" w14:textId="77777777">
        <w:tblPrEx>
          <w:tblBorders>
            <w:top w:val="none" w:sz="0" w:space="0" w:color="auto"/>
          </w:tblBorders>
        </w:tblPrEx>
        <w:tc>
          <w:tcPr>
            <w:tcW w:w="4540" w:type="dxa"/>
            <w:tcMar>
              <w:top w:w="100" w:type="nil"/>
              <w:left w:w="100" w:type="nil"/>
              <w:bottom w:w="100" w:type="nil"/>
              <w:right w:w="100" w:type="nil"/>
            </w:tcMar>
          </w:tcPr>
          <w:p w14:paraId="639684A0"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06ACFE9"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Regional Conservation Partnership Program</w:t>
            </w:r>
          </w:p>
        </w:tc>
      </w:tr>
      <w:tr w:rsidR="00B43E29" w:rsidRPr="00B43E29" w14:paraId="6EEF1D76" w14:textId="77777777">
        <w:tblPrEx>
          <w:tblBorders>
            <w:top w:val="none" w:sz="0" w:space="0" w:color="auto"/>
          </w:tblBorders>
        </w:tblPrEx>
        <w:tc>
          <w:tcPr>
            <w:tcW w:w="4540" w:type="dxa"/>
            <w:tcMar>
              <w:top w:w="100" w:type="nil"/>
              <w:left w:w="100" w:type="nil"/>
              <w:bottom w:w="100" w:type="nil"/>
              <w:right w:w="100" w:type="nil"/>
            </w:tcMar>
          </w:tcPr>
          <w:p w14:paraId="4CBDC138"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6AA50EB"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Discretionary</w:t>
            </w:r>
          </w:p>
        </w:tc>
      </w:tr>
      <w:tr w:rsidR="00B43E29" w:rsidRPr="00B43E29" w14:paraId="15656785" w14:textId="77777777">
        <w:tblPrEx>
          <w:tblBorders>
            <w:top w:val="none" w:sz="0" w:space="0" w:color="auto"/>
          </w:tblBorders>
        </w:tblPrEx>
        <w:tc>
          <w:tcPr>
            <w:tcW w:w="4540" w:type="dxa"/>
            <w:tcMar>
              <w:top w:w="100" w:type="nil"/>
              <w:left w:w="100" w:type="nil"/>
              <w:bottom w:w="100" w:type="nil"/>
              <w:right w:w="100" w:type="nil"/>
            </w:tcMar>
          </w:tcPr>
          <w:p w14:paraId="664A2CC1"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6A3CFBD" w14:textId="77777777" w:rsidR="00B43E29" w:rsidRPr="00B43E29" w:rsidRDefault="00B43E29" w:rsidP="00B43E29">
            <w:pPr>
              <w:widowControl w:val="0"/>
              <w:autoSpaceDE w:val="0"/>
              <w:autoSpaceDN w:val="0"/>
              <w:adjustRightInd w:val="0"/>
              <w:rPr>
                <w:rFonts w:ascii="Times" w:hAnsi="Times" w:cs="Arial"/>
                <w:color w:val="1A1A1A"/>
              </w:rPr>
            </w:pPr>
          </w:p>
        </w:tc>
      </w:tr>
      <w:tr w:rsidR="00B43E29" w:rsidRPr="00B43E29" w14:paraId="0B299ECD" w14:textId="77777777">
        <w:tblPrEx>
          <w:tblBorders>
            <w:top w:val="none" w:sz="0" w:space="0" w:color="auto"/>
          </w:tblBorders>
        </w:tblPrEx>
        <w:tc>
          <w:tcPr>
            <w:tcW w:w="4540" w:type="dxa"/>
            <w:tcMar>
              <w:top w:w="100" w:type="nil"/>
              <w:left w:w="100" w:type="nil"/>
              <w:bottom w:w="100" w:type="nil"/>
              <w:right w:w="100" w:type="nil"/>
            </w:tcMar>
          </w:tcPr>
          <w:p w14:paraId="6E411555"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1DC4AAD"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Other</w:t>
            </w:r>
          </w:p>
        </w:tc>
      </w:tr>
      <w:tr w:rsidR="00B43E29" w:rsidRPr="00B43E29" w14:paraId="4DB3E04B" w14:textId="77777777">
        <w:tblPrEx>
          <w:tblBorders>
            <w:top w:val="none" w:sz="0" w:space="0" w:color="auto"/>
          </w:tblBorders>
        </w:tblPrEx>
        <w:tc>
          <w:tcPr>
            <w:tcW w:w="4540" w:type="dxa"/>
            <w:tcMar>
              <w:top w:w="100" w:type="nil"/>
              <w:left w:w="100" w:type="nil"/>
              <w:bottom w:w="100" w:type="nil"/>
              <w:right w:w="100" w:type="nil"/>
            </w:tcMar>
          </w:tcPr>
          <w:p w14:paraId="56BDCAAE"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A15557E"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Agriculture</w:t>
            </w:r>
          </w:p>
          <w:p w14:paraId="2F7DAC46"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Environment</w:t>
            </w:r>
          </w:p>
          <w:p w14:paraId="0346C9AF"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Natural Resources</w:t>
            </w:r>
          </w:p>
        </w:tc>
      </w:tr>
      <w:tr w:rsidR="00B43E29" w:rsidRPr="00B43E29" w14:paraId="024E5619" w14:textId="77777777">
        <w:tblPrEx>
          <w:tblBorders>
            <w:top w:val="none" w:sz="0" w:space="0" w:color="auto"/>
          </w:tblBorders>
        </w:tblPrEx>
        <w:tc>
          <w:tcPr>
            <w:tcW w:w="4540" w:type="dxa"/>
            <w:tcMar>
              <w:top w:w="100" w:type="nil"/>
              <w:left w:w="100" w:type="nil"/>
              <w:bottom w:w="100" w:type="nil"/>
              <w:right w:w="100" w:type="nil"/>
            </w:tcMar>
          </w:tcPr>
          <w:p w14:paraId="08B06D0D"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35440FE"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This announcement will use Partnership Agreements and/or Cooperative Agreements for its competitive process.</w:t>
            </w:r>
          </w:p>
        </w:tc>
      </w:tr>
      <w:tr w:rsidR="00B43E29" w:rsidRPr="00B43E29" w14:paraId="710A87F9" w14:textId="77777777">
        <w:tblPrEx>
          <w:tblBorders>
            <w:top w:val="none" w:sz="0" w:space="0" w:color="auto"/>
          </w:tblBorders>
        </w:tblPrEx>
        <w:tc>
          <w:tcPr>
            <w:tcW w:w="4540" w:type="dxa"/>
            <w:tcMar>
              <w:top w:w="100" w:type="nil"/>
              <w:left w:w="100" w:type="nil"/>
              <w:bottom w:w="100" w:type="nil"/>
              <w:right w:w="100" w:type="nil"/>
            </w:tcMar>
            <w:vAlign w:val="center"/>
          </w:tcPr>
          <w:p w14:paraId="1249C072"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2689435"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85</w:t>
            </w:r>
          </w:p>
        </w:tc>
      </w:tr>
      <w:tr w:rsidR="00B43E29" w:rsidRPr="00B43E29" w14:paraId="22A5E3AE" w14:textId="77777777">
        <w:tblPrEx>
          <w:tblBorders>
            <w:top w:val="none" w:sz="0" w:space="0" w:color="auto"/>
          </w:tblBorders>
        </w:tblPrEx>
        <w:tc>
          <w:tcPr>
            <w:tcW w:w="4540" w:type="dxa"/>
            <w:tcMar>
              <w:top w:w="100" w:type="nil"/>
              <w:left w:w="100" w:type="nil"/>
              <w:bottom w:w="100" w:type="nil"/>
              <w:right w:w="100" w:type="nil"/>
            </w:tcMar>
          </w:tcPr>
          <w:p w14:paraId="3C0F49AD"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CFDA Number(s):</w:t>
            </w:r>
          </w:p>
        </w:tc>
        <w:tc>
          <w:tcPr>
            <w:tcW w:w="4500" w:type="dxa"/>
            <w:tcMar>
              <w:top w:w="100" w:type="nil"/>
              <w:left w:w="100" w:type="nil"/>
              <w:bottom w:w="100" w:type="nil"/>
              <w:right w:w="100" w:type="nil"/>
            </w:tcMar>
            <w:vAlign w:val="center"/>
          </w:tcPr>
          <w:p w14:paraId="318A532E"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10.932 -- Regional Conservation Partnership Program</w:t>
            </w:r>
          </w:p>
        </w:tc>
      </w:tr>
      <w:tr w:rsidR="00B43E29" w:rsidRPr="00B43E29" w14:paraId="1B840A4A" w14:textId="77777777">
        <w:tc>
          <w:tcPr>
            <w:tcW w:w="4540" w:type="dxa"/>
            <w:tcMar>
              <w:top w:w="100" w:type="nil"/>
              <w:left w:w="100" w:type="nil"/>
              <w:bottom w:w="100" w:type="nil"/>
              <w:right w:w="100" w:type="nil"/>
            </w:tcMar>
          </w:tcPr>
          <w:p w14:paraId="511C4720" w14:textId="77777777" w:rsidR="00B43E29" w:rsidRPr="00B43E29" w:rsidRDefault="00B43E29" w:rsidP="00B43E29">
            <w:pPr>
              <w:widowControl w:val="0"/>
              <w:autoSpaceDE w:val="0"/>
              <w:autoSpaceDN w:val="0"/>
              <w:adjustRightInd w:val="0"/>
              <w:rPr>
                <w:rFonts w:ascii="Times" w:hAnsi="Times" w:cs="Arial"/>
                <w:b/>
                <w:bCs/>
                <w:color w:val="1A1A1A"/>
              </w:rPr>
            </w:pPr>
            <w:r w:rsidRPr="00B43E29">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4E18A50" w14:textId="77777777" w:rsidR="00B43E29" w:rsidRPr="00B43E29" w:rsidRDefault="00B43E29" w:rsidP="00B43E29">
            <w:pPr>
              <w:widowControl w:val="0"/>
              <w:autoSpaceDE w:val="0"/>
              <w:autoSpaceDN w:val="0"/>
              <w:adjustRightInd w:val="0"/>
              <w:rPr>
                <w:rFonts w:ascii="Times" w:hAnsi="Times" w:cs="Arial"/>
                <w:color w:val="1A1A1A"/>
              </w:rPr>
            </w:pPr>
            <w:r w:rsidRPr="00B43E29">
              <w:rPr>
                <w:rFonts w:ascii="Times" w:hAnsi="Times" w:cs="Arial"/>
                <w:color w:val="1A1A1A"/>
              </w:rPr>
              <w:t>Yes</w:t>
            </w:r>
          </w:p>
        </w:tc>
      </w:tr>
      <w:tr w:rsidR="00B43E29" w14:paraId="221DEF58" w14:textId="77777777" w:rsidTr="00B43E29">
        <w:tc>
          <w:tcPr>
            <w:tcW w:w="4540" w:type="dxa"/>
            <w:tcBorders>
              <w:left w:val="nil"/>
            </w:tcBorders>
            <w:tcMar>
              <w:top w:w="100" w:type="nil"/>
              <w:left w:w="100" w:type="nil"/>
              <w:bottom w:w="100" w:type="nil"/>
              <w:right w:w="100" w:type="nil"/>
            </w:tcMar>
          </w:tcPr>
          <w:p w14:paraId="44D192B7"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6F64E13"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Mar 14, 2016</w:t>
            </w:r>
          </w:p>
        </w:tc>
      </w:tr>
      <w:tr w:rsidR="00B43E29" w14:paraId="3623A2B9" w14:textId="77777777" w:rsidTr="00B43E29">
        <w:tc>
          <w:tcPr>
            <w:tcW w:w="4540" w:type="dxa"/>
            <w:tcBorders>
              <w:left w:val="nil"/>
            </w:tcBorders>
            <w:tcMar>
              <w:top w:w="100" w:type="nil"/>
              <w:left w:w="100" w:type="nil"/>
              <w:bottom w:w="100" w:type="nil"/>
              <w:right w:w="100" w:type="nil"/>
            </w:tcMar>
          </w:tcPr>
          <w:p w14:paraId="7173BE89"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0061771F"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Mar 24, 2016</w:t>
            </w:r>
          </w:p>
        </w:tc>
      </w:tr>
      <w:tr w:rsidR="00B43E29" w14:paraId="66D85603" w14:textId="77777777" w:rsidTr="00B43E29">
        <w:tc>
          <w:tcPr>
            <w:tcW w:w="4540" w:type="dxa"/>
            <w:tcBorders>
              <w:left w:val="nil"/>
            </w:tcBorders>
            <w:tcMar>
              <w:top w:w="100" w:type="nil"/>
              <w:left w:w="100" w:type="nil"/>
              <w:bottom w:w="100" w:type="nil"/>
              <w:right w:w="100" w:type="nil"/>
            </w:tcMar>
          </w:tcPr>
          <w:p w14:paraId="10267179"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DDBDDCA" w14:textId="3542654B"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 xml:space="preserve">May 10, </w:t>
            </w:r>
            <w:r w:rsidR="005B6BF3" w:rsidRPr="00B43E29">
              <w:rPr>
                <w:rFonts w:ascii="Times" w:hAnsi="Times" w:cs="Arial"/>
                <w:color w:val="1A1A1A"/>
              </w:rPr>
              <w:t>2016 Closing</w:t>
            </w:r>
            <w:r w:rsidRPr="00B43E29">
              <w:rPr>
                <w:rFonts w:ascii="Times" w:hAnsi="Times" w:cs="Arial"/>
                <w:color w:val="1A1A1A"/>
              </w:rPr>
              <w:t xml:space="preserve"> date is for submission of "Pre-applications" only. Selected applications will be notified to submit "Full" applications.</w:t>
            </w:r>
          </w:p>
        </w:tc>
      </w:tr>
      <w:tr w:rsidR="00B43E29" w14:paraId="5B5EAB71" w14:textId="77777777" w:rsidTr="00B43E29">
        <w:tc>
          <w:tcPr>
            <w:tcW w:w="4540" w:type="dxa"/>
            <w:tcBorders>
              <w:left w:val="nil"/>
            </w:tcBorders>
            <w:tcMar>
              <w:top w:w="100" w:type="nil"/>
              <w:left w:w="100" w:type="nil"/>
              <w:bottom w:w="100" w:type="nil"/>
              <w:right w:w="100" w:type="nil"/>
            </w:tcMar>
          </w:tcPr>
          <w:p w14:paraId="1468A3CF"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D60F333"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May 10, 2016   Closing date is for submission of "Pre-applications" only. Selected applications will be notified to submit "Full" applications.</w:t>
            </w:r>
          </w:p>
        </w:tc>
      </w:tr>
      <w:tr w:rsidR="00B43E29" w14:paraId="488E2047" w14:textId="77777777" w:rsidTr="00B43E29">
        <w:tc>
          <w:tcPr>
            <w:tcW w:w="4540" w:type="dxa"/>
            <w:tcBorders>
              <w:left w:val="nil"/>
            </w:tcBorders>
            <w:tcMar>
              <w:top w:w="100" w:type="nil"/>
              <w:left w:w="100" w:type="nil"/>
              <w:bottom w:w="100" w:type="nil"/>
              <w:right w:w="100" w:type="nil"/>
            </w:tcMar>
          </w:tcPr>
          <w:p w14:paraId="59E3E591"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lastRenderedPageBreak/>
              <w:t>Archive Date:</w:t>
            </w:r>
          </w:p>
        </w:tc>
        <w:tc>
          <w:tcPr>
            <w:tcW w:w="4500" w:type="dxa"/>
            <w:tcBorders>
              <w:right w:val="nil"/>
            </w:tcBorders>
            <w:tcMar>
              <w:top w:w="100" w:type="nil"/>
              <w:left w:w="100" w:type="nil"/>
              <w:bottom w:w="100" w:type="nil"/>
              <w:right w:w="100" w:type="nil"/>
            </w:tcMar>
            <w:vAlign w:val="center"/>
          </w:tcPr>
          <w:p w14:paraId="16EACB83"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Oct 21, 2016</w:t>
            </w:r>
          </w:p>
        </w:tc>
      </w:tr>
      <w:tr w:rsidR="00B43E29" w14:paraId="303AF8FC" w14:textId="77777777" w:rsidTr="00B43E29">
        <w:tc>
          <w:tcPr>
            <w:tcW w:w="4540" w:type="dxa"/>
            <w:tcBorders>
              <w:left w:val="nil"/>
            </w:tcBorders>
            <w:tcMar>
              <w:top w:w="100" w:type="nil"/>
              <w:left w:w="100" w:type="nil"/>
              <w:bottom w:w="100" w:type="nil"/>
              <w:right w:w="100" w:type="nil"/>
            </w:tcMar>
          </w:tcPr>
          <w:p w14:paraId="0F792CC5"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6B74767"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$263,100,000</w:t>
            </w:r>
          </w:p>
        </w:tc>
      </w:tr>
      <w:tr w:rsidR="00B43E29" w14:paraId="090C2716" w14:textId="77777777" w:rsidTr="00B43E29">
        <w:tc>
          <w:tcPr>
            <w:tcW w:w="4540" w:type="dxa"/>
            <w:tcBorders>
              <w:left w:val="nil"/>
            </w:tcBorders>
            <w:tcMar>
              <w:top w:w="100" w:type="nil"/>
              <w:left w:w="100" w:type="nil"/>
              <w:bottom w:w="100" w:type="nil"/>
              <w:right w:w="100" w:type="nil"/>
            </w:tcMar>
          </w:tcPr>
          <w:p w14:paraId="616EA8B9"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D4B9E7E"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$10,000,000</w:t>
            </w:r>
          </w:p>
        </w:tc>
      </w:tr>
      <w:tr w:rsidR="00B43E29" w14:paraId="7ED66A77" w14:textId="77777777" w:rsidTr="00B43E29">
        <w:tc>
          <w:tcPr>
            <w:tcW w:w="4540" w:type="dxa"/>
            <w:tcBorders>
              <w:left w:val="nil"/>
            </w:tcBorders>
            <w:tcMar>
              <w:top w:w="100" w:type="nil"/>
              <w:left w:w="100" w:type="nil"/>
              <w:bottom w:w="100" w:type="nil"/>
              <w:right w:w="100" w:type="nil"/>
            </w:tcMar>
          </w:tcPr>
          <w:p w14:paraId="32442C44"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7C630C29"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$0</w:t>
            </w:r>
          </w:p>
        </w:tc>
      </w:tr>
      <w:tr w:rsidR="00B43E29" w14:paraId="23242AB7" w14:textId="77777777" w:rsidTr="00B43E29">
        <w:tc>
          <w:tcPr>
            <w:tcW w:w="4540" w:type="dxa"/>
            <w:tcBorders>
              <w:left w:val="nil"/>
            </w:tcBorders>
            <w:tcMar>
              <w:top w:w="100" w:type="nil"/>
              <w:left w:w="100" w:type="nil"/>
              <w:bottom w:w="100" w:type="nil"/>
              <w:right w:w="100" w:type="nil"/>
            </w:tcMar>
          </w:tcPr>
          <w:p w14:paraId="11472567"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172A310"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Native American tribal governments (Federally recognized)</w:t>
            </w:r>
          </w:p>
          <w:p w14:paraId="55E69FAC"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Others (see text field entitled "Additional Information on Eligibility" for clarification)</w:t>
            </w:r>
          </w:p>
          <w:p w14:paraId="0B887FA6"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Private institutions of higher education</w:t>
            </w:r>
          </w:p>
          <w:p w14:paraId="0E95C7F1"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Public and State controlled institutions of higher education</w:t>
            </w:r>
          </w:p>
        </w:tc>
      </w:tr>
      <w:tr w:rsidR="00B43E29" w14:paraId="2FF9A77B" w14:textId="77777777" w:rsidTr="00B43E29">
        <w:tc>
          <w:tcPr>
            <w:tcW w:w="4540" w:type="dxa"/>
            <w:tcBorders>
              <w:left w:val="nil"/>
            </w:tcBorders>
            <w:tcMar>
              <w:top w:w="100" w:type="nil"/>
              <w:left w:w="100" w:type="nil"/>
              <w:bottom w:w="100" w:type="nil"/>
              <w:right w:w="100" w:type="nil"/>
            </w:tcMar>
          </w:tcPr>
          <w:p w14:paraId="3D8770DE"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001CBF1"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For "Others" please see Section II.A Partners Eligibility for a more descriptive explanation.</w:t>
            </w:r>
          </w:p>
        </w:tc>
      </w:tr>
      <w:tr w:rsidR="00B43E29" w14:paraId="72BEA793" w14:textId="77777777" w:rsidTr="00B43E29">
        <w:tc>
          <w:tcPr>
            <w:tcW w:w="4540" w:type="dxa"/>
            <w:tcBorders>
              <w:left w:val="nil"/>
            </w:tcBorders>
            <w:tcMar>
              <w:top w:w="100" w:type="nil"/>
              <w:left w:w="100" w:type="nil"/>
              <w:bottom w:w="100" w:type="nil"/>
              <w:right w:w="100" w:type="nil"/>
            </w:tcMar>
          </w:tcPr>
          <w:p w14:paraId="241A9BDE"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BDA5A15"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Natural Resources Conservation Service</w:t>
            </w:r>
          </w:p>
        </w:tc>
      </w:tr>
      <w:tr w:rsidR="00B43E29" w14:paraId="4120D7EC" w14:textId="77777777" w:rsidTr="00B43E29">
        <w:tc>
          <w:tcPr>
            <w:tcW w:w="4540" w:type="dxa"/>
            <w:tcBorders>
              <w:left w:val="nil"/>
            </w:tcBorders>
            <w:tcMar>
              <w:top w:w="100" w:type="nil"/>
              <w:left w:w="100" w:type="nil"/>
              <w:bottom w:w="100" w:type="nil"/>
              <w:right w:w="100" w:type="nil"/>
            </w:tcMar>
          </w:tcPr>
          <w:p w14:paraId="172FAB57"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ACCE2AD" w14:textId="4A897D59"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 xml:space="preserve">EXECUTIVE SUMMARY:NRCS is the Department of Agriculture’s (USDA) conservation agency working with farmers, ranchers, and private forest landowners nationwide to identify and address natural resource objectives in balance with operational goals in order to benefit soil, water, wildlife, and related natural resources locally, regionally, and nationally. NRCS works in partnership with other entities to accelerate getting conservation on the </w:t>
            </w:r>
            <w:r w:rsidR="005B6BF3" w:rsidRPr="00B43E29">
              <w:rPr>
                <w:rFonts w:ascii="Times" w:hAnsi="Times" w:cs="Arial"/>
                <w:color w:val="1A1A1A"/>
              </w:rPr>
              <w:t>ground. Through the Regional Conservation Partnership Program (RCPP), NRCS seeks to co-invest with partners in innovative, workable, and cost-effective approaches to benefit farming, ranching, and forest operations, local economies, and the communities and resources in a watershed or other geographic area.</w:t>
            </w:r>
            <w:r w:rsidR="005B6BF3">
              <w:rPr>
                <w:rFonts w:ascii="Times" w:hAnsi="Times" w:cs="Arial"/>
                <w:color w:val="1A1A1A"/>
              </w:rPr>
              <w:t xml:space="preserve"> </w:t>
            </w:r>
            <w:r w:rsidR="005B6BF3" w:rsidRPr="00B43E29">
              <w:rPr>
                <w:rFonts w:ascii="Times" w:hAnsi="Times" w:cs="Arial"/>
                <w:color w:val="1A1A1A"/>
              </w:rPr>
              <w:t xml:space="preserve">RCPP partners develop project applications, as described in this notice, to address specific natural resource objectives in a proposed area or region. </w:t>
            </w:r>
            <w:r w:rsidRPr="00B43E29">
              <w:rPr>
                <w:rFonts w:ascii="Times" w:hAnsi="Times" w:cs="Arial"/>
                <w:color w:val="1A1A1A"/>
              </w:rPr>
              <w:t xml:space="preserve">Partnering organizations design, promote, implement, and evaluate the project </w:t>
            </w:r>
            <w:r w:rsidR="005B6BF3" w:rsidRPr="00B43E29">
              <w:rPr>
                <w:rFonts w:ascii="Times" w:hAnsi="Times" w:cs="Arial"/>
                <w:color w:val="1A1A1A"/>
              </w:rPr>
              <w:t>outcomes.</w:t>
            </w:r>
            <w:r w:rsidR="005B6BF3">
              <w:rPr>
                <w:rFonts w:ascii="Times" w:hAnsi="Times" w:cs="Arial"/>
                <w:color w:val="1A1A1A"/>
              </w:rPr>
              <w:t xml:space="preserve"> </w:t>
            </w:r>
            <w:r w:rsidR="005B6BF3" w:rsidRPr="00B43E29">
              <w:rPr>
                <w:rFonts w:ascii="Times" w:hAnsi="Times" w:cs="Arial"/>
                <w:color w:val="1A1A1A"/>
              </w:rPr>
              <w:t>NRCS</w:t>
            </w:r>
            <w:r w:rsidRPr="00B43E29">
              <w:rPr>
                <w:rFonts w:ascii="Times" w:hAnsi="Times" w:cs="Arial"/>
                <w:color w:val="1A1A1A"/>
              </w:rPr>
              <w:t xml:space="preserve"> will select final RCPP projects following a two-phase application process that includes: (1) a pre- proposal application and (2) a full-proposal application. NRCS will assess and evaluate RCPP project applications against four criteria: solutions, contributions, innovation, and participation. The full-proposal process is only open to applicants whose pre-proposal applications are selected by the agency to go forward from the pre-proposal stage. </w:t>
            </w:r>
            <w:r w:rsidR="005B6BF3" w:rsidRPr="00B43E29">
              <w:rPr>
                <w:rFonts w:ascii="Times" w:hAnsi="Times" w:cs="Arial"/>
                <w:color w:val="1A1A1A"/>
              </w:rPr>
              <w:t>All RCPP applications become the property of NRCS for use in the administration of the program and will not be returned to the applicant.</w:t>
            </w:r>
            <w:r w:rsidR="005B6BF3">
              <w:rPr>
                <w:rFonts w:ascii="Times" w:hAnsi="Times" w:cs="Arial"/>
                <w:color w:val="1A1A1A"/>
              </w:rPr>
              <w:t xml:space="preserve"> </w:t>
            </w:r>
            <w:r w:rsidR="005B6BF3" w:rsidRPr="00B43E29">
              <w:rPr>
                <w:rFonts w:ascii="Times" w:hAnsi="Times" w:cs="Arial"/>
                <w:color w:val="1A1A1A"/>
              </w:rPr>
              <w:t xml:space="preserve">RCPP Federal </w:t>
            </w:r>
            <w:r w:rsidR="005B6BF3" w:rsidRPr="00B43E29">
              <w:rPr>
                <w:rFonts w:ascii="Times" w:hAnsi="Times" w:cs="Arial"/>
                <w:color w:val="1A1A1A"/>
              </w:rPr>
              <w:lastRenderedPageBreak/>
              <w:t xml:space="preserve">assistance is delivered in accordance with the authorities of the Environmental Quality Incentives Program (EQIP), Conservation Stewardship Program (CSP), Agricultural Conservation Easement Program (ACEP), Healthy Forests Reserve Program (HFRP), and in certain geographic areas, the Watershed Protection and Flood Prevention program. </w:t>
            </w:r>
            <w:r w:rsidRPr="00B43E29">
              <w:rPr>
                <w:rFonts w:ascii="Times" w:hAnsi="Times" w:cs="Arial"/>
                <w:color w:val="1A1A1A"/>
              </w:rPr>
              <w:t xml:space="preserve">NRCS and partners implement RCPP projects by working with agricultural producers and owners of agricultural and forest </w:t>
            </w:r>
            <w:r w:rsidR="005B6BF3" w:rsidRPr="00B43E29">
              <w:rPr>
                <w:rFonts w:ascii="Times" w:hAnsi="Times" w:cs="Arial"/>
                <w:color w:val="1A1A1A"/>
              </w:rPr>
              <w:t>land. The</w:t>
            </w:r>
            <w:r w:rsidRPr="00B43E29">
              <w:rPr>
                <w:rFonts w:ascii="Times" w:hAnsi="Times" w:cs="Arial"/>
                <w:color w:val="1A1A1A"/>
              </w:rPr>
              <w:t xml:space="preserve"> purpose of this notice is to announce the availability of CCC funding for RCPP and to solicit applications from potential partners. Subject to fiscal year (FY) 2017 appropriations action, NRCS anticipates the availability of up to $263 million in funding for RCPP. Applications will be accepted from all 50 States, the Caribbean Area (Puerto Rico and U.S. Virgin Islands), and U.S. territories in the Pacific Island Areas (Guam, American Samoa, and the Commonwealth of the Northern Mariana Islands).</w:t>
            </w:r>
          </w:p>
        </w:tc>
      </w:tr>
      <w:tr w:rsidR="00B43E29" w14:paraId="3A8A7751" w14:textId="77777777" w:rsidTr="00B43E29">
        <w:tc>
          <w:tcPr>
            <w:tcW w:w="4540" w:type="dxa"/>
            <w:tcBorders>
              <w:left w:val="nil"/>
            </w:tcBorders>
            <w:tcMar>
              <w:top w:w="100" w:type="nil"/>
              <w:left w:w="100" w:type="nil"/>
              <w:bottom w:w="100" w:type="nil"/>
              <w:right w:w="100" w:type="nil"/>
            </w:tcMar>
          </w:tcPr>
          <w:p w14:paraId="240840BE"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BA881DA" w14:textId="77777777" w:rsidR="00B43E29" w:rsidRPr="00B43E29" w:rsidRDefault="00B90558">
            <w:pPr>
              <w:widowControl w:val="0"/>
              <w:autoSpaceDE w:val="0"/>
              <w:autoSpaceDN w:val="0"/>
              <w:adjustRightInd w:val="0"/>
              <w:rPr>
                <w:rFonts w:ascii="Times" w:hAnsi="Times" w:cs="Arial"/>
                <w:color w:val="1A1A1A"/>
              </w:rPr>
            </w:pPr>
            <w:hyperlink r:id="rId72" w:history="1">
              <w:r w:rsidR="00B43E29" w:rsidRPr="00B43E29">
                <w:rPr>
                  <w:rStyle w:val="Hyperlink"/>
                  <w:rFonts w:ascii="Times" w:hAnsi="Times" w:cs="Arial"/>
                </w:rPr>
                <w:t>NRCS RCPP Homepage</w:t>
              </w:r>
            </w:hyperlink>
          </w:p>
        </w:tc>
      </w:tr>
      <w:tr w:rsidR="00B43E29" w14:paraId="47AEFA4D" w14:textId="77777777" w:rsidTr="00B43E29">
        <w:tc>
          <w:tcPr>
            <w:tcW w:w="4540" w:type="dxa"/>
            <w:tcBorders>
              <w:left w:val="nil"/>
            </w:tcBorders>
            <w:tcMar>
              <w:top w:w="100" w:type="nil"/>
              <w:left w:w="100" w:type="nil"/>
              <w:bottom w:w="100" w:type="nil"/>
              <w:right w:w="100" w:type="nil"/>
            </w:tcMar>
          </w:tcPr>
          <w:p w14:paraId="6D102049" w14:textId="77777777" w:rsidR="00B43E29" w:rsidRPr="00B43E29" w:rsidRDefault="00B43E29">
            <w:pPr>
              <w:widowControl w:val="0"/>
              <w:autoSpaceDE w:val="0"/>
              <w:autoSpaceDN w:val="0"/>
              <w:adjustRightInd w:val="0"/>
              <w:rPr>
                <w:rFonts w:ascii="Times" w:hAnsi="Times" w:cs="Arial"/>
                <w:b/>
                <w:bCs/>
                <w:color w:val="1A1A1A"/>
              </w:rPr>
            </w:pPr>
            <w:r w:rsidRPr="00B43E29">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EB383C3"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If you have difficulty accessing the full announcement electronically, please contact:</w:t>
            </w:r>
          </w:p>
          <w:p w14:paraId="67D29166" w14:textId="77777777" w:rsidR="00B43E29" w:rsidRPr="00B43E29" w:rsidRDefault="00B43E29">
            <w:pPr>
              <w:widowControl w:val="0"/>
              <w:autoSpaceDE w:val="0"/>
              <w:autoSpaceDN w:val="0"/>
              <w:adjustRightInd w:val="0"/>
              <w:rPr>
                <w:rFonts w:ascii="Times" w:hAnsi="Times" w:cs="Arial"/>
                <w:color w:val="1A1A1A"/>
              </w:rPr>
            </w:pPr>
          </w:p>
          <w:p w14:paraId="1420F3CA" w14:textId="77777777" w:rsidR="00B43E29" w:rsidRPr="00B43E29" w:rsidRDefault="00B43E29">
            <w:pPr>
              <w:widowControl w:val="0"/>
              <w:autoSpaceDE w:val="0"/>
              <w:autoSpaceDN w:val="0"/>
              <w:adjustRightInd w:val="0"/>
              <w:rPr>
                <w:rFonts w:ascii="Times" w:hAnsi="Times" w:cs="Arial"/>
                <w:color w:val="1A1A1A"/>
              </w:rPr>
            </w:pPr>
            <w:r w:rsidRPr="00B43E29">
              <w:rPr>
                <w:rFonts w:ascii="Times" w:hAnsi="Times" w:cs="Arial"/>
                <w:color w:val="1A1A1A"/>
              </w:rPr>
              <w:t xml:space="preserve">Angella Greaves Grants &amp; Agreements Specialist Phone 202-720-2307 </w:t>
            </w:r>
          </w:p>
          <w:p w14:paraId="4F3537EA" w14:textId="77777777" w:rsidR="00B43E29" w:rsidRPr="00B43E29" w:rsidRDefault="00B90558">
            <w:pPr>
              <w:widowControl w:val="0"/>
              <w:autoSpaceDE w:val="0"/>
              <w:autoSpaceDN w:val="0"/>
              <w:adjustRightInd w:val="0"/>
              <w:rPr>
                <w:rFonts w:ascii="Times" w:hAnsi="Times" w:cs="Arial"/>
                <w:color w:val="1A1A1A"/>
              </w:rPr>
            </w:pPr>
            <w:hyperlink r:id="rId73" w:history="1">
              <w:r w:rsidR="00B43E29" w:rsidRPr="00B43E29">
                <w:rPr>
                  <w:rStyle w:val="Hyperlink"/>
                  <w:rFonts w:ascii="Times" w:hAnsi="Times" w:cs="Arial"/>
                </w:rPr>
                <w:t>Administrative Contact</w:t>
              </w:r>
            </w:hyperlink>
          </w:p>
        </w:tc>
      </w:tr>
    </w:tbl>
    <w:p w14:paraId="5D79ECD7" w14:textId="77777777" w:rsidR="00B43E29" w:rsidRPr="000E4FE5" w:rsidRDefault="00B43E29" w:rsidP="0084084E">
      <w:pPr>
        <w:widowControl w:val="0"/>
        <w:autoSpaceDE w:val="0"/>
        <w:autoSpaceDN w:val="0"/>
        <w:adjustRightInd w:val="0"/>
        <w:rPr>
          <w:rFonts w:ascii="Times" w:hAnsi="Times" w:cs="Arial"/>
          <w:color w:val="1A1A1A"/>
        </w:rPr>
      </w:pPr>
    </w:p>
    <w:p w14:paraId="69C96ACF" w14:textId="77777777" w:rsidR="0084084E" w:rsidRDefault="00B90558" w:rsidP="0084084E">
      <w:pPr>
        <w:widowControl w:val="0"/>
        <w:pBdr>
          <w:bottom w:val="single" w:sz="6" w:space="1" w:color="auto"/>
        </w:pBdr>
        <w:autoSpaceDE w:val="0"/>
        <w:autoSpaceDN w:val="0"/>
        <w:adjustRightInd w:val="0"/>
        <w:rPr>
          <w:rFonts w:ascii="Times" w:hAnsi="Times" w:cs="Arial"/>
          <w:color w:val="103CC0"/>
          <w:u w:val="single" w:color="103CC0"/>
        </w:rPr>
      </w:pPr>
      <w:hyperlink r:id="rId74" w:history="1">
        <w:r w:rsidR="0084084E" w:rsidRPr="00E71D95">
          <w:rPr>
            <w:rFonts w:ascii="Times" w:hAnsi="Times" w:cs="Arial"/>
            <w:color w:val="103CC0"/>
            <w:u w:val="single" w:color="103CC0"/>
          </w:rPr>
          <w:t>http://www.grants.gov/web/grants/view-opportunity.html?oppId=282185</w:t>
        </w:r>
      </w:hyperlink>
    </w:p>
    <w:p w14:paraId="70E0DF82" w14:textId="77777777" w:rsidR="00B43E29" w:rsidRPr="00E71D95" w:rsidRDefault="00B43E29" w:rsidP="0084084E">
      <w:pPr>
        <w:widowControl w:val="0"/>
        <w:pBdr>
          <w:bottom w:val="single" w:sz="6" w:space="1" w:color="auto"/>
        </w:pBdr>
        <w:autoSpaceDE w:val="0"/>
        <w:autoSpaceDN w:val="0"/>
        <w:adjustRightInd w:val="0"/>
        <w:rPr>
          <w:rFonts w:ascii="Times" w:hAnsi="Times" w:cs="Arial"/>
          <w:color w:val="1A1A1A"/>
        </w:rPr>
      </w:pPr>
    </w:p>
    <w:p w14:paraId="329D745C" w14:textId="77777777" w:rsidR="00B43E29" w:rsidRPr="00E71D95" w:rsidRDefault="00B43E29" w:rsidP="0084084E">
      <w:pPr>
        <w:widowControl w:val="0"/>
        <w:autoSpaceDE w:val="0"/>
        <w:autoSpaceDN w:val="0"/>
        <w:adjustRightInd w:val="0"/>
        <w:rPr>
          <w:rFonts w:ascii="Times" w:hAnsi="Times" w:cs="Arial"/>
          <w:color w:val="1A1A1A"/>
        </w:rPr>
      </w:pPr>
    </w:p>
    <w:p w14:paraId="1D0C1FE6" w14:textId="77777777" w:rsidR="00064A98" w:rsidRPr="00376BB5" w:rsidRDefault="00064A98" w:rsidP="00064A98">
      <w:pPr>
        <w:widowControl w:val="0"/>
        <w:autoSpaceDE w:val="0"/>
        <w:autoSpaceDN w:val="0"/>
        <w:adjustRightInd w:val="0"/>
        <w:rPr>
          <w:rFonts w:ascii="Times" w:hAnsi="Times" w:cs="Helvetica"/>
        </w:rPr>
      </w:pPr>
      <w:bookmarkStart w:id="44" w:name="AGNatRuralHealthSafety"/>
      <w:bookmarkStart w:id="45" w:name="AGAquaculture"/>
      <w:bookmarkEnd w:id="44"/>
      <w:bookmarkEnd w:id="45"/>
      <w:r w:rsidRPr="00376BB5">
        <w:rPr>
          <w:rFonts w:ascii="Times" w:hAnsi="Times" w:cs="Helvetica"/>
        </w:rPr>
        <w:t>National Institute of Food and Agriculture</w:t>
      </w:r>
    </w:p>
    <w:p w14:paraId="5F7289A3" w14:textId="1355F816" w:rsidR="00064A98" w:rsidRDefault="00064A98" w:rsidP="00064A98">
      <w:pPr>
        <w:widowControl w:val="0"/>
        <w:autoSpaceDE w:val="0"/>
        <w:autoSpaceDN w:val="0"/>
        <w:adjustRightInd w:val="0"/>
        <w:rPr>
          <w:rFonts w:ascii="Times" w:hAnsi="Times" w:cs="Helvetica"/>
        </w:rPr>
      </w:pPr>
      <w:r w:rsidRPr="00376BB5">
        <w:rPr>
          <w:rFonts w:ascii="Times" w:hAnsi="Times" w:cs="Helvetica"/>
        </w:rPr>
        <w:t>Special Research Grants Program - Aquaculture Research</w:t>
      </w:r>
      <w:r>
        <w:rPr>
          <w:rFonts w:ascii="Times" w:hAnsi="Times" w:cs="Helvetica"/>
        </w:rPr>
        <w:t xml:space="preserve"> </w:t>
      </w:r>
      <w:r w:rsidRPr="00376BB5">
        <w:rPr>
          <w:rFonts w:ascii="Times" w:hAnsi="Times" w:cs="Helvetica"/>
        </w:rPr>
        <w:t>Grant</w:t>
      </w:r>
    </w:p>
    <w:p w14:paraId="1C5BC80A" w14:textId="77777777" w:rsidR="004E3732" w:rsidRDefault="004E3732" w:rsidP="00064A9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E3732" w:rsidRPr="004E3732" w14:paraId="68CF59B5" w14:textId="77777777">
        <w:tc>
          <w:tcPr>
            <w:tcW w:w="4540" w:type="dxa"/>
            <w:tcMar>
              <w:top w:w="100" w:type="nil"/>
              <w:left w:w="100" w:type="nil"/>
              <w:bottom w:w="100" w:type="nil"/>
              <w:right w:w="100" w:type="nil"/>
            </w:tcMar>
          </w:tcPr>
          <w:p w14:paraId="55F11EA4"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Document Type:</w:t>
            </w:r>
          </w:p>
        </w:tc>
        <w:tc>
          <w:tcPr>
            <w:tcW w:w="4500" w:type="dxa"/>
            <w:tcMar>
              <w:top w:w="100" w:type="nil"/>
              <w:left w:w="100" w:type="nil"/>
              <w:bottom w:w="100" w:type="nil"/>
              <w:right w:w="100" w:type="nil"/>
            </w:tcMar>
            <w:vAlign w:val="center"/>
          </w:tcPr>
          <w:p w14:paraId="1E316A7F"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Grants Notice</w:t>
            </w:r>
          </w:p>
        </w:tc>
      </w:tr>
      <w:tr w:rsidR="004E3732" w:rsidRPr="004E3732" w14:paraId="438C93B4" w14:textId="77777777">
        <w:tblPrEx>
          <w:tblBorders>
            <w:top w:val="none" w:sz="0" w:space="0" w:color="auto"/>
          </w:tblBorders>
        </w:tblPrEx>
        <w:tc>
          <w:tcPr>
            <w:tcW w:w="4540" w:type="dxa"/>
            <w:tcMar>
              <w:top w:w="100" w:type="nil"/>
              <w:left w:w="100" w:type="nil"/>
              <w:bottom w:w="100" w:type="nil"/>
              <w:right w:w="100" w:type="nil"/>
            </w:tcMar>
          </w:tcPr>
          <w:p w14:paraId="75B17135"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Funding Opportunity Number:</w:t>
            </w:r>
          </w:p>
        </w:tc>
        <w:tc>
          <w:tcPr>
            <w:tcW w:w="4500" w:type="dxa"/>
            <w:tcMar>
              <w:top w:w="100" w:type="nil"/>
              <w:left w:w="100" w:type="nil"/>
              <w:bottom w:w="100" w:type="nil"/>
              <w:right w:w="100" w:type="nil"/>
            </w:tcMar>
            <w:vAlign w:val="center"/>
          </w:tcPr>
          <w:p w14:paraId="3350F325"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USDA-NIFA-SRGP-005776</w:t>
            </w:r>
          </w:p>
        </w:tc>
      </w:tr>
      <w:tr w:rsidR="004E3732" w:rsidRPr="004E3732" w14:paraId="34161681" w14:textId="77777777">
        <w:tblPrEx>
          <w:tblBorders>
            <w:top w:val="none" w:sz="0" w:space="0" w:color="auto"/>
          </w:tblBorders>
        </w:tblPrEx>
        <w:tc>
          <w:tcPr>
            <w:tcW w:w="4540" w:type="dxa"/>
            <w:tcMar>
              <w:top w:w="100" w:type="nil"/>
              <w:left w:w="100" w:type="nil"/>
              <w:bottom w:w="100" w:type="nil"/>
              <w:right w:w="100" w:type="nil"/>
            </w:tcMar>
          </w:tcPr>
          <w:p w14:paraId="030B4240"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Funding Opportunity Title:</w:t>
            </w:r>
          </w:p>
        </w:tc>
        <w:tc>
          <w:tcPr>
            <w:tcW w:w="4500" w:type="dxa"/>
            <w:tcMar>
              <w:top w:w="100" w:type="nil"/>
              <w:left w:w="100" w:type="nil"/>
              <w:bottom w:w="100" w:type="nil"/>
              <w:right w:w="100" w:type="nil"/>
            </w:tcMar>
            <w:vAlign w:val="center"/>
          </w:tcPr>
          <w:p w14:paraId="61F94D44"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Special Research Grants Program - Aquaculture Research</w:t>
            </w:r>
          </w:p>
        </w:tc>
      </w:tr>
      <w:tr w:rsidR="004E3732" w:rsidRPr="004E3732" w14:paraId="7DCD250C" w14:textId="77777777">
        <w:tblPrEx>
          <w:tblBorders>
            <w:top w:val="none" w:sz="0" w:space="0" w:color="auto"/>
          </w:tblBorders>
        </w:tblPrEx>
        <w:tc>
          <w:tcPr>
            <w:tcW w:w="4540" w:type="dxa"/>
            <w:tcMar>
              <w:top w:w="100" w:type="nil"/>
              <w:left w:w="100" w:type="nil"/>
              <w:bottom w:w="100" w:type="nil"/>
              <w:right w:w="100" w:type="nil"/>
            </w:tcMar>
          </w:tcPr>
          <w:p w14:paraId="4E6A1373"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Opportunity Category:</w:t>
            </w:r>
          </w:p>
        </w:tc>
        <w:tc>
          <w:tcPr>
            <w:tcW w:w="4500" w:type="dxa"/>
            <w:tcMar>
              <w:top w:w="100" w:type="nil"/>
              <w:left w:w="100" w:type="nil"/>
              <w:bottom w:w="100" w:type="nil"/>
              <w:right w:w="100" w:type="nil"/>
            </w:tcMar>
            <w:vAlign w:val="center"/>
          </w:tcPr>
          <w:p w14:paraId="567912A5"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Discretionary</w:t>
            </w:r>
          </w:p>
        </w:tc>
      </w:tr>
      <w:tr w:rsidR="004E3732" w:rsidRPr="004E3732" w14:paraId="3638540C" w14:textId="77777777">
        <w:tblPrEx>
          <w:tblBorders>
            <w:top w:val="none" w:sz="0" w:space="0" w:color="auto"/>
          </w:tblBorders>
        </w:tblPrEx>
        <w:tc>
          <w:tcPr>
            <w:tcW w:w="4540" w:type="dxa"/>
            <w:tcMar>
              <w:top w:w="100" w:type="nil"/>
              <w:left w:w="100" w:type="nil"/>
              <w:bottom w:w="100" w:type="nil"/>
              <w:right w:w="100" w:type="nil"/>
            </w:tcMar>
          </w:tcPr>
          <w:p w14:paraId="421326C9"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3C3B65F" w14:textId="77777777" w:rsidR="004E3732" w:rsidRPr="004E3732" w:rsidRDefault="004E3732" w:rsidP="004E3732">
            <w:pPr>
              <w:widowControl w:val="0"/>
              <w:autoSpaceDE w:val="0"/>
              <w:autoSpaceDN w:val="0"/>
              <w:adjustRightInd w:val="0"/>
              <w:rPr>
                <w:rFonts w:ascii="Times" w:hAnsi="Times" w:cs="Helvetica"/>
              </w:rPr>
            </w:pPr>
          </w:p>
        </w:tc>
      </w:tr>
      <w:tr w:rsidR="004E3732" w:rsidRPr="004E3732" w14:paraId="7BFFEAE8" w14:textId="77777777">
        <w:tblPrEx>
          <w:tblBorders>
            <w:top w:val="none" w:sz="0" w:space="0" w:color="auto"/>
          </w:tblBorders>
        </w:tblPrEx>
        <w:tc>
          <w:tcPr>
            <w:tcW w:w="4540" w:type="dxa"/>
            <w:tcMar>
              <w:top w:w="100" w:type="nil"/>
              <w:left w:w="100" w:type="nil"/>
              <w:bottom w:w="100" w:type="nil"/>
              <w:right w:w="100" w:type="nil"/>
            </w:tcMar>
          </w:tcPr>
          <w:p w14:paraId="29FD1BD0"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Funding Instrument Type:</w:t>
            </w:r>
          </w:p>
        </w:tc>
        <w:tc>
          <w:tcPr>
            <w:tcW w:w="4500" w:type="dxa"/>
            <w:tcMar>
              <w:top w:w="100" w:type="nil"/>
              <w:left w:w="100" w:type="nil"/>
              <w:bottom w:w="100" w:type="nil"/>
              <w:right w:w="100" w:type="nil"/>
            </w:tcMar>
            <w:vAlign w:val="center"/>
          </w:tcPr>
          <w:p w14:paraId="6E20D107"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Grant</w:t>
            </w:r>
          </w:p>
        </w:tc>
      </w:tr>
      <w:tr w:rsidR="004E3732" w:rsidRPr="004E3732" w14:paraId="2A5733AA" w14:textId="77777777">
        <w:tblPrEx>
          <w:tblBorders>
            <w:top w:val="none" w:sz="0" w:space="0" w:color="auto"/>
          </w:tblBorders>
        </w:tblPrEx>
        <w:tc>
          <w:tcPr>
            <w:tcW w:w="4540" w:type="dxa"/>
            <w:tcMar>
              <w:top w:w="100" w:type="nil"/>
              <w:left w:w="100" w:type="nil"/>
              <w:bottom w:w="100" w:type="nil"/>
              <w:right w:w="100" w:type="nil"/>
            </w:tcMar>
          </w:tcPr>
          <w:p w14:paraId="23E3BFBE"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Category of Funding Activity:</w:t>
            </w:r>
          </w:p>
        </w:tc>
        <w:tc>
          <w:tcPr>
            <w:tcW w:w="4500" w:type="dxa"/>
            <w:tcMar>
              <w:top w:w="100" w:type="nil"/>
              <w:left w:w="100" w:type="nil"/>
              <w:bottom w:w="100" w:type="nil"/>
              <w:right w:w="100" w:type="nil"/>
            </w:tcMar>
            <w:vAlign w:val="center"/>
          </w:tcPr>
          <w:p w14:paraId="733FA06E"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Agriculture</w:t>
            </w:r>
          </w:p>
          <w:p w14:paraId="6AFA95F1"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Natural Resources</w:t>
            </w:r>
          </w:p>
        </w:tc>
      </w:tr>
      <w:tr w:rsidR="004E3732" w:rsidRPr="004E3732" w14:paraId="1E234967" w14:textId="77777777">
        <w:tblPrEx>
          <w:tblBorders>
            <w:top w:val="none" w:sz="0" w:space="0" w:color="auto"/>
          </w:tblBorders>
        </w:tblPrEx>
        <w:tc>
          <w:tcPr>
            <w:tcW w:w="4540" w:type="dxa"/>
            <w:tcMar>
              <w:top w:w="100" w:type="nil"/>
              <w:left w:w="100" w:type="nil"/>
              <w:bottom w:w="100" w:type="nil"/>
              <w:right w:w="100" w:type="nil"/>
            </w:tcMar>
          </w:tcPr>
          <w:p w14:paraId="6E65D6FF"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Category Explanation:</w:t>
            </w:r>
          </w:p>
        </w:tc>
        <w:tc>
          <w:tcPr>
            <w:tcW w:w="4500" w:type="dxa"/>
            <w:tcMar>
              <w:top w:w="100" w:type="nil"/>
              <w:left w:w="100" w:type="nil"/>
              <w:bottom w:w="100" w:type="nil"/>
              <w:right w:w="100" w:type="nil"/>
            </w:tcMar>
            <w:vAlign w:val="center"/>
          </w:tcPr>
          <w:p w14:paraId="53F5F776" w14:textId="77777777" w:rsidR="004E3732" w:rsidRPr="004E3732" w:rsidRDefault="004E3732" w:rsidP="004E3732">
            <w:pPr>
              <w:widowControl w:val="0"/>
              <w:autoSpaceDE w:val="0"/>
              <w:autoSpaceDN w:val="0"/>
              <w:adjustRightInd w:val="0"/>
              <w:rPr>
                <w:rFonts w:ascii="Times" w:hAnsi="Times" w:cs="Helvetica"/>
              </w:rPr>
            </w:pPr>
          </w:p>
        </w:tc>
      </w:tr>
      <w:tr w:rsidR="004E3732" w:rsidRPr="004E3732" w14:paraId="3E99C58C" w14:textId="77777777">
        <w:tblPrEx>
          <w:tblBorders>
            <w:top w:val="none" w:sz="0" w:space="0" w:color="auto"/>
          </w:tblBorders>
        </w:tblPrEx>
        <w:tc>
          <w:tcPr>
            <w:tcW w:w="4540" w:type="dxa"/>
            <w:tcMar>
              <w:top w:w="100" w:type="nil"/>
              <w:left w:w="100" w:type="nil"/>
              <w:bottom w:w="100" w:type="nil"/>
              <w:right w:w="100" w:type="nil"/>
            </w:tcMar>
            <w:vAlign w:val="center"/>
          </w:tcPr>
          <w:p w14:paraId="4AC3BE99"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Expected Number of Awards:</w:t>
            </w:r>
          </w:p>
        </w:tc>
        <w:tc>
          <w:tcPr>
            <w:tcW w:w="4500" w:type="dxa"/>
            <w:tcMar>
              <w:top w:w="100" w:type="nil"/>
              <w:left w:w="100" w:type="nil"/>
              <w:bottom w:w="100" w:type="nil"/>
              <w:right w:w="100" w:type="nil"/>
            </w:tcMar>
            <w:vAlign w:val="center"/>
          </w:tcPr>
          <w:p w14:paraId="5273C6AD" w14:textId="77777777" w:rsidR="004E3732" w:rsidRPr="004E3732" w:rsidRDefault="004E3732" w:rsidP="004E3732">
            <w:pPr>
              <w:widowControl w:val="0"/>
              <w:autoSpaceDE w:val="0"/>
              <w:autoSpaceDN w:val="0"/>
              <w:adjustRightInd w:val="0"/>
              <w:rPr>
                <w:rFonts w:ascii="Times" w:hAnsi="Times" w:cs="Helvetica"/>
              </w:rPr>
            </w:pPr>
          </w:p>
        </w:tc>
      </w:tr>
      <w:tr w:rsidR="004E3732" w:rsidRPr="004E3732" w14:paraId="3779C0A9" w14:textId="77777777">
        <w:tblPrEx>
          <w:tblBorders>
            <w:top w:val="none" w:sz="0" w:space="0" w:color="auto"/>
          </w:tblBorders>
        </w:tblPrEx>
        <w:tc>
          <w:tcPr>
            <w:tcW w:w="4540" w:type="dxa"/>
            <w:tcMar>
              <w:top w:w="100" w:type="nil"/>
              <w:left w:w="100" w:type="nil"/>
              <w:bottom w:w="100" w:type="nil"/>
              <w:right w:w="100" w:type="nil"/>
            </w:tcMar>
          </w:tcPr>
          <w:p w14:paraId="2C3C5883"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CFDA Number(s):</w:t>
            </w:r>
          </w:p>
        </w:tc>
        <w:tc>
          <w:tcPr>
            <w:tcW w:w="4500" w:type="dxa"/>
            <w:tcMar>
              <w:top w:w="100" w:type="nil"/>
              <w:left w:w="100" w:type="nil"/>
              <w:bottom w:w="100" w:type="nil"/>
              <w:right w:w="100" w:type="nil"/>
            </w:tcMar>
            <w:vAlign w:val="center"/>
          </w:tcPr>
          <w:p w14:paraId="221C6C76"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10.200 -- Grants for Agricultural Research, Special Research Grants</w:t>
            </w:r>
          </w:p>
        </w:tc>
      </w:tr>
      <w:tr w:rsidR="004E3732" w:rsidRPr="004E3732" w14:paraId="7851902F" w14:textId="77777777">
        <w:tc>
          <w:tcPr>
            <w:tcW w:w="4540" w:type="dxa"/>
            <w:tcMar>
              <w:top w:w="100" w:type="nil"/>
              <w:left w:w="100" w:type="nil"/>
              <w:bottom w:w="100" w:type="nil"/>
              <w:right w:w="100" w:type="nil"/>
            </w:tcMar>
          </w:tcPr>
          <w:p w14:paraId="54E0EC69" w14:textId="77777777" w:rsidR="004E3732" w:rsidRPr="004E3732" w:rsidRDefault="004E3732" w:rsidP="004E3732">
            <w:pPr>
              <w:widowControl w:val="0"/>
              <w:autoSpaceDE w:val="0"/>
              <w:autoSpaceDN w:val="0"/>
              <w:adjustRightInd w:val="0"/>
              <w:rPr>
                <w:rFonts w:ascii="Times" w:hAnsi="Times" w:cs="Helvetica"/>
                <w:b/>
                <w:bCs/>
              </w:rPr>
            </w:pPr>
            <w:r w:rsidRPr="004E3732">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3DA49E4" w14:textId="77777777" w:rsidR="004E3732" w:rsidRPr="004E3732" w:rsidRDefault="004E3732" w:rsidP="004E3732">
            <w:pPr>
              <w:widowControl w:val="0"/>
              <w:autoSpaceDE w:val="0"/>
              <w:autoSpaceDN w:val="0"/>
              <w:adjustRightInd w:val="0"/>
              <w:rPr>
                <w:rFonts w:ascii="Times" w:hAnsi="Times" w:cs="Helvetica"/>
              </w:rPr>
            </w:pPr>
            <w:r w:rsidRPr="004E3732">
              <w:rPr>
                <w:rFonts w:ascii="Times" w:hAnsi="Times" w:cs="Helvetica"/>
              </w:rPr>
              <w:t>Yes</w:t>
            </w:r>
          </w:p>
        </w:tc>
      </w:tr>
      <w:tr w:rsidR="004E3732" w14:paraId="592710B1" w14:textId="77777777" w:rsidTr="004E3732">
        <w:tc>
          <w:tcPr>
            <w:tcW w:w="4540" w:type="dxa"/>
            <w:tcBorders>
              <w:left w:val="nil"/>
            </w:tcBorders>
            <w:tcMar>
              <w:top w:w="100" w:type="nil"/>
              <w:left w:w="100" w:type="nil"/>
              <w:bottom w:w="100" w:type="nil"/>
              <w:right w:w="100" w:type="nil"/>
            </w:tcMar>
          </w:tcPr>
          <w:p w14:paraId="55852C09"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0F74536"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Apr 04, 2016</w:t>
            </w:r>
          </w:p>
        </w:tc>
      </w:tr>
      <w:tr w:rsidR="004E3732" w14:paraId="7134A04D" w14:textId="77777777" w:rsidTr="004E3732">
        <w:tc>
          <w:tcPr>
            <w:tcW w:w="4540" w:type="dxa"/>
            <w:tcBorders>
              <w:left w:val="nil"/>
            </w:tcBorders>
            <w:tcMar>
              <w:top w:w="100" w:type="nil"/>
              <w:left w:w="100" w:type="nil"/>
              <w:bottom w:w="100" w:type="nil"/>
              <w:right w:w="100" w:type="nil"/>
            </w:tcMar>
          </w:tcPr>
          <w:p w14:paraId="4AB83BAE"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lastRenderedPageBreak/>
              <w:t>Last Updated Date:</w:t>
            </w:r>
          </w:p>
        </w:tc>
        <w:tc>
          <w:tcPr>
            <w:tcW w:w="4500" w:type="dxa"/>
            <w:tcBorders>
              <w:right w:val="nil"/>
            </w:tcBorders>
            <w:tcMar>
              <w:top w:w="100" w:type="nil"/>
              <w:left w:w="100" w:type="nil"/>
              <w:bottom w:w="100" w:type="nil"/>
              <w:right w:w="100" w:type="nil"/>
            </w:tcMar>
            <w:vAlign w:val="center"/>
          </w:tcPr>
          <w:p w14:paraId="18D652D6"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Apr 04, 2016</w:t>
            </w:r>
          </w:p>
        </w:tc>
      </w:tr>
      <w:tr w:rsidR="004E3732" w14:paraId="373CF5AB" w14:textId="77777777" w:rsidTr="004E3732">
        <w:tc>
          <w:tcPr>
            <w:tcW w:w="4540" w:type="dxa"/>
            <w:tcBorders>
              <w:left w:val="nil"/>
            </w:tcBorders>
            <w:tcMar>
              <w:top w:w="100" w:type="nil"/>
              <w:left w:w="100" w:type="nil"/>
              <w:bottom w:w="100" w:type="nil"/>
              <w:right w:w="100" w:type="nil"/>
            </w:tcMar>
          </w:tcPr>
          <w:p w14:paraId="0AF68B88"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F53A711" w14:textId="207A4417" w:rsidR="004E3732" w:rsidRPr="004E3732" w:rsidRDefault="004E3732">
            <w:pPr>
              <w:widowControl w:val="0"/>
              <w:autoSpaceDE w:val="0"/>
              <w:autoSpaceDN w:val="0"/>
              <w:adjustRightInd w:val="0"/>
              <w:rPr>
                <w:rFonts w:ascii="Times" w:hAnsi="Times" w:cs="Helvetica"/>
              </w:rPr>
            </w:pPr>
            <w:r w:rsidRPr="004E3732">
              <w:rPr>
                <w:rFonts w:ascii="Times" w:hAnsi="Times" w:cs="Helvetica"/>
              </w:rPr>
              <w:t xml:space="preserve">May 17, </w:t>
            </w:r>
            <w:r w:rsidR="005B6BF3" w:rsidRPr="004E3732">
              <w:rPr>
                <w:rFonts w:ascii="Times" w:hAnsi="Times" w:cs="Helvetica"/>
              </w:rPr>
              <w:t>2016 </w:t>
            </w:r>
          </w:p>
        </w:tc>
      </w:tr>
      <w:tr w:rsidR="004E3732" w14:paraId="222756AC" w14:textId="77777777" w:rsidTr="004E3732">
        <w:tc>
          <w:tcPr>
            <w:tcW w:w="4540" w:type="dxa"/>
            <w:tcBorders>
              <w:left w:val="nil"/>
            </w:tcBorders>
            <w:tcMar>
              <w:top w:w="100" w:type="nil"/>
              <w:left w:w="100" w:type="nil"/>
              <w:bottom w:w="100" w:type="nil"/>
              <w:right w:w="100" w:type="nil"/>
            </w:tcMar>
          </w:tcPr>
          <w:p w14:paraId="38A96754"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5EDE2EC" w14:textId="589B70F1" w:rsidR="004E3732" w:rsidRPr="004E3732" w:rsidRDefault="004E3732">
            <w:pPr>
              <w:widowControl w:val="0"/>
              <w:autoSpaceDE w:val="0"/>
              <w:autoSpaceDN w:val="0"/>
              <w:adjustRightInd w:val="0"/>
              <w:rPr>
                <w:rFonts w:ascii="Times" w:hAnsi="Times" w:cs="Helvetica"/>
              </w:rPr>
            </w:pPr>
            <w:r w:rsidRPr="004E3732">
              <w:rPr>
                <w:rFonts w:ascii="Times" w:hAnsi="Times" w:cs="Helvetica"/>
              </w:rPr>
              <w:t xml:space="preserve">May 17, </w:t>
            </w:r>
            <w:r w:rsidR="005B6BF3" w:rsidRPr="004E3732">
              <w:rPr>
                <w:rFonts w:ascii="Times" w:hAnsi="Times" w:cs="Helvetica"/>
              </w:rPr>
              <w:t>2016 </w:t>
            </w:r>
          </w:p>
        </w:tc>
      </w:tr>
      <w:tr w:rsidR="004E3732" w14:paraId="391AF943" w14:textId="77777777" w:rsidTr="004E3732">
        <w:tc>
          <w:tcPr>
            <w:tcW w:w="4540" w:type="dxa"/>
            <w:tcBorders>
              <w:left w:val="nil"/>
            </w:tcBorders>
            <w:tcMar>
              <w:top w:w="100" w:type="nil"/>
              <w:left w:w="100" w:type="nil"/>
              <w:bottom w:w="100" w:type="nil"/>
              <w:right w:w="100" w:type="nil"/>
            </w:tcMar>
          </w:tcPr>
          <w:p w14:paraId="5A34BD47"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44E40DC"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Jun 16, 2016</w:t>
            </w:r>
          </w:p>
        </w:tc>
      </w:tr>
      <w:tr w:rsidR="004E3732" w14:paraId="2AD37A1B" w14:textId="77777777" w:rsidTr="004E3732">
        <w:tc>
          <w:tcPr>
            <w:tcW w:w="4540" w:type="dxa"/>
            <w:tcBorders>
              <w:left w:val="nil"/>
            </w:tcBorders>
            <w:tcMar>
              <w:top w:w="100" w:type="nil"/>
              <w:left w:w="100" w:type="nil"/>
              <w:bottom w:w="100" w:type="nil"/>
              <w:right w:w="100" w:type="nil"/>
            </w:tcMar>
          </w:tcPr>
          <w:p w14:paraId="5AD941CD"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BBE33BB"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$1,200,000</w:t>
            </w:r>
          </w:p>
        </w:tc>
      </w:tr>
      <w:tr w:rsidR="004E3732" w14:paraId="24B3C1C8" w14:textId="77777777" w:rsidTr="004E3732">
        <w:tc>
          <w:tcPr>
            <w:tcW w:w="4540" w:type="dxa"/>
            <w:tcBorders>
              <w:left w:val="nil"/>
            </w:tcBorders>
            <w:tcMar>
              <w:top w:w="100" w:type="nil"/>
              <w:left w:w="100" w:type="nil"/>
              <w:bottom w:w="100" w:type="nil"/>
              <w:right w:w="100" w:type="nil"/>
            </w:tcMar>
          </w:tcPr>
          <w:p w14:paraId="0E002A3D"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7612420"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$300,000</w:t>
            </w:r>
          </w:p>
        </w:tc>
      </w:tr>
      <w:tr w:rsidR="004E3732" w14:paraId="6CA9348D" w14:textId="77777777" w:rsidTr="004E3732">
        <w:tc>
          <w:tcPr>
            <w:tcW w:w="4540" w:type="dxa"/>
            <w:tcBorders>
              <w:left w:val="nil"/>
            </w:tcBorders>
            <w:tcMar>
              <w:top w:w="100" w:type="nil"/>
              <w:left w:w="100" w:type="nil"/>
              <w:bottom w:w="100" w:type="nil"/>
              <w:right w:w="100" w:type="nil"/>
            </w:tcMar>
          </w:tcPr>
          <w:p w14:paraId="293617A2"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3573D3"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Others (see text field entitled "Additional Information on Eligibility" for clarification)</w:t>
            </w:r>
          </w:p>
        </w:tc>
      </w:tr>
      <w:tr w:rsidR="004E3732" w14:paraId="0A6A2B76" w14:textId="77777777" w:rsidTr="004E3732">
        <w:tc>
          <w:tcPr>
            <w:tcW w:w="4540" w:type="dxa"/>
            <w:tcBorders>
              <w:left w:val="nil"/>
            </w:tcBorders>
            <w:tcMar>
              <w:top w:w="100" w:type="nil"/>
              <w:left w:w="100" w:type="nil"/>
              <w:bottom w:w="100" w:type="nil"/>
              <w:right w:w="100" w:type="nil"/>
            </w:tcMar>
          </w:tcPr>
          <w:p w14:paraId="3251E954"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B7108C5"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See Part III of the RFA "Eligibility" for details</w:t>
            </w:r>
          </w:p>
        </w:tc>
      </w:tr>
      <w:tr w:rsidR="004E3732" w14:paraId="41141BCC" w14:textId="77777777" w:rsidTr="004E3732">
        <w:tc>
          <w:tcPr>
            <w:tcW w:w="4540" w:type="dxa"/>
            <w:tcBorders>
              <w:left w:val="nil"/>
            </w:tcBorders>
            <w:tcMar>
              <w:top w:w="100" w:type="nil"/>
              <w:left w:w="100" w:type="nil"/>
              <w:bottom w:w="100" w:type="nil"/>
              <w:right w:w="100" w:type="nil"/>
            </w:tcMar>
          </w:tcPr>
          <w:p w14:paraId="12D98646"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E00D5BA"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National Institute of Food and Agriculture</w:t>
            </w:r>
          </w:p>
        </w:tc>
      </w:tr>
      <w:tr w:rsidR="004E3732" w14:paraId="469F5E75" w14:textId="77777777" w:rsidTr="004E3732">
        <w:tc>
          <w:tcPr>
            <w:tcW w:w="4540" w:type="dxa"/>
            <w:tcBorders>
              <w:left w:val="nil"/>
            </w:tcBorders>
            <w:tcMar>
              <w:top w:w="100" w:type="nil"/>
              <w:left w:w="100" w:type="nil"/>
              <w:bottom w:w="100" w:type="nil"/>
              <w:right w:w="100" w:type="nil"/>
            </w:tcMar>
          </w:tcPr>
          <w:p w14:paraId="3B7B2D63"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F89055B"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The purpose of the Aquaculture Research program is to support the development of an environmentally and economically sustainable aquaculture industry in the U.S. and generate new science-based information and innovation to address industry constraints. Over the long term, results of projects supported by this program may help improve the profitability of the U.S. aquaculture industry, reduce the U.S. trade deficit, increase domestic food security, provide markets for U.S.-produced grain products, increase domestic aquaculture business investment opportunities, and provide more jobs for rural and coastal America. The Aquaculture Research program will fund projects that directly address major constraints to the U.S. aquaculture industry and focus on one or more of the following program priorities: (1) Genetics of commercial aquaculture species. (2) Critical disease issues impacting aquaculture species. (3) Design of environmentally and economically sustainable aquaculture production systems. (4) Economic research for increasing aquaculture profitability.</w:t>
            </w:r>
          </w:p>
        </w:tc>
      </w:tr>
      <w:tr w:rsidR="004E3732" w14:paraId="0198AE0F" w14:textId="77777777" w:rsidTr="004E3732">
        <w:tc>
          <w:tcPr>
            <w:tcW w:w="4540" w:type="dxa"/>
            <w:tcBorders>
              <w:left w:val="nil"/>
            </w:tcBorders>
            <w:tcMar>
              <w:top w:w="100" w:type="nil"/>
              <w:left w:w="100" w:type="nil"/>
              <w:bottom w:w="100" w:type="nil"/>
              <w:right w:w="100" w:type="nil"/>
            </w:tcMar>
          </w:tcPr>
          <w:p w14:paraId="6AF785A5"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4CEEE4C" w14:textId="77777777" w:rsidR="004E3732" w:rsidRPr="004E3732" w:rsidRDefault="00B90558">
            <w:pPr>
              <w:widowControl w:val="0"/>
              <w:autoSpaceDE w:val="0"/>
              <w:autoSpaceDN w:val="0"/>
              <w:adjustRightInd w:val="0"/>
              <w:rPr>
                <w:rFonts w:ascii="Times" w:hAnsi="Times" w:cs="Helvetica"/>
              </w:rPr>
            </w:pPr>
            <w:hyperlink r:id="rId75" w:history="1">
              <w:r w:rsidR="004E3732" w:rsidRPr="004E3732">
                <w:rPr>
                  <w:rStyle w:val="Hyperlink"/>
                  <w:rFonts w:ascii="Times" w:hAnsi="Times" w:cs="Helvetica"/>
                </w:rPr>
                <w:t>Special Research Grants Program Aquaculture Research</w:t>
              </w:r>
            </w:hyperlink>
          </w:p>
        </w:tc>
      </w:tr>
      <w:tr w:rsidR="004E3732" w14:paraId="0D554C46" w14:textId="77777777" w:rsidTr="004E3732">
        <w:tc>
          <w:tcPr>
            <w:tcW w:w="4540" w:type="dxa"/>
            <w:tcBorders>
              <w:left w:val="nil"/>
            </w:tcBorders>
            <w:tcMar>
              <w:top w:w="100" w:type="nil"/>
              <w:left w:w="100" w:type="nil"/>
              <w:bottom w:w="100" w:type="nil"/>
              <w:right w:w="100" w:type="nil"/>
            </w:tcMar>
          </w:tcPr>
          <w:p w14:paraId="595A1DC2" w14:textId="77777777" w:rsidR="004E3732" w:rsidRPr="004E3732" w:rsidRDefault="004E3732">
            <w:pPr>
              <w:widowControl w:val="0"/>
              <w:autoSpaceDE w:val="0"/>
              <w:autoSpaceDN w:val="0"/>
              <w:adjustRightInd w:val="0"/>
              <w:rPr>
                <w:rFonts w:ascii="Times" w:hAnsi="Times" w:cs="Helvetica"/>
                <w:b/>
                <w:bCs/>
              </w:rPr>
            </w:pPr>
            <w:r w:rsidRPr="004E3732">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134910A"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If you have difficulty accessing the full announcement electronically, please contact:</w:t>
            </w:r>
          </w:p>
          <w:p w14:paraId="08AD11B7" w14:textId="77777777" w:rsidR="004E3732" w:rsidRPr="004E3732" w:rsidRDefault="004E3732">
            <w:pPr>
              <w:widowControl w:val="0"/>
              <w:autoSpaceDE w:val="0"/>
              <w:autoSpaceDN w:val="0"/>
              <w:adjustRightInd w:val="0"/>
              <w:rPr>
                <w:rFonts w:ascii="Times" w:hAnsi="Times" w:cs="Helvetica"/>
              </w:rPr>
            </w:pPr>
          </w:p>
          <w:p w14:paraId="728D4E4D" w14:textId="77777777" w:rsidR="004E3732" w:rsidRPr="004E3732" w:rsidRDefault="004E3732">
            <w:pPr>
              <w:widowControl w:val="0"/>
              <w:autoSpaceDE w:val="0"/>
              <w:autoSpaceDN w:val="0"/>
              <w:adjustRightInd w:val="0"/>
              <w:rPr>
                <w:rFonts w:ascii="Times" w:hAnsi="Times" w:cs="Helvetica"/>
              </w:rPr>
            </w:pPr>
            <w:r w:rsidRPr="004E3732">
              <w:rPr>
                <w:rFonts w:ascii="Times" w:hAnsi="Times" w:cs="Helvetica"/>
              </w:rPr>
              <w:t xml:space="preserve">NIFA Help Desk Phone: 202-401-5048 Business hours are M-F, 7:00 am -5:00 pm ET, excluding Federal holidays </w:t>
            </w:r>
          </w:p>
          <w:p w14:paraId="3201E259" w14:textId="77777777" w:rsidR="004E3732" w:rsidRPr="004E3732" w:rsidRDefault="00B90558">
            <w:pPr>
              <w:widowControl w:val="0"/>
              <w:autoSpaceDE w:val="0"/>
              <w:autoSpaceDN w:val="0"/>
              <w:adjustRightInd w:val="0"/>
              <w:rPr>
                <w:rFonts w:ascii="Times" w:hAnsi="Times" w:cs="Helvetica"/>
              </w:rPr>
            </w:pPr>
            <w:hyperlink r:id="rId76" w:history="1">
              <w:r w:rsidR="004E3732" w:rsidRPr="004E3732">
                <w:rPr>
                  <w:rStyle w:val="Hyperlink"/>
                  <w:rFonts w:ascii="Times" w:hAnsi="Times" w:cs="Helvetica"/>
                </w:rPr>
                <w:t>If you have any questions related to preparing application content</w:t>
              </w:r>
            </w:hyperlink>
          </w:p>
        </w:tc>
      </w:tr>
    </w:tbl>
    <w:p w14:paraId="5CCA2734" w14:textId="77777777" w:rsidR="00673E3B" w:rsidRPr="00376BB5" w:rsidRDefault="00673E3B" w:rsidP="00064A98">
      <w:pPr>
        <w:widowControl w:val="0"/>
        <w:autoSpaceDE w:val="0"/>
        <w:autoSpaceDN w:val="0"/>
        <w:adjustRightInd w:val="0"/>
        <w:rPr>
          <w:rFonts w:ascii="Times" w:hAnsi="Times" w:cs="Helvetica"/>
        </w:rPr>
      </w:pPr>
    </w:p>
    <w:p w14:paraId="481708E8" w14:textId="77777777" w:rsidR="00064A98" w:rsidRDefault="00B90558" w:rsidP="00064A98">
      <w:pPr>
        <w:widowControl w:val="0"/>
        <w:pBdr>
          <w:bottom w:val="single" w:sz="6" w:space="1" w:color="auto"/>
        </w:pBdr>
        <w:autoSpaceDE w:val="0"/>
        <w:autoSpaceDN w:val="0"/>
        <w:adjustRightInd w:val="0"/>
        <w:rPr>
          <w:rFonts w:ascii="Times" w:hAnsi="Times" w:cs="Helvetica"/>
          <w:color w:val="386EFF"/>
          <w:u w:val="single" w:color="386EFF"/>
        </w:rPr>
      </w:pPr>
      <w:hyperlink r:id="rId77" w:history="1">
        <w:r w:rsidR="00064A98" w:rsidRPr="00376BB5">
          <w:rPr>
            <w:rFonts w:ascii="Times" w:hAnsi="Times" w:cs="Helvetica"/>
            <w:color w:val="386EFF"/>
            <w:u w:val="single" w:color="386EFF"/>
          </w:rPr>
          <w:t>http://www.grants.gov/web/grants/view-opportunity.html?oppId=282728</w:t>
        </w:r>
      </w:hyperlink>
    </w:p>
    <w:p w14:paraId="08E51EF5" w14:textId="77777777" w:rsidR="004E3732" w:rsidRPr="00376BB5" w:rsidRDefault="004E3732" w:rsidP="00064A98">
      <w:pPr>
        <w:widowControl w:val="0"/>
        <w:pBdr>
          <w:bottom w:val="single" w:sz="6" w:space="1" w:color="auto"/>
        </w:pBdr>
        <w:autoSpaceDE w:val="0"/>
        <w:autoSpaceDN w:val="0"/>
        <w:adjustRightInd w:val="0"/>
        <w:rPr>
          <w:rFonts w:ascii="Times" w:hAnsi="Times" w:cs="Helvetica"/>
        </w:rPr>
      </w:pPr>
    </w:p>
    <w:p w14:paraId="0815DA5D" w14:textId="77777777" w:rsidR="004E3732" w:rsidRPr="00376BB5" w:rsidRDefault="004E3732" w:rsidP="00064A98">
      <w:pPr>
        <w:widowControl w:val="0"/>
        <w:autoSpaceDE w:val="0"/>
        <w:autoSpaceDN w:val="0"/>
        <w:adjustRightInd w:val="0"/>
        <w:rPr>
          <w:rFonts w:ascii="Times" w:hAnsi="Times" w:cs="Helvetica"/>
        </w:rPr>
      </w:pPr>
    </w:p>
    <w:p w14:paraId="749C48A0" w14:textId="0A6BEC53" w:rsidR="00B756C2" w:rsidRPr="00A910B1" w:rsidRDefault="00B756C2" w:rsidP="0084084E">
      <w:pPr>
        <w:widowControl w:val="0"/>
        <w:autoSpaceDE w:val="0"/>
        <w:autoSpaceDN w:val="0"/>
        <w:adjustRightInd w:val="0"/>
        <w:rPr>
          <w:rFonts w:ascii="Times" w:hAnsi="Times" w:cs="Helvetica"/>
          <w:b/>
        </w:rPr>
      </w:pPr>
      <w:r w:rsidRPr="00A910B1">
        <w:rPr>
          <w:rFonts w:ascii="Times" w:hAnsi="Times" w:cs="Helvetica"/>
          <w:b/>
        </w:rPr>
        <w:t>Modifications:</w:t>
      </w:r>
    </w:p>
    <w:p w14:paraId="2A9B258D" w14:textId="77777777" w:rsidR="00B756C2" w:rsidRPr="00A910B1" w:rsidRDefault="00B756C2" w:rsidP="00B756C2">
      <w:pPr>
        <w:widowControl w:val="0"/>
        <w:autoSpaceDE w:val="0"/>
        <w:autoSpaceDN w:val="0"/>
        <w:adjustRightInd w:val="0"/>
        <w:rPr>
          <w:rFonts w:ascii="Times" w:hAnsi="Times" w:cs="Helvetica"/>
        </w:rPr>
      </w:pPr>
      <w:bookmarkStart w:id="46" w:name="AGSecondaryEdChallenge"/>
      <w:bookmarkEnd w:id="46"/>
    </w:p>
    <w:p w14:paraId="4C7B8522" w14:textId="77777777" w:rsidR="00B756C2" w:rsidRPr="00A910B1" w:rsidRDefault="00B756C2" w:rsidP="00B756C2">
      <w:pPr>
        <w:widowControl w:val="0"/>
        <w:autoSpaceDE w:val="0"/>
        <w:autoSpaceDN w:val="0"/>
        <w:adjustRightInd w:val="0"/>
        <w:rPr>
          <w:rFonts w:ascii="Times" w:hAnsi="Times" w:cs="Helvetica"/>
        </w:rPr>
      </w:pPr>
      <w:bookmarkStart w:id="47" w:name="AGWetlands"/>
      <w:bookmarkStart w:id="48" w:name="AGSPECA"/>
      <w:bookmarkStart w:id="49" w:name="AGBiomassCropAP"/>
      <w:bookmarkStart w:id="50" w:name="AGRuralCoopDevGrant"/>
      <w:bookmarkStart w:id="51" w:name="AGNLGCA"/>
      <w:bookmarkStart w:id="52" w:name="RegionalConserv"/>
      <w:bookmarkStart w:id="53" w:name="AgNatResources"/>
      <w:bookmarkStart w:id="54" w:name="AGProcessTechImprove"/>
      <w:bookmarkStart w:id="55" w:name="AGFRIClimateChange"/>
      <w:bookmarkStart w:id="56" w:name="AGWaterforAgChallenge"/>
      <w:bookmarkStart w:id="57" w:name="AGSBIRMod"/>
      <w:bookmarkStart w:id="58" w:name="AGMcGovernDole"/>
      <w:bookmarkStart w:id="59" w:name="AGMcGovernDole1"/>
      <w:bookmarkStart w:id="60" w:name="AgEmergingMod"/>
      <w:bookmarkStart w:id="61" w:name="AGSmallSociety"/>
      <w:bookmarkStart w:id="62" w:name="AgReminde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A910B1">
        <w:rPr>
          <w:rFonts w:ascii="Times" w:hAnsi="Times" w:cs="Helvetica"/>
          <w:b/>
        </w:rPr>
        <w:t>Reminders</w:t>
      </w:r>
      <w:r w:rsidRPr="00A910B1">
        <w:rPr>
          <w:rFonts w:ascii="Times" w:hAnsi="Times" w:cs="Helvetica"/>
        </w:rPr>
        <w:t>:</w:t>
      </w:r>
    </w:p>
    <w:p w14:paraId="39AF5207" w14:textId="77777777" w:rsidR="00B756C2" w:rsidRPr="00A910B1" w:rsidRDefault="00B756C2" w:rsidP="00B756C2">
      <w:pPr>
        <w:widowControl w:val="0"/>
        <w:autoSpaceDE w:val="0"/>
        <w:autoSpaceDN w:val="0"/>
        <w:adjustRightInd w:val="0"/>
        <w:rPr>
          <w:rFonts w:ascii="Times" w:hAnsi="Times" w:cs="Helvetica"/>
        </w:rPr>
      </w:pPr>
    </w:p>
    <w:p w14:paraId="7DE47B8D" w14:textId="77777777" w:rsidR="00B41B1D" w:rsidRPr="00A910B1" w:rsidRDefault="00B41B1D" w:rsidP="00B41B1D">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National Institute of Food and Agriculture</w:t>
      </w:r>
    </w:p>
    <w:p w14:paraId="4164BBBF"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highlight w:val="cyan"/>
        </w:rPr>
        <w:t>Supplemental and Alternative Crops Competitive Grants Program</w:t>
      </w:r>
    </w:p>
    <w:p w14:paraId="50835B0A" w14:textId="77777777" w:rsidR="00B41B1D" w:rsidRPr="00A910B1" w:rsidRDefault="00B41B1D" w:rsidP="00B41B1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D82710B" w14:textId="77777777" w:rsidTr="00B41B1D">
        <w:tc>
          <w:tcPr>
            <w:tcW w:w="4540" w:type="dxa"/>
            <w:tcMar>
              <w:top w:w="100" w:type="nil"/>
              <w:left w:w="100" w:type="nil"/>
              <w:bottom w:w="100" w:type="nil"/>
              <w:right w:w="100" w:type="nil"/>
            </w:tcMar>
          </w:tcPr>
          <w:p w14:paraId="5A486181"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25D167A8"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B41B1D" w:rsidRPr="00A910B1" w14:paraId="0D381A99" w14:textId="77777777" w:rsidTr="00B41B1D">
        <w:tblPrEx>
          <w:tblBorders>
            <w:top w:val="none" w:sz="0" w:space="0" w:color="auto"/>
          </w:tblBorders>
        </w:tblPrEx>
        <w:tc>
          <w:tcPr>
            <w:tcW w:w="4540" w:type="dxa"/>
            <w:tcMar>
              <w:top w:w="100" w:type="nil"/>
              <w:left w:w="100" w:type="nil"/>
              <w:bottom w:w="100" w:type="nil"/>
              <w:right w:w="100" w:type="nil"/>
            </w:tcMar>
          </w:tcPr>
          <w:p w14:paraId="4037AB1B"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2AC0B3E"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USDA-NIFA-OP-005676</w:t>
            </w:r>
          </w:p>
        </w:tc>
      </w:tr>
      <w:tr w:rsidR="00B41B1D" w:rsidRPr="00A910B1" w14:paraId="73ACECB1" w14:textId="77777777" w:rsidTr="00B41B1D">
        <w:tblPrEx>
          <w:tblBorders>
            <w:top w:val="none" w:sz="0" w:space="0" w:color="auto"/>
          </w:tblBorders>
        </w:tblPrEx>
        <w:tc>
          <w:tcPr>
            <w:tcW w:w="4540" w:type="dxa"/>
            <w:tcMar>
              <w:top w:w="100" w:type="nil"/>
              <w:left w:w="100" w:type="nil"/>
              <w:bottom w:w="100" w:type="nil"/>
              <w:right w:w="100" w:type="nil"/>
            </w:tcMar>
          </w:tcPr>
          <w:p w14:paraId="3C61279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63894AF"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Supplemental and Alternative Crops Competitive Grants Program</w:t>
            </w:r>
          </w:p>
        </w:tc>
      </w:tr>
      <w:tr w:rsidR="00B41B1D" w:rsidRPr="00A910B1" w14:paraId="3C288405" w14:textId="77777777" w:rsidTr="00B41B1D">
        <w:tblPrEx>
          <w:tblBorders>
            <w:top w:val="none" w:sz="0" w:space="0" w:color="auto"/>
          </w:tblBorders>
        </w:tblPrEx>
        <w:tc>
          <w:tcPr>
            <w:tcW w:w="4540" w:type="dxa"/>
            <w:tcMar>
              <w:top w:w="100" w:type="nil"/>
              <w:left w:w="100" w:type="nil"/>
              <w:bottom w:w="100" w:type="nil"/>
              <w:right w:w="100" w:type="nil"/>
            </w:tcMar>
          </w:tcPr>
          <w:p w14:paraId="4C012A8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3C949FE"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B41B1D" w:rsidRPr="00A910B1" w14:paraId="22D877BE" w14:textId="77777777" w:rsidTr="00B41B1D">
        <w:tblPrEx>
          <w:tblBorders>
            <w:top w:val="none" w:sz="0" w:space="0" w:color="auto"/>
          </w:tblBorders>
        </w:tblPrEx>
        <w:tc>
          <w:tcPr>
            <w:tcW w:w="4540" w:type="dxa"/>
            <w:tcMar>
              <w:top w:w="100" w:type="nil"/>
              <w:left w:w="100" w:type="nil"/>
              <w:bottom w:w="100" w:type="nil"/>
              <w:right w:w="100" w:type="nil"/>
            </w:tcMar>
          </w:tcPr>
          <w:p w14:paraId="795D791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1FC9B24"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5FBBDD2B" w14:textId="77777777" w:rsidTr="00B41B1D">
        <w:tblPrEx>
          <w:tblBorders>
            <w:top w:val="none" w:sz="0" w:space="0" w:color="auto"/>
          </w:tblBorders>
        </w:tblPrEx>
        <w:tc>
          <w:tcPr>
            <w:tcW w:w="4540" w:type="dxa"/>
            <w:tcMar>
              <w:top w:w="100" w:type="nil"/>
              <w:left w:w="100" w:type="nil"/>
              <w:bottom w:w="100" w:type="nil"/>
              <w:right w:w="100" w:type="nil"/>
            </w:tcMar>
          </w:tcPr>
          <w:p w14:paraId="65766852"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A8D09C1"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B41B1D" w:rsidRPr="00A910B1" w14:paraId="3560A67A" w14:textId="77777777" w:rsidTr="00B41B1D">
        <w:tblPrEx>
          <w:tblBorders>
            <w:top w:val="none" w:sz="0" w:space="0" w:color="auto"/>
          </w:tblBorders>
        </w:tblPrEx>
        <w:tc>
          <w:tcPr>
            <w:tcW w:w="4540" w:type="dxa"/>
            <w:tcMar>
              <w:top w:w="100" w:type="nil"/>
              <w:left w:w="100" w:type="nil"/>
              <w:bottom w:w="100" w:type="nil"/>
              <w:right w:w="100" w:type="nil"/>
            </w:tcMar>
          </w:tcPr>
          <w:p w14:paraId="4520B355"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28C8F43"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Agriculture</w:t>
            </w:r>
          </w:p>
        </w:tc>
      </w:tr>
      <w:tr w:rsidR="00B41B1D" w:rsidRPr="00A910B1" w14:paraId="2C53BBB4" w14:textId="77777777" w:rsidTr="00B41B1D">
        <w:tblPrEx>
          <w:tblBorders>
            <w:top w:val="none" w:sz="0" w:space="0" w:color="auto"/>
          </w:tblBorders>
        </w:tblPrEx>
        <w:tc>
          <w:tcPr>
            <w:tcW w:w="4540" w:type="dxa"/>
            <w:tcMar>
              <w:top w:w="100" w:type="nil"/>
              <w:left w:w="100" w:type="nil"/>
              <w:bottom w:w="100" w:type="nil"/>
              <w:right w:w="100" w:type="nil"/>
            </w:tcMar>
          </w:tcPr>
          <w:p w14:paraId="57DF6572"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0439910"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01538758"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2354A768"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1A71169"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1348AE4E" w14:textId="77777777" w:rsidTr="00B41B1D">
        <w:tblPrEx>
          <w:tblBorders>
            <w:top w:val="none" w:sz="0" w:space="0" w:color="auto"/>
          </w:tblBorders>
        </w:tblPrEx>
        <w:tc>
          <w:tcPr>
            <w:tcW w:w="4540" w:type="dxa"/>
            <w:tcMar>
              <w:top w:w="100" w:type="nil"/>
              <w:left w:w="100" w:type="nil"/>
              <w:bottom w:w="100" w:type="nil"/>
              <w:right w:w="100" w:type="nil"/>
            </w:tcMar>
          </w:tcPr>
          <w:p w14:paraId="7C7BF629"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3A9F7B44"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10.200 -- Grants for Agricultural Research, Special Research Grants</w:t>
            </w:r>
          </w:p>
        </w:tc>
      </w:tr>
      <w:tr w:rsidR="00B41B1D" w:rsidRPr="00A910B1" w14:paraId="0A6774E7" w14:textId="77777777" w:rsidTr="00B41B1D">
        <w:tc>
          <w:tcPr>
            <w:tcW w:w="4540" w:type="dxa"/>
            <w:tcMar>
              <w:top w:w="100" w:type="nil"/>
              <w:left w:w="100" w:type="nil"/>
              <w:bottom w:w="100" w:type="nil"/>
              <w:right w:w="100" w:type="nil"/>
            </w:tcMar>
          </w:tcPr>
          <w:p w14:paraId="6653AE91"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35CCE6A"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Yes</w:t>
            </w:r>
          </w:p>
        </w:tc>
      </w:tr>
      <w:tr w:rsidR="00B41B1D" w:rsidRPr="00A910B1" w14:paraId="2FBC7FA7" w14:textId="77777777" w:rsidTr="00B41B1D">
        <w:tc>
          <w:tcPr>
            <w:tcW w:w="4540" w:type="dxa"/>
            <w:tcBorders>
              <w:left w:val="nil"/>
            </w:tcBorders>
            <w:tcMar>
              <w:top w:w="100" w:type="nil"/>
              <w:left w:w="100" w:type="nil"/>
              <w:bottom w:w="100" w:type="nil"/>
              <w:right w:w="100" w:type="nil"/>
            </w:tcMar>
          </w:tcPr>
          <w:p w14:paraId="3DFC84D4"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B809ABA"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B41B1D" w:rsidRPr="00A910B1" w14:paraId="583AA64F" w14:textId="77777777" w:rsidTr="00B41B1D">
        <w:tc>
          <w:tcPr>
            <w:tcW w:w="4540" w:type="dxa"/>
            <w:tcBorders>
              <w:left w:val="nil"/>
            </w:tcBorders>
            <w:tcMar>
              <w:top w:w="100" w:type="nil"/>
              <w:left w:w="100" w:type="nil"/>
              <w:bottom w:w="100" w:type="nil"/>
              <w:right w:w="100" w:type="nil"/>
            </w:tcMar>
          </w:tcPr>
          <w:p w14:paraId="6D79F85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B39172A"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B41B1D" w:rsidRPr="00A910B1" w14:paraId="044E7565" w14:textId="77777777" w:rsidTr="00B41B1D">
        <w:tc>
          <w:tcPr>
            <w:tcW w:w="4540" w:type="dxa"/>
            <w:tcBorders>
              <w:left w:val="nil"/>
            </w:tcBorders>
            <w:tcMar>
              <w:top w:w="100" w:type="nil"/>
              <w:left w:w="100" w:type="nil"/>
              <w:bottom w:w="100" w:type="nil"/>
              <w:right w:w="100" w:type="nil"/>
            </w:tcMar>
          </w:tcPr>
          <w:p w14:paraId="5D0B0ED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C46699D" w14:textId="271918AC"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Apr 11, </w:t>
            </w:r>
            <w:r w:rsidR="005B6BF3" w:rsidRPr="00A910B1">
              <w:rPr>
                <w:rFonts w:ascii="Times" w:hAnsi="Times" w:cs="Arial"/>
                <w:color w:val="1A1A1A"/>
              </w:rPr>
              <w:t>2016 </w:t>
            </w:r>
          </w:p>
        </w:tc>
      </w:tr>
      <w:tr w:rsidR="00B41B1D" w:rsidRPr="00A910B1" w14:paraId="4657EC5E" w14:textId="77777777" w:rsidTr="00B41B1D">
        <w:tc>
          <w:tcPr>
            <w:tcW w:w="4540" w:type="dxa"/>
            <w:tcBorders>
              <w:left w:val="nil"/>
            </w:tcBorders>
            <w:tcMar>
              <w:top w:w="100" w:type="nil"/>
              <w:left w:w="100" w:type="nil"/>
              <w:bottom w:w="100" w:type="nil"/>
              <w:right w:w="100" w:type="nil"/>
            </w:tcMar>
          </w:tcPr>
          <w:p w14:paraId="50FA507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DEF09CE" w14:textId="5050F33F"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Apr 11, </w:t>
            </w:r>
            <w:r w:rsidR="005B6BF3" w:rsidRPr="00A910B1">
              <w:rPr>
                <w:rFonts w:ascii="Times" w:hAnsi="Times" w:cs="Arial"/>
                <w:color w:val="1A1A1A"/>
              </w:rPr>
              <w:t>2016 </w:t>
            </w:r>
          </w:p>
        </w:tc>
      </w:tr>
      <w:tr w:rsidR="00B41B1D" w:rsidRPr="00A910B1" w14:paraId="2BCEF924" w14:textId="77777777" w:rsidTr="00B41B1D">
        <w:tc>
          <w:tcPr>
            <w:tcW w:w="4540" w:type="dxa"/>
            <w:tcBorders>
              <w:left w:val="nil"/>
            </w:tcBorders>
            <w:tcMar>
              <w:top w:w="100" w:type="nil"/>
              <w:left w:w="100" w:type="nil"/>
              <w:bottom w:w="100" w:type="nil"/>
              <w:right w:w="100" w:type="nil"/>
            </w:tcMar>
          </w:tcPr>
          <w:p w14:paraId="3613A565"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ABCE5F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May 11, 2016</w:t>
            </w:r>
          </w:p>
        </w:tc>
      </w:tr>
      <w:tr w:rsidR="00B41B1D" w:rsidRPr="00A910B1" w14:paraId="1FAEFA76" w14:textId="77777777" w:rsidTr="00B41B1D">
        <w:tc>
          <w:tcPr>
            <w:tcW w:w="4540" w:type="dxa"/>
            <w:tcBorders>
              <w:left w:val="nil"/>
            </w:tcBorders>
            <w:tcMar>
              <w:top w:w="100" w:type="nil"/>
              <w:left w:w="100" w:type="nil"/>
              <w:bottom w:w="100" w:type="nil"/>
              <w:right w:w="100" w:type="nil"/>
            </w:tcMar>
          </w:tcPr>
          <w:p w14:paraId="3E38ADB3"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F6C7AC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$767,340</w:t>
            </w:r>
          </w:p>
        </w:tc>
      </w:tr>
      <w:tr w:rsidR="00B41B1D" w:rsidRPr="00A910B1" w14:paraId="178D6855" w14:textId="77777777" w:rsidTr="00B41B1D">
        <w:tc>
          <w:tcPr>
            <w:tcW w:w="4540" w:type="dxa"/>
            <w:tcBorders>
              <w:left w:val="nil"/>
            </w:tcBorders>
            <w:tcMar>
              <w:top w:w="100" w:type="nil"/>
              <w:left w:w="100" w:type="nil"/>
              <w:bottom w:w="100" w:type="nil"/>
              <w:right w:w="100" w:type="nil"/>
            </w:tcMar>
          </w:tcPr>
          <w:p w14:paraId="16CB565D"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BCEAEE"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$210,000</w:t>
            </w:r>
          </w:p>
        </w:tc>
      </w:tr>
      <w:tr w:rsidR="00B41B1D" w:rsidRPr="00A910B1" w14:paraId="0316B200" w14:textId="77777777" w:rsidTr="00B41B1D">
        <w:tc>
          <w:tcPr>
            <w:tcW w:w="4540" w:type="dxa"/>
            <w:tcBorders>
              <w:left w:val="nil"/>
            </w:tcBorders>
            <w:tcMar>
              <w:top w:w="100" w:type="nil"/>
              <w:left w:w="100" w:type="nil"/>
              <w:bottom w:w="100" w:type="nil"/>
              <w:right w:w="100" w:type="nil"/>
            </w:tcMar>
          </w:tcPr>
          <w:p w14:paraId="26E83D6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6876411"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Others (see text field entitled "Additional Information on Eligibility" for clarification)</w:t>
            </w:r>
          </w:p>
        </w:tc>
      </w:tr>
      <w:tr w:rsidR="00B41B1D" w:rsidRPr="00A910B1" w14:paraId="47588EFC" w14:textId="77777777" w:rsidTr="00B41B1D">
        <w:tc>
          <w:tcPr>
            <w:tcW w:w="4540" w:type="dxa"/>
            <w:tcBorders>
              <w:left w:val="nil"/>
            </w:tcBorders>
            <w:tcMar>
              <w:top w:w="100" w:type="nil"/>
              <w:left w:w="100" w:type="nil"/>
              <w:bottom w:w="100" w:type="nil"/>
              <w:right w:w="100" w:type="nil"/>
            </w:tcMar>
          </w:tcPr>
          <w:p w14:paraId="18B76AF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4F8F4BB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Applications may only be submitted by colleges and universities (as defined in section 1404 of NARETPA, 7 U.S.C. 3103), other Federal agencies and private sector entities. Award recipients may subcontract to organizations not eligible to apply provided such organizations are necessary for the conduct of the project. Failure to meet an eligibility criterion by the time of application deadline may result in the application being excluded from consideration or, even though an application may be reviewed, will preclude NIFA from making an award.</w:t>
            </w:r>
          </w:p>
        </w:tc>
      </w:tr>
      <w:tr w:rsidR="00B41B1D" w:rsidRPr="00A910B1" w14:paraId="471A505C" w14:textId="77777777" w:rsidTr="00B41B1D">
        <w:tc>
          <w:tcPr>
            <w:tcW w:w="4540" w:type="dxa"/>
            <w:tcBorders>
              <w:left w:val="nil"/>
            </w:tcBorders>
            <w:tcMar>
              <w:top w:w="100" w:type="nil"/>
              <w:left w:w="100" w:type="nil"/>
              <w:bottom w:w="100" w:type="nil"/>
              <w:right w:w="100" w:type="nil"/>
            </w:tcMar>
          </w:tcPr>
          <w:p w14:paraId="2B723BC8"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586C202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National Institute of Food and Agriculture</w:t>
            </w:r>
          </w:p>
        </w:tc>
      </w:tr>
      <w:tr w:rsidR="00B41B1D" w:rsidRPr="00A910B1" w14:paraId="30D9812E" w14:textId="77777777" w:rsidTr="00B41B1D">
        <w:tc>
          <w:tcPr>
            <w:tcW w:w="4540" w:type="dxa"/>
            <w:tcBorders>
              <w:left w:val="nil"/>
            </w:tcBorders>
            <w:tcMar>
              <w:top w:w="100" w:type="nil"/>
              <w:left w:w="100" w:type="nil"/>
              <w:bottom w:w="100" w:type="nil"/>
              <w:right w:w="100" w:type="nil"/>
            </w:tcMar>
          </w:tcPr>
          <w:p w14:paraId="5789AB3E"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77B50D9"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The Supplemental and Alternative Crops Competitive (SACC) Grants Program will support the development of canola as a viable supplemental and alternative crop in the United States. The goal of the SACC program is to significantly increase crop production and/or acreage by developing and testing of superior germplasm, improving methods of planting, cultivation, and harvesting, and transferring new knowledge to producers (via Extension) as </w:t>
            </w:r>
            <w:r w:rsidRPr="00A910B1">
              <w:rPr>
                <w:rFonts w:ascii="Times" w:hAnsi="Times" w:cs="Arial"/>
                <w:color w:val="1A1A1A"/>
              </w:rPr>
              <w:lastRenderedPageBreak/>
              <w:t>soon as practicable. Extension, education, and communication activities related to the research areas above must be addressed in the proposal.</w:t>
            </w:r>
          </w:p>
        </w:tc>
      </w:tr>
      <w:tr w:rsidR="00B41B1D" w:rsidRPr="00A910B1" w14:paraId="1F48270C" w14:textId="77777777" w:rsidTr="00B41B1D">
        <w:tc>
          <w:tcPr>
            <w:tcW w:w="4540" w:type="dxa"/>
            <w:tcBorders>
              <w:left w:val="nil"/>
            </w:tcBorders>
            <w:tcMar>
              <w:top w:w="100" w:type="nil"/>
              <w:left w:w="100" w:type="nil"/>
              <w:bottom w:w="100" w:type="nil"/>
              <w:right w:w="100" w:type="nil"/>
            </w:tcMar>
          </w:tcPr>
          <w:p w14:paraId="233D8E3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B8598EB" w14:textId="77777777" w:rsidR="00B41B1D" w:rsidRPr="00A910B1" w:rsidRDefault="00B90558" w:rsidP="00B41B1D">
            <w:pPr>
              <w:widowControl w:val="0"/>
              <w:autoSpaceDE w:val="0"/>
              <w:autoSpaceDN w:val="0"/>
              <w:adjustRightInd w:val="0"/>
              <w:rPr>
                <w:rFonts w:ascii="Times" w:hAnsi="Times" w:cs="Arial"/>
                <w:color w:val="1A1A1A"/>
              </w:rPr>
            </w:pPr>
            <w:hyperlink r:id="rId78" w:history="1">
              <w:r w:rsidR="00B41B1D" w:rsidRPr="00A910B1">
                <w:rPr>
                  <w:rStyle w:val="Hyperlink"/>
                  <w:rFonts w:ascii="Times" w:hAnsi="Times" w:cs="Arial"/>
                </w:rPr>
                <w:t>Supplemental and Alternative Crops (SACC)</w:t>
              </w:r>
            </w:hyperlink>
          </w:p>
        </w:tc>
      </w:tr>
      <w:tr w:rsidR="00B41B1D" w:rsidRPr="00A910B1" w14:paraId="4978A7F5" w14:textId="77777777" w:rsidTr="00B41B1D">
        <w:tc>
          <w:tcPr>
            <w:tcW w:w="4540" w:type="dxa"/>
            <w:tcBorders>
              <w:left w:val="nil"/>
            </w:tcBorders>
            <w:tcMar>
              <w:top w:w="100" w:type="nil"/>
              <w:left w:w="100" w:type="nil"/>
              <w:bottom w:w="100" w:type="nil"/>
              <w:right w:w="100" w:type="nil"/>
            </w:tcMar>
          </w:tcPr>
          <w:p w14:paraId="2E0EA943"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3804822"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6B5BFD31" w14:textId="77777777" w:rsidR="00B41B1D" w:rsidRPr="00A910B1" w:rsidRDefault="00B41B1D" w:rsidP="00B41B1D">
            <w:pPr>
              <w:widowControl w:val="0"/>
              <w:autoSpaceDE w:val="0"/>
              <w:autoSpaceDN w:val="0"/>
              <w:adjustRightInd w:val="0"/>
              <w:rPr>
                <w:rFonts w:ascii="Times" w:hAnsi="Times" w:cs="Arial"/>
                <w:color w:val="1A1A1A"/>
              </w:rPr>
            </w:pPr>
          </w:p>
          <w:p w14:paraId="430D2D86"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NIFA Help Desk Phone: 202-401-5048 Business hours are M-F, 7:00 am -5:00 pm ET, excluding Federal holidays </w:t>
            </w:r>
          </w:p>
          <w:p w14:paraId="6B9836BC" w14:textId="77777777" w:rsidR="00B41B1D" w:rsidRPr="00A910B1" w:rsidRDefault="00B90558" w:rsidP="00B41B1D">
            <w:pPr>
              <w:widowControl w:val="0"/>
              <w:autoSpaceDE w:val="0"/>
              <w:autoSpaceDN w:val="0"/>
              <w:adjustRightInd w:val="0"/>
              <w:rPr>
                <w:rFonts w:ascii="Times" w:hAnsi="Times" w:cs="Arial"/>
                <w:color w:val="1A1A1A"/>
              </w:rPr>
            </w:pPr>
            <w:hyperlink r:id="rId79" w:history="1">
              <w:r w:rsidR="00B41B1D" w:rsidRPr="00A910B1">
                <w:rPr>
                  <w:rStyle w:val="Hyperlink"/>
                  <w:rFonts w:ascii="Times" w:hAnsi="Times" w:cs="Arial"/>
                </w:rPr>
                <w:t>If you have any questions related to preparing application content</w:t>
              </w:r>
            </w:hyperlink>
          </w:p>
        </w:tc>
      </w:tr>
    </w:tbl>
    <w:p w14:paraId="34D03DF1" w14:textId="77777777" w:rsidR="00B41B1D" w:rsidRPr="00A910B1" w:rsidRDefault="00B41B1D" w:rsidP="00B41B1D">
      <w:pPr>
        <w:widowControl w:val="0"/>
        <w:autoSpaceDE w:val="0"/>
        <w:autoSpaceDN w:val="0"/>
        <w:adjustRightInd w:val="0"/>
        <w:rPr>
          <w:rFonts w:ascii="Times" w:hAnsi="Times" w:cs="Arial"/>
          <w:color w:val="1A1A1A"/>
        </w:rPr>
      </w:pPr>
    </w:p>
    <w:p w14:paraId="33E51B85" w14:textId="77777777" w:rsidR="00B41B1D" w:rsidRPr="00A910B1" w:rsidRDefault="00B90558" w:rsidP="00B41B1D">
      <w:pPr>
        <w:widowControl w:val="0"/>
        <w:pBdr>
          <w:bottom w:val="single" w:sz="6" w:space="1" w:color="auto"/>
        </w:pBdr>
        <w:autoSpaceDE w:val="0"/>
        <w:autoSpaceDN w:val="0"/>
        <w:adjustRightInd w:val="0"/>
        <w:rPr>
          <w:rFonts w:ascii="Times" w:hAnsi="Times" w:cs="Arial"/>
          <w:color w:val="103CC0"/>
          <w:u w:val="single" w:color="103CC0"/>
        </w:rPr>
      </w:pPr>
      <w:hyperlink r:id="rId80" w:history="1">
        <w:r w:rsidR="00B41B1D" w:rsidRPr="00A910B1">
          <w:rPr>
            <w:rFonts w:ascii="Times" w:hAnsi="Times" w:cs="Arial"/>
            <w:color w:val="103CC0"/>
            <w:u w:val="single" w:color="103CC0"/>
          </w:rPr>
          <w:t>http://www.grants.gov/web/grants/view-opportunity.html?oppId=281444</w:t>
        </w:r>
      </w:hyperlink>
    </w:p>
    <w:p w14:paraId="775D9667" w14:textId="77777777" w:rsidR="00B41B1D" w:rsidRPr="00A910B1" w:rsidRDefault="00B41B1D" w:rsidP="00B41B1D">
      <w:pPr>
        <w:widowControl w:val="0"/>
        <w:pBdr>
          <w:bottom w:val="single" w:sz="6" w:space="1" w:color="auto"/>
        </w:pBdr>
        <w:autoSpaceDE w:val="0"/>
        <w:autoSpaceDN w:val="0"/>
        <w:adjustRightInd w:val="0"/>
        <w:rPr>
          <w:rFonts w:ascii="Times" w:hAnsi="Times" w:cs="Arial"/>
          <w:color w:val="1A1A1A"/>
        </w:rPr>
      </w:pPr>
    </w:p>
    <w:p w14:paraId="5C5FEC7F" w14:textId="77777777" w:rsidR="00B41B1D" w:rsidRPr="00A910B1" w:rsidRDefault="00B41B1D" w:rsidP="00B41B1D">
      <w:pPr>
        <w:widowControl w:val="0"/>
        <w:autoSpaceDE w:val="0"/>
        <w:autoSpaceDN w:val="0"/>
        <w:adjustRightInd w:val="0"/>
        <w:rPr>
          <w:rFonts w:ascii="Times" w:hAnsi="Times" w:cs="Arial"/>
          <w:color w:val="1A1A1A"/>
        </w:rPr>
      </w:pPr>
    </w:p>
    <w:p w14:paraId="6700A05F" w14:textId="77777777" w:rsidR="00B41B1D" w:rsidRPr="00A910B1" w:rsidRDefault="00B41B1D" w:rsidP="00B41B1D">
      <w:pPr>
        <w:widowControl w:val="0"/>
        <w:autoSpaceDE w:val="0"/>
        <w:autoSpaceDN w:val="0"/>
        <w:adjustRightInd w:val="0"/>
        <w:rPr>
          <w:rFonts w:ascii="Times" w:hAnsi="Times" w:cs="Helvetica"/>
          <w:highlight w:val="cyan"/>
        </w:rPr>
      </w:pPr>
      <w:bookmarkStart w:id="63" w:name="AGHigherEdChallenge"/>
      <w:bookmarkEnd w:id="63"/>
      <w:r w:rsidRPr="00A910B1">
        <w:rPr>
          <w:rFonts w:ascii="Times" w:hAnsi="Times" w:cs="Helvetica"/>
          <w:highlight w:val="cyan"/>
        </w:rPr>
        <w:t>National Institute of Food and Agriculture</w:t>
      </w:r>
    </w:p>
    <w:p w14:paraId="1E154D5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highlight w:val="cyan"/>
        </w:rPr>
        <w:t>Higher Education Challenge Grants Program</w:t>
      </w:r>
    </w:p>
    <w:p w14:paraId="324564A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13A62A76" w14:textId="77777777" w:rsidTr="00B41B1D">
        <w:tc>
          <w:tcPr>
            <w:tcW w:w="4540" w:type="dxa"/>
            <w:tcMar>
              <w:top w:w="100" w:type="nil"/>
              <w:left w:w="100" w:type="nil"/>
              <w:bottom w:w="100" w:type="nil"/>
              <w:right w:w="100" w:type="nil"/>
            </w:tcMar>
          </w:tcPr>
          <w:p w14:paraId="2B33A7F9" w14:textId="77777777" w:rsidR="00B41B1D" w:rsidRPr="00A910B1" w:rsidRDefault="00B41B1D" w:rsidP="00B41B1D">
            <w:pPr>
              <w:rPr>
                <w:b/>
                <w:bCs/>
              </w:rPr>
            </w:pPr>
            <w:r w:rsidRPr="00A910B1">
              <w:rPr>
                <w:b/>
                <w:bCs/>
              </w:rPr>
              <w:t>Document Type:</w:t>
            </w:r>
          </w:p>
        </w:tc>
        <w:tc>
          <w:tcPr>
            <w:tcW w:w="4500" w:type="dxa"/>
            <w:tcMar>
              <w:top w:w="100" w:type="nil"/>
              <w:left w:w="100" w:type="nil"/>
              <w:bottom w:w="100" w:type="nil"/>
              <w:right w:w="100" w:type="nil"/>
            </w:tcMar>
            <w:vAlign w:val="center"/>
          </w:tcPr>
          <w:p w14:paraId="77BFC99B" w14:textId="77777777" w:rsidR="00B41B1D" w:rsidRPr="00A910B1" w:rsidRDefault="00B41B1D" w:rsidP="00B41B1D">
            <w:r w:rsidRPr="00A910B1">
              <w:t>Grants Notice</w:t>
            </w:r>
          </w:p>
        </w:tc>
      </w:tr>
      <w:tr w:rsidR="00B41B1D" w:rsidRPr="00A910B1" w14:paraId="54CC9BF6" w14:textId="77777777" w:rsidTr="00B41B1D">
        <w:tblPrEx>
          <w:tblBorders>
            <w:top w:val="none" w:sz="0" w:space="0" w:color="auto"/>
          </w:tblBorders>
        </w:tblPrEx>
        <w:tc>
          <w:tcPr>
            <w:tcW w:w="4540" w:type="dxa"/>
            <w:tcMar>
              <w:top w:w="100" w:type="nil"/>
              <w:left w:w="100" w:type="nil"/>
              <w:bottom w:w="100" w:type="nil"/>
              <w:right w:w="100" w:type="nil"/>
            </w:tcMar>
          </w:tcPr>
          <w:p w14:paraId="68B79AC0" w14:textId="77777777" w:rsidR="00B41B1D" w:rsidRPr="00A910B1" w:rsidRDefault="00B41B1D" w:rsidP="00B41B1D">
            <w:pPr>
              <w:rPr>
                <w:b/>
                <w:bCs/>
              </w:rPr>
            </w:pPr>
            <w:r w:rsidRPr="00A910B1">
              <w:rPr>
                <w:b/>
                <w:bCs/>
              </w:rPr>
              <w:t>Funding Opportunity Number:</w:t>
            </w:r>
          </w:p>
        </w:tc>
        <w:tc>
          <w:tcPr>
            <w:tcW w:w="4500" w:type="dxa"/>
            <w:tcMar>
              <w:top w:w="100" w:type="nil"/>
              <w:left w:w="100" w:type="nil"/>
              <w:bottom w:w="100" w:type="nil"/>
              <w:right w:w="100" w:type="nil"/>
            </w:tcMar>
            <w:vAlign w:val="center"/>
          </w:tcPr>
          <w:p w14:paraId="66B8A631" w14:textId="77777777" w:rsidR="00B41B1D" w:rsidRPr="00A910B1" w:rsidRDefault="00B41B1D" w:rsidP="00B41B1D">
            <w:r w:rsidRPr="00A910B1">
              <w:t>USDA-NIFA-CGP-005716</w:t>
            </w:r>
          </w:p>
        </w:tc>
      </w:tr>
      <w:tr w:rsidR="00B41B1D" w:rsidRPr="00A910B1" w14:paraId="04BE4674" w14:textId="77777777" w:rsidTr="00B41B1D">
        <w:tblPrEx>
          <w:tblBorders>
            <w:top w:val="none" w:sz="0" w:space="0" w:color="auto"/>
          </w:tblBorders>
        </w:tblPrEx>
        <w:tc>
          <w:tcPr>
            <w:tcW w:w="4540" w:type="dxa"/>
            <w:tcMar>
              <w:top w:w="100" w:type="nil"/>
              <w:left w:w="100" w:type="nil"/>
              <w:bottom w:w="100" w:type="nil"/>
              <w:right w:w="100" w:type="nil"/>
            </w:tcMar>
          </w:tcPr>
          <w:p w14:paraId="4888175D" w14:textId="77777777" w:rsidR="00B41B1D" w:rsidRPr="00A910B1" w:rsidRDefault="00B41B1D" w:rsidP="00B41B1D">
            <w:pPr>
              <w:rPr>
                <w:b/>
                <w:bCs/>
              </w:rPr>
            </w:pPr>
            <w:r w:rsidRPr="00A910B1">
              <w:rPr>
                <w:b/>
                <w:bCs/>
              </w:rPr>
              <w:t>Funding Opportunity Title:</w:t>
            </w:r>
          </w:p>
        </w:tc>
        <w:tc>
          <w:tcPr>
            <w:tcW w:w="4500" w:type="dxa"/>
            <w:tcMar>
              <w:top w:w="100" w:type="nil"/>
              <w:left w:w="100" w:type="nil"/>
              <w:bottom w:w="100" w:type="nil"/>
              <w:right w:w="100" w:type="nil"/>
            </w:tcMar>
            <w:vAlign w:val="center"/>
          </w:tcPr>
          <w:p w14:paraId="27F53350" w14:textId="77777777" w:rsidR="00B41B1D" w:rsidRPr="00A910B1" w:rsidRDefault="00B41B1D" w:rsidP="00B41B1D">
            <w:r w:rsidRPr="00A910B1">
              <w:t>Higher Education Challenge Grants Program</w:t>
            </w:r>
          </w:p>
        </w:tc>
      </w:tr>
      <w:tr w:rsidR="00B41B1D" w:rsidRPr="00A910B1" w14:paraId="585879A5" w14:textId="77777777" w:rsidTr="00B41B1D">
        <w:tblPrEx>
          <w:tblBorders>
            <w:top w:val="none" w:sz="0" w:space="0" w:color="auto"/>
          </w:tblBorders>
        </w:tblPrEx>
        <w:tc>
          <w:tcPr>
            <w:tcW w:w="4540" w:type="dxa"/>
            <w:tcMar>
              <w:top w:w="100" w:type="nil"/>
              <w:left w:w="100" w:type="nil"/>
              <w:bottom w:w="100" w:type="nil"/>
              <w:right w:w="100" w:type="nil"/>
            </w:tcMar>
          </w:tcPr>
          <w:p w14:paraId="12A18112" w14:textId="77777777" w:rsidR="00B41B1D" w:rsidRPr="00A910B1" w:rsidRDefault="00B41B1D" w:rsidP="00B41B1D">
            <w:pPr>
              <w:rPr>
                <w:b/>
                <w:bCs/>
              </w:rPr>
            </w:pPr>
            <w:r w:rsidRPr="00A910B1">
              <w:rPr>
                <w:b/>
                <w:bCs/>
              </w:rPr>
              <w:t>Opportunity Category:</w:t>
            </w:r>
          </w:p>
        </w:tc>
        <w:tc>
          <w:tcPr>
            <w:tcW w:w="4500" w:type="dxa"/>
            <w:tcMar>
              <w:top w:w="100" w:type="nil"/>
              <w:left w:w="100" w:type="nil"/>
              <w:bottom w:w="100" w:type="nil"/>
              <w:right w:w="100" w:type="nil"/>
            </w:tcMar>
            <w:vAlign w:val="center"/>
          </w:tcPr>
          <w:p w14:paraId="58E15A77" w14:textId="77777777" w:rsidR="00B41B1D" w:rsidRPr="00A910B1" w:rsidRDefault="00B41B1D" w:rsidP="00B41B1D">
            <w:r w:rsidRPr="00A910B1">
              <w:t>Discretionary</w:t>
            </w:r>
          </w:p>
        </w:tc>
      </w:tr>
      <w:tr w:rsidR="00B41B1D" w:rsidRPr="00A910B1" w14:paraId="2F59F376" w14:textId="77777777" w:rsidTr="00B41B1D">
        <w:tblPrEx>
          <w:tblBorders>
            <w:top w:val="none" w:sz="0" w:space="0" w:color="auto"/>
          </w:tblBorders>
        </w:tblPrEx>
        <w:tc>
          <w:tcPr>
            <w:tcW w:w="4540" w:type="dxa"/>
            <w:tcMar>
              <w:top w:w="100" w:type="nil"/>
              <w:left w:w="100" w:type="nil"/>
              <w:bottom w:w="100" w:type="nil"/>
              <w:right w:w="100" w:type="nil"/>
            </w:tcMar>
          </w:tcPr>
          <w:p w14:paraId="553F96CB" w14:textId="77777777" w:rsidR="00B41B1D" w:rsidRPr="00A910B1" w:rsidRDefault="00B41B1D" w:rsidP="00B41B1D">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0388BA26" w14:textId="77777777" w:rsidR="00B41B1D" w:rsidRPr="00A910B1" w:rsidRDefault="00B41B1D" w:rsidP="00B41B1D"/>
        </w:tc>
      </w:tr>
      <w:tr w:rsidR="00B41B1D" w:rsidRPr="00A910B1" w14:paraId="144355AB" w14:textId="77777777" w:rsidTr="00B41B1D">
        <w:tblPrEx>
          <w:tblBorders>
            <w:top w:val="none" w:sz="0" w:space="0" w:color="auto"/>
          </w:tblBorders>
        </w:tblPrEx>
        <w:tc>
          <w:tcPr>
            <w:tcW w:w="4540" w:type="dxa"/>
            <w:tcMar>
              <w:top w:w="100" w:type="nil"/>
              <w:left w:w="100" w:type="nil"/>
              <w:bottom w:w="100" w:type="nil"/>
              <w:right w:w="100" w:type="nil"/>
            </w:tcMar>
          </w:tcPr>
          <w:p w14:paraId="28DDBD6D" w14:textId="77777777" w:rsidR="00B41B1D" w:rsidRPr="00A910B1" w:rsidRDefault="00B41B1D" w:rsidP="00B41B1D">
            <w:pPr>
              <w:rPr>
                <w:b/>
                <w:bCs/>
              </w:rPr>
            </w:pPr>
            <w:r w:rsidRPr="00A910B1">
              <w:rPr>
                <w:b/>
                <w:bCs/>
              </w:rPr>
              <w:t>Funding Instrument Type:</w:t>
            </w:r>
          </w:p>
        </w:tc>
        <w:tc>
          <w:tcPr>
            <w:tcW w:w="4500" w:type="dxa"/>
            <w:tcMar>
              <w:top w:w="100" w:type="nil"/>
              <w:left w:w="100" w:type="nil"/>
              <w:bottom w:w="100" w:type="nil"/>
              <w:right w:w="100" w:type="nil"/>
            </w:tcMar>
            <w:vAlign w:val="center"/>
          </w:tcPr>
          <w:p w14:paraId="5DB8C3FB" w14:textId="77777777" w:rsidR="00B41B1D" w:rsidRPr="00A910B1" w:rsidRDefault="00B41B1D" w:rsidP="00B41B1D">
            <w:r w:rsidRPr="00A910B1">
              <w:t>Grant</w:t>
            </w:r>
          </w:p>
        </w:tc>
      </w:tr>
      <w:tr w:rsidR="00B41B1D" w:rsidRPr="00A910B1" w14:paraId="37CC667A" w14:textId="77777777" w:rsidTr="00B41B1D">
        <w:tblPrEx>
          <w:tblBorders>
            <w:top w:val="none" w:sz="0" w:space="0" w:color="auto"/>
          </w:tblBorders>
        </w:tblPrEx>
        <w:tc>
          <w:tcPr>
            <w:tcW w:w="4540" w:type="dxa"/>
            <w:tcMar>
              <w:top w:w="100" w:type="nil"/>
              <w:left w:w="100" w:type="nil"/>
              <w:bottom w:w="100" w:type="nil"/>
              <w:right w:w="100" w:type="nil"/>
            </w:tcMar>
          </w:tcPr>
          <w:p w14:paraId="763A40A8" w14:textId="77777777" w:rsidR="00B41B1D" w:rsidRPr="00A910B1" w:rsidRDefault="00B41B1D" w:rsidP="00B41B1D">
            <w:pPr>
              <w:rPr>
                <w:b/>
                <w:bCs/>
              </w:rPr>
            </w:pPr>
            <w:r w:rsidRPr="00A910B1">
              <w:rPr>
                <w:b/>
                <w:bCs/>
              </w:rPr>
              <w:t>Category of Funding Activity:</w:t>
            </w:r>
          </w:p>
        </w:tc>
        <w:tc>
          <w:tcPr>
            <w:tcW w:w="4500" w:type="dxa"/>
            <w:tcMar>
              <w:top w:w="100" w:type="nil"/>
              <w:left w:w="100" w:type="nil"/>
              <w:bottom w:w="100" w:type="nil"/>
              <w:right w:w="100" w:type="nil"/>
            </w:tcMar>
            <w:vAlign w:val="center"/>
          </w:tcPr>
          <w:p w14:paraId="33CF6E6F" w14:textId="77777777" w:rsidR="00B41B1D" w:rsidRPr="00A910B1" w:rsidRDefault="00B41B1D" w:rsidP="00B41B1D">
            <w:r w:rsidRPr="00A910B1">
              <w:t>Agriculture</w:t>
            </w:r>
          </w:p>
        </w:tc>
      </w:tr>
      <w:tr w:rsidR="00B41B1D" w:rsidRPr="00A910B1" w14:paraId="347966CA" w14:textId="77777777" w:rsidTr="00B41B1D">
        <w:tblPrEx>
          <w:tblBorders>
            <w:top w:val="none" w:sz="0" w:space="0" w:color="auto"/>
          </w:tblBorders>
        </w:tblPrEx>
        <w:tc>
          <w:tcPr>
            <w:tcW w:w="4540" w:type="dxa"/>
            <w:tcMar>
              <w:top w:w="100" w:type="nil"/>
              <w:left w:w="100" w:type="nil"/>
              <w:bottom w:w="100" w:type="nil"/>
              <w:right w:w="100" w:type="nil"/>
            </w:tcMar>
          </w:tcPr>
          <w:p w14:paraId="37841B1B" w14:textId="77777777" w:rsidR="00B41B1D" w:rsidRPr="00A910B1" w:rsidRDefault="00B41B1D" w:rsidP="00B41B1D">
            <w:pPr>
              <w:rPr>
                <w:b/>
                <w:bCs/>
              </w:rPr>
            </w:pPr>
            <w:r w:rsidRPr="00A910B1">
              <w:rPr>
                <w:b/>
                <w:bCs/>
              </w:rPr>
              <w:t>Category Explanation:</w:t>
            </w:r>
          </w:p>
        </w:tc>
        <w:tc>
          <w:tcPr>
            <w:tcW w:w="4500" w:type="dxa"/>
            <w:tcMar>
              <w:top w:w="100" w:type="nil"/>
              <w:left w:w="100" w:type="nil"/>
              <w:bottom w:w="100" w:type="nil"/>
              <w:right w:w="100" w:type="nil"/>
            </w:tcMar>
            <w:vAlign w:val="center"/>
          </w:tcPr>
          <w:p w14:paraId="6210AAE8" w14:textId="77777777" w:rsidR="00B41B1D" w:rsidRPr="00A910B1" w:rsidRDefault="00B41B1D" w:rsidP="00B41B1D"/>
        </w:tc>
      </w:tr>
      <w:tr w:rsidR="00B41B1D" w:rsidRPr="00A910B1" w14:paraId="02B93642"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30692B6D" w14:textId="77777777" w:rsidR="00B41B1D" w:rsidRPr="00A910B1" w:rsidRDefault="00B41B1D" w:rsidP="00B41B1D">
            <w:pPr>
              <w:rPr>
                <w:b/>
                <w:bCs/>
              </w:rPr>
            </w:pPr>
            <w:r w:rsidRPr="00A910B1">
              <w:rPr>
                <w:b/>
                <w:bCs/>
              </w:rPr>
              <w:t>Expected Number of Awards:</w:t>
            </w:r>
          </w:p>
        </w:tc>
        <w:tc>
          <w:tcPr>
            <w:tcW w:w="4500" w:type="dxa"/>
            <w:tcMar>
              <w:top w:w="100" w:type="nil"/>
              <w:left w:w="100" w:type="nil"/>
              <w:bottom w:w="100" w:type="nil"/>
              <w:right w:w="100" w:type="nil"/>
            </w:tcMar>
            <w:vAlign w:val="center"/>
          </w:tcPr>
          <w:p w14:paraId="4DB3B87B" w14:textId="77777777" w:rsidR="00B41B1D" w:rsidRPr="00A910B1" w:rsidRDefault="00B41B1D" w:rsidP="00B41B1D"/>
        </w:tc>
      </w:tr>
      <w:tr w:rsidR="00B41B1D" w:rsidRPr="00A910B1" w14:paraId="58188005" w14:textId="77777777" w:rsidTr="00B41B1D">
        <w:tblPrEx>
          <w:tblBorders>
            <w:top w:val="none" w:sz="0" w:space="0" w:color="auto"/>
          </w:tblBorders>
        </w:tblPrEx>
        <w:tc>
          <w:tcPr>
            <w:tcW w:w="4540" w:type="dxa"/>
            <w:tcMar>
              <w:top w:w="100" w:type="nil"/>
              <w:left w:w="100" w:type="nil"/>
              <w:bottom w:w="100" w:type="nil"/>
              <w:right w:w="100" w:type="nil"/>
            </w:tcMar>
          </w:tcPr>
          <w:p w14:paraId="166320DA" w14:textId="77777777" w:rsidR="00B41B1D" w:rsidRPr="00A910B1" w:rsidRDefault="00B41B1D" w:rsidP="00B41B1D">
            <w:pPr>
              <w:rPr>
                <w:b/>
                <w:bCs/>
              </w:rPr>
            </w:pPr>
            <w:r w:rsidRPr="00A910B1">
              <w:rPr>
                <w:b/>
                <w:bCs/>
              </w:rPr>
              <w:t>CFDA Number(s):</w:t>
            </w:r>
          </w:p>
        </w:tc>
        <w:tc>
          <w:tcPr>
            <w:tcW w:w="4500" w:type="dxa"/>
            <w:tcMar>
              <w:top w:w="100" w:type="nil"/>
              <w:left w:w="100" w:type="nil"/>
              <w:bottom w:w="100" w:type="nil"/>
              <w:right w:w="100" w:type="nil"/>
            </w:tcMar>
            <w:vAlign w:val="center"/>
          </w:tcPr>
          <w:p w14:paraId="73EFF860" w14:textId="77777777" w:rsidR="00B41B1D" w:rsidRPr="00A910B1" w:rsidRDefault="00B41B1D" w:rsidP="00B41B1D">
            <w:r w:rsidRPr="00A910B1">
              <w:t>10.217 -- Higher Education - Institution Challenge Grants Program</w:t>
            </w:r>
          </w:p>
        </w:tc>
      </w:tr>
      <w:tr w:rsidR="00B41B1D" w:rsidRPr="00A910B1" w14:paraId="583E5A43" w14:textId="77777777" w:rsidTr="00B41B1D">
        <w:tc>
          <w:tcPr>
            <w:tcW w:w="4540" w:type="dxa"/>
            <w:tcMar>
              <w:top w:w="100" w:type="nil"/>
              <w:left w:w="100" w:type="nil"/>
              <w:bottom w:w="100" w:type="nil"/>
              <w:right w:w="100" w:type="nil"/>
            </w:tcMar>
          </w:tcPr>
          <w:p w14:paraId="3EF4377A" w14:textId="77777777" w:rsidR="00B41B1D" w:rsidRPr="00A910B1" w:rsidRDefault="00B41B1D" w:rsidP="00B41B1D">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3A01203B" w14:textId="77777777" w:rsidR="00B41B1D" w:rsidRPr="00A910B1" w:rsidRDefault="00B41B1D" w:rsidP="00B41B1D">
            <w:r w:rsidRPr="00A910B1">
              <w:t>Yes</w:t>
            </w:r>
          </w:p>
        </w:tc>
      </w:tr>
      <w:tr w:rsidR="00B41B1D" w:rsidRPr="00A910B1" w14:paraId="0F5B1A61" w14:textId="77777777" w:rsidTr="00B41B1D">
        <w:tc>
          <w:tcPr>
            <w:tcW w:w="4540" w:type="dxa"/>
            <w:tcBorders>
              <w:left w:val="nil"/>
            </w:tcBorders>
            <w:tcMar>
              <w:top w:w="100" w:type="nil"/>
              <w:left w:w="100" w:type="nil"/>
              <w:bottom w:w="100" w:type="nil"/>
              <w:right w:w="100" w:type="nil"/>
            </w:tcMar>
          </w:tcPr>
          <w:p w14:paraId="6B19AC95" w14:textId="77777777" w:rsidR="00B41B1D" w:rsidRPr="00A910B1" w:rsidRDefault="00B41B1D" w:rsidP="00B41B1D">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52FEADB7" w14:textId="77777777" w:rsidR="00B41B1D" w:rsidRPr="00A910B1" w:rsidRDefault="00B41B1D" w:rsidP="00B41B1D">
            <w:r w:rsidRPr="00A910B1">
              <w:t>Feb 23, 2016</w:t>
            </w:r>
          </w:p>
        </w:tc>
      </w:tr>
      <w:tr w:rsidR="00B41B1D" w:rsidRPr="00A910B1" w14:paraId="22563AD2" w14:textId="77777777" w:rsidTr="00B41B1D">
        <w:tc>
          <w:tcPr>
            <w:tcW w:w="4540" w:type="dxa"/>
            <w:tcBorders>
              <w:left w:val="nil"/>
            </w:tcBorders>
            <w:tcMar>
              <w:top w:w="100" w:type="nil"/>
              <w:left w:w="100" w:type="nil"/>
              <w:bottom w:w="100" w:type="nil"/>
              <w:right w:w="100" w:type="nil"/>
            </w:tcMar>
          </w:tcPr>
          <w:p w14:paraId="350FA6FF" w14:textId="77777777" w:rsidR="00B41B1D" w:rsidRPr="00A910B1" w:rsidRDefault="00B41B1D" w:rsidP="00B41B1D">
            <w:pPr>
              <w:rPr>
                <w:b/>
                <w:bCs/>
              </w:rPr>
            </w:pPr>
            <w:r w:rsidRPr="00A910B1">
              <w:rPr>
                <w:b/>
                <w:bCs/>
              </w:rPr>
              <w:t>Last Updated Date:</w:t>
            </w:r>
          </w:p>
        </w:tc>
        <w:tc>
          <w:tcPr>
            <w:tcW w:w="4500" w:type="dxa"/>
            <w:tcBorders>
              <w:right w:val="nil"/>
            </w:tcBorders>
            <w:tcMar>
              <w:top w:w="100" w:type="nil"/>
              <w:left w:w="100" w:type="nil"/>
              <w:bottom w:w="100" w:type="nil"/>
              <w:right w:w="100" w:type="nil"/>
            </w:tcMar>
            <w:vAlign w:val="center"/>
          </w:tcPr>
          <w:p w14:paraId="34866179" w14:textId="77777777" w:rsidR="00B41B1D" w:rsidRPr="00A910B1" w:rsidRDefault="00B41B1D" w:rsidP="00B41B1D">
            <w:r w:rsidRPr="00A910B1">
              <w:t>Feb 23, 2016</w:t>
            </w:r>
          </w:p>
        </w:tc>
      </w:tr>
      <w:tr w:rsidR="00B41B1D" w:rsidRPr="00A910B1" w14:paraId="176C2D10" w14:textId="77777777" w:rsidTr="00B41B1D">
        <w:tc>
          <w:tcPr>
            <w:tcW w:w="4540" w:type="dxa"/>
            <w:tcBorders>
              <w:left w:val="nil"/>
            </w:tcBorders>
            <w:tcMar>
              <w:top w:w="100" w:type="nil"/>
              <w:left w:w="100" w:type="nil"/>
              <w:bottom w:w="100" w:type="nil"/>
              <w:right w:w="100" w:type="nil"/>
            </w:tcMar>
          </w:tcPr>
          <w:p w14:paraId="611B584A" w14:textId="77777777" w:rsidR="00B41B1D" w:rsidRPr="00A910B1" w:rsidRDefault="00B41B1D" w:rsidP="00B41B1D">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7116EC17" w14:textId="5F61B331" w:rsidR="00B41B1D" w:rsidRPr="00A910B1" w:rsidRDefault="00B41B1D" w:rsidP="00B41B1D">
            <w:r w:rsidRPr="00A910B1">
              <w:t xml:space="preserve">Apr 22, </w:t>
            </w:r>
            <w:r w:rsidR="005B6BF3" w:rsidRPr="00A910B1">
              <w:t>2016 </w:t>
            </w:r>
          </w:p>
        </w:tc>
      </w:tr>
      <w:tr w:rsidR="00B41B1D" w:rsidRPr="00A910B1" w14:paraId="0FD7023B" w14:textId="77777777" w:rsidTr="00B41B1D">
        <w:tc>
          <w:tcPr>
            <w:tcW w:w="4540" w:type="dxa"/>
            <w:tcBorders>
              <w:left w:val="nil"/>
            </w:tcBorders>
            <w:tcMar>
              <w:top w:w="100" w:type="nil"/>
              <w:left w:w="100" w:type="nil"/>
              <w:bottom w:w="100" w:type="nil"/>
              <w:right w:w="100" w:type="nil"/>
            </w:tcMar>
          </w:tcPr>
          <w:p w14:paraId="2C097849" w14:textId="77777777" w:rsidR="00B41B1D" w:rsidRPr="00A910B1" w:rsidRDefault="00B41B1D" w:rsidP="00B41B1D">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02584836" w14:textId="04DCA364" w:rsidR="00B41B1D" w:rsidRPr="00A910B1" w:rsidRDefault="00B41B1D" w:rsidP="00B41B1D">
            <w:r w:rsidRPr="00A910B1">
              <w:t xml:space="preserve">Apr 22, </w:t>
            </w:r>
            <w:r w:rsidR="005B6BF3" w:rsidRPr="00A910B1">
              <w:t>2016 </w:t>
            </w:r>
          </w:p>
        </w:tc>
      </w:tr>
      <w:tr w:rsidR="00B41B1D" w:rsidRPr="00A910B1" w14:paraId="2DBC7C53" w14:textId="77777777" w:rsidTr="00B41B1D">
        <w:tc>
          <w:tcPr>
            <w:tcW w:w="4540" w:type="dxa"/>
            <w:tcBorders>
              <w:left w:val="nil"/>
            </w:tcBorders>
            <w:tcMar>
              <w:top w:w="100" w:type="nil"/>
              <w:left w:w="100" w:type="nil"/>
              <w:bottom w:w="100" w:type="nil"/>
              <w:right w:w="100" w:type="nil"/>
            </w:tcMar>
          </w:tcPr>
          <w:p w14:paraId="467D5745" w14:textId="77777777" w:rsidR="00B41B1D" w:rsidRPr="00A910B1" w:rsidRDefault="00B41B1D" w:rsidP="00B41B1D">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5189C7A2" w14:textId="77777777" w:rsidR="00B41B1D" w:rsidRPr="00A910B1" w:rsidRDefault="00B41B1D" w:rsidP="00B41B1D">
            <w:r w:rsidRPr="00A910B1">
              <w:t>May 22, 2016</w:t>
            </w:r>
          </w:p>
        </w:tc>
      </w:tr>
      <w:tr w:rsidR="00B41B1D" w:rsidRPr="00A910B1" w14:paraId="5A0E2B12" w14:textId="77777777" w:rsidTr="00B41B1D">
        <w:tc>
          <w:tcPr>
            <w:tcW w:w="4540" w:type="dxa"/>
            <w:tcBorders>
              <w:left w:val="nil"/>
            </w:tcBorders>
            <w:tcMar>
              <w:top w:w="100" w:type="nil"/>
              <w:left w:w="100" w:type="nil"/>
              <w:bottom w:w="100" w:type="nil"/>
              <w:right w:w="100" w:type="nil"/>
            </w:tcMar>
          </w:tcPr>
          <w:p w14:paraId="32FA5A43" w14:textId="77777777" w:rsidR="00B41B1D" w:rsidRPr="00A910B1" w:rsidRDefault="00B41B1D" w:rsidP="00B41B1D">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49659B93" w14:textId="77777777" w:rsidR="00B41B1D" w:rsidRPr="00A910B1" w:rsidRDefault="00B41B1D" w:rsidP="00B41B1D">
            <w:r w:rsidRPr="00A910B1">
              <w:t>$4,500,000</w:t>
            </w:r>
          </w:p>
        </w:tc>
      </w:tr>
      <w:tr w:rsidR="00B41B1D" w:rsidRPr="00A910B1" w14:paraId="75ACFED1" w14:textId="77777777" w:rsidTr="00B41B1D">
        <w:tc>
          <w:tcPr>
            <w:tcW w:w="4540" w:type="dxa"/>
            <w:tcBorders>
              <w:left w:val="nil"/>
            </w:tcBorders>
            <w:tcMar>
              <w:top w:w="100" w:type="nil"/>
              <w:left w:w="100" w:type="nil"/>
              <w:bottom w:w="100" w:type="nil"/>
              <w:right w:w="100" w:type="nil"/>
            </w:tcMar>
          </w:tcPr>
          <w:p w14:paraId="6C97351E" w14:textId="77777777" w:rsidR="00B41B1D" w:rsidRPr="00A910B1" w:rsidRDefault="00B41B1D" w:rsidP="00B41B1D">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7FDDA918" w14:textId="77777777" w:rsidR="00B41B1D" w:rsidRPr="00A910B1" w:rsidRDefault="00B41B1D" w:rsidP="00B41B1D">
            <w:r w:rsidRPr="00A910B1">
              <w:t>Others (see text field entitled "Additional Information on Eligibility" for clarification)</w:t>
            </w:r>
          </w:p>
        </w:tc>
      </w:tr>
      <w:tr w:rsidR="00B41B1D" w:rsidRPr="00A910B1" w14:paraId="384F9D68" w14:textId="77777777" w:rsidTr="00B41B1D">
        <w:tc>
          <w:tcPr>
            <w:tcW w:w="4540" w:type="dxa"/>
            <w:tcBorders>
              <w:left w:val="nil"/>
            </w:tcBorders>
            <w:tcMar>
              <w:top w:w="100" w:type="nil"/>
              <w:left w:w="100" w:type="nil"/>
              <w:bottom w:w="100" w:type="nil"/>
              <w:right w:w="100" w:type="nil"/>
            </w:tcMar>
          </w:tcPr>
          <w:p w14:paraId="08B896EF" w14:textId="77777777" w:rsidR="00B41B1D" w:rsidRPr="00A910B1" w:rsidRDefault="00B41B1D" w:rsidP="00B41B1D">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2C82FDCE" w14:textId="77777777" w:rsidR="00B41B1D" w:rsidRPr="00A910B1" w:rsidRDefault="00B41B1D" w:rsidP="00B41B1D">
            <w:r w:rsidRPr="00A910B1">
              <w:t xml:space="preserve">Applications may be submitted by: (a) U.S. public or private nonprofit colleges and universities offering a baccalaureate or first professional degree in at least one discipline or area of the food and agricultural sciences; (b) land-grant colleges and universities, (including land grant institutions in the Insular Areas); (c) colleges and universities having significant minority enrollments and a demonstrable capacity to carry out the teaching of food and agricultural sciences; </w:t>
            </w:r>
            <w:r w:rsidRPr="00A910B1">
              <w:lastRenderedPageBreak/>
              <w:t>and (d) other colleges and universities having a demonstrable capacity to carry out the teaching of food and agricultural sciences.</w:t>
            </w:r>
          </w:p>
        </w:tc>
      </w:tr>
      <w:tr w:rsidR="00B41B1D" w:rsidRPr="00A910B1" w14:paraId="47A3B06C" w14:textId="77777777" w:rsidTr="00B41B1D">
        <w:tc>
          <w:tcPr>
            <w:tcW w:w="4540" w:type="dxa"/>
            <w:tcBorders>
              <w:left w:val="nil"/>
            </w:tcBorders>
            <w:tcMar>
              <w:top w:w="100" w:type="nil"/>
              <w:left w:w="100" w:type="nil"/>
              <w:bottom w:w="100" w:type="nil"/>
              <w:right w:w="100" w:type="nil"/>
            </w:tcMar>
          </w:tcPr>
          <w:p w14:paraId="615662E4" w14:textId="77777777" w:rsidR="00B41B1D" w:rsidRPr="00A910B1" w:rsidRDefault="00B41B1D" w:rsidP="00B41B1D">
            <w:pPr>
              <w:rPr>
                <w:b/>
                <w:bCs/>
              </w:rPr>
            </w:pPr>
            <w:r w:rsidRPr="00A910B1">
              <w:rPr>
                <w:b/>
                <w:bCs/>
              </w:rPr>
              <w:lastRenderedPageBreak/>
              <w:t>Agency Name:</w:t>
            </w:r>
          </w:p>
        </w:tc>
        <w:tc>
          <w:tcPr>
            <w:tcW w:w="4500" w:type="dxa"/>
            <w:tcBorders>
              <w:right w:val="nil"/>
            </w:tcBorders>
            <w:tcMar>
              <w:top w:w="100" w:type="nil"/>
              <w:left w:w="100" w:type="nil"/>
              <w:bottom w:w="100" w:type="nil"/>
              <w:right w:w="100" w:type="nil"/>
            </w:tcMar>
            <w:vAlign w:val="center"/>
          </w:tcPr>
          <w:p w14:paraId="4A1CA2F0" w14:textId="77777777" w:rsidR="00B41B1D" w:rsidRPr="00A910B1" w:rsidRDefault="00B41B1D" w:rsidP="00B41B1D">
            <w:r w:rsidRPr="00A910B1">
              <w:t>National Institute of Food and Agriculture</w:t>
            </w:r>
          </w:p>
        </w:tc>
      </w:tr>
      <w:tr w:rsidR="00B41B1D" w:rsidRPr="00A910B1" w14:paraId="52389969" w14:textId="77777777" w:rsidTr="00B41B1D">
        <w:tc>
          <w:tcPr>
            <w:tcW w:w="4540" w:type="dxa"/>
            <w:tcBorders>
              <w:left w:val="nil"/>
            </w:tcBorders>
            <w:tcMar>
              <w:top w:w="100" w:type="nil"/>
              <w:left w:w="100" w:type="nil"/>
              <w:bottom w:w="100" w:type="nil"/>
              <w:right w:w="100" w:type="nil"/>
            </w:tcMar>
          </w:tcPr>
          <w:p w14:paraId="6DB3F3E7" w14:textId="77777777" w:rsidR="00B41B1D" w:rsidRPr="00A910B1" w:rsidRDefault="00B41B1D" w:rsidP="00B41B1D">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2BA0C880" w14:textId="77777777" w:rsidR="00B41B1D" w:rsidRPr="00A910B1" w:rsidRDefault="00B41B1D" w:rsidP="00B41B1D">
            <w:r w:rsidRPr="00A910B1">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B41B1D" w:rsidRPr="00A910B1" w14:paraId="3589C741" w14:textId="77777777" w:rsidTr="00B41B1D">
        <w:tc>
          <w:tcPr>
            <w:tcW w:w="4540" w:type="dxa"/>
            <w:tcBorders>
              <w:left w:val="nil"/>
            </w:tcBorders>
            <w:tcMar>
              <w:top w:w="100" w:type="nil"/>
              <w:left w:w="100" w:type="nil"/>
              <w:bottom w:w="100" w:type="nil"/>
              <w:right w:w="100" w:type="nil"/>
            </w:tcMar>
          </w:tcPr>
          <w:p w14:paraId="606232D9" w14:textId="77777777" w:rsidR="00B41B1D" w:rsidRPr="00A910B1" w:rsidRDefault="00B41B1D" w:rsidP="00B41B1D">
            <w:pPr>
              <w:rPr>
                <w:b/>
                <w:bCs/>
              </w:rPr>
            </w:pPr>
            <w:r w:rsidRPr="00A910B1">
              <w:rPr>
                <w:b/>
                <w:bCs/>
              </w:rPr>
              <w:t>Link to Additional Information:</w:t>
            </w:r>
          </w:p>
        </w:tc>
        <w:tc>
          <w:tcPr>
            <w:tcW w:w="4500" w:type="dxa"/>
            <w:tcBorders>
              <w:right w:val="nil"/>
            </w:tcBorders>
            <w:tcMar>
              <w:top w:w="100" w:type="nil"/>
              <w:left w:w="100" w:type="nil"/>
              <w:bottom w:w="100" w:type="nil"/>
              <w:right w:w="100" w:type="nil"/>
            </w:tcMar>
            <w:vAlign w:val="center"/>
          </w:tcPr>
          <w:p w14:paraId="3245A9A4" w14:textId="77777777" w:rsidR="00B41B1D" w:rsidRPr="00A910B1" w:rsidRDefault="00B90558" w:rsidP="00B41B1D">
            <w:hyperlink r:id="rId81" w:history="1">
              <w:r w:rsidR="00B41B1D" w:rsidRPr="00A910B1">
                <w:rPr>
                  <w:rStyle w:val="Hyperlink"/>
                </w:rPr>
                <w:t>Higher Education Challenge (HEC) Grants Program</w:t>
              </w:r>
            </w:hyperlink>
          </w:p>
        </w:tc>
      </w:tr>
      <w:tr w:rsidR="00B41B1D" w:rsidRPr="00A910B1" w14:paraId="046B38FA" w14:textId="77777777" w:rsidTr="00B41B1D">
        <w:tc>
          <w:tcPr>
            <w:tcW w:w="4540" w:type="dxa"/>
            <w:tcBorders>
              <w:left w:val="nil"/>
            </w:tcBorders>
            <w:tcMar>
              <w:top w:w="100" w:type="nil"/>
              <w:left w:w="100" w:type="nil"/>
              <w:bottom w:w="100" w:type="nil"/>
              <w:right w:w="100" w:type="nil"/>
            </w:tcMar>
          </w:tcPr>
          <w:p w14:paraId="01ADD7D1" w14:textId="77777777" w:rsidR="00B41B1D" w:rsidRPr="00A910B1" w:rsidRDefault="00B41B1D" w:rsidP="00B41B1D">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053D202E" w14:textId="77777777" w:rsidR="00B41B1D" w:rsidRPr="00A910B1" w:rsidRDefault="00B41B1D" w:rsidP="00B41B1D">
            <w:r w:rsidRPr="00A910B1">
              <w:t>If you have difficulty accessing the full announcement electronically, please contact:</w:t>
            </w:r>
          </w:p>
          <w:p w14:paraId="1508417C" w14:textId="77777777" w:rsidR="00B41B1D" w:rsidRPr="00A910B1" w:rsidRDefault="00B41B1D" w:rsidP="00B41B1D"/>
          <w:p w14:paraId="78C4E210" w14:textId="77777777" w:rsidR="00B41B1D" w:rsidRPr="00A910B1" w:rsidRDefault="00B41B1D" w:rsidP="00B41B1D">
            <w:r w:rsidRPr="00A910B1">
              <w:t xml:space="preserve">NIFA Help Desk Phone: 202-401-5048 Business hours are M-F, 7:00 am -5:00 pm ET, excluding Federal holidays </w:t>
            </w:r>
          </w:p>
          <w:p w14:paraId="34218154" w14:textId="77777777" w:rsidR="00B41B1D" w:rsidRPr="00A910B1" w:rsidRDefault="00B90558" w:rsidP="00B41B1D">
            <w:hyperlink r:id="rId82" w:history="1">
              <w:r w:rsidR="00B41B1D" w:rsidRPr="00A910B1">
                <w:rPr>
                  <w:rStyle w:val="Hyperlink"/>
                </w:rPr>
                <w:t>If you have any questions related to preparing application content</w:t>
              </w:r>
            </w:hyperlink>
          </w:p>
        </w:tc>
      </w:tr>
    </w:tbl>
    <w:p w14:paraId="207590E9" w14:textId="77777777" w:rsidR="00B41B1D" w:rsidRPr="00A910B1" w:rsidRDefault="00B41B1D" w:rsidP="00B41B1D"/>
    <w:p w14:paraId="5944F610" w14:textId="77777777" w:rsidR="00B41B1D" w:rsidRPr="00A910B1" w:rsidRDefault="00B90558" w:rsidP="00B41B1D">
      <w:pPr>
        <w:widowControl w:val="0"/>
        <w:pBdr>
          <w:bottom w:val="single" w:sz="6" w:space="1" w:color="auto"/>
        </w:pBdr>
        <w:autoSpaceDE w:val="0"/>
        <w:autoSpaceDN w:val="0"/>
        <w:adjustRightInd w:val="0"/>
        <w:rPr>
          <w:rFonts w:ascii="Times" w:hAnsi="Times" w:cs="Helvetica"/>
        </w:rPr>
      </w:pPr>
      <w:hyperlink r:id="rId83" w:history="1">
        <w:r w:rsidR="00B41B1D" w:rsidRPr="00A910B1">
          <w:rPr>
            <w:rFonts w:ascii="Times" w:hAnsi="Times" w:cs="Helvetica"/>
            <w:color w:val="386EFF"/>
            <w:u w:val="single" w:color="386EFF"/>
          </w:rPr>
          <w:t>http://www.grants.gov/web/grants/view-opportunity.html?oppId=281746</w:t>
        </w:r>
      </w:hyperlink>
    </w:p>
    <w:p w14:paraId="45A09F3A" w14:textId="77777777" w:rsidR="00B41B1D" w:rsidRPr="00A910B1" w:rsidRDefault="00B41B1D" w:rsidP="00B41B1D">
      <w:pPr>
        <w:widowControl w:val="0"/>
        <w:autoSpaceDE w:val="0"/>
        <w:autoSpaceDN w:val="0"/>
        <w:adjustRightInd w:val="0"/>
        <w:rPr>
          <w:rFonts w:ascii="Times" w:hAnsi="Times" w:cs="Helvetica"/>
          <w:b/>
        </w:rPr>
      </w:pPr>
    </w:p>
    <w:p w14:paraId="3E093EA0" w14:textId="77777777" w:rsidR="00B41B1D" w:rsidRPr="00A910B1" w:rsidRDefault="00B41B1D" w:rsidP="00B41B1D">
      <w:pPr>
        <w:widowControl w:val="0"/>
        <w:autoSpaceDE w:val="0"/>
        <w:autoSpaceDN w:val="0"/>
        <w:adjustRightInd w:val="0"/>
      </w:pPr>
      <w:bookmarkStart w:id="64" w:name="AGNatUrbanCommunityForestry"/>
      <w:bookmarkEnd w:id="64"/>
      <w:r w:rsidRPr="00A910B1">
        <w:t>Forest Service</w:t>
      </w:r>
    </w:p>
    <w:p w14:paraId="03B44FB4" w14:textId="77777777" w:rsidR="00B41B1D" w:rsidRPr="00A910B1" w:rsidRDefault="00B41B1D" w:rsidP="00B41B1D">
      <w:pPr>
        <w:widowControl w:val="0"/>
        <w:autoSpaceDE w:val="0"/>
        <w:autoSpaceDN w:val="0"/>
        <w:adjustRightInd w:val="0"/>
      </w:pPr>
      <w:r w:rsidRPr="00A910B1">
        <w:t>2017 National Urban and Community Forestry Grant Program</w:t>
      </w:r>
    </w:p>
    <w:p w14:paraId="37625C1F" w14:textId="77777777" w:rsidR="00B41B1D" w:rsidRPr="00A910B1" w:rsidRDefault="00B41B1D" w:rsidP="00B41B1D">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292"/>
      </w:tblGrid>
      <w:tr w:rsidR="00B41B1D" w:rsidRPr="00A910B1" w14:paraId="0D10E0CD" w14:textId="77777777" w:rsidTr="00B41B1D">
        <w:tc>
          <w:tcPr>
            <w:tcW w:w="4540" w:type="dxa"/>
            <w:gridSpan w:val="2"/>
            <w:tcMar>
              <w:top w:w="100" w:type="nil"/>
              <w:left w:w="100" w:type="nil"/>
              <w:bottom w:w="100" w:type="nil"/>
              <w:right w:w="100" w:type="nil"/>
            </w:tcMar>
          </w:tcPr>
          <w:p w14:paraId="5374DFC9" w14:textId="77777777" w:rsidR="00B41B1D" w:rsidRPr="00A910B1" w:rsidRDefault="00B41B1D" w:rsidP="00B41B1D">
            <w:pPr>
              <w:widowControl w:val="0"/>
              <w:autoSpaceDE w:val="0"/>
              <w:autoSpaceDN w:val="0"/>
              <w:adjustRightInd w:val="0"/>
              <w:rPr>
                <w:b/>
                <w:bCs/>
              </w:rPr>
            </w:pPr>
            <w:r w:rsidRPr="00A910B1">
              <w:rPr>
                <w:b/>
                <w:bCs/>
              </w:rPr>
              <w:t>Document Type:</w:t>
            </w:r>
          </w:p>
        </w:tc>
        <w:tc>
          <w:tcPr>
            <w:tcW w:w="4500" w:type="dxa"/>
            <w:gridSpan w:val="2"/>
            <w:tcMar>
              <w:top w:w="100" w:type="nil"/>
              <w:left w:w="100" w:type="nil"/>
              <w:bottom w:w="100" w:type="nil"/>
              <w:right w:w="100" w:type="nil"/>
            </w:tcMar>
            <w:vAlign w:val="center"/>
          </w:tcPr>
          <w:p w14:paraId="45BA09A5" w14:textId="77777777" w:rsidR="00B41B1D" w:rsidRPr="00A910B1" w:rsidRDefault="00B41B1D" w:rsidP="00B41B1D">
            <w:pPr>
              <w:widowControl w:val="0"/>
              <w:autoSpaceDE w:val="0"/>
              <w:autoSpaceDN w:val="0"/>
              <w:adjustRightInd w:val="0"/>
            </w:pPr>
            <w:r w:rsidRPr="00A910B1">
              <w:t>Grants Notice</w:t>
            </w:r>
          </w:p>
        </w:tc>
      </w:tr>
      <w:tr w:rsidR="00B41B1D" w:rsidRPr="00A910B1" w14:paraId="2E9B3D34"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5B8CD47D" w14:textId="77777777" w:rsidR="00B41B1D" w:rsidRPr="00A910B1" w:rsidRDefault="00B41B1D" w:rsidP="00B41B1D">
            <w:pPr>
              <w:widowControl w:val="0"/>
              <w:autoSpaceDE w:val="0"/>
              <w:autoSpaceDN w:val="0"/>
              <w:adjustRightInd w:val="0"/>
              <w:rPr>
                <w:b/>
                <w:bCs/>
              </w:rPr>
            </w:pPr>
            <w:r w:rsidRPr="00A910B1">
              <w:rPr>
                <w:b/>
                <w:bCs/>
              </w:rPr>
              <w:t>Funding Opportunity Number:</w:t>
            </w:r>
          </w:p>
        </w:tc>
        <w:tc>
          <w:tcPr>
            <w:tcW w:w="4500" w:type="dxa"/>
            <w:gridSpan w:val="2"/>
            <w:tcMar>
              <w:top w:w="100" w:type="nil"/>
              <w:left w:w="100" w:type="nil"/>
              <w:bottom w:w="100" w:type="nil"/>
              <w:right w:w="100" w:type="nil"/>
            </w:tcMar>
            <w:vAlign w:val="center"/>
          </w:tcPr>
          <w:p w14:paraId="44C0AC35" w14:textId="77777777" w:rsidR="00B41B1D" w:rsidRPr="00A910B1" w:rsidRDefault="00B41B1D" w:rsidP="00B41B1D">
            <w:pPr>
              <w:widowControl w:val="0"/>
              <w:autoSpaceDE w:val="0"/>
              <w:autoSpaceDN w:val="0"/>
              <w:adjustRightInd w:val="0"/>
            </w:pPr>
            <w:r w:rsidRPr="00A910B1">
              <w:t>USDA-FS-UCF-01-2017</w:t>
            </w:r>
          </w:p>
        </w:tc>
      </w:tr>
      <w:tr w:rsidR="00B41B1D" w:rsidRPr="00A910B1" w14:paraId="142F044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487C677" w14:textId="77777777" w:rsidR="00B41B1D" w:rsidRPr="00A910B1" w:rsidRDefault="00B41B1D" w:rsidP="00B41B1D">
            <w:pPr>
              <w:widowControl w:val="0"/>
              <w:autoSpaceDE w:val="0"/>
              <w:autoSpaceDN w:val="0"/>
              <w:adjustRightInd w:val="0"/>
              <w:rPr>
                <w:b/>
                <w:bCs/>
              </w:rPr>
            </w:pPr>
            <w:r w:rsidRPr="00A910B1">
              <w:rPr>
                <w:b/>
                <w:bCs/>
              </w:rPr>
              <w:t>Funding Opportunity Title:</w:t>
            </w:r>
          </w:p>
        </w:tc>
        <w:tc>
          <w:tcPr>
            <w:tcW w:w="4500" w:type="dxa"/>
            <w:gridSpan w:val="2"/>
            <w:tcMar>
              <w:top w:w="100" w:type="nil"/>
              <w:left w:w="100" w:type="nil"/>
              <w:bottom w:w="100" w:type="nil"/>
              <w:right w:w="100" w:type="nil"/>
            </w:tcMar>
            <w:vAlign w:val="center"/>
          </w:tcPr>
          <w:p w14:paraId="37D57D27" w14:textId="77777777" w:rsidR="00B41B1D" w:rsidRPr="00A910B1" w:rsidRDefault="00B41B1D" w:rsidP="00B41B1D">
            <w:pPr>
              <w:widowControl w:val="0"/>
              <w:autoSpaceDE w:val="0"/>
              <w:autoSpaceDN w:val="0"/>
              <w:adjustRightInd w:val="0"/>
            </w:pPr>
            <w:r w:rsidRPr="00A910B1">
              <w:t>2017 National Urban and Community Forestry Grant Program</w:t>
            </w:r>
          </w:p>
        </w:tc>
      </w:tr>
      <w:tr w:rsidR="00B41B1D" w:rsidRPr="00A910B1" w14:paraId="7B85655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6AC4F495" w14:textId="77777777" w:rsidR="00B41B1D" w:rsidRPr="00A910B1" w:rsidRDefault="00B41B1D" w:rsidP="00B41B1D">
            <w:pPr>
              <w:widowControl w:val="0"/>
              <w:autoSpaceDE w:val="0"/>
              <w:autoSpaceDN w:val="0"/>
              <w:adjustRightInd w:val="0"/>
              <w:rPr>
                <w:b/>
                <w:bCs/>
              </w:rPr>
            </w:pPr>
            <w:r w:rsidRPr="00A910B1">
              <w:rPr>
                <w:b/>
                <w:bCs/>
              </w:rPr>
              <w:t>Opportunity Category:</w:t>
            </w:r>
          </w:p>
        </w:tc>
        <w:tc>
          <w:tcPr>
            <w:tcW w:w="4500" w:type="dxa"/>
            <w:gridSpan w:val="2"/>
            <w:tcMar>
              <w:top w:w="100" w:type="nil"/>
              <w:left w:w="100" w:type="nil"/>
              <w:bottom w:w="100" w:type="nil"/>
              <w:right w:w="100" w:type="nil"/>
            </w:tcMar>
            <w:vAlign w:val="center"/>
          </w:tcPr>
          <w:p w14:paraId="20E7E693" w14:textId="77777777" w:rsidR="00B41B1D" w:rsidRPr="00A910B1" w:rsidRDefault="00B41B1D" w:rsidP="00B41B1D">
            <w:pPr>
              <w:widowControl w:val="0"/>
              <w:autoSpaceDE w:val="0"/>
              <w:autoSpaceDN w:val="0"/>
              <w:adjustRightInd w:val="0"/>
            </w:pPr>
            <w:r w:rsidRPr="00A910B1">
              <w:t>Discretionary</w:t>
            </w:r>
          </w:p>
        </w:tc>
      </w:tr>
      <w:tr w:rsidR="00B41B1D" w:rsidRPr="00A910B1" w14:paraId="63773CC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78E0044" w14:textId="77777777" w:rsidR="00B41B1D" w:rsidRPr="00A910B1" w:rsidRDefault="00B41B1D" w:rsidP="00B41B1D">
            <w:pPr>
              <w:widowControl w:val="0"/>
              <w:autoSpaceDE w:val="0"/>
              <w:autoSpaceDN w:val="0"/>
              <w:adjustRightInd w:val="0"/>
              <w:rPr>
                <w:b/>
                <w:bCs/>
              </w:rPr>
            </w:pPr>
            <w:r w:rsidRPr="00A910B1">
              <w:rPr>
                <w:b/>
                <w:bCs/>
              </w:rPr>
              <w:t>Opportunity Category Explanation:</w:t>
            </w:r>
          </w:p>
        </w:tc>
        <w:tc>
          <w:tcPr>
            <w:tcW w:w="4500" w:type="dxa"/>
            <w:gridSpan w:val="2"/>
            <w:tcMar>
              <w:top w:w="100" w:type="nil"/>
              <w:left w:w="100" w:type="nil"/>
              <w:bottom w:w="100" w:type="nil"/>
              <w:right w:w="100" w:type="nil"/>
            </w:tcMar>
            <w:vAlign w:val="center"/>
          </w:tcPr>
          <w:p w14:paraId="2DAD1123" w14:textId="77777777" w:rsidR="00B41B1D" w:rsidRPr="00A910B1" w:rsidRDefault="00B41B1D" w:rsidP="00B41B1D">
            <w:pPr>
              <w:widowControl w:val="0"/>
              <w:autoSpaceDE w:val="0"/>
              <w:autoSpaceDN w:val="0"/>
              <w:adjustRightInd w:val="0"/>
            </w:pPr>
          </w:p>
        </w:tc>
      </w:tr>
      <w:tr w:rsidR="00B41B1D" w:rsidRPr="00A910B1" w14:paraId="7001DFA6"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7063D963" w14:textId="77777777" w:rsidR="00B41B1D" w:rsidRPr="00A910B1" w:rsidRDefault="00B41B1D" w:rsidP="00B41B1D">
            <w:pPr>
              <w:widowControl w:val="0"/>
              <w:autoSpaceDE w:val="0"/>
              <w:autoSpaceDN w:val="0"/>
              <w:adjustRightInd w:val="0"/>
              <w:rPr>
                <w:b/>
                <w:bCs/>
              </w:rPr>
            </w:pPr>
            <w:r w:rsidRPr="00A910B1">
              <w:rPr>
                <w:b/>
                <w:bCs/>
              </w:rPr>
              <w:t>Funding Instrument Type:</w:t>
            </w:r>
          </w:p>
        </w:tc>
        <w:tc>
          <w:tcPr>
            <w:tcW w:w="4500" w:type="dxa"/>
            <w:gridSpan w:val="2"/>
            <w:tcMar>
              <w:top w:w="100" w:type="nil"/>
              <w:left w:w="100" w:type="nil"/>
              <w:bottom w:w="100" w:type="nil"/>
              <w:right w:w="100" w:type="nil"/>
            </w:tcMar>
            <w:vAlign w:val="center"/>
          </w:tcPr>
          <w:p w14:paraId="41979A29" w14:textId="77777777" w:rsidR="00B41B1D" w:rsidRPr="00A910B1" w:rsidRDefault="00B41B1D" w:rsidP="00B41B1D">
            <w:pPr>
              <w:widowControl w:val="0"/>
              <w:autoSpaceDE w:val="0"/>
              <w:autoSpaceDN w:val="0"/>
              <w:adjustRightInd w:val="0"/>
            </w:pPr>
            <w:r w:rsidRPr="00A910B1">
              <w:t>Grant</w:t>
            </w:r>
          </w:p>
        </w:tc>
      </w:tr>
      <w:tr w:rsidR="00B41B1D" w:rsidRPr="00A910B1" w14:paraId="6D71CB8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2EDCB75" w14:textId="77777777" w:rsidR="00B41B1D" w:rsidRPr="00A910B1" w:rsidRDefault="00B41B1D" w:rsidP="00B41B1D">
            <w:pPr>
              <w:widowControl w:val="0"/>
              <w:autoSpaceDE w:val="0"/>
              <w:autoSpaceDN w:val="0"/>
              <w:adjustRightInd w:val="0"/>
              <w:rPr>
                <w:b/>
                <w:bCs/>
              </w:rPr>
            </w:pPr>
            <w:r w:rsidRPr="00A910B1">
              <w:rPr>
                <w:b/>
                <w:bCs/>
              </w:rPr>
              <w:t>Category of Funding Activity:</w:t>
            </w:r>
          </w:p>
        </w:tc>
        <w:tc>
          <w:tcPr>
            <w:tcW w:w="4500" w:type="dxa"/>
            <w:gridSpan w:val="2"/>
            <w:tcMar>
              <w:top w:w="100" w:type="nil"/>
              <w:left w:w="100" w:type="nil"/>
              <w:bottom w:w="100" w:type="nil"/>
              <w:right w:w="100" w:type="nil"/>
            </w:tcMar>
            <w:vAlign w:val="center"/>
          </w:tcPr>
          <w:p w14:paraId="47A30D90" w14:textId="77777777" w:rsidR="00B41B1D" w:rsidRPr="00A910B1" w:rsidRDefault="00B41B1D" w:rsidP="00B41B1D">
            <w:pPr>
              <w:widowControl w:val="0"/>
              <w:autoSpaceDE w:val="0"/>
              <w:autoSpaceDN w:val="0"/>
              <w:adjustRightInd w:val="0"/>
            </w:pPr>
            <w:r w:rsidRPr="00A910B1">
              <w:t>Community Development</w:t>
            </w:r>
          </w:p>
          <w:p w14:paraId="554C20C8" w14:textId="77777777" w:rsidR="00B41B1D" w:rsidRPr="00A910B1" w:rsidRDefault="00B41B1D" w:rsidP="00B41B1D">
            <w:pPr>
              <w:widowControl w:val="0"/>
              <w:autoSpaceDE w:val="0"/>
              <w:autoSpaceDN w:val="0"/>
              <w:adjustRightInd w:val="0"/>
            </w:pPr>
            <w:r w:rsidRPr="00A910B1">
              <w:t>Disaster Prevention and Relief</w:t>
            </w:r>
          </w:p>
          <w:p w14:paraId="64927FD5" w14:textId="77777777" w:rsidR="00B41B1D" w:rsidRPr="00A910B1" w:rsidRDefault="00B41B1D" w:rsidP="00B41B1D">
            <w:pPr>
              <w:widowControl w:val="0"/>
              <w:autoSpaceDE w:val="0"/>
              <w:autoSpaceDN w:val="0"/>
              <w:adjustRightInd w:val="0"/>
            </w:pPr>
            <w:r w:rsidRPr="00A910B1">
              <w:t>Education</w:t>
            </w:r>
          </w:p>
          <w:p w14:paraId="633EECC9" w14:textId="77777777" w:rsidR="00B41B1D" w:rsidRPr="00A910B1" w:rsidRDefault="00B41B1D" w:rsidP="00B41B1D">
            <w:pPr>
              <w:widowControl w:val="0"/>
              <w:autoSpaceDE w:val="0"/>
              <w:autoSpaceDN w:val="0"/>
              <w:adjustRightInd w:val="0"/>
            </w:pPr>
            <w:r w:rsidRPr="00A910B1">
              <w:t>Environment</w:t>
            </w:r>
          </w:p>
          <w:p w14:paraId="000ED622" w14:textId="77777777" w:rsidR="00B41B1D" w:rsidRPr="00A910B1" w:rsidRDefault="00B41B1D" w:rsidP="00B41B1D">
            <w:pPr>
              <w:widowControl w:val="0"/>
              <w:autoSpaceDE w:val="0"/>
              <w:autoSpaceDN w:val="0"/>
              <w:adjustRightInd w:val="0"/>
            </w:pPr>
            <w:r w:rsidRPr="00A910B1">
              <w:t>Health</w:t>
            </w:r>
          </w:p>
          <w:p w14:paraId="5439742C" w14:textId="77777777" w:rsidR="00B41B1D" w:rsidRPr="00A910B1" w:rsidRDefault="00B41B1D" w:rsidP="00B41B1D">
            <w:pPr>
              <w:widowControl w:val="0"/>
              <w:autoSpaceDE w:val="0"/>
              <w:autoSpaceDN w:val="0"/>
              <w:adjustRightInd w:val="0"/>
            </w:pPr>
            <w:r w:rsidRPr="00A910B1">
              <w:t>Natural Resources</w:t>
            </w:r>
          </w:p>
          <w:p w14:paraId="3B2AA111" w14:textId="77777777" w:rsidR="00B41B1D" w:rsidRPr="00A910B1" w:rsidRDefault="00B41B1D" w:rsidP="00B41B1D">
            <w:pPr>
              <w:widowControl w:val="0"/>
              <w:autoSpaceDE w:val="0"/>
              <w:autoSpaceDN w:val="0"/>
              <w:adjustRightInd w:val="0"/>
            </w:pPr>
            <w:r w:rsidRPr="00A910B1">
              <w:t>Science and Technology and other Research and Development</w:t>
            </w:r>
          </w:p>
        </w:tc>
      </w:tr>
      <w:tr w:rsidR="00B41B1D" w:rsidRPr="00A910B1" w14:paraId="36C29B15"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19B2A9B" w14:textId="77777777" w:rsidR="00B41B1D" w:rsidRPr="00A910B1" w:rsidRDefault="00B41B1D" w:rsidP="00B41B1D">
            <w:pPr>
              <w:widowControl w:val="0"/>
              <w:autoSpaceDE w:val="0"/>
              <w:autoSpaceDN w:val="0"/>
              <w:adjustRightInd w:val="0"/>
              <w:rPr>
                <w:b/>
                <w:bCs/>
              </w:rPr>
            </w:pPr>
            <w:r w:rsidRPr="00A910B1">
              <w:rPr>
                <w:b/>
                <w:bCs/>
              </w:rPr>
              <w:t>Category Explanation:</w:t>
            </w:r>
          </w:p>
        </w:tc>
        <w:tc>
          <w:tcPr>
            <w:tcW w:w="4500" w:type="dxa"/>
            <w:gridSpan w:val="2"/>
            <w:tcMar>
              <w:top w:w="100" w:type="nil"/>
              <w:left w:w="100" w:type="nil"/>
              <w:bottom w:w="100" w:type="nil"/>
              <w:right w:w="100" w:type="nil"/>
            </w:tcMar>
            <w:vAlign w:val="center"/>
          </w:tcPr>
          <w:p w14:paraId="78BE474F" w14:textId="77777777" w:rsidR="00B41B1D" w:rsidRPr="00A910B1" w:rsidRDefault="00B41B1D" w:rsidP="00B41B1D">
            <w:pPr>
              <w:widowControl w:val="0"/>
              <w:autoSpaceDE w:val="0"/>
              <w:autoSpaceDN w:val="0"/>
              <w:adjustRightInd w:val="0"/>
            </w:pPr>
            <w:r w:rsidRPr="00A910B1">
              <w:t xml:space="preserve">The National Urban and Community Forestry Advisory Council seeks innovative (new, cutting-edge or builds upon existing </w:t>
            </w:r>
            <w:r w:rsidRPr="00A910B1">
              <w:lastRenderedPageBreak/>
              <w:t>studies) grant proposals for program development, study, and collaboration that will address strategies in the National Ten Year Urban Forestry Action Plan (2016-2026). This Request for Proposals is to address the following priority issues: • Developing a National Urban Forestry Funding Assessment and Methodology • Understand Urban Forest Ecosystem/Ecological Services Detailed information about each category follows this section. Proposals are to meet the request and intent of each applicable category. Organizations, local governments, tribal agencies, and partnerships are encouraged to submit proposals that will demonstrate the reach, resources, and expertise needed to address the three priority issues in ways that will lead to meaningful, replicable results across the country. Potential Innovation grantees are should work collaboratively with other organizations and entities not traditionally involved in urban and community forestry. Applicants should consider multi-year projects and other sources of funds, which may include other Federal cooperative conservation sources. While other Federal dollars or technical support may contribute to the project, they may not be used to match these Federal grant program dollars. The grant review process takes about a year to review pre and full proposals once they are received. Applicants should state their start and end date accordingly on their SF424. Each category is separate. Please do not merge more than one category content or intent into one proposal, which can result in disqualification of the proposal. Applicants may submit separate pre-proposals for more than one category.</w:t>
            </w:r>
          </w:p>
        </w:tc>
      </w:tr>
      <w:tr w:rsidR="00B41B1D" w:rsidRPr="00A910B1" w14:paraId="0FBB5AAA" w14:textId="77777777" w:rsidTr="00B41B1D">
        <w:tblPrEx>
          <w:tblBorders>
            <w:top w:val="none" w:sz="0" w:space="0" w:color="auto"/>
          </w:tblBorders>
        </w:tblPrEx>
        <w:tc>
          <w:tcPr>
            <w:tcW w:w="4540" w:type="dxa"/>
            <w:gridSpan w:val="2"/>
            <w:tcMar>
              <w:top w:w="100" w:type="nil"/>
              <w:left w:w="100" w:type="nil"/>
              <w:bottom w:w="100" w:type="nil"/>
              <w:right w:w="100" w:type="nil"/>
            </w:tcMar>
            <w:vAlign w:val="center"/>
          </w:tcPr>
          <w:p w14:paraId="62C4585B" w14:textId="77777777" w:rsidR="00B41B1D" w:rsidRPr="00A910B1" w:rsidRDefault="00B41B1D" w:rsidP="00B41B1D">
            <w:pPr>
              <w:widowControl w:val="0"/>
              <w:autoSpaceDE w:val="0"/>
              <w:autoSpaceDN w:val="0"/>
              <w:adjustRightInd w:val="0"/>
              <w:rPr>
                <w:b/>
                <w:bCs/>
              </w:rPr>
            </w:pPr>
            <w:r w:rsidRPr="00A910B1">
              <w:rPr>
                <w:b/>
                <w:bCs/>
              </w:rPr>
              <w:lastRenderedPageBreak/>
              <w:t>Expected Number of Awards:</w:t>
            </w:r>
          </w:p>
        </w:tc>
        <w:tc>
          <w:tcPr>
            <w:tcW w:w="4500" w:type="dxa"/>
            <w:gridSpan w:val="2"/>
            <w:tcMar>
              <w:top w:w="100" w:type="nil"/>
              <w:left w:w="100" w:type="nil"/>
              <w:bottom w:w="100" w:type="nil"/>
              <w:right w:w="100" w:type="nil"/>
            </w:tcMar>
            <w:vAlign w:val="center"/>
          </w:tcPr>
          <w:p w14:paraId="217E9232" w14:textId="77777777" w:rsidR="00B41B1D" w:rsidRPr="00A910B1" w:rsidRDefault="00B41B1D" w:rsidP="00B41B1D">
            <w:pPr>
              <w:widowControl w:val="0"/>
              <w:autoSpaceDE w:val="0"/>
              <w:autoSpaceDN w:val="0"/>
              <w:adjustRightInd w:val="0"/>
            </w:pPr>
            <w:r w:rsidRPr="00A910B1">
              <w:t>5</w:t>
            </w:r>
          </w:p>
        </w:tc>
      </w:tr>
      <w:tr w:rsidR="00B41B1D" w:rsidRPr="00A910B1" w14:paraId="190339C0"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2191DEB6" w14:textId="77777777" w:rsidR="00B41B1D" w:rsidRPr="00A910B1" w:rsidRDefault="00B41B1D" w:rsidP="00B41B1D">
            <w:pPr>
              <w:widowControl w:val="0"/>
              <w:autoSpaceDE w:val="0"/>
              <w:autoSpaceDN w:val="0"/>
              <w:adjustRightInd w:val="0"/>
              <w:rPr>
                <w:b/>
                <w:bCs/>
              </w:rPr>
            </w:pPr>
            <w:r w:rsidRPr="00A910B1">
              <w:rPr>
                <w:b/>
                <w:bCs/>
              </w:rPr>
              <w:t>CFDA Number(s):</w:t>
            </w:r>
          </w:p>
        </w:tc>
        <w:tc>
          <w:tcPr>
            <w:tcW w:w="4500" w:type="dxa"/>
            <w:gridSpan w:val="2"/>
            <w:tcMar>
              <w:top w:w="100" w:type="nil"/>
              <w:left w:w="100" w:type="nil"/>
              <w:bottom w:w="100" w:type="nil"/>
              <w:right w:w="100" w:type="nil"/>
            </w:tcMar>
            <w:vAlign w:val="center"/>
          </w:tcPr>
          <w:p w14:paraId="7419B35F" w14:textId="77777777" w:rsidR="00B41B1D" w:rsidRPr="00A910B1" w:rsidRDefault="00B41B1D" w:rsidP="00B41B1D">
            <w:pPr>
              <w:widowControl w:val="0"/>
              <w:autoSpaceDE w:val="0"/>
              <w:autoSpaceDN w:val="0"/>
              <w:adjustRightInd w:val="0"/>
            </w:pPr>
            <w:r w:rsidRPr="00A910B1">
              <w:t>10.675 -- Urban and Community Forestry Program</w:t>
            </w:r>
          </w:p>
        </w:tc>
      </w:tr>
      <w:tr w:rsidR="00B41B1D" w:rsidRPr="00A910B1" w14:paraId="69E0AEFC" w14:textId="77777777" w:rsidTr="00B41B1D">
        <w:tc>
          <w:tcPr>
            <w:tcW w:w="4540" w:type="dxa"/>
            <w:gridSpan w:val="2"/>
            <w:tcMar>
              <w:top w:w="100" w:type="nil"/>
              <w:left w:w="100" w:type="nil"/>
              <w:bottom w:w="100" w:type="nil"/>
              <w:right w:w="100" w:type="nil"/>
            </w:tcMar>
          </w:tcPr>
          <w:p w14:paraId="2BCB4681" w14:textId="77777777" w:rsidR="00B41B1D" w:rsidRPr="00A910B1" w:rsidRDefault="00B41B1D" w:rsidP="00B41B1D">
            <w:pPr>
              <w:widowControl w:val="0"/>
              <w:autoSpaceDE w:val="0"/>
              <w:autoSpaceDN w:val="0"/>
              <w:adjustRightInd w:val="0"/>
              <w:rPr>
                <w:b/>
                <w:bCs/>
              </w:rPr>
            </w:pPr>
            <w:r w:rsidRPr="00A910B1">
              <w:rPr>
                <w:b/>
                <w:bCs/>
              </w:rPr>
              <w:t>Cost Sharing or Matching Requirement:</w:t>
            </w:r>
          </w:p>
        </w:tc>
        <w:tc>
          <w:tcPr>
            <w:tcW w:w="4500" w:type="dxa"/>
            <w:gridSpan w:val="2"/>
            <w:tcMar>
              <w:top w:w="100" w:type="nil"/>
              <w:left w:w="100" w:type="nil"/>
              <w:bottom w:w="100" w:type="nil"/>
              <w:right w:w="100" w:type="nil"/>
            </w:tcMar>
            <w:vAlign w:val="center"/>
          </w:tcPr>
          <w:p w14:paraId="305C8ED8" w14:textId="77777777" w:rsidR="00B41B1D" w:rsidRPr="00A910B1" w:rsidRDefault="00B41B1D" w:rsidP="00B41B1D">
            <w:pPr>
              <w:widowControl w:val="0"/>
              <w:autoSpaceDE w:val="0"/>
              <w:autoSpaceDN w:val="0"/>
              <w:adjustRightInd w:val="0"/>
            </w:pPr>
            <w:r w:rsidRPr="00A910B1">
              <w:t>Yes</w:t>
            </w:r>
          </w:p>
        </w:tc>
      </w:tr>
      <w:tr w:rsidR="00B41B1D" w:rsidRPr="00A910B1" w14:paraId="65410676" w14:textId="77777777" w:rsidTr="00B41B1D">
        <w:tc>
          <w:tcPr>
            <w:tcW w:w="4540" w:type="dxa"/>
            <w:gridSpan w:val="2"/>
            <w:tcBorders>
              <w:left w:val="nil"/>
            </w:tcBorders>
            <w:tcMar>
              <w:top w:w="100" w:type="nil"/>
              <w:left w:w="100" w:type="nil"/>
              <w:bottom w:w="100" w:type="nil"/>
              <w:right w:w="100" w:type="nil"/>
            </w:tcMar>
          </w:tcPr>
          <w:p w14:paraId="6BA5F46D" w14:textId="77777777" w:rsidR="00B41B1D" w:rsidRPr="00A910B1" w:rsidRDefault="00B41B1D" w:rsidP="00B41B1D">
            <w:pPr>
              <w:widowControl w:val="0"/>
              <w:autoSpaceDE w:val="0"/>
              <w:autoSpaceDN w:val="0"/>
              <w:adjustRightInd w:val="0"/>
              <w:rPr>
                <w:b/>
                <w:bCs/>
              </w:rPr>
            </w:pPr>
            <w:r w:rsidRPr="00A910B1">
              <w:rPr>
                <w:b/>
                <w:bCs/>
              </w:rPr>
              <w:t>Posted Date:</w:t>
            </w:r>
          </w:p>
        </w:tc>
        <w:tc>
          <w:tcPr>
            <w:tcW w:w="4500" w:type="dxa"/>
            <w:gridSpan w:val="2"/>
            <w:tcBorders>
              <w:right w:val="nil"/>
            </w:tcBorders>
            <w:tcMar>
              <w:top w:w="100" w:type="nil"/>
              <w:left w:w="100" w:type="nil"/>
              <w:bottom w:w="100" w:type="nil"/>
              <w:right w:w="100" w:type="nil"/>
            </w:tcMar>
            <w:vAlign w:val="center"/>
          </w:tcPr>
          <w:p w14:paraId="589EF59A" w14:textId="77777777" w:rsidR="00B41B1D" w:rsidRPr="00A910B1" w:rsidRDefault="00B41B1D" w:rsidP="00B41B1D">
            <w:pPr>
              <w:widowControl w:val="0"/>
              <w:autoSpaceDE w:val="0"/>
              <w:autoSpaceDN w:val="0"/>
              <w:adjustRightInd w:val="0"/>
            </w:pPr>
            <w:r w:rsidRPr="00A910B1">
              <w:t>Feb 29, 2016</w:t>
            </w:r>
          </w:p>
        </w:tc>
      </w:tr>
      <w:tr w:rsidR="00B41B1D" w:rsidRPr="00A910B1" w14:paraId="58DCED99" w14:textId="77777777" w:rsidTr="00B41B1D">
        <w:tc>
          <w:tcPr>
            <w:tcW w:w="4540" w:type="dxa"/>
            <w:gridSpan w:val="2"/>
            <w:tcBorders>
              <w:left w:val="nil"/>
            </w:tcBorders>
            <w:tcMar>
              <w:top w:w="100" w:type="nil"/>
              <w:left w:w="100" w:type="nil"/>
              <w:bottom w:w="100" w:type="nil"/>
              <w:right w:w="100" w:type="nil"/>
            </w:tcMar>
          </w:tcPr>
          <w:p w14:paraId="0AA1BDD4" w14:textId="77777777" w:rsidR="00B41B1D" w:rsidRPr="00A910B1" w:rsidRDefault="00B41B1D" w:rsidP="00B41B1D">
            <w:pPr>
              <w:widowControl w:val="0"/>
              <w:autoSpaceDE w:val="0"/>
              <w:autoSpaceDN w:val="0"/>
              <w:adjustRightInd w:val="0"/>
              <w:rPr>
                <w:b/>
                <w:bCs/>
              </w:rPr>
            </w:pPr>
            <w:r w:rsidRPr="00A910B1">
              <w:rPr>
                <w:b/>
                <w:bCs/>
              </w:rPr>
              <w:t>Last Updated Date:</w:t>
            </w:r>
          </w:p>
        </w:tc>
        <w:tc>
          <w:tcPr>
            <w:tcW w:w="4500" w:type="dxa"/>
            <w:gridSpan w:val="2"/>
            <w:tcBorders>
              <w:right w:val="nil"/>
            </w:tcBorders>
            <w:tcMar>
              <w:top w:w="100" w:type="nil"/>
              <w:left w:w="100" w:type="nil"/>
              <w:bottom w:w="100" w:type="nil"/>
              <w:right w:w="100" w:type="nil"/>
            </w:tcMar>
            <w:vAlign w:val="center"/>
          </w:tcPr>
          <w:p w14:paraId="79FC2323" w14:textId="77777777" w:rsidR="00B41B1D" w:rsidRPr="00A910B1" w:rsidRDefault="00B41B1D" w:rsidP="00B41B1D">
            <w:pPr>
              <w:widowControl w:val="0"/>
              <w:autoSpaceDE w:val="0"/>
              <w:autoSpaceDN w:val="0"/>
              <w:adjustRightInd w:val="0"/>
            </w:pPr>
            <w:r w:rsidRPr="00A910B1">
              <w:t>Mar 01, 2016</w:t>
            </w:r>
          </w:p>
        </w:tc>
      </w:tr>
      <w:tr w:rsidR="00B41B1D" w:rsidRPr="00A910B1" w14:paraId="7937DAAE" w14:textId="77777777" w:rsidTr="00B41B1D">
        <w:tc>
          <w:tcPr>
            <w:tcW w:w="4540" w:type="dxa"/>
            <w:gridSpan w:val="2"/>
            <w:tcBorders>
              <w:left w:val="nil"/>
            </w:tcBorders>
            <w:tcMar>
              <w:top w:w="100" w:type="nil"/>
              <w:left w:w="100" w:type="nil"/>
              <w:bottom w:w="100" w:type="nil"/>
              <w:right w:w="100" w:type="nil"/>
            </w:tcMar>
          </w:tcPr>
          <w:p w14:paraId="2E93F866" w14:textId="77777777" w:rsidR="00B41B1D" w:rsidRPr="00A910B1" w:rsidRDefault="00B41B1D" w:rsidP="00B41B1D">
            <w:pPr>
              <w:widowControl w:val="0"/>
              <w:autoSpaceDE w:val="0"/>
              <w:autoSpaceDN w:val="0"/>
              <w:adjustRightInd w:val="0"/>
              <w:rPr>
                <w:b/>
                <w:bCs/>
              </w:rPr>
            </w:pPr>
            <w:r w:rsidRPr="00A910B1">
              <w:rPr>
                <w:b/>
                <w:bCs/>
              </w:rPr>
              <w:t>Original Closing Date for Applications:</w:t>
            </w:r>
          </w:p>
        </w:tc>
        <w:tc>
          <w:tcPr>
            <w:tcW w:w="4500" w:type="dxa"/>
            <w:gridSpan w:val="2"/>
            <w:tcBorders>
              <w:right w:val="nil"/>
            </w:tcBorders>
            <w:tcMar>
              <w:top w:w="100" w:type="nil"/>
              <w:left w:w="100" w:type="nil"/>
              <w:bottom w:w="100" w:type="nil"/>
              <w:right w:w="100" w:type="nil"/>
            </w:tcMar>
            <w:vAlign w:val="center"/>
          </w:tcPr>
          <w:p w14:paraId="7DAD3785" w14:textId="5FED1F5B"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7896F4E2" w14:textId="77777777" w:rsidTr="00B41B1D">
        <w:tc>
          <w:tcPr>
            <w:tcW w:w="4540" w:type="dxa"/>
            <w:gridSpan w:val="2"/>
            <w:tcBorders>
              <w:left w:val="nil"/>
            </w:tcBorders>
            <w:tcMar>
              <w:top w:w="100" w:type="nil"/>
              <w:left w:w="100" w:type="nil"/>
              <w:bottom w:w="100" w:type="nil"/>
              <w:right w:w="100" w:type="nil"/>
            </w:tcMar>
          </w:tcPr>
          <w:p w14:paraId="6ECD3EAB" w14:textId="77777777" w:rsidR="00B41B1D" w:rsidRPr="00A910B1" w:rsidRDefault="00B41B1D" w:rsidP="00B41B1D">
            <w:pPr>
              <w:widowControl w:val="0"/>
              <w:autoSpaceDE w:val="0"/>
              <w:autoSpaceDN w:val="0"/>
              <w:adjustRightInd w:val="0"/>
              <w:rPr>
                <w:b/>
                <w:bCs/>
              </w:rPr>
            </w:pPr>
            <w:r w:rsidRPr="00A910B1">
              <w:rPr>
                <w:b/>
                <w:bCs/>
              </w:rPr>
              <w:t>Current Closing Date for Applications:</w:t>
            </w:r>
          </w:p>
        </w:tc>
        <w:tc>
          <w:tcPr>
            <w:tcW w:w="4500" w:type="dxa"/>
            <w:gridSpan w:val="2"/>
            <w:tcBorders>
              <w:right w:val="nil"/>
            </w:tcBorders>
            <w:tcMar>
              <w:top w:w="100" w:type="nil"/>
              <w:left w:w="100" w:type="nil"/>
              <w:bottom w:w="100" w:type="nil"/>
              <w:right w:w="100" w:type="nil"/>
            </w:tcMar>
            <w:vAlign w:val="center"/>
          </w:tcPr>
          <w:p w14:paraId="52EA10E5" w14:textId="65D91A1E"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5E64B221" w14:textId="77777777" w:rsidTr="00B41B1D">
        <w:tc>
          <w:tcPr>
            <w:tcW w:w="4540" w:type="dxa"/>
            <w:gridSpan w:val="2"/>
            <w:tcBorders>
              <w:left w:val="nil"/>
            </w:tcBorders>
            <w:tcMar>
              <w:top w:w="100" w:type="nil"/>
              <w:left w:w="100" w:type="nil"/>
              <w:bottom w:w="100" w:type="nil"/>
              <w:right w:w="100" w:type="nil"/>
            </w:tcMar>
          </w:tcPr>
          <w:p w14:paraId="523D7E2F" w14:textId="77777777" w:rsidR="00B41B1D" w:rsidRPr="00A910B1" w:rsidRDefault="00B41B1D" w:rsidP="00B41B1D">
            <w:pPr>
              <w:widowControl w:val="0"/>
              <w:autoSpaceDE w:val="0"/>
              <w:autoSpaceDN w:val="0"/>
              <w:adjustRightInd w:val="0"/>
              <w:rPr>
                <w:b/>
                <w:bCs/>
              </w:rPr>
            </w:pPr>
            <w:r w:rsidRPr="00A910B1">
              <w:rPr>
                <w:b/>
                <w:bCs/>
              </w:rPr>
              <w:t>Archive Date:</w:t>
            </w:r>
          </w:p>
        </w:tc>
        <w:tc>
          <w:tcPr>
            <w:tcW w:w="4500" w:type="dxa"/>
            <w:gridSpan w:val="2"/>
            <w:tcBorders>
              <w:right w:val="nil"/>
            </w:tcBorders>
            <w:tcMar>
              <w:top w:w="100" w:type="nil"/>
              <w:left w:w="100" w:type="nil"/>
              <w:bottom w:w="100" w:type="nil"/>
              <w:right w:w="100" w:type="nil"/>
            </w:tcMar>
            <w:vAlign w:val="center"/>
          </w:tcPr>
          <w:p w14:paraId="1C1EA320" w14:textId="77777777" w:rsidR="00B41B1D" w:rsidRPr="00A910B1" w:rsidRDefault="00B41B1D" w:rsidP="00B41B1D">
            <w:pPr>
              <w:widowControl w:val="0"/>
              <w:autoSpaceDE w:val="0"/>
              <w:autoSpaceDN w:val="0"/>
              <w:adjustRightInd w:val="0"/>
            </w:pPr>
            <w:r w:rsidRPr="00A910B1">
              <w:t>Jul 17, 2016</w:t>
            </w:r>
          </w:p>
        </w:tc>
      </w:tr>
      <w:tr w:rsidR="00B41B1D" w:rsidRPr="00A910B1" w14:paraId="7D0A7F5C" w14:textId="77777777" w:rsidTr="00B41B1D">
        <w:tc>
          <w:tcPr>
            <w:tcW w:w="4540" w:type="dxa"/>
            <w:gridSpan w:val="2"/>
            <w:tcBorders>
              <w:left w:val="nil"/>
            </w:tcBorders>
            <w:tcMar>
              <w:top w:w="100" w:type="nil"/>
              <w:left w:w="100" w:type="nil"/>
              <w:bottom w:w="100" w:type="nil"/>
              <w:right w:w="100" w:type="nil"/>
            </w:tcMar>
          </w:tcPr>
          <w:p w14:paraId="58127BF8" w14:textId="77777777" w:rsidR="00B41B1D" w:rsidRPr="00A910B1" w:rsidRDefault="00B41B1D" w:rsidP="00B41B1D">
            <w:pPr>
              <w:widowControl w:val="0"/>
              <w:autoSpaceDE w:val="0"/>
              <w:autoSpaceDN w:val="0"/>
              <w:adjustRightInd w:val="0"/>
              <w:rPr>
                <w:b/>
                <w:bCs/>
              </w:rPr>
            </w:pPr>
            <w:r w:rsidRPr="00A910B1">
              <w:rPr>
                <w:b/>
                <w:bCs/>
              </w:rPr>
              <w:t>Estimated Total Program Funding:</w:t>
            </w:r>
          </w:p>
        </w:tc>
        <w:tc>
          <w:tcPr>
            <w:tcW w:w="4500" w:type="dxa"/>
            <w:gridSpan w:val="2"/>
            <w:tcBorders>
              <w:right w:val="nil"/>
            </w:tcBorders>
            <w:tcMar>
              <w:top w:w="100" w:type="nil"/>
              <w:left w:w="100" w:type="nil"/>
              <w:bottom w:w="100" w:type="nil"/>
              <w:right w:w="100" w:type="nil"/>
            </w:tcMar>
            <w:vAlign w:val="center"/>
          </w:tcPr>
          <w:p w14:paraId="582ACD15" w14:textId="77777777" w:rsidR="00B41B1D" w:rsidRPr="00A910B1" w:rsidRDefault="00B41B1D" w:rsidP="00B41B1D">
            <w:pPr>
              <w:widowControl w:val="0"/>
              <w:autoSpaceDE w:val="0"/>
              <w:autoSpaceDN w:val="0"/>
              <w:adjustRightInd w:val="0"/>
            </w:pPr>
            <w:r w:rsidRPr="00A910B1">
              <w:t>$900,000</w:t>
            </w:r>
          </w:p>
        </w:tc>
      </w:tr>
      <w:tr w:rsidR="00B41B1D" w:rsidRPr="00A910B1" w14:paraId="0FD9E858" w14:textId="77777777" w:rsidTr="00B41B1D">
        <w:tc>
          <w:tcPr>
            <w:tcW w:w="4540" w:type="dxa"/>
            <w:gridSpan w:val="2"/>
            <w:tcBorders>
              <w:left w:val="nil"/>
            </w:tcBorders>
            <w:tcMar>
              <w:top w:w="100" w:type="nil"/>
              <w:left w:w="100" w:type="nil"/>
              <w:bottom w:w="100" w:type="nil"/>
              <w:right w:w="100" w:type="nil"/>
            </w:tcMar>
          </w:tcPr>
          <w:p w14:paraId="16C4D95F" w14:textId="77777777" w:rsidR="00B41B1D" w:rsidRPr="00A910B1" w:rsidRDefault="00B41B1D" w:rsidP="00B41B1D">
            <w:pPr>
              <w:widowControl w:val="0"/>
              <w:autoSpaceDE w:val="0"/>
              <w:autoSpaceDN w:val="0"/>
              <w:adjustRightInd w:val="0"/>
              <w:rPr>
                <w:b/>
                <w:bCs/>
              </w:rPr>
            </w:pPr>
            <w:r w:rsidRPr="00A910B1">
              <w:rPr>
                <w:b/>
                <w:bCs/>
              </w:rPr>
              <w:t>Award Ceiling:</w:t>
            </w:r>
          </w:p>
        </w:tc>
        <w:tc>
          <w:tcPr>
            <w:tcW w:w="4500" w:type="dxa"/>
            <w:gridSpan w:val="2"/>
            <w:tcBorders>
              <w:right w:val="nil"/>
            </w:tcBorders>
            <w:tcMar>
              <w:top w:w="100" w:type="nil"/>
              <w:left w:w="100" w:type="nil"/>
              <w:bottom w:w="100" w:type="nil"/>
              <w:right w:w="100" w:type="nil"/>
            </w:tcMar>
            <w:vAlign w:val="center"/>
          </w:tcPr>
          <w:p w14:paraId="18D3C930" w14:textId="77777777" w:rsidR="00B41B1D" w:rsidRPr="00A910B1" w:rsidRDefault="00B41B1D" w:rsidP="00B41B1D">
            <w:pPr>
              <w:widowControl w:val="0"/>
              <w:autoSpaceDE w:val="0"/>
              <w:autoSpaceDN w:val="0"/>
              <w:adjustRightInd w:val="0"/>
            </w:pPr>
            <w:r w:rsidRPr="00A910B1">
              <w:t>$300,000</w:t>
            </w:r>
          </w:p>
        </w:tc>
      </w:tr>
      <w:tr w:rsidR="00B41B1D" w:rsidRPr="00A910B1" w14:paraId="62C908E9" w14:textId="77777777" w:rsidTr="00B41B1D">
        <w:tc>
          <w:tcPr>
            <w:tcW w:w="4540" w:type="dxa"/>
            <w:gridSpan w:val="2"/>
            <w:tcBorders>
              <w:left w:val="nil"/>
            </w:tcBorders>
            <w:tcMar>
              <w:top w:w="100" w:type="nil"/>
              <w:left w:w="100" w:type="nil"/>
              <w:bottom w:w="100" w:type="nil"/>
              <w:right w:w="100" w:type="nil"/>
            </w:tcMar>
          </w:tcPr>
          <w:p w14:paraId="35B32A65" w14:textId="77777777" w:rsidR="00B41B1D" w:rsidRPr="00A910B1" w:rsidRDefault="00B41B1D" w:rsidP="00B41B1D">
            <w:pPr>
              <w:widowControl w:val="0"/>
              <w:autoSpaceDE w:val="0"/>
              <w:autoSpaceDN w:val="0"/>
              <w:adjustRightInd w:val="0"/>
              <w:rPr>
                <w:b/>
                <w:bCs/>
              </w:rPr>
            </w:pPr>
            <w:r w:rsidRPr="00A910B1">
              <w:rPr>
                <w:b/>
                <w:bCs/>
              </w:rPr>
              <w:t>Award Floor:</w:t>
            </w:r>
          </w:p>
        </w:tc>
        <w:tc>
          <w:tcPr>
            <w:tcW w:w="4500" w:type="dxa"/>
            <w:gridSpan w:val="2"/>
            <w:tcBorders>
              <w:right w:val="nil"/>
            </w:tcBorders>
            <w:tcMar>
              <w:top w:w="100" w:type="nil"/>
              <w:left w:w="100" w:type="nil"/>
              <w:bottom w:w="100" w:type="nil"/>
              <w:right w:w="100" w:type="nil"/>
            </w:tcMar>
            <w:vAlign w:val="center"/>
          </w:tcPr>
          <w:p w14:paraId="356E47E6" w14:textId="77777777" w:rsidR="00B41B1D" w:rsidRPr="00A910B1" w:rsidRDefault="00B41B1D" w:rsidP="00B41B1D">
            <w:pPr>
              <w:widowControl w:val="0"/>
              <w:autoSpaceDE w:val="0"/>
              <w:autoSpaceDN w:val="0"/>
              <w:adjustRightInd w:val="0"/>
            </w:pPr>
            <w:r w:rsidRPr="00A910B1">
              <w:t>$75,000</w:t>
            </w:r>
          </w:p>
        </w:tc>
      </w:tr>
      <w:tr w:rsidR="00B41B1D" w:rsidRPr="00A910B1" w14:paraId="25B17A94" w14:textId="77777777" w:rsidTr="00B41B1D">
        <w:tc>
          <w:tcPr>
            <w:tcW w:w="4540" w:type="dxa"/>
            <w:gridSpan w:val="2"/>
            <w:tcBorders>
              <w:left w:val="nil"/>
            </w:tcBorders>
            <w:tcMar>
              <w:top w:w="100" w:type="nil"/>
              <w:left w:w="100" w:type="nil"/>
              <w:bottom w:w="100" w:type="nil"/>
              <w:right w:w="100" w:type="nil"/>
            </w:tcMar>
          </w:tcPr>
          <w:p w14:paraId="5567C1FD" w14:textId="77777777" w:rsidR="00B41B1D" w:rsidRPr="00A910B1" w:rsidRDefault="00B41B1D" w:rsidP="00B41B1D">
            <w:pPr>
              <w:widowControl w:val="0"/>
              <w:autoSpaceDE w:val="0"/>
              <w:autoSpaceDN w:val="0"/>
              <w:adjustRightInd w:val="0"/>
              <w:rPr>
                <w:b/>
                <w:bCs/>
              </w:rPr>
            </w:pPr>
            <w:r w:rsidRPr="00A910B1">
              <w:rPr>
                <w:b/>
                <w:bCs/>
              </w:rPr>
              <w:t>Eligible Applicants:</w:t>
            </w:r>
          </w:p>
        </w:tc>
        <w:tc>
          <w:tcPr>
            <w:tcW w:w="4500" w:type="dxa"/>
            <w:gridSpan w:val="2"/>
            <w:tcBorders>
              <w:right w:val="nil"/>
            </w:tcBorders>
            <w:tcMar>
              <w:top w:w="100" w:type="nil"/>
              <w:left w:w="100" w:type="nil"/>
              <w:bottom w:w="100" w:type="nil"/>
              <w:right w:w="100" w:type="nil"/>
            </w:tcMar>
            <w:vAlign w:val="center"/>
          </w:tcPr>
          <w:p w14:paraId="0889DD9B" w14:textId="77777777" w:rsidR="00B41B1D" w:rsidRPr="00A910B1" w:rsidRDefault="00B41B1D" w:rsidP="00B41B1D">
            <w:pPr>
              <w:widowControl w:val="0"/>
              <w:autoSpaceDE w:val="0"/>
              <w:autoSpaceDN w:val="0"/>
              <w:adjustRightInd w:val="0"/>
            </w:pPr>
            <w:r w:rsidRPr="00A910B1">
              <w:t>State governments</w:t>
            </w:r>
          </w:p>
          <w:p w14:paraId="2C073CDB" w14:textId="77777777" w:rsidR="00B41B1D" w:rsidRPr="00A910B1" w:rsidRDefault="00B41B1D" w:rsidP="00B41B1D">
            <w:pPr>
              <w:widowControl w:val="0"/>
              <w:autoSpaceDE w:val="0"/>
              <w:autoSpaceDN w:val="0"/>
              <w:adjustRightInd w:val="0"/>
            </w:pPr>
            <w:r w:rsidRPr="00A910B1">
              <w:lastRenderedPageBreak/>
              <w:t>Public and State controlled institutions of higher education</w:t>
            </w:r>
          </w:p>
          <w:p w14:paraId="2CB66438" w14:textId="77777777" w:rsidR="00B41B1D" w:rsidRPr="00A910B1" w:rsidRDefault="00B41B1D" w:rsidP="00B41B1D">
            <w:pPr>
              <w:widowControl w:val="0"/>
              <w:autoSpaceDE w:val="0"/>
              <w:autoSpaceDN w:val="0"/>
              <w:adjustRightInd w:val="0"/>
            </w:pPr>
            <w:r w:rsidRPr="00A910B1">
              <w:t>Special district governments</w:t>
            </w:r>
          </w:p>
          <w:p w14:paraId="6C2F76D5" w14:textId="77777777" w:rsidR="00B41B1D" w:rsidRPr="00A910B1" w:rsidRDefault="00B41B1D" w:rsidP="00B41B1D">
            <w:pPr>
              <w:widowControl w:val="0"/>
              <w:autoSpaceDE w:val="0"/>
              <w:autoSpaceDN w:val="0"/>
              <w:adjustRightInd w:val="0"/>
            </w:pPr>
            <w:r w:rsidRPr="00A910B1">
              <w:t>Public housing authorities/Indian housing authorities</w:t>
            </w:r>
          </w:p>
          <w:p w14:paraId="73EEB5F2" w14:textId="77777777" w:rsidR="00B41B1D" w:rsidRPr="00A910B1" w:rsidRDefault="00B41B1D" w:rsidP="00B41B1D">
            <w:pPr>
              <w:widowControl w:val="0"/>
              <w:autoSpaceDE w:val="0"/>
              <w:autoSpaceDN w:val="0"/>
              <w:adjustRightInd w:val="0"/>
            </w:pPr>
            <w:r w:rsidRPr="00A910B1">
              <w:t>Independent school districts</w:t>
            </w:r>
          </w:p>
          <w:p w14:paraId="27C70CC3" w14:textId="77777777" w:rsidR="00B41B1D" w:rsidRPr="00A910B1" w:rsidRDefault="00B41B1D" w:rsidP="00B41B1D">
            <w:pPr>
              <w:widowControl w:val="0"/>
              <w:autoSpaceDE w:val="0"/>
              <w:autoSpaceDN w:val="0"/>
              <w:adjustRightInd w:val="0"/>
            </w:pPr>
            <w:r w:rsidRPr="00A910B1">
              <w:t>City or township governments</w:t>
            </w:r>
          </w:p>
          <w:p w14:paraId="1A415475" w14:textId="77777777" w:rsidR="00B41B1D" w:rsidRPr="00A910B1" w:rsidRDefault="00B41B1D" w:rsidP="00B41B1D">
            <w:pPr>
              <w:widowControl w:val="0"/>
              <w:autoSpaceDE w:val="0"/>
              <w:autoSpaceDN w:val="0"/>
              <w:adjustRightInd w:val="0"/>
            </w:pPr>
            <w:r w:rsidRPr="00A910B1">
              <w:t>Private institutions of higher education</w:t>
            </w:r>
          </w:p>
          <w:p w14:paraId="5751C825" w14:textId="77777777" w:rsidR="00B41B1D" w:rsidRPr="00A910B1" w:rsidRDefault="00B41B1D" w:rsidP="00B41B1D">
            <w:pPr>
              <w:widowControl w:val="0"/>
              <w:autoSpaceDE w:val="0"/>
              <w:autoSpaceDN w:val="0"/>
              <w:adjustRightInd w:val="0"/>
            </w:pPr>
            <w:r w:rsidRPr="00A910B1">
              <w:t>County governments</w:t>
            </w:r>
          </w:p>
          <w:p w14:paraId="777823C1" w14:textId="77777777" w:rsidR="00B41B1D" w:rsidRPr="00A910B1" w:rsidRDefault="00B41B1D" w:rsidP="00B41B1D">
            <w:pPr>
              <w:widowControl w:val="0"/>
              <w:autoSpaceDE w:val="0"/>
              <w:autoSpaceDN w:val="0"/>
              <w:adjustRightInd w:val="0"/>
            </w:pPr>
            <w:r w:rsidRPr="00A910B1">
              <w:t>Nonprofits that do not have a 501(c)(3) status with the IRS, other than institutions of higher education</w:t>
            </w:r>
          </w:p>
          <w:p w14:paraId="5700AE07" w14:textId="77777777" w:rsidR="00B41B1D" w:rsidRPr="00A910B1" w:rsidRDefault="00B41B1D" w:rsidP="00B41B1D">
            <w:pPr>
              <w:widowControl w:val="0"/>
              <w:autoSpaceDE w:val="0"/>
              <w:autoSpaceDN w:val="0"/>
              <w:adjustRightInd w:val="0"/>
            </w:pPr>
            <w:r w:rsidRPr="00A910B1">
              <w:t>Nonprofits having a 501(c)(3) status with the IRS, other than institutions of higher education</w:t>
            </w:r>
          </w:p>
          <w:p w14:paraId="502139C1" w14:textId="77777777" w:rsidR="00B41B1D" w:rsidRPr="00A910B1" w:rsidRDefault="00B41B1D" w:rsidP="00B41B1D">
            <w:pPr>
              <w:widowControl w:val="0"/>
              <w:autoSpaceDE w:val="0"/>
              <w:autoSpaceDN w:val="0"/>
              <w:adjustRightInd w:val="0"/>
            </w:pPr>
            <w:r w:rsidRPr="00A910B1">
              <w:t>Native American tribal governments (Federally recognized)</w:t>
            </w:r>
          </w:p>
        </w:tc>
      </w:tr>
      <w:tr w:rsidR="00B41B1D" w:rsidRPr="00A910B1" w14:paraId="7151B159" w14:textId="77777777" w:rsidTr="00B41B1D">
        <w:trPr>
          <w:gridAfter w:val="1"/>
          <w:wAfter w:w="292" w:type="dxa"/>
        </w:trPr>
        <w:tc>
          <w:tcPr>
            <w:tcW w:w="4428" w:type="dxa"/>
            <w:tcMar>
              <w:top w:w="100" w:type="nil"/>
              <w:left w:w="100" w:type="nil"/>
              <w:bottom w:w="100" w:type="nil"/>
              <w:right w:w="100" w:type="nil"/>
            </w:tcMar>
            <w:vAlign w:val="center"/>
          </w:tcPr>
          <w:p w14:paraId="24B854F6" w14:textId="77777777" w:rsidR="00B41B1D" w:rsidRPr="00A910B1" w:rsidRDefault="00B41B1D" w:rsidP="00B41B1D">
            <w:pPr>
              <w:widowControl w:val="0"/>
              <w:autoSpaceDE w:val="0"/>
              <w:autoSpaceDN w:val="0"/>
              <w:adjustRightInd w:val="0"/>
              <w:rPr>
                <w:b/>
                <w:bCs/>
              </w:rPr>
            </w:pPr>
            <w:r w:rsidRPr="00A910B1">
              <w:rPr>
                <w:b/>
                <w:bCs/>
              </w:rPr>
              <w:lastRenderedPageBreak/>
              <w:t>Agency Name:</w:t>
            </w:r>
          </w:p>
        </w:tc>
        <w:tc>
          <w:tcPr>
            <w:tcW w:w="4320" w:type="dxa"/>
            <w:gridSpan w:val="2"/>
            <w:tcMar>
              <w:top w:w="100" w:type="nil"/>
              <w:left w:w="100" w:type="nil"/>
              <w:bottom w:w="100" w:type="nil"/>
              <w:right w:w="100" w:type="nil"/>
            </w:tcMar>
            <w:vAlign w:val="center"/>
          </w:tcPr>
          <w:p w14:paraId="4EA02900" w14:textId="77777777" w:rsidR="00B41B1D" w:rsidRPr="00A910B1" w:rsidRDefault="00B41B1D" w:rsidP="00B41B1D">
            <w:pPr>
              <w:widowControl w:val="0"/>
              <w:autoSpaceDE w:val="0"/>
              <w:autoSpaceDN w:val="0"/>
              <w:adjustRightInd w:val="0"/>
            </w:pPr>
            <w:r w:rsidRPr="00A910B1">
              <w:t>Forest Service</w:t>
            </w:r>
          </w:p>
        </w:tc>
      </w:tr>
      <w:tr w:rsidR="00B41B1D" w:rsidRPr="00A910B1" w14:paraId="7770490A"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tcPr>
          <w:p w14:paraId="660DA70E" w14:textId="77777777" w:rsidR="00B41B1D" w:rsidRPr="00A910B1" w:rsidRDefault="00B41B1D" w:rsidP="00B41B1D">
            <w:pPr>
              <w:widowControl w:val="0"/>
              <w:autoSpaceDE w:val="0"/>
              <w:autoSpaceDN w:val="0"/>
              <w:adjustRightInd w:val="0"/>
              <w:rPr>
                <w:b/>
                <w:bCs/>
              </w:rPr>
            </w:pPr>
            <w:r w:rsidRPr="00A910B1">
              <w:rPr>
                <w:b/>
                <w:bCs/>
              </w:rPr>
              <w:t>Description:</w:t>
            </w:r>
          </w:p>
        </w:tc>
        <w:tc>
          <w:tcPr>
            <w:tcW w:w="4320" w:type="dxa"/>
            <w:gridSpan w:val="2"/>
            <w:tcMar>
              <w:top w:w="100" w:type="nil"/>
              <w:left w:w="100" w:type="nil"/>
              <w:bottom w:w="100" w:type="nil"/>
              <w:right w:w="100" w:type="nil"/>
            </w:tcMar>
            <w:vAlign w:val="center"/>
          </w:tcPr>
          <w:p w14:paraId="34CEAA84" w14:textId="77777777" w:rsidR="00B41B1D" w:rsidRPr="00A910B1" w:rsidRDefault="00B41B1D" w:rsidP="00B41B1D">
            <w:pPr>
              <w:widowControl w:val="0"/>
              <w:autoSpaceDE w:val="0"/>
              <w:autoSpaceDN w:val="0"/>
              <w:adjustRightInd w:val="0"/>
            </w:pPr>
            <w:r w:rsidRPr="00A910B1">
              <w:t xml:space="preserve">Available Funding: The U.S. Forest Service anticipates that the statutory authority (Sub Title 9 of the Cooperative Forestry Assistance Act) for the Fiscal Year 2017 Urban and Community Forestry (U&amp;CF) Program may provide, approximately $900,000 in grant funds to be awarded through the 2017 National Urban and Community Forestry Challenge Cost-Share Grant Program. Funds are to support national urban and community forestry projects on nonfederal public land that have a national or multi-state impact and application. All awards are based on the availability of funding, which may be subject to change. Eligible Applicants: Any U.S. non-Federal organization and Tribal agencies, operating within the United States or its territories, may apply for the Challenge Cost-Share grant. While collaboration with Federal agencies is encouraged, a Federal agency may not receive funding or be used as match to the Federal funds being requested. Individuals and private land are not eligible. Proposals are required to address National or multi-state, multi-tribal land urban forestry issues. The Forest Service will address any conflicts of interest. Not Eligible: If an entity has a local/State tree-planting projects, capital improvements to property of any ownership, and/or projects that have only a local impact and applicability are not eligible and they should contact their State Urban and Community </w:t>
            </w:r>
            <w:r w:rsidRPr="00A910B1">
              <w:lastRenderedPageBreak/>
              <w:t>Forestry Coordinator for assistance in identifying funding alternatives at the local level. The list of State Coordinators may be found at the following website: State Urban Foresters' Contact List</w:t>
            </w:r>
          </w:p>
        </w:tc>
      </w:tr>
      <w:tr w:rsidR="00B41B1D" w:rsidRPr="00A910B1" w14:paraId="243DCE0D"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vAlign w:val="center"/>
          </w:tcPr>
          <w:p w14:paraId="29AF0297" w14:textId="77777777" w:rsidR="00B41B1D" w:rsidRPr="00A910B1" w:rsidRDefault="00B41B1D" w:rsidP="00B41B1D">
            <w:pPr>
              <w:widowControl w:val="0"/>
              <w:autoSpaceDE w:val="0"/>
              <w:autoSpaceDN w:val="0"/>
              <w:adjustRightInd w:val="0"/>
              <w:rPr>
                <w:b/>
                <w:bCs/>
              </w:rPr>
            </w:pPr>
            <w:r w:rsidRPr="00A910B1">
              <w:rPr>
                <w:b/>
                <w:bCs/>
              </w:rPr>
              <w:lastRenderedPageBreak/>
              <w:t>Link to Additional Information:</w:t>
            </w:r>
          </w:p>
        </w:tc>
        <w:tc>
          <w:tcPr>
            <w:tcW w:w="4320" w:type="dxa"/>
            <w:gridSpan w:val="2"/>
            <w:tcMar>
              <w:top w:w="100" w:type="nil"/>
              <w:left w:w="100" w:type="nil"/>
              <w:bottom w:w="100" w:type="nil"/>
              <w:right w:w="100" w:type="nil"/>
            </w:tcMar>
            <w:vAlign w:val="center"/>
          </w:tcPr>
          <w:p w14:paraId="3A031B5F" w14:textId="77777777" w:rsidR="00B41B1D" w:rsidRPr="00A910B1" w:rsidRDefault="00B90558" w:rsidP="00B41B1D">
            <w:pPr>
              <w:widowControl w:val="0"/>
              <w:autoSpaceDE w:val="0"/>
              <w:autoSpaceDN w:val="0"/>
              <w:adjustRightInd w:val="0"/>
            </w:pPr>
            <w:hyperlink r:id="rId84" w:history="1">
              <w:r w:rsidR="00B41B1D" w:rsidRPr="00A910B1">
                <w:rPr>
                  <w:rStyle w:val="Hyperlink"/>
                </w:rPr>
                <w:t>National Urban and Community Forestry Advisory Council Website</w:t>
              </w:r>
            </w:hyperlink>
            <w:r w:rsidR="00B41B1D" w:rsidRPr="00A910B1">
              <w:t>  </w:t>
            </w:r>
            <w:r w:rsidR="00B41B1D" w:rsidRPr="00A910B1">
              <w:rPr>
                <w:noProof/>
              </w:rPr>
              <w:drawing>
                <wp:inline distT="0" distB="0" distL="0" distR="0" wp14:anchorId="58EB40F9" wp14:editId="542866EC">
                  <wp:extent cx="152400" cy="152400"/>
                  <wp:effectExtent l="0" t="0" r="0" b="0"/>
                  <wp:docPr id="50" name="Picture 6">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B41B1D" w:rsidRPr="00A910B1" w14:paraId="605CBE67" w14:textId="77777777" w:rsidTr="00B41B1D">
        <w:trPr>
          <w:gridAfter w:val="1"/>
          <w:wAfter w:w="292" w:type="dxa"/>
        </w:trPr>
        <w:tc>
          <w:tcPr>
            <w:tcW w:w="4428" w:type="dxa"/>
            <w:tcMar>
              <w:top w:w="100" w:type="nil"/>
              <w:left w:w="100" w:type="nil"/>
              <w:bottom w:w="100" w:type="nil"/>
              <w:right w:w="100" w:type="nil"/>
            </w:tcMar>
          </w:tcPr>
          <w:p w14:paraId="72168796" w14:textId="77777777" w:rsidR="00B41B1D" w:rsidRPr="00A910B1" w:rsidRDefault="00B41B1D" w:rsidP="00B41B1D">
            <w:pPr>
              <w:widowControl w:val="0"/>
              <w:autoSpaceDE w:val="0"/>
              <w:autoSpaceDN w:val="0"/>
              <w:adjustRightInd w:val="0"/>
              <w:rPr>
                <w:b/>
                <w:bCs/>
              </w:rPr>
            </w:pPr>
            <w:r w:rsidRPr="00A910B1">
              <w:rPr>
                <w:b/>
                <w:bCs/>
              </w:rPr>
              <w:t>Contact Information:</w:t>
            </w:r>
          </w:p>
        </w:tc>
        <w:tc>
          <w:tcPr>
            <w:tcW w:w="4320" w:type="dxa"/>
            <w:gridSpan w:val="2"/>
            <w:tcMar>
              <w:top w:w="100" w:type="nil"/>
              <w:left w:w="100" w:type="nil"/>
              <w:bottom w:w="100" w:type="nil"/>
              <w:right w:w="100" w:type="nil"/>
            </w:tcMar>
            <w:vAlign w:val="center"/>
          </w:tcPr>
          <w:p w14:paraId="655C6E8A" w14:textId="77777777" w:rsidR="00B41B1D" w:rsidRPr="00A910B1" w:rsidRDefault="00B41B1D" w:rsidP="00B41B1D">
            <w:pPr>
              <w:widowControl w:val="0"/>
              <w:autoSpaceDE w:val="0"/>
              <w:autoSpaceDN w:val="0"/>
              <w:adjustRightInd w:val="0"/>
            </w:pPr>
            <w:r w:rsidRPr="00A910B1">
              <w:t>If you have difficulty accessing the full announcement electronically, please contact:</w:t>
            </w:r>
          </w:p>
          <w:p w14:paraId="26099773" w14:textId="77777777" w:rsidR="00B41B1D" w:rsidRPr="00A910B1" w:rsidRDefault="00B41B1D" w:rsidP="00B41B1D">
            <w:pPr>
              <w:widowControl w:val="0"/>
              <w:autoSpaceDE w:val="0"/>
              <w:autoSpaceDN w:val="0"/>
              <w:adjustRightInd w:val="0"/>
            </w:pPr>
          </w:p>
          <w:p w14:paraId="5903DF28" w14:textId="77777777" w:rsidR="00B41B1D" w:rsidRPr="00A910B1" w:rsidRDefault="00B41B1D" w:rsidP="00B41B1D">
            <w:pPr>
              <w:widowControl w:val="0"/>
              <w:autoSpaceDE w:val="0"/>
              <w:autoSpaceDN w:val="0"/>
              <w:adjustRightInd w:val="0"/>
            </w:pPr>
            <w:r w:rsidRPr="00A910B1">
              <w:t xml:space="preserve">Nancy Stremple Urban Forestry Program Specialist Phone 202-309-9873 </w:t>
            </w:r>
          </w:p>
          <w:p w14:paraId="0494ED35" w14:textId="77777777" w:rsidR="00B41B1D" w:rsidRPr="00A910B1" w:rsidRDefault="00B90558" w:rsidP="00B41B1D">
            <w:pPr>
              <w:widowControl w:val="0"/>
              <w:autoSpaceDE w:val="0"/>
              <w:autoSpaceDN w:val="0"/>
              <w:adjustRightInd w:val="0"/>
            </w:pPr>
            <w:hyperlink r:id="rId87" w:history="1">
              <w:r w:rsidR="00B41B1D" w:rsidRPr="00A910B1">
                <w:rPr>
                  <w:rStyle w:val="Hyperlink"/>
                </w:rPr>
                <w:t>Forest Service Email address</w:t>
              </w:r>
            </w:hyperlink>
          </w:p>
        </w:tc>
      </w:tr>
    </w:tbl>
    <w:p w14:paraId="61015F71" w14:textId="77777777" w:rsidR="00B41B1D" w:rsidRPr="00A910B1" w:rsidRDefault="00B41B1D" w:rsidP="00B41B1D">
      <w:pPr>
        <w:widowControl w:val="0"/>
        <w:autoSpaceDE w:val="0"/>
        <w:autoSpaceDN w:val="0"/>
        <w:adjustRightInd w:val="0"/>
      </w:pPr>
    </w:p>
    <w:p w14:paraId="0CB74CB8" w14:textId="77777777" w:rsidR="00B41B1D" w:rsidRPr="00A910B1" w:rsidRDefault="00B41B1D" w:rsidP="00B41B1D">
      <w:pPr>
        <w:widowControl w:val="0"/>
        <w:autoSpaceDE w:val="0"/>
        <w:autoSpaceDN w:val="0"/>
        <w:adjustRightInd w:val="0"/>
      </w:pPr>
    </w:p>
    <w:p w14:paraId="6F06DA13" w14:textId="77777777" w:rsidR="00B41B1D" w:rsidRPr="00A910B1" w:rsidRDefault="00B90558" w:rsidP="00B41B1D">
      <w:pPr>
        <w:widowControl w:val="0"/>
        <w:autoSpaceDE w:val="0"/>
        <w:autoSpaceDN w:val="0"/>
        <w:adjustRightInd w:val="0"/>
      </w:pPr>
      <w:hyperlink r:id="rId88" w:history="1">
        <w:r w:rsidR="00B41B1D" w:rsidRPr="00A910B1">
          <w:rPr>
            <w:color w:val="386EFF"/>
            <w:u w:val="single" w:color="386EFF"/>
          </w:rPr>
          <w:t>http://www.grants.gov/web/grants/view-opportunity.html?oppId=281798</w:t>
        </w:r>
      </w:hyperlink>
    </w:p>
    <w:p w14:paraId="74E903AF" w14:textId="77777777" w:rsidR="00B41B1D" w:rsidRPr="00A910B1" w:rsidRDefault="00B41B1D" w:rsidP="00B41B1D">
      <w:pPr>
        <w:widowControl w:val="0"/>
        <w:pBdr>
          <w:bottom w:val="single" w:sz="6" w:space="1" w:color="auto"/>
        </w:pBdr>
        <w:autoSpaceDE w:val="0"/>
        <w:autoSpaceDN w:val="0"/>
        <w:adjustRightInd w:val="0"/>
      </w:pPr>
    </w:p>
    <w:p w14:paraId="2D015D1A" w14:textId="77777777" w:rsidR="00B41B1D" w:rsidRPr="00A910B1" w:rsidRDefault="00B41B1D" w:rsidP="00B41B1D">
      <w:pPr>
        <w:widowControl w:val="0"/>
        <w:autoSpaceDE w:val="0"/>
        <w:autoSpaceDN w:val="0"/>
        <w:adjustRightInd w:val="0"/>
        <w:rPr>
          <w:rFonts w:ascii="Times" w:hAnsi="Times" w:cs="Helvetica"/>
          <w:b/>
        </w:rPr>
      </w:pPr>
    </w:p>
    <w:p w14:paraId="7F1FB15F" w14:textId="77777777" w:rsidR="00B41B1D" w:rsidRPr="00A910B1" w:rsidRDefault="00B41B1D" w:rsidP="00B756C2">
      <w:pPr>
        <w:widowControl w:val="0"/>
        <w:autoSpaceDE w:val="0"/>
        <w:autoSpaceDN w:val="0"/>
        <w:adjustRightInd w:val="0"/>
        <w:rPr>
          <w:rFonts w:ascii="Times" w:hAnsi="Times" w:cs="Helvetica"/>
        </w:rPr>
      </w:pPr>
    </w:p>
    <w:p w14:paraId="25C5264C" w14:textId="77777777" w:rsidR="00650D14" w:rsidRPr="00A910B1" w:rsidRDefault="00650D14" w:rsidP="00650D14">
      <w:pPr>
        <w:widowControl w:val="0"/>
        <w:autoSpaceDE w:val="0"/>
        <w:autoSpaceDN w:val="0"/>
        <w:adjustRightInd w:val="0"/>
        <w:rPr>
          <w:rFonts w:ascii="Times" w:hAnsi="Times" w:cs="Helvetica"/>
          <w:highlight w:val="cyan"/>
        </w:rPr>
      </w:pPr>
      <w:bookmarkStart w:id="65" w:name="AGUtilitiesDistance"/>
      <w:bookmarkStart w:id="66" w:name="AGCapacityBuilding"/>
      <w:bookmarkStart w:id="67" w:name="AGFBMB"/>
      <w:bookmarkEnd w:id="65"/>
      <w:bookmarkEnd w:id="66"/>
      <w:bookmarkEnd w:id="67"/>
      <w:r w:rsidRPr="00A910B1">
        <w:rPr>
          <w:rFonts w:ascii="Times" w:hAnsi="Times" w:cs="Helvetica"/>
          <w:highlight w:val="cyan"/>
        </w:rPr>
        <w:t>National Institute of Food and Agriculture</w:t>
      </w:r>
    </w:p>
    <w:p w14:paraId="175B054F"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highlight w:val="cyan"/>
        </w:rPr>
        <w:t>FY '16 Farm Business Management and Benchmarking (FBMB) Competitive Grants Program RFA Grant</w:t>
      </w:r>
    </w:p>
    <w:p w14:paraId="19E7570E"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50D14" w:rsidRPr="00A910B1" w14:paraId="239EF054" w14:textId="77777777" w:rsidTr="00650D14">
        <w:tc>
          <w:tcPr>
            <w:tcW w:w="4540" w:type="dxa"/>
            <w:tcMar>
              <w:top w:w="100" w:type="nil"/>
              <w:left w:w="100" w:type="nil"/>
              <w:bottom w:w="100" w:type="nil"/>
              <w:right w:w="100" w:type="nil"/>
            </w:tcMar>
          </w:tcPr>
          <w:p w14:paraId="5B038622" w14:textId="77777777" w:rsidR="00650D14" w:rsidRPr="00A910B1" w:rsidRDefault="00650D14" w:rsidP="00650D14">
            <w:pPr>
              <w:rPr>
                <w:b/>
                <w:bCs/>
              </w:rPr>
            </w:pPr>
            <w:r w:rsidRPr="00A910B1">
              <w:rPr>
                <w:b/>
                <w:bCs/>
              </w:rPr>
              <w:t>Document Type:</w:t>
            </w:r>
          </w:p>
        </w:tc>
        <w:tc>
          <w:tcPr>
            <w:tcW w:w="4500" w:type="dxa"/>
            <w:tcMar>
              <w:top w:w="100" w:type="nil"/>
              <w:left w:w="100" w:type="nil"/>
              <w:bottom w:w="100" w:type="nil"/>
              <w:right w:w="100" w:type="nil"/>
            </w:tcMar>
            <w:vAlign w:val="center"/>
          </w:tcPr>
          <w:p w14:paraId="313D9C38" w14:textId="77777777" w:rsidR="00650D14" w:rsidRPr="00A910B1" w:rsidRDefault="00650D14" w:rsidP="00650D14">
            <w:r w:rsidRPr="00A910B1">
              <w:t>Grants Notice</w:t>
            </w:r>
          </w:p>
        </w:tc>
      </w:tr>
      <w:tr w:rsidR="00650D14" w:rsidRPr="00A910B1" w14:paraId="766B3724" w14:textId="77777777" w:rsidTr="00650D14">
        <w:tblPrEx>
          <w:tblBorders>
            <w:top w:val="none" w:sz="0" w:space="0" w:color="auto"/>
          </w:tblBorders>
        </w:tblPrEx>
        <w:tc>
          <w:tcPr>
            <w:tcW w:w="4540" w:type="dxa"/>
            <w:tcMar>
              <w:top w:w="100" w:type="nil"/>
              <w:left w:w="100" w:type="nil"/>
              <w:bottom w:w="100" w:type="nil"/>
              <w:right w:w="100" w:type="nil"/>
            </w:tcMar>
          </w:tcPr>
          <w:p w14:paraId="23769425" w14:textId="77777777" w:rsidR="00650D14" w:rsidRPr="00A910B1" w:rsidRDefault="00650D14" w:rsidP="00650D14">
            <w:pPr>
              <w:rPr>
                <w:b/>
                <w:bCs/>
              </w:rPr>
            </w:pPr>
            <w:r w:rsidRPr="00A910B1">
              <w:rPr>
                <w:b/>
                <w:bCs/>
              </w:rPr>
              <w:t>Funding Opportunity Number:</w:t>
            </w:r>
          </w:p>
        </w:tc>
        <w:tc>
          <w:tcPr>
            <w:tcW w:w="4500" w:type="dxa"/>
            <w:tcMar>
              <w:top w:w="100" w:type="nil"/>
              <w:left w:w="100" w:type="nil"/>
              <w:bottom w:w="100" w:type="nil"/>
              <w:right w:w="100" w:type="nil"/>
            </w:tcMar>
            <w:vAlign w:val="center"/>
          </w:tcPr>
          <w:p w14:paraId="171E09D0" w14:textId="77777777" w:rsidR="00650D14" w:rsidRPr="00A910B1" w:rsidRDefault="00650D14" w:rsidP="00650D14">
            <w:r w:rsidRPr="00A910B1">
              <w:t>USDA-NIFA-FBMB-005638</w:t>
            </w:r>
          </w:p>
        </w:tc>
      </w:tr>
      <w:tr w:rsidR="00650D14" w:rsidRPr="00A910B1" w14:paraId="4FB1835F" w14:textId="77777777" w:rsidTr="00650D14">
        <w:tblPrEx>
          <w:tblBorders>
            <w:top w:val="none" w:sz="0" w:space="0" w:color="auto"/>
          </w:tblBorders>
        </w:tblPrEx>
        <w:tc>
          <w:tcPr>
            <w:tcW w:w="4540" w:type="dxa"/>
            <w:tcMar>
              <w:top w:w="100" w:type="nil"/>
              <w:left w:w="100" w:type="nil"/>
              <w:bottom w:w="100" w:type="nil"/>
              <w:right w:w="100" w:type="nil"/>
            </w:tcMar>
          </w:tcPr>
          <w:p w14:paraId="0A2F6455" w14:textId="77777777" w:rsidR="00650D14" w:rsidRPr="00A910B1" w:rsidRDefault="00650D14" w:rsidP="00650D14">
            <w:pPr>
              <w:rPr>
                <w:b/>
                <w:bCs/>
              </w:rPr>
            </w:pPr>
            <w:r w:rsidRPr="00A910B1">
              <w:rPr>
                <w:b/>
                <w:bCs/>
              </w:rPr>
              <w:t>Funding Opportunity Title:</w:t>
            </w:r>
          </w:p>
        </w:tc>
        <w:tc>
          <w:tcPr>
            <w:tcW w:w="4500" w:type="dxa"/>
            <w:tcMar>
              <w:top w:w="100" w:type="nil"/>
              <w:left w:w="100" w:type="nil"/>
              <w:bottom w:w="100" w:type="nil"/>
              <w:right w:w="100" w:type="nil"/>
            </w:tcMar>
            <w:vAlign w:val="center"/>
          </w:tcPr>
          <w:p w14:paraId="5728B4EB" w14:textId="77777777" w:rsidR="00650D14" w:rsidRPr="00A910B1" w:rsidRDefault="00650D14" w:rsidP="00650D14">
            <w:r w:rsidRPr="00A910B1">
              <w:t>FY '16 Farm Business Management and Benchmarking (FBMB) Competitive Grants Program RFA</w:t>
            </w:r>
          </w:p>
        </w:tc>
      </w:tr>
      <w:tr w:rsidR="00650D14" w:rsidRPr="00A910B1" w14:paraId="1B0FEBFB" w14:textId="77777777" w:rsidTr="00650D14">
        <w:tblPrEx>
          <w:tblBorders>
            <w:top w:val="none" w:sz="0" w:space="0" w:color="auto"/>
          </w:tblBorders>
        </w:tblPrEx>
        <w:tc>
          <w:tcPr>
            <w:tcW w:w="4540" w:type="dxa"/>
            <w:tcMar>
              <w:top w:w="100" w:type="nil"/>
              <w:left w:w="100" w:type="nil"/>
              <w:bottom w:w="100" w:type="nil"/>
              <w:right w:w="100" w:type="nil"/>
            </w:tcMar>
          </w:tcPr>
          <w:p w14:paraId="6809B1D8" w14:textId="77777777" w:rsidR="00650D14" w:rsidRPr="00A910B1" w:rsidRDefault="00650D14" w:rsidP="00650D14">
            <w:pPr>
              <w:rPr>
                <w:b/>
                <w:bCs/>
              </w:rPr>
            </w:pPr>
            <w:r w:rsidRPr="00A910B1">
              <w:rPr>
                <w:b/>
                <w:bCs/>
              </w:rPr>
              <w:t>Opportunity Category:</w:t>
            </w:r>
          </w:p>
        </w:tc>
        <w:tc>
          <w:tcPr>
            <w:tcW w:w="4500" w:type="dxa"/>
            <w:tcMar>
              <w:top w:w="100" w:type="nil"/>
              <w:left w:w="100" w:type="nil"/>
              <w:bottom w:w="100" w:type="nil"/>
              <w:right w:w="100" w:type="nil"/>
            </w:tcMar>
            <w:vAlign w:val="center"/>
          </w:tcPr>
          <w:p w14:paraId="56F89F9B" w14:textId="77777777" w:rsidR="00650D14" w:rsidRPr="00A910B1" w:rsidRDefault="00650D14" w:rsidP="00650D14">
            <w:r w:rsidRPr="00A910B1">
              <w:t>Discretionary</w:t>
            </w:r>
          </w:p>
        </w:tc>
      </w:tr>
      <w:tr w:rsidR="00650D14" w:rsidRPr="00A910B1" w14:paraId="6EC337B5" w14:textId="77777777" w:rsidTr="00650D14">
        <w:tblPrEx>
          <w:tblBorders>
            <w:top w:val="none" w:sz="0" w:space="0" w:color="auto"/>
          </w:tblBorders>
        </w:tblPrEx>
        <w:tc>
          <w:tcPr>
            <w:tcW w:w="4540" w:type="dxa"/>
            <w:tcMar>
              <w:top w:w="100" w:type="nil"/>
              <w:left w:w="100" w:type="nil"/>
              <w:bottom w:w="100" w:type="nil"/>
              <w:right w:w="100" w:type="nil"/>
            </w:tcMar>
          </w:tcPr>
          <w:p w14:paraId="4CDCBA86" w14:textId="77777777" w:rsidR="00650D14" w:rsidRPr="00A910B1" w:rsidRDefault="00650D14" w:rsidP="00650D14">
            <w:pPr>
              <w:rPr>
                <w:b/>
                <w:bCs/>
              </w:rPr>
            </w:pPr>
            <w:r w:rsidRPr="00A910B1">
              <w:rPr>
                <w:b/>
                <w:bCs/>
              </w:rPr>
              <w:t>Funding Instrument Type:</w:t>
            </w:r>
          </w:p>
        </w:tc>
        <w:tc>
          <w:tcPr>
            <w:tcW w:w="4500" w:type="dxa"/>
            <w:tcMar>
              <w:top w:w="100" w:type="nil"/>
              <w:left w:w="100" w:type="nil"/>
              <w:bottom w:w="100" w:type="nil"/>
              <w:right w:w="100" w:type="nil"/>
            </w:tcMar>
            <w:vAlign w:val="center"/>
          </w:tcPr>
          <w:p w14:paraId="4AEC8550" w14:textId="77777777" w:rsidR="00650D14" w:rsidRPr="00A910B1" w:rsidRDefault="00650D14" w:rsidP="00650D14">
            <w:r w:rsidRPr="00A910B1">
              <w:t>Grant</w:t>
            </w:r>
          </w:p>
        </w:tc>
      </w:tr>
      <w:tr w:rsidR="00650D14" w:rsidRPr="00A910B1" w14:paraId="667775C4" w14:textId="77777777" w:rsidTr="00650D14">
        <w:tblPrEx>
          <w:tblBorders>
            <w:top w:val="none" w:sz="0" w:space="0" w:color="auto"/>
          </w:tblBorders>
        </w:tblPrEx>
        <w:tc>
          <w:tcPr>
            <w:tcW w:w="4540" w:type="dxa"/>
            <w:tcMar>
              <w:top w:w="100" w:type="nil"/>
              <w:left w:w="100" w:type="nil"/>
              <w:bottom w:w="100" w:type="nil"/>
              <w:right w:w="100" w:type="nil"/>
            </w:tcMar>
          </w:tcPr>
          <w:p w14:paraId="523D1F4D" w14:textId="77777777" w:rsidR="00650D14" w:rsidRPr="00A910B1" w:rsidRDefault="00650D14" w:rsidP="00650D14">
            <w:pPr>
              <w:rPr>
                <w:b/>
                <w:bCs/>
              </w:rPr>
            </w:pPr>
            <w:r w:rsidRPr="00A910B1">
              <w:rPr>
                <w:b/>
                <w:bCs/>
              </w:rPr>
              <w:t>Category of Funding Activity:</w:t>
            </w:r>
          </w:p>
        </w:tc>
        <w:tc>
          <w:tcPr>
            <w:tcW w:w="4500" w:type="dxa"/>
            <w:tcMar>
              <w:top w:w="100" w:type="nil"/>
              <w:left w:w="100" w:type="nil"/>
              <w:bottom w:w="100" w:type="nil"/>
              <w:right w:w="100" w:type="nil"/>
            </w:tcMar>
            <w:vAlign w:val="center"/>
          </w:tcPr>
          <w:p w14:paraId="0DE6B341" w14:textId="77777777" w:rsidR="00650D14" w:rsidRPr="00A910B1" w:rsidRDefault="00650D14" w:rsidP="00650D14">
            <w:r w:rsidRPr="00A910B1">
              <w:t>Agriculture</w:t>
            </w:r>
          </w:p>
        </w:tc>
      </w:tr>
      <w:tr w:rsidR="00650D14" w:rsidRPr="00A910B1" w14:paraId="550BD5C3" w14:textId="77777777" w:rsidTr="00650D14">
        <w:tblPrEx>
          <w:tblBorders>
            <w:top w:val="none" w:sz="0" w:space="0" w:color="auto"/>
          </w:tblBorders>
        </w:tblPrEx>
        <w:tc>
          <w:tcPr>
            <w:tcW w:w="4540" w:type="dxa"/>
            <w:tcMar>
              <w:top w:w="100" w:type="nil"/>
              <w:left w:w="100" w:type="nil"/>
              <w:bottom w:w="100" w:type="nil"/>
              <w:right w:w="100" w:type="nil"/>
            </w:tcMar>
          </w:tcPr>
          <w:p w14:paraId="0FEDC00A" w14:textId="77777777" w:rsidR="00650D14" w:rsidRPr="00A910B1" w:rsidRDefault="00650D14" w:rsidP="00650D14">
            <w:pPr>
              <w:rPr>
                <w:b/>
                <w:bCs/>
              </w:rPr>
            </w:pPr>
            <w:r w:rsidRPr="00A910B1">
              <w:rPr>
                <w:b/>
                <w:bCs/>
              </w:rPr>
              <w:t>Category Explanation:</w:t>
            </w:r>
          </w:p>
        </w:tc>
        <w:tc>
          <w:tcPr>
            <w:tcW w:w="4500" w:type="dxa"/>
            <w:tcMar>
              <w:top w:w="100" w:type="nil"/>
              <w:left w:w="100" w:type="nil"/>
              <w:bottom w:w="100" w:type="nil"/>
              <w:right w:w="100" w:type="nil"/>
            </w:tcMar>
            <w:vAlign w:val="center"/>
          </w:tcPr>
          <w:p w14:paraId="2EECFF53" w14:textId="77777777" w:rsidR="00650D14" w:rsidRPr="00A910B1" w:rsidRDefault="00650D14" w:rsidP="00650D14"/>
        </w:tc>
      </w:tr>
      <w:tr w:rsidR="00650D14" w:rsidRPr="00A910B1" w14:paraId="0F802DB5"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42148609" w14:textId="77777777" w:rsidR="00650D14" w:rsidRPr="00A910B1" w:rsidRDefault="00650D14" w:rsidP="00650D14">
            <w:pPr>
              <w:rPr>
                <w:b/>
                <w:bCs/>
              </w:rPr>
            </w:pPr>
            <w:r w:rsidRPr="00A910B1">
              <w:rPr>
                <w:b/>
                <w:bCs/>
              </w:rPr>
              <w:t>Expected Number of Awards:</w:t>
            </w:r>
          </w:p>
        </w:tc>
        <w:tc>
          <w:tcPr>
            <w:tcW w:w="4500" w:type="dxa"/>
            <w:tcMar>
              <w:top w:w="100" w:type="nil"/>
              <w:left w:w="100" w:type="nil"/>
              <w:bottom w:w="100" w:type="nil"/>
              <w:right w:w="100" w:type="nil"/>
            </w:tcMar>
            <w:vAlign w:val="center"/>
          </w:tcPr>
          <w:p w14:paraId="2866EC33" w14:textId="77777777" w:rsidR="00650D14" w:rsidRPr="00A910B1" w:rsidRDefault="00650D14" w:rsidP="00650D14"/>
        </w:tc>
      </w:tr>
      <w:tr w:rsidR="00650D14" w:rsidRPr="00A910B1" w14:paraId="2760DD2C" w14:textId="77777777" w:rsidTr="00650D14">
        <w:tblPrEx>
          <w:tblBorders>
            <w:top w:val="none" w:sz="0" w:space="0" w:color="auto"/>
          </w:tblBorders>
        </w:tblPrEx>
        <w:tc>
          <w:tcPr>
            <w:tcW w:w="4540" w:type="dxa"/>
            <w:tcMar>
              <w:top w:w="100" w:type="nil"/>
              <w:left w:w="100" w:type="nil"/>
              <w:bottom w:w="100" w:type="nil"/>
              <w:right w:w="100" w:type="nil"/>
            </w:tcMar>
          </w:tcPr>
          <w:p w14:paraId="43662FAD" w14:textId="77777777" w:rsidR="00650D14" w:rsidRPr="00A910B1" w:rsidRDefault="00650D14" w:rsidP="00650D14">
            <w:pPr>
              <w:rPr>
                <w:b/>
                <w:bCs/>
              </w:rPr>
            </w:pPr>
            <w:r w:rsidRPr="00A910B1">
              <w:rPr>
                <w:b/>
                <w:bCs/>
              </w:rPr>
              <w:t>CFDA Number(s):</w:t>
            </w:r>
          </w:p>
        </w:tc>
        <w:tc>
          <w:tcPr>
            <w:tcW w:w="4500" w:type="dxa"/>
            <w:tcMar>
              <w:top w:w="100" w:type="nil"/>
              <w:left w:w="100" w:type="nil"/>
              <w:bottom w:w="100" w:type="nil"/>
              <w:right w:w="100" w:type="nil"/>
            </w:tcMar>
            <w:vAlign w:val="center"/>
          </w:tcPr>
          <w:p w14:paraId="423FDF28" w14:textId="77777777" w:rsidR="00650D14" w:rsidRPr="00A910B1" w:rsidRDefault="00650D14" w:rsidP="00650D14">
            <w:r w:rsidRPr="00A910B1">
              <w:t>10.319 -- Farm Business Management and Benchmarking Competitive Grants Program</w:t>
            </w:r>
          </w:p>
        </w:tc>
      </w:tr>
      <w:tr w:rsidR="00650D14" w:rsidRPr="00A910B1" w14:paraId="58E84152" w14:textId="77777777" w:rsidTr="00650D14">
        <w:tc>
          <w:tcPr>
            <w:tcW w:w="4540" w:type="dxa"/>
            <w:tcMar>
              <w:top w:w="100" w:type="nil"/>
              <w:left w:w="100" w:type="nil"/>
              <w:bottom w:w="100" w:type="nil"/>
              <w:right w:w="100" w:type="nil"/>
            </w:tcMar>
          </w:tcPr>
          <w:p w14:paraId="4A119A14" w14:textId="77777777" w:rsidR="00650D14" w:rsidRPr="00A910B1" w:rsidRDefault="00650D14" w:rsidP="00650D14">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2050DAD8" w14:textId="77777777" w:rsidR="00650D14" w:rsidRPr="00A910B1" w:rsidRDefault="00650D14" w:rsidP="00650D14">
            <w:r w:rsidRPr="00A910B1">
              <w:t>Yes</w:t>
            </w:r>
          </w:p>
        </w:tc>
      </w:tr>
      <w:tr w:rsidR="00650D14" w:rsidRPr="00A910B1" w14:paraId="6CD2A83A" w14:textId="77777777" w:rsidTr="00650D14">
        <w:tc>
          <w:tcPr>
            <w:tcW w:w="4540" w:type="dxa"/>
            <w:tcBorders>
              <w:left w:val="nil"/>
            </w:tcBorders>
            <w:tcMar>
              <w:top w:w="100" w:type="nil"/>
              <w:left w:w="100" w:type="nil"/>
              <w:bottom w:w="100" w:type="nil"/>
              <w:right w:w="100" w:type="nil"/>
            </w:tcMar>
          </w:tcPr>
          <w:p w14:paraId="611ED11C" w14:textId="77777777" w:rsidR="00650D14" w:rsidRPr="00A910B1" w:rsidRDefault="00650D14" w:rsidP="00650D14">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764915B5" w14:textId="77777777" w:rsidR="00650D14" w:rsidRPr="00A910B1" w:rsidRDefault="00650D14" w:rsidP="00650D14">
            <w:r w:rsidRPr="00A910B1">
              <w:t>Feb 1, 2016</w:t>
            </w:r>
          </w:p>
        </w:tc>
      </w:tr>
      <w:tr w:rsidR="00650D14" w:rsidRPr="00A910B1" w14:paraId="50E34F3C" w14:textId="77777777" w:rsidTr="00650D14">
        <w:tc>
          <w:tcPr>
            <w:tcW w:w="4540" w:type="dxa"/>
            <w:tcBorders>
              <w:left w:val="nil"/>
            </w:tcBorders>
            <w:tcMar>
              <w:top w:w="100" w:type="nil"/>
              <w:left w:w="100" w:type="nil"/>
              <w:bottom w:w="100" w:type="nil"/>
              <w:right w:w="100" w:type="nil"/>
            </w:tcMar>
          </w:tcPr>
          <w:p w14:paraId="688CB36D" w14:textId="77777777" w:rsidR="00650D14" w:rsidRPr="00A910B1" w:rsidRDefault="00650D14" w:rsidP="00650D14">
            <w:pPr>
              <w:rPr>
                <w:b/>
                <w:bCs/>
              </w:rPr>
            </w:pPr>
            <w:r w:rsidRPr="00A910B1">
              <w:rPr>
                <w:b/>
                <w:bCs/>
              </w:rPr>
              <w:t>Creation Date:</w:t>
            </w:r>
          </w:p>
        </w:tc>
        <w:tc>
          <w:tcPr>
            <w:tcW w:w="4500" w:type="dxa"/>
            <w:tcBorders>
              <w:right w:val="nil"/>
            </w:tcBorders>
            <w:tcMar>
              <w:top w:w="100" w:type="nil"/>
              <w:left w:w="100" w:type="nil"/>
              <w:bottom w:w="100" w:type="nil"/>
              <w:right w:w="100" w:type="nil"/>
            </w:tcMar>
            <w:vAlign w:val="center"/>
          </w:tcPr>
          <w:p w14:paraId="78CC4E43" w14:textId="77777777" w:rsidR="00650D14" w:rsidRPr="00A910B1" w:rsidRDefault="00650D14" w:rsidP="00650D14">
            <w:r w:rsidRPr="00A910B1">
              <w:t>Feb 1, 2016</w:t>
            </w:r>
          </w:p>
        </w:tc>
      </w:tr>
      <w:tr w:rsidR="00650D14" w:rsidRPr="00A910B1" w14:paraId="2ABF577A" w14:textId="77777777" w:rsidTr="00650D14">
        <w:tc>
          <w:tcPr>
            <w:tcW w:w="4540" w:type="dxa"/>
            <w:tcBorders>
              <w:left w:val="nil"/>
            </w:tcBorders>
            <w:tcMar>
              <w:top w:w="100" w:type="nil"/>
              <w:left w:w="100" w:type="nil"/>
              <w:bottom w:w="100" w:type="nil"/>
              <w:right w:w="100" w:type="nil"/>
            </w:tcMar>
          </w:tcPr>
          <w:p w14:paraId="3B63840B" w14:textId="77777777" w:rsidR="00650D14" w:rsidRPr="00A910B1" w:rsidRDefault="00650D14" w:rsidP="00650D14">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73CD6C44" w14:textId="77777777" w:rsidR="00650D14" w:rsidRPr="00A910B1" w:rsidRDefault="00650D14" w:rsidP="00650D14">
            <w:r w:rsidRPr="00A910B1">
              <w:t>Apr 11, 2016 </w:t>
            </w:r>
          </w:p>
        </w:tc>
      </w:tr>
      <w:tr w:rsidR="00650D14" w:rsidRPr="00A910B1" w14:paraId="1B3C6C09" w14:textId="77777777" w:rsidTr="00650D14">
        <w:tc>
          <w:tcPr>
            <w:tcW w:w="4540" w:type="dxa"/>
            <w:tcBorders>
              <w:left w:val="nil"/>
            </w:tcBorders>
            <w:tcMar>
              <w:top w:w="100" w:type="nil"/>
              <w:left w:w="100" w:type="nil"/>
              <w:bottom w:w="100" w:type="nil"/>
              <w:right w:w="100" w:type="nil"/>
            </w:tcMar>
          </w:tcPr>
          <w:p w14:paraId="098BB705" w14:textId="77777777" w:rsidR="00650D14" w:rsidRPr="00A910B1" w:rsidRDefault="00650D14" w:rsidP="00650D14">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4FF8EA2C" w14:textId="77777777" w:rsidR="00650D14" w:rsidRPr="00A910B1" w:rsidRDefault="00650D14" w:rsidP="00650D14">
            <w:r w:rsidRPr="00A910B1">
              <w:t>Apr 11, 2016 </w:t>
            </w:r>
          </w:p>
        </w:tc>
      </w:tr>
      <w:tr w:rsidR="00650D14" w:rsidRPr="00A910B1" w14:paraId="1CC0C1B6" w14:textId="77777777" w:rsidTr="00650D14">
        <w:tc>
          <w:tcPr>
            <w:tcW w:w="4540" w:type="dxa"/>
            <w:tcBorders>
              <w:left w:val="nil"/>
            </w:tcBorders>
            <w:tcMar>
              <w:top w:w="100" w:type="nil"/>
              <w:left w:w="100" w:type="nil"/>
              <w:bottom w:w="100" w:type="nil"/>
              <w:right w:w="100" w:type="nil"/>
            </w:tcMar>
          </w:tcPr>
          <w:p w14:paraId="780944C5" w14:textId="77777777" w:rsidR="00650D14" w:rsidRPr="00A910B1" w:rsidRDefault="00650D14" w:rsidP="00650D14">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16A03FEA" w14:textId="77777777" w:rsidR="00650D14" w:rsidRPr="00A910B1" w:rsidRDefault="00650D14" w:rsidP="00650D14">
            <w:r w:rsidRPr="00A910B1">
              <w:t>May 11, 2016</w:t>
            </w:r>
          </w:p>
        </w:tc>
      </w:tr>
      <w:tr w:rsidR="00650D14" w:rsidRPr="00A910B1" w14:paraId="465307FD" w14:textId="77777777" w:rsidTr="00650D14">
        <w:tc>
          <w:tcPr>
            <w:tcW w:w="4540" w:type="dxa"/>
            <w:tcBorders>
              <w:left w:val="nil"/>
            </w:tcBorders>
            <w:tcMar>
              <w:top w:w="100" w:type="nil"/>
              <w:left w:w="100" w:type="nil"/>
              <w:bottom w:w="100" w:type="nil"/>
              <w:right w:w="100" w:type="nil"/>
            </w:tcMar>
          </w:tcPr>
          <w:p w14:paraId="29D42475" w14:textId="77777777" w:rsidR="00650D14" w:rsidRPr="00A910B1" w:rsidRDefault="00650D14" w:rsidP="00650D14">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4A875EF7" w14:textId="77777777" w:rsidR="00650D14" w:rsidRPr="00A910B1" w:rsidRDefault="00650D14" w:rsidP="00650D14">
            <w:r w:rsidRPr="00A910B1">
              <w:t>$1,350,000</w:t>
            </w:r>
          </w:p>
        </w:tc>
      </w:tr>
      <w:tr w:rsidR="00650D14" w:rsidRPr="00A910B1" w14:paraId="1C82D96B" w14:textId="77777777" w:rsidTr="00650D14">
        <w:tc>
          <w:tcPr>
            <w:tcW w:w="4540" w:type="dxa"/>
            <w:tcBorders>
              <w:left w:val="nil"/>
            </w:tcBorders>
            <w:tcMar>
              <w:top w:w="100" w:type="nil"/>
              <w:left w:w="100" w:type="nil"/>
              <w:bottom w:w="100" w:type="nil"/>
              <w:right w:w="100" w:type="nil"/>
            </w:tcMar>
          </w:tcPr>
          <w:p w14:paraId="7A666214" w14:textId="77777777" w:rsidR="00650D14" w:rsidRPr="00A910B1" w:rsidRDefault="00650D14" w:rsidP="00650D14">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44CD8C0E" w14:textId="77777777" w:rsidR="00650D14" w:rsidRPr="00A910B1" w:rsidRDefault="00650D14" w:rsidP="00650D14">
            <w:r w:rsidRPr="00A910B1">
              <w:t>Others (see text field entitled "Additional Information on Eligibility" for clarification)</w:t>
            </w:r>
          </w:p>
        </w:tc>
      </w:tr>
      <w:tr w:rsidR="00650D14" w:rsidRPr="00A910B1" w14:paraId="0D774A9F" w14:textId="77777777" w:rsidTr="00650D14">
        <w:tc>
          <w:tcPr>
            <w:tcW w:w="4540" w:type="dxa"/>
            <w:tcBorders>
              <w:left w:val="nil"/>
            </w:tcBorders>
            <w:tcMar>
              <w:top w:w="100" w:type="nil"/>
              <w:left w:w="100" w:type="nil"/>
              <w:bottom w:w="100" w:type="nil"/>
              <w:right w:w="100" w:type="nil"/>
            </w:tcMar>
          </w:tcPr>
          <w:p w14:paraId="62DB99A9" w14:textId="77777777" w:rsidR="00650D14" w:rsidRPr="00A910B1" w:rsidRDefault="00650D14" w:rsidP="00650D14">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1DA2E6A7" w14:textId="77777777" w:rsidR="00650D14" w:rsidRPr="00A910B1" w:rsidRDefault="00650D14" w:rsidP="00650D14">
            <w:r w:rsidRPr="00A910B1">
              <w:t xml:space="preserve">Applications may be submitted by numerous entities. Pursuant to 7 U.S.C. 450i(b)(7), eligible applicants means: (A) State agricultural experiment stations; (B) Colleges and universities; (C) University research foundations; (D) Other research institutions and organizations; (E) Federal agencies; (F) National laboratories; (G) Private organizations or corporations: (H) Individuals; or (I) Any group consisting of </w:t>
            </w:r>
            <w:r w:rsidRPr="00A910B1">
              <w:lastRenderedPageBreak/>
              <w:t>two (2) or more of the entities described in subparagraphs (A) through (H).</w:t>
            </w:r>
          </w:p>
        </w:tc>
      </w:tr>
      <w:tr w:rsidR="00650D14" w:rsidRPr="00A910B1" w14:paraId="6933E303" w14:textId="77777777" w:rsidTr="00650D14">
        <w:tc>
          <w:tcPr>
            <w:tcW w:w="4540" w:type="dxa"/>
            <w:tcBorders>
              <w:left w:val="nil"/>
            </w:tcBorders>
            <w:tcMar>
              <w:top w:w="100" w:type="nil"/>
              <w:left w:w="100" w:type="nil"/>
              <w:bottom w:w="100" w:type="nil"/>
              <w:right w:w="100" w:type="nil"/>
            </w:tcMar>
          </w:tcPr>
          <w:p w14:paraId="347660D9" w14:textId="77777777" w:rsidR="00650D14" w:rsidRPr="00A910B1" w:rsidRDefault="00650D14" w:rsidP="00650D14">
            <w:pPr>
              <w:rPr>
                <w:b/>
                <w:bCs/>
              </w:rPr>
            </w:pPr>
            <w:r w:rsidRPr="00A910B1">
              <w:rPr>
                <w:b/>
                <w:bCs/>
              </w:rPr>
              <w:lastRenderedPageBreak/>
              <w:t>Agency Name:</w:t>
            </w:r>
          </w:p>
        </w:tc>
        <w:tc>
          <w:tcPr>
            <w:tcW w:w="4500" w:type="dxa"/>
            <w:tcBorders>
              <w:right w:val="nil"/>
            </w:tcBorders>
            <w:tcMar>
              <w:top w:w="100" w:type="nil"/>
              <w:left w:w="100" w:type="nil"/>
              <w:bottom w:w="100" w:type="nil"/>
              <w:right w:w="100" w:type="nil"/>
            </w:tcMar>
            <w:vAlign w:val="center"/>
          </w:tcPr>
          <w:p w14:paraId="3C6E2951" w14:textId="77777777" w:rsidR="00650D14" w:rsidRPr="00A910B1" w:rsidRDefault="00650D14" w:rsidP="00650D14">
            <w:r w:rsidRPr="00A910B1">
              <w:t>National Institute of Food and Agriculture</w:t>
            </w:r>
          </w:p>
        </w:tc>
      </w:tr>
      <w:tr w:rsidR="00650D14" w:rsidRPr="00A910B1" w14:paraId="3BFCE8F5" w14:textId="77777777" w:rsidTr="00650D14">
        <w:tc>
          <w:tcPr>
            <w:tcW w:w="4540" w:type="dxa"/>
            <w:tcBorders>
              <w:left w:val="nil"/>
            </w:tcBorders>
            <w:tcMar>
              <w:top w:w="100" w:type="nil"/>
              <w:left w:w="100" w:type="nil"/>
              <w:bottom w:w="100" w:type="nil"/>
              <w:right w:w="100" w:type="nil"/>
            </w:tcMar>
          </w:tcPr>
          <w:p w14:paraId="0698DB16" w14:textId="77777777" w:rsidR="00650D14" w:rsidRPr="00A910B1" w:rsidRDefault="00650D14" w:rsidP="00650D14">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31198B2C" w14:textId="77777777" w:rsidR="00650D14" w:rsidRPr="00A910B1" w:rsidRDefault="00650D14" w:rsidP="00650D14">
            <w:r w:rsidRPr="00A910B1">
              <w:t>The Farm Business Management and Benchmarking (FBMB) Competitive Grants Program provides funds to (1) improve the farm management knowledge and skills of agricultural producers; and (2) establish and maintain a national, publicly available farm financial management database to support improved farm management</w:t>
            </w:r>
          </w:p>
        </w:tc>
      </w:tr>
      <w:tr w:rsidR="00650D14" w:rsidRPr="00A910B1" w14:paraId="25DEE26F" w14:textId="77777777" w:rsidTr="00650D14">
        <w:tc>
          <w:tcPr>
            <w:tcW w:w="4540" w:type="dxa"/>
            <w:tcBorders>
              <w:left w:val="nil"/>
            </w:tcBorders>
            <w:tcMar>
              <w:top w:w="100" w:type="nil"/>
              <w:left w:w="100" w:type="nil"/>
              <w:bottom w:w="100" w:type="nil"/>
              <w:right w:w="100" w:type="nil"/>
            </w:tcMar>
          </w:tcPr>
          <w:p w14:paraId="7081CDE7" w14:textId="77777777" w:rsidR="00650D14" w:rsidRPr="00A910B1" w:rsidRDefault="00650D14" w:rsidP="00650D14">
            <w:pPr>
              <w:rPr>
                <w:b/>
                <w:bCs/>
              </w:rPr>
            </w:pPr>
            <w:r w:rsidRPr="00A910B1">
              <w:rPr>
                <w:b/>
                <w:bCs/>
              </w:rPr>
              <w:t>Link to Additional Information:</w:t>
            </w:r>
          </w:p>
        </w:tc>
        <w:tc>
          <w:tcPr>
            <w:tcW w:w="4500" w:type="dxa"/>
            <w:tcBorders>
              <w:right w:val="nil"/>
            </w:tcBorders>
            <w:tcMar>
              <w:top w:w="100" w:type="nil"/>
              <w:left w:w="100" w:type="nil"/>
              <w:bottom w:w="100" w:type="nil"/>
              <w:right w:w="100" w:type="nil"/>
            </w:tcMar>
            <w:vAlign w:val="center"/>
          </w:tcPr>
          <w:p w14:paraId="3EC4FB06" w14:textId="77777777" w:rsidR="00650D14" w:rsidRPr="00A910B1" w:rsidRDefault="00B90558" w:rsidP="00650D14">
            <w:hyperlink r:id="rId89" w:history="1">
              <w:r w:rsidR="00650D14" w:rsidRPr="00A910B1">
                <w:rPr>
                  <w:rStyle w:val="Hyperlink"/>
                </w:rPr>
                <w:t>FY '16 Farm Business Management and Benchmarking Competitive Grants Program RFA</w:t>
              </w:r>
            </w:hyperlink>
          </w:p>
        </w:tc>
      </w:tr>
      <w:tr w:rsidR="00650D14" w:rsidRPr="00A910B1" w14:paraId="6813A5FC" w14:textId="77777777" w:rsidTr="00650D14">
        <w:tc>
          <w:tcPr>
            <w:tcW w:w="4540" w:type="dxa"/>
            <w:tcBorders>
              <w:left w:val="nil"/>
            </w:tcBorders>
            <w:tcMar>
              <w:top w:w="100" w:type="nil"/>
              <w:left w:w="100" w:type="nil"/>
              <w:bottom w:w="100" w:type="nil"/>
              <w:right w:w="100" w:type="nil"/>
            </w:tcMar>
          </w:tcPr>
          <w:p w14:paraId="72A17A36" w14:textId="77777777" w:rsidR="00650D14" w:rsidRPr="00A910B1" w:rsidRDefault="00650D14" w:rsidP="00650D14">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37DA6B2B" w14:textId="77777777" w:rsidR="00650D14" w:rsidRPr="00A910B1" w:rsidRDefault="00650D14" w:rsidP="00650D14">
            <w:r w:rsidRPr="00A910B1">
              <w:t>If you have difficulty accessing the full announcement electronically, please contact:</w:t>
            </w:r>
          </w:p>
          <w:p w14:paraId="514E2CB5" w14:textId="77777777" w:rsidR="00650D14" w:rsidRPr="00A910B1" w:rsidRDefault="00650D14" w:rsidP="00650D14"/>
          <w:p w14:paraId="3F15FEA9" w14:textId="77777777" w:rsidR="00650D14" w:rsidRPr="00A910B1" w:rsidRDefault="00650D14" w:rsidP="00650D14">
            <w:r w:rsidRPr="00A910B1">
              <w:t xml:space="preserve">NIFA Help Desk Phone: 202-401-5048 Business hours are M-F, 7:00 am -5:00 pm ET, excluding Federal holidays </w:t>
            </w:r>
          </w:p>
          <w:p w14:paraId="49D76A3E" w14:textId="77777777" w:rsidR="00650D14" w:rsidRPr="00A910B1" w:rsidRDefault="00B90558" w:rsidP="00650D14">
            <w:hyperlink r:id="rId90" w:history="1">
              <w:r w:rsidR="00650D14" w:rsidRPr="00A910B1">
                <w:rPr>
                  <w:rStyle w:val="Hyperlink"/>
                </w:rPr>
                <w:t>If you have any questions related to preparing application content</w:t>
              </w:r>
            </w:hyperlink>
          </w:p>
        </w:tc>
      </w:tr>
    </w:tbl>
    <w:p w14:paraId="54D3B01A" w14:textId="77777777" w:rsidR="00650D14" w:rsidRPr="00A910B1" w:rsidRDefault="00650D14" w:rsidP="00650D14"/>
    <w:p w14:paraId="5817C370" w14:textId="77777777" w:rsidR="00650D14" w:rsidRPr="00A910B1" w:rsidRDefault="00650D14" w:rsidP="00650D14"/>
    <w:p w14:paraId="22B19268" w14:textId="77777777" w:rsidR="00650D14" w:rsidRPr="00A910B1" w:rsidRDefault="00B90558" w:rsidP="00650D14">
      <w:pPr>
        <w:widowControl w:val="0"/>
        <w:pBdr>
          <w:bottom w:val="single" w:sz="6" w:space="1" w:color="auto"/>
        </w:pBdr>
        <w:autoSpaceDE w:val="0"/>
        <w:autoSpaceDN w:val="0"/>
        <w:adjustRightInd w:val="0"/>
        <w:rPr>
          <w:rFonts w:ascii="Times" w:hAnsi="Times" w:cs="Helvetica"/>
          <w:color w:val="386EFF"/>
          <w:u w:val="single" w:color="386EFF"/>
        </w:rPr>
      </w:pPr>
      <w:hyperlink r:id="rId91" w:history="1">
        <w:r w:rsidR="00650D14" w:rsidRPr="00A910B1">
          <w:rPr>
            <w:rFonts w:ascii="Times" w:hAnsi="Times" w:cs="Helvetica"/>
            <w:color w:val="386EFF"/>
            <w:u w:val="single" w:color="386EFF"/>
          </w:rPr>
          <w:t>http://www.grants.gov/web/grants/view-opportunity.html?oppId=281273</w:t>
        </w:r>
      </w:hyperlink>
    </w:p>
    <w:p w14:paraId="4D570A15" w14:textId="1938B4E5" w:rsidR="00B756C2" w:rsidRPr="00A910B1" w:rsidRDefault="00B756C2" w:rsidP="00B756C2">
      <w:pPr>
        <w:widowControl w:val="0"/>
        <w:autoSpaceDE w:val="0"/>
        <w:autoSpaceDN w:val="0"/>
        <w:adjustRightInd w:val="0"/>
        <w:rPr>
          <w:rFonts w:ascii="Times" w:hAnsi="Times" w:cs="Helvetica"/>
        </w:rPr>
      </w:pPr>
      <w:bookmarkStart w:id="68" w:name="AGOrganicAgResearch"/>
      <w:bookmarkStart w:id="69" w:name="AGSBIR2016"/>
      <w:bookmarkStart w:id="70" w:name="AGUtilitiesSolidWasteManagement"/>
      <w:bookmarkStart w:id="71" w:name="AGCommunityFoodProj"/>
      <w:bookmarkStart w:id="72" w:name="AGRenewableEnergy"/>
      <w:bookmarkStart w:id="73" w:name="AGREAP"/>
      <w:bookmarkStart w:id="74" w:name="AGRenewableEnergyRenewable"/>
      <w:bookmarkStart w:id="75" w:name="AGBeginningFarmer"/>
      <w:bookmarkStart w:id="76" w:name="AGBiotechRisk"/>
      <w:bookmarkEnd w:id="68"/>
      <w:bookmarkEnd w:id="69"/>
      <w:bookmarkEnd w:id="70"/>
      <w:bookmarkEnd w:id="71"/>
      <w:bookmarkEnd w:id="72"/>
      <w:bookmarkEnd w:id="73"/>
      <w:bookmarkEnd w:id="74"/>
      <w:bookmarkEnd w:id="75"/>
      <w:bookmarkEnd w:id="76"/>
    </w:p>
    <w:p w14:paraId="7A6B892B" w14:textId="77777777" w:rsidR="00B756C2" w:rsidRPr="00A910B1" w:rsidRDefault="00B756C2" w:rsidP="00B756C2">
      <w:pPr>
        <w:widowControl w:val="0"/>
        <w:autoSpaceDE w:val="0"/>
        <w:autoSpaceDN w:val="0"/>
        <w:adjustRightInd w:val="0"/>
        <w:rPr>
          <w:rFonts w:ascii="Times" w:hAnsi="Times" w:cs="Helvetica"/>
        </w:rPr>
      </w:pPr>
      <w:bookmarkStart w:id="77" w:name="AGSnapFarmersMarket"/>
      <w:bookmarkStart w:id="78" w:name="AGFedStateMarketing"/>
      <w:bookmarkStart w:id="79" w:name="AGUtilitiesRuralComm"/>
      <w:bookmarkStart w:id="80" w:name="AGNatlCleanPlant"/>
      <w:bookmarkEnd w:id="77"/>
      <w:bookmarkEnd w:id="78"/>
      <w:bookmarkEnd w:id="79"/>
      <w:bookmarkEnd w:id="80"/>
      <w:r w:rsidRPr="00A910B1">
        <w:rPr>
          <w:rFonts w:ascii="Times" w:hAnsi="Times" w:cs="Helvetica"/>
        </w:rPr>
        <w:t>Farm Service Agency</w:t>
      </w:r>
    </w:p>
    <w:p w14:paraId="0A7A3C12"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 Grant</w:t>
      </w:r>
    </w:p>
    <w:p w14:paraId="0E5F455A"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9512A11" w14:textId="77777777" w:rsidTr="00AA41B4">
        <w:tc>
          <w:tcPr>
            <w:tcW w:w="4540" w:type="dxa"/>
            <w:tcMar>
              <w:top w:w="100" w:type="nil"/>
              <w:left w:w="100" w:type="nil"/>
              <w:bottom w:w="100" w:type="nil"/>
              <w:right w:w="100" w:type="nil"/>
            </w:tcMar>
          </w:tcPr>
          <w:p w14:paraId="77F433C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E727D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528CBB" w14:textId="77777777" w:rsidTr="00AA41B4">
        <w:tblPrEx>
          <w:tblBorders>
            <w:top w:val="none" w:sz="0" w:space="0" w:color="auto"/>
          </w:tblBorders>
        </w:tblPrEx>
        <w:tc>
          <w:tcPr>
            <w:tcW w:w="4540" w:type="dxa"/>
            <w:tcMar>
              <w:top w:w="100" w:type="nil"/>
              <w:left w:w="100" w:type="nil"/>
              <w:bottom w:w="100" w:type="nil"/>
              <w:right w:w="100" w:type="nil"/>
            </w:tcMar>
          </w:tcPr>
          <w:p w14:paraId="79C7AD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7C48EA5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USDA-FSA-CA-2016-001</w:t>
            </w:r>
          </w:p>
        </w:tc>
      </w:tr>
      <w:tr w:rsidR="00B756C2" w:rsidRPr="00A910B1" w14:paraId="215640A5" w14:textId="77777777" w:rsidTr="00AA41B4">
        <w:tblPrEx>
          <w:tblBorders>
            <w:top w:val="none" w:sz="0" w:space="0" w:color="auto"/>
          </w:tblBorders>
        </w:tblPrEx>
        <w:tc>
          <w:tcPr>
            <w:tcW w:w="4540" w:type="dxa"/>
            <w:tcMar>
              <w:top w:w="100" w:type="nil"/>
              <w:left w:w="100" w:type="nil"/>
              <w:bottom w:w="100" w:type="nil"/>
              <w:right w:w="100" w:type="nil"/>
            </w:tcMar>
          </w:tcPr>
          <w:p w14:paraId="3DEDB1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62B6F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756C2" w:rsidRPr="00A910B1" w14:paraId="16FF9C69" w14:textId="77777777" w:rsidTr="00AA41B4">
        <w:tblPrEx>
          <w:tblBorders>
            <w:top w:val="none" w:sz="0" w:space="0" w:color="auto"/>
          </w:tblBorders>
        </w:tblPrEx>
        <w:tc>
          <w:tcPr>
            <w:tcW w:w="4540" w:type="dxa"/>
            <w:tcMar>
              <w:top w:w="100" w:type="nil"/>
              <w:left w:w="100" w:type="nil"/>
              <w:bottom w:w="100" w:type="nil"/>
              <w:right w:w="100" w:type="nil"/>
            </w:tcMar>
          </w:tcPr>
          <w:p w14:paraId="04FABA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1C17D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66054040" w14:textId="77777777" w:rsidTr="00AA41B4">
        <w:tblPrEx>
          <w:tblBorders>
            <w:top w:val="none" w:sz="0" w:space="0" w:color="auto"/>
          </w:tblBorders>
        </w:tblPrEx>
        <w:tc>
          <w:tcPr>
            <w:tcW w:w="4540" w:type="dxa"/>
            <w:tcMar>
              <w:top w:w="100" w:type="nil"/>
              <w:left w:w="100" w:type="nil"/>
              <w:bottom w:w="100" w:type="nil"/>
              <w:right w:w="100" w:type="nil"/>
            </w:tcMar>
          </w:tcPr>
          <w:p w14:paraId="672028F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57D01D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668AD0A0" w14:textId="77777777" w:rsidTr="00AA41B4">
        <w:tblPrEx>
          <w:tblBorders>
            <w:top w:val="none" w:sz="0" w:space="0" w:color="auto"/>
          </w:tblBorders>
        </w:tblPrEx>
        <w:tc>
          <w:tcPr>
            <w:tcW w:w="4540" w:type="dxa"/>
            <w:tcMar>
              <w:top w:w="100" w:type="nil"/>
              <w:left w:w="100" w:type="nil"/>
              <w:bottom w:w="100" w:type="nil"/>
              <w:right w:w="100" w:type="nil"/>
            </w:tcMar>
          </w:tcPr>
          <w:p w14:paraId="727EC1C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03DD9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Agriculture</w:t>
            </w:r>
          </w:p>
        </w:tc>
      </w:tr>
      <w:tr w:rsidR="00B756C2" w:rsidRPr="00A910B1" w14:paraId="2FB563B7" w14:textId="77777777" w:rsidTr="00AA41B4">
        <w:tblPrEx>
          <w:tblBorders>
            <w:top w:val="none" w:sz="0" w:space="0" w:color="auto"/>
          </w:tblBorders>
        </w:tblPrEx>
        <w:tc>
          <w:tcPr>
            <w:tcW w:w="4540" w:type="dxa"/>
            <w:tcMar>
              <w:top w:w="100" w:type="nil"/>
              <w:left w:w="100" w:type="nil"/>
              <w:bottom w:w="100" w:type="nil"/>
              <w:right w:w="100" w:type="nil"/>
            </w:tcMar>
          </w:tcPr>
          <w:p w14:paraId="767266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DC528A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66FC92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CBF1D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ACF1BF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125</w:t>
            </w:r>
          </w:p>
        </w:tc>
      </w:tr>
      <w:tr w:rsidR="00B756C2" w:rsidRPr="00A910B1" w14:paraId="57CDD30E" w14:textId="77777777" w:rsidTr="00AA41B4">
        <w:tblPrEx>
          <w:tblBorders>
            <w:top w:val="none" w:sz="0" w:space="0" w:color="auto"/>
          </w:tblBorders>
        </w:tblPrEx>
        <w:tc>
          <w:tcPr>
            <w:tcW w:w="4540" w:type="dxa"/>
            <w:tcMar>
              <w:top w:w="100" w:type="nil"/>
              <w:left w:w="100" w:type="nil"/>
              <w:bottom w:w="100" w:type="nil"/>
              <w:right w:w="100" w:type="nil"/>
            </w:tcMar>
          </w:tcPr>
          <w:p w14:paraId="698517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31D8735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9E26DBB" w14:textId="77777777" w:rsidTr="00AA41B4">
        <w:tc>
          <w:tcPr>
            <w:tcW w:w="4540" w:type="dxa"/>
            <w:tcMar>
              <w:top w:w="100" w:type="nil"/>
              <w:left w:w="100" w:type="nil"/>
              <w:bottom w:w="100" w:type="nil"/>
              <w:right w:w="100" w:type="nil"/>
            </w:tcMar>
          </w:tcPr>
          <w:p w14:paraId="0E26A2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47BB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11AF4E0" w14:textId="77777777" w:rsidTr="00AA41B4">
        <w:tc>
          <w:tcPr>
            <w:tcW w:w="4540" w:type="dxa"/>
            <w:tcBorders>
              <w:left w:val="nil"/>
            </w:tcBorders>
            <w:tcMar>
              <w:top w:w="100" w:type="nil"/>
              <w:left w:w="100" w:type="nil"/>
              <w:bottom w:w="100" w:type="nil"/>
              <w:right w:w="100" w:type="nil"/>
            </w:tcMar>
          </w:tcPr>
          <w:p w14:paraId="4E984D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3F1DF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22, 2015</w:t>
            </w:r>
          </w:p>
        </w:tc>
      </w:tr>
      <w:tr w:rsidR="00B756C2" w:rsidRPr="00A910B1" w14:paraId="314BADE7" w14:textId="77777777" w:rsidTr="00AA41B4">
        <w:tc>
          <w:tcPr>
            <w:tcW w:w="4540" w:type="dxa"/>
            <w:tcBorders>
              <w:left w:val="nil"/>
            </w:tcBorders>
            <w:tcMar>
              <w:top w:w="100" w:type="nil"/>
              <w:left w:w="100" w:type="nil"/>
              <w:bottom w:w="100" w:type="nil"/>
              <w:right w:w="100" w:type="nil"/>
            </w:tcMar>
          </w:tcPr>
          <w:p w14:paraId="7231137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C55B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22, 2015</w:t>
            </w:r>
          </w:p>
        </w:tc>
      </w:tr>
      <w:tr w:rsidR="00B756C2" w:rsidRPr="00A910B1" w14:paraId="0C66A4CC" w14:textId="77777777" w:rsidTr="00AA41B4">
        <w:tc>
          <w:tcPr>
            <w:tcW w:w="4540" w:type="dxa"/>
            <w:tcBorders>
              <w:left w:val="nil"/>
            </w:tcBorders>
            <w:tcMar>
              <w:top w:w="100" w:type="nil"/>
              <w:left w:w="100" w:type="nil"/>
              <w:bottom w:w="100" w:type="nil"/>
              <w:right w:w="100" w:type="nil"/>
            </w:tcMar>
          </w:tcPr>
          <w:p w14:paraId="3F5B3B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9F7398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May 27, 2016 </w:t>
            </w:r>
          </w:p>
        </w:tc>
      </w:tr>
      <w:tr w:rsidR="00B756C2" w:rsidRPr="00A910B1" w14:paraId="7E9EA8A4" w14:textId="77777777" w:rsidTr="00AA41B4">
        <w:tc>
          <w:tcPr>
            <w:tcW w:w="4540" w:type="dxa"/>
            <w:tcBorders>
              <w:left w:val="nil"/>
            </w:tcBorders>
            <w:tcMar>
              <w:top w:w="100" w:type="nil"/>
              <w:left w:w="100" w:type="nil"/>
              <w:bottom w:w="100" w:type="nil"/>
              <w:right w:w="100" w:type="nil"/>
            </w:tcMar>
          </w:tcPr>
          <w:p w14:paraId="58CCD4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0C297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May 27, 2016 </w:t>
            </w:r>
          </w:p>
        </w:tc>
      </w:tr>
      <w:tr w:rsidR="00B756C2" w:rsidRPr="00A910B1" w14:paraId="632ED2DC" w14:textId="77777777" w:rsidTr="00AA41B4">
        <w:tc>
          <w:tcPr>
            <w:tcW w:w="4540" w:type="dxa"/>
            <w:tcBorders>
              <w:left w:val="nil"/>
            </w:tcBorders>
            <w:tcMar>
              <w:top w:w="100" w:type="nil"/>
              <w:left w:w="100" w:type="nil"/>
              <w:bottom w:w="100" w:type="nil"/>
              <w:right w:w="100" w:type="nil"/>
            </w:tcMar>
          </w:tcPr>
          <w:p w14:paraId="27B89E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0A7748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26, 2016</w:t>
            </w:r>
          </w:p>
        </w:tc>
      </w:tr>
      <w:tr w:rsidR="00B756C2" w:rsidRPr="00A910B1" w14:paraId="32EF8C7B" w14:textId="77777777" w:rsidTr="00AA41B4">
        <w:tc>
          <w:tcPr>
            <w:tcW w:w="4540" w:type="dxa"/>
            <w:tcBorders>
              <w:left w:val="nil"/>
            </w:tcBorders>
            <w:tcMar>
              <w:top w:w="100" w:type="nil"/>
              <w:left w:w="100" w:type="nil"/>
              <w:bottom w:w="100" w:type="nil"/>
              <w:right w:w="100" w:type="nil"/>
            </w:tcMar>
          </w:tcPr>
          <w:p w14:paraId="165C1E2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FDD55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2357398A" w14:textId="77777777" w:rsidTr="00AA41B4">
        <w:tc>
          <w:tcPr>
            <w:tcW w:w="4540" w:type="dxa"/>
            <w:tcBorders>
              <w:left w:val="nil"/>
            </w:tcBorders>
            <w:tcMar>
              <w:top w:w="100" w:type="nil"/>
              <w:left w:w="100" w:type="nil"/>
              <w:bottom w:w="100" w:type="nil"/>
              <w:right w:w="100" w:type="nil"/>
            </w:tcMar>
          </w:tcPr>
          <w:p w14:paraId="2AED24E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6AD59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$99,999</w:t>
            </w:r>
          </w:p>
        </w:tc>
      </w:tr>
      <w:tr w:rsidR="00B756C2" w:rsidRPr="00A910B1" w14:paraId="04CC7B98" w14:textId="77777777" w:rsidTr="00AA41B4">
        <w:tc>
          <w:tcPr>
            <w:tcW w:w="4540" w:type="dxa"/>
            <w:tcBorders>
              <w:left w:val="nil"/>
            </w:tcBorders>
            <w:tcMar>
              <w:top w:w="100" w:type="nil"/>
              <w:left w:w="100" w:type="nil"/>
              <w:bottom w:w="100" w:type="nil"/>
              <w:right w:w="100" w:type="nil"/>
            </w:tcMar>
          </w:tcPr>
          <w:p w14:paraId="6447333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A853EF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w:t>
            </w:r>
          </w:p>
        </w:tc>
      </w:tr>
      <w:tr w:rsidR="00B756C2" w:rsidRPr="00A910B1" w14:paraId="7125B87B" w14:textId="77777777" w:rsidTr="00AA41B4">
        <w:tc>
          <w:tcPr>
            <w:tcW w:w="4540" w:type="dxa"/>
            <w:tcBorders>
              <w:left w:val="nil"/>
            </w:tcBorders>
            <w:tcMar>
              <w:top w:w="100" w:type="nil"/>
              <w:left w:w="100" w:type="nil"/>
              <w:bottom w:w="100" w:type="nil"/>
              <w:right w:w="100" w:type="nil"/>
            </w:tcMar>
          </w:tcPr>
          <w:p w14:paraId="33AE3A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DF7E70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6A6649A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Public and State controlled institutions of higher </w:t>
            </w:r>
            <w:r w:rsidRPr="00A910B1">
              <w:rPr>
                <w:rFonts w:ascii="Times" w:hAnsi="Times" w:cs="Helvetica"/>
              </w:rPr>
              <w:lastRenderedPageBreak/>
              <w:t>education</w:t>
            </w:r>
          </w:p>
        </w:tc>
      </w:tr>
      <w:tr w:rsidR="00B756C2" w:rsidRPr="00A910B1" w14:paraId="05F5DC33" w14:textId="77777777" w:rsidTr="00AA41B4">
        <w:tc>
          <w:tcPr>
            <w:tcW w:w="4540" w:type="dxa"/>
            <w:tcBorders>
              <w:left w:val="nil"/>
            </w:tcBorders>
            <w:tcMar>
              <w:top w:w="100" w:type="nil"/>
              <w:left w:w="100" w:type="nil"/>
              <w:bottom w:w="100" w:type="nil"/>
              <w:right w:w="100" w:type="nil"/>
            </w:tcMar>
          </w:tcPr>
          <w:p w14:paraId="4F2334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14AE837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F59FB71" w14:textId="77777777" w:rsidTr="00AA41B4">
        <w:tc>
          <w:tcPr>
            <w:tcW w:w="4540" w:type="dxa"/>
            <w:tcBorders>
              <w:left w:val="nil"/>
            </w:tcBorders>
            <w:tcMar>
              <w:top w:w="100" w:type="nil"/>
              <w:left w:w="100" w:type="nil"/>
              <w:bottom w:w="100" w:type="nil"/>
              <w:right w:w="100" w:type="nil"/>
            </w:tcMar>
          </w:tcPr>
          <w:p w14:paraId="440D48F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CB4638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Farm Service Agency</w:t>
            </w:r>
          </w:p>
        </w:tc>
      </w:tr>
      <w:tr w:rsidR="00B756C2" w:rsidRPr="00A910B1" w14:paraId="3F9FE5D5" w14:textId="77777777" w:rsidTr="00AA41B4">
        <w:tc>
          <w:tcPr>
            <w:tcW w:w="4540" w:type="dxa"/>
            <w:tcBorders>
              <w:left w:val="nil"/>
            </w:tcBorders>
            <w:tcMar>
              <w:top w:w="100" w:type="nil"/>
              <w:left w:w="100" w:type="nil"/>
              <w:bottom w:w="100" w:type="nil"/>
              <w:right w:w="100" w:type="nil"/>
            </w:tcMar>
          </w:tcPr>
          <w:p w14:paraId="7A10050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9CC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756C2" w:rsidRPr="00A910B1" w14:paraId="7A5BEFFC" w14:textId="77777777" w:rsidTr="00AA41B4">
        <w:tc>
          <w:tcPr>
            <w:tcW w:w="4540" w:type="dxa"/>
            <w:tcBorders>
              <w:left w:val="nil"/>
            </w:tcBorders>
            <w:tcMar>
              <w:top w:w="100" w:type="nil"/>
              <w:left w:w="100" w:type="nil"/>
              <w:bottom w:w="100" w:type="nil"/>
              <w:right w:w="100" w:type="nil"/>
            </w:tcMar>
          </w:tcPr>
          <w:p w14:paraId="7440E6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8D40F4D" w14:textId="77777777" w:rsidR="00B756C2" w:rsidRPr="00A910B1" w:rsidRDefault="00B90558" w:rsidP="00AA41B4">
            <w:pPr>
              <w:widowControl w:val="0"/>
              <w:autoSpaceDE w:val="0"/>
              <w:autoSpaceDN w:val="0"/>
              <w:adjustRightInd w:val="0"/>
              <w:rPr>
                <w:rFonts w:ascii="Times" w:hAnsi="Times" w:cs="Helvetica"/>
              </w:rPr>
            </w:pPr>
            <w:hyperlink r:id="rId92" w:history="1">
              <w:r w:rsidR="00B756C2" w:rsidRPr="00A910B1">
                <w:rPr>
                  <w:rStyle w:val="Hyperlink"/>
                  <w:rFonts w:ascii="Times" w:hAnsi="Times" w:cs="Helvetica"/>
                </w:rPr>
                <w:t>FSA RFA Announcement 2016-001</w:t>
              </w:r>
            </w:hyperlink>
          </w:p>
        </w:tc>
      </w:tr>
      <w:tr w:rsidR="00B756C2" w:rsidRPr="00A910B1" w14:paraId="71A750BA" w14:textId="77777777" w:rsidTr="00AA41B4">
        <w:tc>
          <w:tcPr>
            <w:tcW w:w="4540" w:type="dxa"/>
            <w:tcBorders>
              <w:left w:val="nil"/>
            </w:tcBorders>
            <w:tcMar>
              <w:top w:w="100" w:type="nil"/>
              <w:left w:w="100" w:type="nil"/>
              <w:bottom w:w="100" w:type="nil"/>
              <w:right w:w="100" w:type="nil"/>
            </w:tcMar>
          </w:tcPr>
          <w:p w14:paraId="34128F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725A16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9AD7B8F" w14:textId="77777777" w:rsidR="00B756C2" w:rsidRPr="00A910B1" w:rsidRDefault="00B756C2" w:rsidP="00AA41B4">
            <w:pPr>
              <w:widowControl w:val="0"/>
              <w:autoSpaceDE w:val="0"/>
              <w:autoSpaceDN w:val="0"/>
              <w:adjustRightInd w:val="0"/>
              <w:rPr>
                <w:rFonts w:ascii="Times" w:hAnsi="Times" w:cs="Helvetica"/>
              </w:rPr>
            </w:pPr>
          </w:p>
          <w:p w14:paraId="5F69C4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7A78BB3" w14:textId="77777777" w:rsidR="00B756C2" w:rsidRPr="00A910B1" w:rsidRDefault="00B90558" w:rsidP="00AA41B4">
            <w:pPr>
              <w:widowControl w:val="0"/>
              <w:autoSpaceDE w:val="0"/>
              <w:autoSpaceDN w:val="0"/>
              <w:adjustRightInd w:val="0"/>
              <w:rPr>
                <w:rFonts w:ascii="Times" w:hAnsi="Times" w:cs="Helvetica"/>
              </w:rPr>
            </w:pPr>
            <w:hyperlink r:id="rId93" w:history="1">
              <w:r w:rsidR="00B756C2" w:rsidRPr="00A910B1">
                <w:rPr>
                  <w:rStyle w:val="Hyperlink"/>
                  <w:rFonts w:ascii="Times" w:hAnsi="Times" w:cs="Helvetica"/>
                </w:rPr>
                <w:t>Help Desk</w:t>
              </w:r>
            </w:hyperlink>
          </w:p>
        </w:tc>
      </w:tr>
    </w:tbl>
    <w:p w14:paraId="3AD0F5C4" w14:textId="77777777" w:rsidR="00B756C2" w:rsidRPr="00A910B1" w:rsidRDefault="00B756C2" w:rsidP="00B756C2">
      <w:pPr>
        <w:widowControl w:val="0"/>
        <w:autoSpaceDE w:val="0"/>
        <w:autoSpaceDN w:val="0"/>
        <w:adjustRightInd w:val="0"/>
        <w:rPr>
          <w:rFonts w:ascii="Times" w:hAnsi="Times" w:cs="Helvetica"/>
        </w:rPr>
      </w:pPr>
    </w:p>
    <w:p w14:paraId="15E614BB" w14:textId="06E13EBC" w:rsidR="00B756C2" w:rsidRPr="00A910B1" w:rsidRDefault="00B90558" w:rsidP="00B50A6F">
      <w:pPr>
        <w:widowControl w:val="0"/>
        <w:pBdr>
          <w:bottom w:val="single" w:sz="6" w:space="1" w:color="auto"/>
        </w:pBdr>
        <w:autoSpaceDE w:val="0"/>
        <w:autoSpaceDN w:val="0"/>
        <w:adjustRightInd w:val="0"/>
        <w:rPr>
          <w:rFonts w:ascii="Times" w:hAnsi="Times" w:cs="Helvetica"/>
        </w:rPr>
      </w:pPr>
      <w:hyperlink r:id="rId94" w:history="1">
        <w:r w:rsidR="00B756C2" w:rsidRPr="00A910B1">
          <w:rPr>
            <w:rFonts w:ascii="Times" w:hAnsi="Times" w:cs="Helvetica"/>
            <w:color w:val="386EFF"/>
            <w:u w:val="single" w:color="386EFF"/>
          </w:rPr>
          <w:t>http://www.grants.gov/web/grants/view-opportunity.html?oppId=279153</w:t>
        </w:r>
      </w:hyperlink>
      <w:bookmarkStart w:id="81" w:name="AGFoodforProgress"/>
      <w:bookmarkStart w:id="82" w:name="AGRiskManagement"/>
      <w:bookmarkStart w:id="83" w:name="AGBiomass"/>
      <w:bookmarkStart w:id="84" w:name="AGFoodSafety"/>
      <w:bookmarkStart w:id="85" w:name="AGFoodSecurityChallenge"/>
      <w:bookmarkStart w:id="86" w:name="AGFRIFoundation"/>
      <w:bookmarkStart w:id="87" w:name="AGRegionalConservation"/>
      <w:bookmarkStart w:id="88" w:name="AGSociallyDisadvantaged"/>
      <w:bookmarkEnd w:id="81"/>
      <w:bookmarkEnd w:id="82"/>
      <w:bookmarkEnd w:id="83"/>
      <w:bookmarkEnd w:id="84"/>
      <w:bookmarkEnd w:id="85"/>
      <w:bookmarkEnd w:id="86"/>
      <w:bookmarkEnd w:id="87"/>
      <w:bookmarkEnd w:id="88"/>
    </w:p>
    <w:p w14:paraId="20FD1EEB" w14:textId="77777777" w:rsidR="000D59A2" w:rsidRDefault="000D59A2" w:rsidP="00B41B1D">
      <w:pPr>
        <w:widowControl w:val="0"/>
        <w:autoSpaceDE w:val="0"/>
        <w:autoSpaceDN w:val="0"/>
        <w:adjustRightInd w:val="0"/>
        <w:rPr>
          <w:rFonts w:ascii="Times" w:hAnsi="Times" w:cs="Helvetica"/>
        </w:rPr>
      </w:pPr>
    </w:p>
    <w:p w14:paraId="51F0BA15" w14:textId="77777777" w:rsidR="00B41B1D" w:rsidRPr="00A910B1" w:rsidRDefault="00B41B1D" w:rsidP="00B41B1D">
      <w:pPr>
        <w:widowControl w:val="0"/>
        <w:autoSpaceDE w:val="0"/>
        <w:autoSpaceDN w:val="0"/>
        <w:adjustRightInd w:val="0"/>
        <w:rPr>
          <w:rFonts w:ascii="Times" w:hAnsi="Times" w:cs="Helvetica"/>
        </w:rPr>
      </w:pPr>
      <w:bookmarkStart w:id="89" w:name="AGoutreachFSA"/>
      <w:bookmarkEnd w:id="89"/>
      <w:r w:rsidRPr="00A910B1">
        <w:rPr>
          <w:rFonts w:ascii="Times" w:hAnsi="Times" w:cs="Helvetica"/>
        </w:rPr>
        <w:t>Farm Service Agency</w:t>
      </w:r>
    </w:p>
    <w:p w14:paraId="1B1F994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p w14:paraId="26476CD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Modification 2</w:t>
      </w:r>
    </w:p>
    <w:p w14:paraId="1D2660B9"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984EF5E" w14:textId="77777777" w:rsidTr="00B41B1D">
        <w:tc>
          <w:tcPr>
            <w:tcW w:w="4540" w:type="dxa"/>
            <w:tcMar>
              <w:top w:w="100" w:type="nil"/>
              <w:left w:w="100" w:type="nil"/>
              <w:bottom w:w="100" w:type="nil"/>
              <w:right w:w="100" w:type="nil"/>
            </w:tcMar>
          </w:tcPr>
          <w:p w14:paraId="645968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4F8D80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2017DBDF" w14:textId="77777777" w:rsidTr="00B41B1D">
        <w:tblPrEx>
          <w:tblBorders>
            <w:top w:val="none" w:sz="0" w:space="0" w:color="auto"/>
          </w:tblBorders>
        </w:tblPrEx>
        <w:tc>
          <w:tcPr>
            <w:tcW w:w="4540" w:type="dxa"/>
            <w:tcMar>
              <w:top w:w="100" w:type="nil"/>
              <w:left w:w="100" w:type="nil"/>
              <w:bottom w:w="100" w:type="nil"/>
              <w:right w:w="100" w:type="nil"/>
            </w:tcMar>
          </w:tcPr>
          <w:p w14:paraId="2BDFCD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3C9644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USDA-FSA-CA-2016-001</w:t>
            </w:r>
          </w:p>
        </w:tc>
      </w:tr>
      <w:tr w:rsidR="00B41B1D" w:rsidRPr="00A910B1" w14:paraId="79324AB0" w14:textId="77777777" w:rsidTr="00B41B1D">
        <w:tblPrEx>
          <w:tblBorders>
            <w:top w:val="none" w:sz="0" w:space="0" w:color="auto"/>
          </w:tblBorders>
        </w:tblPrEx>
        <w:tc>
          <w:tcPr>
            <w:tcW w:w="4540" w:type="dxa"/>
            <w:tcMar>
              <w:top w:w="100" w:type="nil"/>
              <w:left w:w="100" w:type="nil"/>
              <w:bottom w:w="100" w:type="nil"/>
              <w:right w:w="100" w:type="nil"/>
            </w:tcMar>
          </w:tcPr>
          <w:p w14:paraId="4E5AAD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C705B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41B1D" w:rsidRPr="00A910B1" w14:paraId="7FE20650" w14:textId="77777777" w:rsidTr="00B41B1D">
        <w:tblPrEx>
          <w:tblBorders>
            <w:top w:val="none" w:sz="0" w:space="0" w:color="auto"/>
          </w:tblBorders>
        </w:tblPrEx>
        <w:tc>
          <w:tcPr>
            <w:tcW w:w="4540" w:type="dxa"/>
            <w:tcMar>
              <w:top w:w="100" w:type="nil"/>
              <w:left w:w="100" w:type="nil"/>
              <w:bottom w:w="100" w:type="nil"/>
              <w:right w:w="100" w:type="nil"/>
            </w:tcMar>
          </w:tcPr>
          <w:p w14:paraId="196837A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4500" w:type="dxa"/>
            <w:tcMar>
              <w:top w:w="100" w:type="nil"/>
              <w:left w:w="100" w:type="nil"/>
              <w:bottom w:w="100" w:type="nil"/>
              <w:right w:w="100" w:type="nil"/>
            </w:tcMar>
            <w:vAlign w:val="center"/>
          </w:tcPr>
          <w:p w14:paraId="4E2BC2E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7AA2C0AB" w14:textId="77777777" w:rsidTr="00B41B1D">
        <w:tblPrEx>
          <w:tblBorders>
            <w:top w:val="none" w:sz="0" w:space="0" w:color="auto"/>
          </w:tblBorders>
        </w:tblPrEx>
        <w:tc>
          <w:tcPr>
            <w:tcW w:w="4540" w:type="dxa"/>
            <w:tcMar>
              <w:top w:w="100" w:type="nil"/>
              <w:left w:w="100" w:type="nil"/>
              <w:bottom w:w="100" w:type="nil"/>
              <w:right w:w="100" w:type="nil"/>
            </w:tcMar>
          </w:tcPr>
          <w:p w14:paraId="1D1933C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AE552B4"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D47588" w14:textId="77777777" w:rsidTr="00B41B1D">
        <w:tblPrEx>
          <w:tblBorders>
            <w:top w:val="none" w:sz="0" w:space="0" w:color="auto"/>
          </w:tblBorders>
        </w:tblPrEx>
        <w:tc>
          <w:tcPr>
            <w:tcW w:w="4540" w:type="dxa"/>
            <w:tcMar>
              <w:top w:w="100" w:type="nil"/>
              <w:left w:w="100" w:type="nil"/>
              <w:bottom w:w="100" w:type="nil"/>
              <w:right w:w="100" w:type="nil"/>
            </w:tcMar>
          </w:tcPr>
          <w:p w14:paraId="50C654E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3B5358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6913336F" w14:textId="77777777" w:rsidTr="00B41B1D">
        <w:tblPrEx>
          <w:tblBorders>
            <w:top w:val="none" w:sz="0" w:space="0" w:color="auto"/>
          </w:tblBorders>
        </w:tblPrEx>
        <w:tc>
          <w:tcPr>
            <w:tcW w:w="4540" w:type="dxa"/>
            <w:tcMar>
              <w:top w:w="100" w:type="nil"/>
              <w:left w:w="100" w:type="nil"/>
              <w:bottom w:w="100" w:type="nil"/>
              <w:right w:w="100" w:type="nil"/>
            </w:tcMar>
          </w:tcPr>
          <w:p w14:paraId="26ADC04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72B6C79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Agriculture</w:t>
            </w:r>
          </w:p>
        </w:tc>
      </w:tr>
      <w:tr w:rsidR="00B41B1D" w:rsidRPr="00A910B1" w14:paraId="681C062A" w14:textId="77777777" w:rsidTr="00B41B1D">
        <w:tblPrEx>
          <w:tblBorders>
            <w:top w:val="none" w:sz="0" w:space="0" w:color="auto"/>
          </w:tblBorders>
        </w:tblPrEx>
        <w:tc>
          <w:tcPr>
            <w:tcW w:w="4540" w:type="dxa"/>
            <w:tcMar>
              <w:top w:w="100" w:type="nil"/>
              <w:left w:w="100" w:type="nil"/>
              <w:bottom w:w="100" w:type="nil"/>
              <w:right w:w="100" w:type="nil"/>
            </w:tcMar>
          </w:tcPr>
          <w:p w14:paraId="20A90BD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1038A4EE"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7090C09"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162572F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5B760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125</w:t>
            </w:r>
          </w:p>
        </w:tc>
      </w:tr>
      <w:tr w:rsidR="00B41B1D" w:rsidRPr="00A910B1" w14:paraId="4CB35263" w14:textId="77777777" w:rsidTr="00B41B1D">
        <w:tblPrEx>
          <w:tblBorders>
            <w:top w:val="none" w:sz="0" w:space="0" w:color="auto"/>
          </w:tblBorders>
        </w:tblPrEx>
        <w:tc>
          <w:tcPr>
            <w:tcW w:w="4540" w:type="dxa"/>
            <w:tcMar>
              <w:top w:w="100" w:type="nil"/>
              <w:left w:w="100" w:type="nil"/>
              <w:bottom w:w="100" w:type="nil"/>
              <w:right w:w="100" w:type="nil"/>
            </w:tcMar>
          </w:tcPr>
          <w:p w14:paraId="111F894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1E1C0EF"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FE1786" w14:textId="77777777" w:rsidTr="00B41B1D">
        <w:tc>
          <w:tcPr>
            <w:tcW w:w="4540" w:type="dxa"/>
            <w:tcMar>
              <w:top w:w="100" w:type="nil"/>
              <w:left w:w="100" w:type="nil"/>
              <w:bottom w:w="100" w:type="nil"/>
              <w:right w:w="100" w:type="nil"/>
            </w:tcMar>
          </w:tcPr>
          <w:p w14:paraId="166C775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2AE0C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7EF3A715" w14:textId="77777777" w:rsidTr="00B41B1D">
        <w:tc>
          <w:tcPr>
            <w:tcW w:w="4540" w:type="dxa"/>
            <w:tcBorders>
              <w:left w:val="nil"/>
            </w:tcBorders>
            <w:tcMar>
              <w:top w:w="100" w:type="nil"/>
              <w:left w:w="100" w:type="nil"/>
              <w:bottom w:w="100" w:type="nil"/>
              <w:right w:w="100" w:type="nil"/>
            </w:tcMar>
          </w:tcPr>
          <w:p w14:paraId="63D932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6E0CF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Oct 20, 2015</w:t>
            </w:r>
          </w:p>
        </w:tc>
      </w:tr>
      <w:tr w:rsidR="00B41B1D" w:rsidRPr="00A910B1" w14:paraId="397CCEEA" w14:textId="77777777" w:rsidTr="00B41B1D">
        <w:tc>
          <w:tcPr>
            <w:tcW w:w="4540" w:type="dxa"/>
            <w:tcBorders>
              <w:left w:val="nil"/>
            </w:tcBorders>
            <w:tcMar>
              <w:top w:w="100" w:type="nil"/>
              <w:left w:w="100" w:type="nil"/>
              <w:bottom w:w="100" w:type="nil"/>
              <w:right w:w="100" w:type="nil"/>
            </w:tcMar>
          </w:tcPr>
          <w:p w14:paraId="645DC4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C49E25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26, 2016</w:t>
            </w:r>
          </w:p>
        </w:tc>
      </w:tr>
      <w:tr w:rsidR="00B41B1D" w:rsidRPr="00A910B1" w14:paraId="350384B1" w14:textId="77777777" w:rsidTr="00B41B1D">
        <w:tc>
          <w:tcPr>
            <w:tcW w:w="4540" w:type="dxa"/>
            <w:tcBorders>
              <w:left w:val="nil"/>
            </w:tcBorders>
            <w:tcMar>
              <w:top w:w="100" w:type="nil"/>
              <w:left w:w="100" w:type="nil"/>
              <w:bottom w:w="100" w:type="nil"/>
              <w:right w:w="100" w:type="nil"/>
            </w:tcMar>
          </w:tcPr>
          <w:p w14:paraId="041AC08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1599706" w14:textId="67197F50"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27, 2016 </w:t>
            </w:r>
          </w:p>
        </w:tc>
      </w:tr>
      <w:tr w:rsidR="00B41B1D" w:rsidRPr="00A910B1" w14:paraId="5AA4CE46" w14:textId="77777777" w:rsidTr="00B41B1D">
        <w:tc>
          <w:tcPr>
            <w:tcW w:w="4540" w:type="dxa"/>
            <w:tcBorders>
              <w:left w:val="nil"/>
            </w:tcBorders>
            <w:tcMar>
              <w:top w:w="100" w:type="nil"/>
              <w:left w:w="100" w:type="nil"/>
              <w:bottom w:w="100" w:type="nil"/>
              <w:right w:w="100" w:type="nil"/>
            </w:tcMar>
          </w:tcPr>
          <w:p w14:paraId="6306470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2DFB163" w14:textId="2D055EF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Jul 11, 2016 </w:t>
            </w:r>
          </w:p>
        </w:tc>
      </w:tr>
      <w:tr w:rsidR="00B41B1D" w:rsidRPr="00A910B1" w14:paraId="0A050615" w14:textId="77777777" w:rsidTr="00B41B1D">
        <w:tc>
          <w:tcPr>
            <w:tcW w:w="4540" w:type="dxa"/>
            <w:tcBorders>
              <w:left w:val="nil"/>
            </w:tcBorders>
            <w:tcMar>
              <w:top w:w="100" w:type="nil"/>
              <w:left w:w="100" w:type="nil"/>
              <w:bottom w:w="100" w:type="nil"/>
              <w:right w:w="100" w:type="nil"/>
            </w:tcMar>
          </w:tcPr>
          <w:p w14:paraId="7F8A2CD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E6598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Aug 10, 2016</w:t>
            </w:r>
          </w:p>
        </w:tc>
      </w:tr>
      <w:tr w:rsidR="00B41B1D" w:rsidRPr="00A910B1" w14:paraId="657BF8F8" w14:textId="77777777" w:rsidTr="00B41B1D">
        <w:tc>
          <w:tcPr>
            <w:tcW w:w="4540" w:type="dxa"/>
            <w:tcBorders>
              <w:left w:val="nil"/>
            </w:tcBorders>
            <w:tcMar>
              <w:top w:w="100" w:type="nil"/>
              <w:left w:w="100" w:type="nil"/>
              <w:bottom w:w="100" w:type="nil"/>
              <w:right w:w="100" w:type="nil"/>
            </w:tcMar>
          </w:tcPr>
          <w:p w14:paraId="7DC7011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68272D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$2,500,000</w:t>
            </w:r>
          </w:p>
        </w:tc>
      </w:tr>
      <w:tr w:rsidR="00B41B1D" w:rsidRPr="00A910B1" w14:paraId="0DD314E5" w14:textId="77777777" w:rsidTr="00B41B1D">
        <w:tc>
          <w:tcPr>
            <w:tcW w:w="4540" w:type="dxa"/>
            <w:tcBorders>
              <w:left w:val="nil"/>
            </w:tcBorders>
            <w:tcMar>
              <w:top w:w="100" w:type="nil"/>
              <w:left w:w="100" w:type="nil"/>
              <w:bottom w:w="100" w:type="nil"/>
              <w:right w:w="100" w:type="nil"/>
            </w:tcMar>
          </w:tcPr>
          <w:p w14:paraId="600B26A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6D67F0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$99,999</w:t>
            </w:r>
          </w:p>
        </w:tc>
      </w:tr>
      <w:tr w:rsidR="00B41B1D" w:rsidRPr="00A910B1" w14:paraId="0CB9B50A" w14:textId="77777777" w:rsidTr="00B41B1D">
        <w:tc>
          <w:tcPr>
            <w:tcW w:w="4540" w:type="dxa"/>
            <w:tcBorders>
              <w:left w:val="nil"/>
            </w:tcBorders>
            <w:tcMar>
              <w:top w:w="100" w:type="nil"/>
              <w:left w:w="100" w:type="nil"/>
              <w:bottom w:w="100" w:type="nil"/>
              <w:right w:w="100" w:type="nil"/>
            </w:tcMar>
          </w:tcPr>
          <w:p w14:paraId="75D54C4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2DB939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$20,000</w:t>
            </w:r>
          </w:p>
        </w:tc>
      </w:tr>
      <w:tr w:rsidR="00B41B1D" w:rsidRPr="00A910B1" w14:paraId="1EAEC719" w14:textId="77777777" w:rsidTr="00B41B1D">
        <w:tc>
          <w:tcPr>
            <w:tcW w:w="4540" w:type="dxa"/>
            <w:tcBorders>
              <w:left w:val="nil"/>
            </w:tcBorders>
            <w:tcMar>
              <w:top w:w="100" w:type="nil"/>
              <w:left w:w="100" w:type="nil"/>
              <w:bottom w:w="100" w:type="nil"/>
              <w:right w:w="100" w:type="nil"/>
            </w:tcMar>
          </w:tcPr>
          <w:p w14:paraId="4B63086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146A4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E2CFB3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41B1D" w:rsidRPr="00A910B1" w14:paraId="4A9D72BA" w14:textId="77777777" w:rsidTr="00B41B1D">
        <w:tc>
          <w:tcPr>
            <w:tcW w:w="4540" w:type="dxa"/>
            <w:tcBorders>
              <w:left w:val="nil"/>
            </w:tcBorders>
            <w:tcMar>
              <w:top w:w="100" w:type="nil"/>
              <w:left w:w="100" w:type="nil"/>
              <w:bottom w:w="100" w:type="nil"/>
              <w:right w:w="100" w:type="nil"/>
            </w:tcMar>
          </w:tcPr>
          <w:p w14:paraId="3218DA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E88367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Farm Service Agency</w:t>
            </w:r>
          </w:p>
        </w:tc>
      </w:tr>
      <w:tr w:rsidR="00B41B1D" w:rsidRPr="00A910B1" w14:paraId="38EE47FB" w14:textId="77777777" w:rsidTr="00B41B1D">
        <w:tc>
          <w:tcPr>
            <w:tcW w:w="4540" w:type="dxa"/>
            <w:tcBorders>
              <w:left w:val="nil"/>
            </w:tcBorders>
            <w:tcMar>
              <w:top w:w="100" w:type="nil"/>
              <w:left w:w="100" w:type="nil"/>
              <w:bottom w:w="100" w:type="nil"/>
              <w:right w:w="100" w:type="nil"/>
            </w:tcMar>
          </w:tcPr>
          <w:p w14:paraId="1547362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7F4E47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w:t>
            </w:r>
            <w:r w:rsidRPr="00A910B1">
              <w:rPr>
                <w:rFonts w:ascii="Times" w:hAnsi="Times" w:cs="Helvetica"/>
              </w:rPr>
              <w:lastRenderedPageBreak/>
              <w:t>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41B1D" w:rsidRPr="00A910B1" w14:paraId="3C742FD3" w14:textId="77777777" w:rsidTr="00B41B1D">
        <w:tc>
          <w:tcPr>
            <w:tcW w:w="4540" w:type="dxa"/>
            <w:tcBorders>
              <w:left w:val="nil"/>
            </w:tcBorders>
            <w:tcMar>
              <w:top w:w="100" w:type="nil"/>
              <w:left w:w="100" w:type="nil"/>
              <w:bottom w:w="100" w:type="nil"/>
              <w:right w:w="100" w:type="nil"/>
            </w:tcMar>
          </w:tcPr>
          <w:p w14:paraId="284C475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159C8AC" w14:textId="77777777" w:rsidR="00B41B1D" w:rsidRPr="00A910B1" w:rsidRDefault="00B90558" w:rsidP="00B41B1D">
            <w:pPr>
              <w:widowControl w:val="0"/>
              <w:autoSpaceDE w:val="0"/>
              <w:autoSpaceDN w:val="0"/>
              <w:adjustRightInd w:val="0"/>
              <w:rPr>
                <w:rFonts w:ascii="Times" w:hAnsi="Times" w:cs="Helvetica"/>
              </w:rPr>
            </w:pPr>
            <w:hyperlink r:id="rId95" w:history="1">
              <w:r w:rsidR="00B41B1D" w:rsidRPr="00A910B1">
                <w:rPr>
                  <w:rStyle w:val="Hyperlink"/>
                  <w:rFonts w:ascii="Times" w:hAnsi="Times" w:cs="Helvetica"/>
                </w:rPr>
                <w:t>FSA Outreach Staff</w:t>
              </w:r>
            </w:hyperlink>
          </w:p>
        </w:tc>
      </w:tr>
      <w:tr w:rsidR="00B41B1D" w:rsidRPr="00A910B1" w14:paraId="0D8F15D9" w14:textId="77777777" w:rsidTr="00B41B1D">
        <w:tc>
          <w:tcPr>
            <w:tcW w:w="4540" w:type="dxa"/>
            <w:tcBorders>
              <w:left w:val="nil"/>
            </w:tcBorders>
            <w:tcMar>
              <w:top w:w="100" w:type="nil"/>
              <w:left w:w="100" w:type="nil"/>
              <w:bottom w:w="100" w:type="nil"/>
              <w:right w:w="100" w:type="nil"/>
            </w:tcMar>
          </w:tcPr>
          <w:p w14:paraId="505B741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F825A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6E20AEB" w14:textId="77777777" w:rsidR="00B41B1D" w:rsidRPr="00A910B1" w:rsidRDefault="00B41B1D" w:rsidP="00B41B1D">
            <w:pPr>
              <w:widowControl w:val="0"/>
              <w:autoSpaceDE w:val="0"/>
              <w:autoSpaceDN w:val="0"/>
              <w:adjustRightInd w:val="0"/>
              <w:rPr>
                <w:rFonts w:ascii="Times" w:hAnsi="Times" w:cs="Helvetica"/>
              </w:rPr>
            </w:pPr>
          </w:p>
          <w:p w14:paraId="48C9A5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AEA676F" w14:textId="77777777" w:rsidR="00B41B1D" w:rsidRPr="00A910B1" w:rsidRDefault="00B90558" w:rsidP="00B41B1D">
            <w:pPr>
              <w:widowControl w:val="0"/>
              <w:autoSpaceDE w:val="0"/>
              <w:autoSpaceDN w:val="0"/>
              <w:adjustRightInd w:val="0"/>
              <w:rPr>
                <w:rFonts w:ascii="Times" w:hAnsi="Times" w:cs="Helvetica"/>
              </w:rPr>
            </w:pPr>
            <w:hyperlink r:id="rId96" w:history="1">
              <w:r w:rsidR="00B41B1D" w:rsidRPr="00A910B1">
                <w:rPr>
                  <w:rStyle w:val="Hyperlink"/>
                  <w:rFonts w:ascii="Times" w:hAnsi="Times" w:cs="Helvetica"/>
                </w:rPr>
                <w:t>Help Desk</w:t>
              </w:r>
            </w:hyperlink>
          </w:p>
        </w:tc>
      </w:tr>
    </w:tbl>
    <w:p w14:paraId="4545D782" w14:textId="77777777" w:rsidR="00B41B1D" w:rsidRPr="00A910B1" w:rsidRDefault="00B41B1D" w:rsidP="00B41B1D">
      <w:pPr>
        <w:widowControl w:val="0"/>
        <w:autoSpaceDE w:val="0"/>
        <w:autoSpaceDN w:val="0"/>
        <w:adjustRightInd w:val="0"/>
        <w:rPr>
          <w:rFonts w:ascii="Times" w:hAnsi="Times" w:cs="Helvetica"/>
        </w:rPr>
      </w:pPr>
    </w:p>
    <w:p w14:paraId="2369807A" w14:textId="77777777" w:rsidR="00B41B1D" w:rsidRPr="00A910B1" w:rsidRDefault="00B90558" w:rsidP="00B41B1D">
      <w:pPr>
        <w:widowControl w:val="0"/>
        <w:pBdr>
          <w:bottom w:val="single" w:sz="6" w:space="1" w:color="auto"/>
        </w:pBdr>
        <w:autoSpaceDE w:val="0"/>
        <w:autoSpaceDN w:val="0"/>
        <w:adjustRightInd w:val="0"/>
        <w:rPr>
          <w:rFonts w:ascii="Times" w:hAnsi="Times" w:cs="Helvetica"/>
          <w:color w:val="386EFF"/>
          <w:u w:val="single" w:color="386EFF"/>
        </w:rPr>
      </w:pPr>
      <w:hyperlink r:id="rId97" w:history="1">
        <w:r w:rsidR="00B41B1D" w:rsidRPr="00A910B1">
          <w:rPr>
            <w:rFonts w:ascii="Times" w:hAnsi="Times" w:cs="Helvetica"/>
            <w:color w:val="386EFF"/>
            <w:u w:val="single" w:color="386EFF"/>
          </w:rPr>
          <w:t>http://www.grants.gov/web/grants/view-opportunity.html?oppId=279761</w:t>
        </w:r>
      </w:hyperlink>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90" w:name="AGFarmersMarket"/>
      <w:bookmarkStart w:id="91" w:name="AGFarmersMarketMod"/>
      <w:bookmarkStart w:id="92" w:name="AGWomen"/>
      <w:bookmarkStart w:id="93" w:name="DOC"/>
      <w:bookmarkEnd w:id="90"/>
      <w:bookmarkEnd w:id="91"/>
      <w:bookmarkEnd w:id="92"/>
      <w:bookmarkEnd w:id="93"/>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94" w:name="top"/>
      <w:bookmarkEnd w:id="94"/>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lastRenderedPageBreak/>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B90558" w:rsidP="00B756C2">
      <w:pPr>
        <w:pStyle w:val="NormalWeb"/>
        <w:spacing w:before="2" w:after="2"/>
        <w:rPr>
          <w:rStyle w:val="Hyperlink"/>
        </w:rPr>
      </w:pPr>
      <w:hyperlink r:id="rId99"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B90558" w:rsidP="00B756C2">
      <w:pPr>
        <w:pStyle w:val="NormalWeb"/>
        <w:spacing w:before="2" w:after="2"/>
      </w:pPr>
      <w:hyperlink r:id="rId101"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B90558" w:rsidP="00B756C2">
      <w:pPr>
        <w:pStyle w:val="NormalWeb"/>
        <w:numPr>
          <w:ilvl w:val="0"/>
          <w:numId w:val="16"/>
        </w:numPr>
        <w:spacing w:before="2" w:after="2"/>
      </w:pPr>
      <w:hyperlink r:id="rId102" w:history="1">
        <w:r w:rsidR="00B756C2" w:rsidRPr="00A910B1">
          <w:rPr>
            <w:rStyle w:val="Hyperlink"/>
          </w:rPr>
          <w:t>Market Development Cooperator Program</w:t>
        </w:r>
      </w:hyperlink>
    </w:p>
    <w:p w14:paraId="18017991" w14:textId="77777777" w:rsidR="00B756C2" w:rsidRPr="00A910B1" w:rsidRDefault="00B90558" w:rsidP="00B756C2">
      <w:pPr>
        <w:pStyle w:val="NormalWeb"/>
        <w:numPr>
          <w:ilvl w:val="0"/>
          <w:numId w:val="16"/>
        </w:numPr>
        <w:spacing w:before="2" w:after="2"/>
      </w:pPr>
      <w:hyperlink r:id="rId103"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B90558" w:rsidP="00B756C2">
      <w:pPr>
        <w:pStyle w:val="NormalWeb"/>
        <w:numPr>
          <w:ilvl w:val="0"/>
          <w:numId w:val="17"/>
        </w:numPr>
        <w:spacing w:before="2" w:after="2"/>
      </w:pPr>
      <w:hyperlink r:id="rId104"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B90558" w:rsidP="00B756C2">
      <w:pPr>
        <w:pStyle w:val="NormalWeb"/>
        <w:numPr>
          <w:ilvl w:val="0"/>
          <w:numId w:val="18"/>
        </w:numPr>
        <w:spacing w:before="2" w:after="2"/>
      </w:pPr>
      <w:hyperlink r:id="rId105"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t>National Oceanic &amp; Atmospheric Administration (NOAA)</w:t>
      </w:r>
    </w:p>
    <w:p w14:paraId="221CEFDB" w14:textId="77777777" w:rsidR="00B756C2" w:rsidRPr="00A910B1" w:rsidRDefault="00B90558" w:rsidP="00B756C2">
      <w:pPr>
        <w:pStyle w:val="NormalWeb"/>
        <w:numPr>
          <w:ilvl w:val="0"/>
          <w:numId w:val="19"/>
        </w:numPr>
        <w:spacing w:before="2" w:after="2"/>
      </w:pPr>
      <w:hyperlink r:id="rId106" w:history="1">
        <w:r w:rsidR="00B756C2" w:rsidRPr="00A910B1">
          <w:rPr>
            <w:rStyle w:val="Hyperlink"/>
          </w:rPr>
          <w:t>Coastal Ocean Program Grant Information</w:t>
        </w:r>
      </w:hyperlink>
    </w:p>
    <w:p w14:paraId="4B2A60E0" w14:textId="77777777" w:rsidR="00B756C2" w:rsidRPr="00A910B1" w:rsidRDefault="00B90558" w:rsidP="00B756C2">
      <w:pPr>
        <w:pStyle w:val="NormalWeb"/>
        <w:numPr>
          <w:ilvl w:val="0"/>
          <w:numId w:val="19"/>
        </w:numPr>
        <w:spacing w:before="2" w:after="2"/>
      </w:pPr>
      <w:hyperlink r:id="rId107" w:history="1">
        <w:r w:rsidR="00B756C2" w:rsidRPr="00A910B1">
          <w:rPr>
            <w:rStyle w:val="Hyperlink"/>
          </w:rPr>
          <w:t>Fisheries Saltonstall Kennedy Grant Program</w:t>
        </w:r>
      </w:hyperlink>
    </w:p>
    <w:p w14:paraId="33D353AF" w14:textId="77777777" w:rsidR="00B756C2" w:rsidRPr="00A910B1" w:rsidRDefault="00B90558" w:rsidP="00B756C2">
      <w:pPr>
        <w:pStyle w:val="NormalWeb"/>
        <w:numPr>
          <w:ilvl w:val="0"/>
          <w:numId w:val="19"/>
        </w:numPr>
        <w:spacing w:before="2" w:after="2"/>
      </w:pPr>
      <w:hyperlink r:id="rId108" w:history="1">
        <w:r w:rsidR="00B756C2" w:rsidRPr="00A910B1">
          <w:rPr>
            <w:rStyle w:val="Hyperlink"/>
          </w:rPr>
          <w:t>National Undersea Research Program Funding Opportunities</w:t>
        </w:r>
      </w:hyperlink>
    </w:p>
    <w:p w14:paraId="4D3E200A" w14:textId="77777777" w:rsidR="00B756C2" w:rsidRPr="00A910B1" w:rsidRDefault="00B90558" w:rsidP="00B756C2">
      <w:pPr>
        <w:pStyle w:val="NormalWeb"/>
        <w:numPr>
          <w:ilvl w:val="0"/>
          <w:numId w:val="19"/>
        </w:numPr>
        <w:spacing w:before="2" w:after="2"/>
      </w:pPr>
      <w:hyperlink r:id="rId109" w:history="1">
        <w:r w:rsidR="00B756C2" w:rsidRPr="00A910B1">
          <w:rPr>
            <w:rStyle w:val="Hyperlink"/>
          </w:rPr>
          <w:t>Grants Management Division</w:t>
        </w:r>
      </w:hyperlink>
    </w:p>
    <w:p w14:paraId="635FF3B3" w14:textId="77777777" w:rsidR="00B756C2" w:rsidRPr="00A910B1" w:rsidRDefault="00B90558" w:rsidP="00B756C2">
      <w:pPr>
        <w:pStyle w:val="NormalWeb"/>
        <w:numPr>
          <w:ilvl w:val="0"/>
          <w:numId w:val="19"/>
        </w:numPr>
        <w:spacing w:before="2" w:after="2"/>
      </w:pPr>
      <w:hyperlink r:id="rId110" w:history="1">
        <w:r w:rsidR="00B756C2" w:rsidRPr="00A910B1">
          <w:rPr>
            <w:rStyle w:val="Hyperlink"/>
          </w:rPr>
          <w:t>Fisheries Grants Program</w:t>
        </w:r>
      </w:hyperlink>
    </w:p>
    <w:p w14:paraId="73151296" w14:textId="77777777" w:rsidR="00B756C2" w:rsidRPr="00A910B1" w:rsidRDefault="00B90558" w:rsidP="00B756C2">
      <w:pPr>
        <w:pStyle w:val="NormalWeb"/>
        <w:numPr>
          <w:ilvl w:val="0"/>
          <w:numId w:val="19"/>
        </w:numPr>
        <w:spacing w:before="2" w:after="2"/>
      </w:pPr>
      <w:hyperlink r:id="rId111" w:history="1">
        <w:r w:rsidR="00B756C2" w:rsidRPr="00A910B1">
          <w:rPr>
            <w:rStyle w:val="Hyperlink"/>
          </w:rPr>
          <w:t>National Sea Grant</w:t>
        </w:r>
      </w:hyperlink>
    </w:p>
    <w:p w14:paraId="0A76E84D" w14:textId="77777777" w:rsidR="00B756C2" w:rsidRPr="00A910B1" w:rsidRDefault="00B90558" w:rsidP="00B756C2">
      <w:pPr>
        <w:pStyle w:val="NormalWeb"/>
        <w:numPr>
          <w:ilvl w:val="0"/>
          <w:numId w:val="19"/>
        </w:numPr>
        <w:spacing w:before="2" w:after="2"/>
      </w:pPr>
      <w:hyperlink r:id="rId112"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B90558" w:rsidP="00B756C2">
      <w:pPr>
        <w:pStyle w:val="NormalWeb"/>
        <w:numPr>
          <w:ilvl w:val="0"/>
          <w:numId w:val="16"/>
        </w:numPr>
        <w:spacing w:before="2" w:after="2"/>
      </w:pPr>
      <w:hyperlink r:id="rId113"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114"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B90558" w:rsidP="00B756C2">
      <w:pPr>
        <w:pStyle w:val="NormalWeb"/>
        <w:numPr>
          <w:ilvl w:val="0"/>
          <w:numId w:val="16"/>
        </w:numPr>
        <w:spacing w:before="2" w:after="2"/>
      </w:pPr>
      <w:hyperlink r:id="rId115"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116"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117"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lastRenderedPageBreak/>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B90558" w:rsidP="00B756C2">
      <w:pPr>
        <w:pStyle w:val="NormalWeb"/>
        <w:numPr>
          <w:ilvl w:val="1"/>
          <w:numId w:val="17"/>
        </w:numPr>
        <w:spacing w:before="2" w:after="2"/>
      </w:pPr>
      <w:hyperlink r:id="rId118"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B90558" w:rsidP="00B756C2">
      <w:pPr>
        <w:pStyle w:val="NormalWeb"/>
        <w:spacing w:before="2" w:after="2"/>
      </w:pPr>
      <w:hyperlink r:id="rId119" w:history="1">
        <w:r w:rsidR="00B756C2" w:rsidRPr="00A910B1">
          <w:rPr>
            <w:rStyle w:val="Hyperlink"/>
          </w:rPr>
          <w:t>NIST Acquisition Management Group</w:t>
        </w:r>
      </w:hyperlink>
      <w:r w:rsidR="00B756C2" w:rsidRPr="00A910B1">
        <w:t>  </w:t>
      </w:r>
    </w:p>
    <w:p w14:paraId="2FC32C84" w14:textId="77777777" w:rsidR="00B756C2" w:rsidRPr="00A910B1" w:rsidRDefault="00B90558" w:rsidP="00B756C2">
      <w:pPr>
        <w:pStyle w:val="NormalWeb"/>
        <w:spacing w:before="2" w:after="2"/>
        <w:rPr>
          <w:rStyle w:val="Hyperlink"/>
        </w:rPr>
      </w:pPr>
      <w:hyperlink r:id="rId120" w:anchor="contract" w:history="1">
        <w:r w:rsidR="00B756C2" w:rsidRPr="00A910B1">
          <w:rPr>
            <w:rStyle w:val="Hyperlink"/>
          </w:rPr>
          <w:t>Contracting Opportunities with Commerce</w:t>
        </w:r>
      </w:hyperlink>
    </w:p>
    <w:p w14:paraId="6D8F9FE3" w14:textId="77777777" w:rsidR="00B756C2" w:rsidRPr="00A910B1" w:rsidRDefault="00B90558" w:rsidP="00B756C2">
      <w:pPr>
        <w:pStyle w:val="NormalWeb"/>
        <w:spacing w:before="2" w:after="2"/>
      </w:pPr>
      <w:hyperlink r:id="rId121" w:anchor="trade" w:history="1">
        <w:r w:rsidR="00B756C2" w:rsidRPr="00A910B1">
          <w:rPr>
            <w:rStyle w:val="Hyperlink"/>
          </w:rPr>
          <w:t>Trade Opportunities through Commerce</w:t>
        </w:r>
      </w:hyperlink>
    </w:p>
    <w:p w14:paraId="39F5C2CC" w14:textId="77777777" w:rsidR="00B756C2" w:rsidRPr="00A910B1" w:rsidRDefault="00B90558" w:rsidP="00B756C2">
      <w:pPr>
        <w:widowControl w:val="0"/>
        <w:pBdr>
          <w:bottom w:val="single" w:sz="6" w:space="1" w:color="auto"/>
        </w:pBdr>
        <w:autoSpaceDE w:val="0"/>
        <w:autoSpaceDN w:val="0"/>
        <w:adjustRightInd w:val="0"/>
        <w:rPr>
          <w:rFonts w:cs="Helvetica"/>
        </w:rPr>
      </w:pPr>
      <w:hyperlink r:id="rId122"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95" w:name="DOCPrograms"/>
      <w:bookmarkEnd w:id="95"/>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389F2702" w14:textId="77777777" w:rsidR="008F4E3F" w:rsidRPr="009B3CE4" w:rsidRDefault="008F4E3F" w:rsidP="008F4E3F">
      <w:pPr>
        <w:widowControl w:val="0"/>
        <w:autoSpaceDE w:val="0"/>
        <w:autoSpaceDN w:val="0"/>
        <w:adjustRightInd w:val="0"/>
        <w:rPr>
          <w:rFonts w:ascii="Times" w:hAnsi="Times" w:cs="Arial"/>
          <w:color w:val="1A1A1A"/>
        </w:rPr>
      </w:pPr>
      <w:bookmarkStart w:id="96" w:name="DOCNSTIC"/>
      <w:bookmarkEnd w:id="96"/>
      <w:r w:rsidRPr="009B3CE4">
        <w:rPr>
          <w:rFonts w:ascii="Times" w:hAnsi="Times" w:cs="Arial"/>
          <w:color w:val="1A1A1A"/>
        </w:rPr>
        <w:t>National Institute of Standards and Technology</w:t>
      </w:r>
    </w:p>
    <w:p w14:paraId="4CA8467A" w14:textId="77777777" w:rsidR="008F4E3F" w:rsidRDefault="008F4E3F" w:rsidP="008F4E3F">
      <w:pPr>
        <w:widowControl w:val="0"/>
        <w:autoSpaceDE w:val="0"/>
        <w:autoSpaceDN w:val="0"/>
        <w:adjustRightInd w:val="0"/>
        <w:rPr>
          <w:rFonts w:ascii="Times" w:hAnsi="Times" w:cs="Arial"/>
          <w:color w:val="1A1A1A"/>
        </w:rPr>
      </w:pPr>
      <w:r w:rsidRPr="009B3CE4">
        <w:rPr>
          <w:rFonts w:ascii="Times" w:hAnsi="Times" w:cs="Arial"/>
          <w:color w:val="1A1A1A"/>
        </w:rPr>
        <w:t>National Strategy for Trusted Identities in Cyberspace (NSTIC) Federated Identity in Healthcare Pilot Program</w:t>
      </w:r>
      <w:r>
        <w:rPr>
          <w:rFonts w:ascii="Times" w:hAnsi="Times" w:cs="Arial"/>
          <w:color w:val="1A1A1A"/>
        </w:rPr>
        <w:t xml:space="preserve"> </w:t>
      </w:r>
      <w:r w:rsidRPr="009B3CE4">
        <w:rPr>
          <w:rFonts w:ascii="Times" w:hAnsi="Times" w:cs="Arial"/>
          <w:color w:val="1A1A1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F4E3F" w:rsidRPr="008F4E3F" w14:paraId="3BA0C245" w14:textId="77777777">
        <w:tc>
          <w:tcPr>
            <w:tcW w:w="4540" w:type="dxa"/>
            <w:tcMar>
              <w:top w:w="100" w:type="nil"/>
              <w:left w:w="100" w:type="nil"/>
              <w:bottom w:w="100" w:type="nil"/>
              <w:right w:w="100" w:type="nil"/>
            </w:tcMar>
          </w:tcPr>
          <w:p w14:paraId="251C2032"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Document Type:</w:t>
            </w:r>
          </w:p>
        </w:tc>
        <w:tc>
          <w:tcPr>
            <w:tcW w:w="4500" w:type="dxa"/>
            <w:tcMar>
              <w:top w:w="100" w:type="nil"/>
              <w:left w:w="100" w:type="nil"/>
              <w:bottom w:w="100" w:type="nil"/>
              <w:right w:w="100" w:type="nil"/>
            </w:tcMar>
            <w:vAlign w:val="center"/>
          </w:tcPr>
          <w:p w14:paraId="430BED70"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Grants Notice</w:t>
            </w:r>
          </w:p>
        </w:tc>
      </w:tr>
      <w:tr w:rsidR="008F4E3F" w:rsidRPr="008F4E3F" w14:paraId="1FEB8F7D" w14:textId="77777777">
        <w:tblPrEx>
          <w:tblBorders>
            <w:top w:val="none" w:sz="0" w:space="0" w:color="auto"/>
          </w:tblBorders>
        </w:tblPrEx>
        <w:tc>
          <w:tcPr>
            <w:tcW w:w="4540" w:type="dxa"/>
            <w:tcMar>
              <w:top w:w="100" w:type="nil"/>
              <w:left w:w="100" w:type="nil"/>
              <w:bottom w:w="100" w:type="nil"/>
              <w:right w:w="100" w:type="nil"/>
            </w:tcMar>
          </w:tcPr>
          <w:p w14:paraId="2149B014"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2F4AF08"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2016-NIST-NSTIC-02</w:t>
            </w:r>
          </w:p>
        </w:tc>
      </w:tr>
      <w:tr w:rsidR="008F4E3F" w:rsidRPr="008F4E3F" w14:paraId="5D519654" w14:textId="77777777">
        <w:tblPrEx>
          <w:tblBorders>
            <w:top w:val="none" w:sz="0" w:space="0" w:color="auto"/>
          </w:tblBorders>
        </w:tblPrEx>
        <w:tc>
          <w:tcPr>
            <w:tcW w:w="4540" w:type="dxa"/>
            <w:tcMar>
              <w:top w:w="100" w:type="nil"/>
              <w:left w:w="100" w:type="nil"/>
              <w:bottom w:w="100" w:type="nil"/>
              <w:right w:w="100" w:type="nil"/>
            </w:tcMar>
          </w:tcPr>
          <w:p w14:paraId="2AEC7020"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B963A90"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National Strategy for Trusted Identities in Cyberspace (NSTIC) Federated Identity in Healthcare Pilot Program</w:t>
            </w:r>
          </w:p>
        </w:tc>
      </w:tr>
      <w:tr w:rsidR="008F4E3F" w:rsidRPr="008F4E3F" w14:paraId="1944F062" w14:textId="77777777">
        <w:tblPrEx>
          <w:tblBorders>
            <w:top w:val="none" w:sz="0" w:space="0" w:color="auto"/>
          </w:tblBorders>
        </w:tblPrEx>
        <w:tc>
          <w:tcPr>
            <w:tcW w:w="4540" w:type="dxa"/>
            <w:tcMar>
              <w:top w:w="100" w:type="nil"/>
              <w:left w:w="100" w:type="nil"/>
              <w:bottom w:w="100" w:type="nil"/>
              <w:right w:w="100" w:type="nil"/>
            </w:tcMar>
          </w:tcPr>
          <w:p w14:paraId="1E010390"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7F26622"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Discretionary</w:t>
            </w:r>
          </w:p>
        </w:tc>
      </w:tr>
      <w:tr w:rsidR="008F4E3F" w:rsidRPr="008F4E3F" w14:paraId="792969C5" w14:textId="77777777">
        <w:tblPrEx>
          <w:tblBorders>
            <w:top w:val="none" w:sz="0" w:space="0" w:color="auto"/>
          </w:tblBorders>
        </w:tblPrEx>
        <w:tc>
          <w:tcPr>
            <w:tcW w:w="4540" w:type="dxa"/>
            <w:tcMar>
              <w:top w:w="100" w:type="nil"/>
              <w:left w:w="100" w:type="nil"/>
              <w:bottom w:w="100" w:type="nil"/>
              <w:right w:w="100" w:type="nil"/>
            </w:tcMar>
          </w:tcPr>
          <w:p w14:paraId="04C6A4C4"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3AB996A" w14:textId="77777777" w:rsidR="008F4E3F" w:rsidRPr="008F4E3F" w:rsidRDefault="008F4E3F" w:rsidP="008F4E3F">
            <w:pPr>
              <w:widowControl w:val="0"/>
              <w:autoSpaceDE w:val="0"/>
              <w:autoSpaceDN w:val="0"/>
              <w:adjustRightInd w:val="0"/>
              <w:rPr>
                <w:rFonts w:ascii="Times" w:hAnsi="Times" w:cs="Arial"/>
                <w:color w:val="1A1A1A"/>
              </w:rPr>
            </w:pPr>
          </w:p>
        </w:tc>
      </w:tr>
      <w:tr w:rsidR="008F4E3F" w:rsidRPr="008F4E3F" w14:paraId="67127C70" w14:textId="77777777">
        <w:tblPrEx>
          <w:tblBorders>
            <w:top w:val="none" w:sz="0" w:space="0" w:color="auto"/>
          </w:tblBorders>
        </w:tblPrEx>
        <w:tc>
          <w:tcPr>
            <w:tcW w:w="4540" w:type="dxa"/>
            <w:tcMar>
              <w:top w:w="100" w:type="nil"/>
              <w:left w:w="100" w:type="nil"/>
              <w:bottom w:w="100" w:type="nil"/>
              <w:right w:w="100" w:type="nil"/>
            </w:tcMar>
          </w:tcPr>
          <w:p w14:paraId="44CBAAD8"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465F91C"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Cooperative Agreement</w:t>
            </w:r>
          </w:p>
        </w:tc>
      </w:tr>
      <w:tr w:rsidR="008F4E3F" w:rsidRPr="008F4E3F" w14:paraId="7E9DFC49" w14:textId="77777777">
        <w:tblPrEx>
          <w:tblBorders>
            <w:top w:val="none" w:sz="0" w:space="0" w:color="auto"/>
          </w:tblBorders>
        </w:tblPrEx>
        <w:tc>
          <w:tcPr>
            <w:tcW w:w="4540" w:type="dxa"/>
            <w:tcMar>
              <w:top w:w="100" w:type="nil"/>
              <w:left w:w="100" w:type="nil"/>
              <w:bottom w:w="100" w:type="nil"/>
              <w:right w:w="100" w:type="nil"/>
            </w:tcMar>
          </w:tcPr>
          <w:p w14:paraId="4B3CC9A6"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610D3E5"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Other (see text field entitled "Explanation of Other Category of Funding Activity" for clarification)</w:t>
            </w:r>
          </w:p>
        </w:tc>
      </w:tr>
      <w:tr w:rsidR="008F4E3F" w:rsidRPr="008F4E3F" w14:paraId="4A5A91E1" w14:textId="77777777">
        <w:tblPrEx>
          <w:tblBorders>
            <w:top w:val="none" w:sz="0" w:space="0" w:color="auto"/>
          </w:tblBorders>
        </w:tblPrEx>
        <w:tc>
          <w:tcPr>
            <w:tcW w:w="4540" w:type="dxa"/>
            <w:tcMar>
              <w:top w:w="100" w:type="nil"/>
              <w:left w:w="100" w:type="nil"/>
              <w:bottom w:w="100" w:type="nil"/>
              <w:right w:w="100" w:type="nil"/>
            </w:tcMar>
          </w:tcPr>
          <w:p w14:paraId="0DE485B7"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2EA8770"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Arrangements for Interdisciplinary Research Infrastructure</w:t>
            </w:r>
          </w:p>
        </w:tc>
      </w:tr>
      <w:tr w:rsidR="008F4E3F" w:rsidRPr="008F4E3F" w14:paraId="3AC97C6B" w14:textId="77777777">
        <w:tblPrEx>
          <w:tblBorders>
            <w:top w:val="none" w:sz="0" w:space="0" w:color="auto"/>
          </w:tblBorders>
        </w:tblPrEx>
        <w:tc>
          <w:tcPr>
            <w:tcW w:w="4540" w:type="dxa"/>
            <w:tcMar>
              <w:top w:w="100" w:type="nil"/>
              <w:left w:w="100" w:type="nil"/>
              <w:bottom w:w="100" w:type="nil"/>
              <w:right w:w="100" w:type="nil"/>
            </w:tcMar>
            <w:vAlign w:val="center"/>
          </w:tcPr>
          <w:p w14:paraId="0F9B3570"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05DD537" w14:textId="77777777" w:rsidR="008F4E3F" w:rsidRPr="008F4E3F" w:rsidRDefault="008F4E3F" w:rsidP="008F4E3F">
            <w:pPr>
              <w:widowControl w:val="0"/>
              <w:autoSpaceDE w:val="0"/>
              <w:autoSpaceDN w:val="0"/>
              <w:adjustRightInd w:val="0"/>
              <w:rPr>
                <w:rFonts w:ascii="Times" w:hAnsi="Times" w:cs="Arial"/>
                <w:color w:val="1A1A1A"/>
              </w:rPr>
            </w:pPr>
          </w:p>
        </w:tc>
      </w:tr>
      <w:tr w:rsidR="008F4E3F" w:rsidRPr="008F4E3F" w14:paraId="6DE5B16F" w14:textId="77777777">
        <w:tblPrEx>
          <w:tblBorders>
            <w:top w:val="none" w:sz="0" w:space="0" w:color="auto"/>
          </w:tblBorders>
        </w:tblPrEx>
        <w:tc>
          <w:tcPr>
            <w:tcW w:w="4540" w:type="dxa"/>
            <w:tcMar>
              <w:top w:w="100" w:type="nil"/>
              <w:left w:w="100" w:type="nil"/>
              <w:bottom w:w="100" w:type="nil"/>
              <w:right w:w="100" w:type="nil"/>
            </w:tcMar>
          </w:tcPr>
          <w:p w14:paraId="5EB6DBC0"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CFDA Number(s):</w:t>
            </w:r>
          </w:p>
        </w:tc>
        <w:tc>
          <w:tcPr>
            <w:tcW w:w="4500" w:type="dxa"/>
            <w:tcMar>
              <w:top w:w="100" w:type="nil"/>
              <w:left w:w="100" w:type="nil"/>
              <w:bottom w:w="100" w:type="nil"/>
              <w:right w:w="100" w:type="nil"/>
            </w:tcMar>
            <w:vAlign w:val="center"/>
          </w:tcPr>
          <w:p w14:paraId="28194E83"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11.619 -- Arrangements for Interdisciplinary Research Infrastructure</w:t>
            </w:r>
          </w:p>
        </w:tc>
      </w:tr>
      <w:tr w:rsidR="008F4E3F" w:rsidRPr="008F4E3F" w14:paraId="4CAB5C0A" w14:textId="77777777">
        <w:tc>
          <w:tcPr>
            <w:tcW w:w="4540" w:type="dxa"/>
            <w:tcMar>
              <w:top w:w="100" w:type="nil"/>
              <w:left w:w="100" w:type="nil"/>
              <w:bottom w:w="100" w:type="nil"/>
              <w:right w:w="100" w:type="nil"/>
            </w:tcMar>
          </w:tcPr>
          <w:p w14:paraId="1FD4D1DB" w14:textId="77777777" w:rsidR="008F4E3F" w:rsidRPr="008F4E3F" w:rsidRDefault="008F4E3F" w:rsidP="008F4E3F">
            <w:pPr>
              <w:widowControl w:val="0"/>
              <w:autoSpaceDE w:val="0"/>
              <w:autoSpaceDN w:val="0"/>
              <w:adjustRightInd w:val="0"/>
              <w:rPr>
                <w:rFonts w:ascii="Times" w:hAnsi="Times" w:cs="Arial"/>
                <w:b/>
                <w:bCs/>
                <w:color w:val="1A1A1A"/>
              </w:rPr>
            </w:pPr>
            <w:r w:rsidRPr="008F4E3F">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2839301" w14:textId="77777777" w:rsidR="008F4E3F" w:rsidRPr="008F4E3F" w:rsidRDefault="008F4E3F" w:rsidP="008F4E3F">
            <w:pPr>
              <w:widowControl w:val="0"/>
              <w:autoSpaceDE w:val="0"/>
              <w:autoSpaceDN w:val="0"/>
              <w:adjustRightInd w:val="0"/>
              <w:rPr>
                <w:rFonts w:ascii="Times" w:hAnsi="Times" w:cs="Arial"/>
                <w:color w:val="1A1A1A"/>
              </w:rPr>
            </w:pPr>
            <w:r w:rsidRPr="008F4E3F">
              <w:rPr>
                <w:rFonts w:ascii="Times" w:hAnsi="Times" w:cs="Arial"/>
                <w:color w:val="1A1A1A"/>
              </w:rPr>
              <w:t>No</w:t>
            </w:r>
          </w:p>
        </w:tc>
      </w:tr>
      <w:tr w:rsidR="00E15B8B" w14:paraId="783A1D16" w14:textId="77777777" w:rsidTr="00E15B8B">
        <w:tc>
          <w:tcPr>
            <w:tcW w:w="4540" w:type="dxa"/>
            <w:tcBorders>
              <w:left w:val="nil"/>
            </w:tcBorders>
            <w:tcMar>
              <w:top w:w="100" w:type="nil"/>
              <w:left w:w="100" w:type="nil"/>
              <w:bottom w:w="100" w:type="nil"/>
              <w:right w:w="100" w:type="nil"/>
            </w:tcMar>
          </w:tcPr>
          <w:p w14:paraId="32A5C0D4"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BE340D0"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Mar 31, 2016</w:t>
            </w:r>
          </w:p>
        </w:tc>
      </w:tr>
      <w:tr w:rsidR="00E15B8B" w14:paraId="4F0D8186" w14:textId="77777777" w:rsidTr="00E15B8B">
        <w:tc>
          <w:tcPr>
            <w:tcW w:w="4540" w:type="dxa"/>
            <w:tcBorders>
              <w:left w:val="nil"/>
            </w:tcBorders>
            <w:tcMar>
              <w:top w:w="100" w:type="nil"/>
              <w:left w:w="100" w:type="nil"/>
              <w:bottom w:w="100" w:type="nil"/>
              <w:right w:w="100" w:type="nil"/>
            </w:tcMar>
          </w:tcPr>
          <w:p w14:paraId="687AD7AA"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BB08C91"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Mar 31, 2016</w:t>
            </w:r>
          </w:p>
        </w:tc>
      </w:tr>
      <w:tr w:rsidR="00E15B8B" w14:paraId="3ACEAC35" w14:textId="77777777" w:rsidTr="00E15B8B">
        <w:tc>
          <w:tcPr>
            <w:tcW w:w="4540" w:type="dxa"/>
            <w:tcBorders>
              <w:left w:val="nil"/>
            </w:tcBorders>
            <w:tcMar>
              <w:top w:w="100" w:type="nil"/>
              <w:left w:w="100" w:type="nil"/>
              <w:bottom w:w="100" w:type="nil"/>
              <w:right w:w="100" w:type="nil"/>
            </w:tcMar>
          </w:tcPr>
          <w:p w14:paraId="542ECC44"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25F3DB2" w14:textId="2EA2877B"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 xml:space="preserve">Jun 01, </w:t>
            </w:r>
            <w:r w:rsidR="005B6BF3" w:rsidRPr="00E15B8B">
              <w:rPr>
                <w:rFonts w:ascii="Times" w:hAnsi="Times" w:cs="Arial"/>
                <w:color w:val="1A1A1A"/>
              </w:rPr>
              <w:t>2016 </w:t>
            </w:r>
          </w:p>
        </w:tc>
      </w:tr>
      <w:tr w:rsidR="00E15B8B" w14:paraId="1788A833" w14:textId="77777777" w:rsidTr="00E15B8B">
        <w:tc>
          <w:tcPr>
            <w:tcW w:w="4540" w:type="dxa"/>
            <w:tcBorders>
              <w:left w:val="nil"/>
            </w:tcBorders>
            <w:tcMar>
              <w:top w:w="100" w:type="nil"/>
              <w:left w:w="100" w:type="nil"/>
              <w:bottom w:w="100" w:type="nil"/>
              <w:right w:w="100" w:type="nil"/>
            </w:tcMar>
          </w:tcPr>
          <w:p w14:paraId="25B13F3A"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BD362F9" w14:textId="6D331BD5"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 xml:space="preserve">Jun 01, </w:t>
            </w:r>
            <w:r w:rsidR="005B6BF3" w:rsidRPr="00E15B8B">
              <w:rPr>
                <w:rFonts w:ascii="Times" w:hAnsi="Times" w:cs="Arial"/>
                <w:color w:val="1A1A1A"/>
              </w:rPr>
              <w:t>2016 </w:t>
            </w:r>
          </w:p>
        </w:tc>
      </w:tr>
      <w:tr w:rsidR="00E15B8B" w14:paraId="67349804" w14:textId="77777777" w:rsidTr="00E15B8B">
        <w:tc>
          <w:tcPr>
            <w:tcW w:w="4540" w:type="dxa"/>
            <w:tcBorders>
              <w:left w:val="nil"/>
            </w:tcBorders>
            <w:tcMar>
              <w:top w:w="100" w:type="nil"/>
              <w:left w:w="100" w:type="nil"/>
              <w:bottom w:w="100" w:type="nil"/>
              <w:right w:w="100" w:type="nil"/>
            </w:tcMar>
          </w:tcPr>
          <w:p w14:paraId="6809FC15"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218A9BD"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Others (see text field entitled "Additional Information on Eligibility" for clarification)</w:t>
            </w:r>
          </w:p>
        </w:tc>
      </w:tr>
      <w:tr w:rsidR="00E15B8B" w14:paraId="774F54BD" w14:textId="77777777" w:rsidTr="00E15B8B">
        <w:tc>
          <w:tcPr>
            <w:tcW w:w="4540" w:type="dxa"/>
            <w:tcBorders>
              <w:left w:val="nil"/>
            </w:tcBorders>
            <w:tcMar>
              <w:top w:w="100" w:type="nil"/>
              <w:left w:w="100" w:type="nil"/>
              <w:bottom w:w="100" w:type="nil"/>
              <w:right w:w="100" w:type="nil"/>
            </w:tcMar>
          </w:tcPr>
          <w:p w14:paraId="67B8C1EB"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35F446DD"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 xml:space="preserve">All applicants must meet all of the following requirements: • Applicants must be hospitals or healthcare systems consisting of multiple hospitals, ambulatory sites, clinics or similar healthcare facilities. • Applicants may be for-profit, not-for-profit or governmental (other than Federal government) entities located in the United States or its territories. • Applicants must </w:t>
            </w:r>
            <w:r w:rsidRPr="00E15B8B">
              <w:rPr>
                <w:rFonts w:ascii="Times" w:hAnsi="Times" w:cs="Arial"/>
                <w:color w:val="1A1A1A"/>
              </w:rPr>
              <w:lastRenderedPageBreak/>
              <w:t>partner with at least one other healthcare organization in their locality/region. The partner organization should have anticipated overlap with the applicant organization of patients, physicians and other clinical staff (such as a physician practice group(s), clinic(s) and hospital(s)). • The partner organization must be organizationally independent of the applicant and maintain a separate health information system from the applicant. Health information systems refer to any system that captures, stores, manages or transmits information related to the health of individuals or the activities of organizations that work within the health sector. NIST will not assist in matching organizations. Federal agencies (including facilities and components of the Veteran’s Integrated Service Network of the Veteran’s Health Administration) may participate in projects but may not receive NIST funding.</w:t>
            </w:r>
          </w:p>
        </w:tc>
      </w:tr>
      <w:tr w:rsidR="00E15B8B" w14:paraId="680EF26C" w14:textId="77777777" w:rsidTr="00E15B8B">
        <w:tc>
          <w:tcPr>
            <w:tcW w:w="4540" w:type="dxa"/>
            <w:tcBorders>
              <w:left w:val="nil"/>
            </w:tcBorders>
            <w:tcMar>
              <w:top w:w="100" w:type="nil"/>
              <w:left w:w="100" w:type="nil"/>
              <w:bottom w:w="100" w:type="nil"/>
              <w:right w:w="100" w:type="nil"/>
            </w:tcMar>
          </w:tcPr>
          <w:p w14:paraId="5D8A5B73"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FE324FE"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National Institute of Standards and Technology</w:t>
            </w:r>
          </w:p>
        </w:tc>
      </w:tr>
      <w:tr w:rsidR="00E15B8B" w14:paraId="6064FA89" w14:textId="77777777" w:rsidTr="00E15B8B">
        <w:tc>
          <w:tcPr>
            <w:tcW w:w="4540" w:type="dxa"/>
            <w:tcBorders>
              <w:left w:val="nil"/>
            </w:tcBorders>
            <w:tcMar>
              <w:top w:w="100" w:type="nil"/>
              <w:left w:w="100" w:type="nil"/>
              <w:bottom w:w="100" w:type="nil"/>
              <w:right w:w="100" w:type="nil"/>
            </w:tcMar>
          </w:tcPr>
          <w:p w14:paraId="20770462"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0EFF3B4"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NIST is soliciting applications from eligible applicants to demonstrate the usage of federated online identity solutions for patients and providers across multiple healthcare providers (e.g., provider groups, regional healthcare systems, hospital systems).</w:t>
            </w:r>
          </w:p>
        </w:tc>
      </w:tr>
      <w:tr w:rsidR="00E15B8B" w14:paraId="242D50FC" w14:textId="77777777" w:rsidTr="00E15B8B">
        <w:tc>
          <w:tcPr>
            <w:tcW w:w="4540" w:type="dxa"/>
            <w:tcBorders>
              <w:left w:val="nil"/>
            </w:tcBorders>
            <w:tcMar>
              <w:top w:w="100" w:type="nil"/>
              <w:left w:w="100" w:type="nil"/>
              <w:bottom w:w="100" w:type="nil"/>
              <w:right w:w="100" w:type="nil"/>
            </w:tcMar>
          </w:tcPr>
          <w:p w14:paraId="1CEC31D0"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C3FBC73" w14:textId="77777777" w:rsidR="00E15B8B" w:rsidRPr="00E15B8B" w:rsidRDefault="00B90558">
            <w:pPr>
              <w:widowControl w:val="0"/>
              <w:autoSpaceDE w:val="0"/>
              <w:autoSpaceDN w:val="0"/>
              <w:adjustRightInd w:val="0"/>
              <w:rPr>
                <w:rFonts w:ascii="Times" w:hAnsi="Times" w:cs="Arial"/>
                <w:color w:val="1A1A1A"/>
              </w:rPr>
            </w:pPr>
            <w:hyperlink r:id="rId123" w:history="1">
              <w:r w:rsidR="00E15B8B" w:rsidRPr="00E15B8B">
                <w:rPr>
                  <w:rStyle w:val="Hyperlink"/>
                  <w:rFonts w:ascii="Times" w:hAnsi="Times" w:cs="Arial"/>
                </w:rPr>
                <w:t>2016-NIST-NSTIC-02 Full Announcement/FFO document</w:t>
              </w:r>
            </w:hyperlink>
          </w:p>
        </w:tc>
      </w:tr>
      <w:tr w:rsidR="00E15B8B" w14:paraId="79F5AD0C" w14:textId="77777777" w:rsidTr="00E15B8B">
        <w:tc>
          <w:tcPr>
            <w:tcW w:w="4540" w:type="dxa"/>
            <w:tcBorders>
              <w:left w:val="nil"/>
            </w:tcBorders>
            <w:tcMar>
              <w:top w:w="100" w:type="nil"/>
              <w:left w:w="100" w:type="nil"/>
              <w:bottom w:w="100" w:type="nil"/>
              <w:right w:w="100" w:type="nil"/>
            </w:tcMar>
          </w:tcPr>
          <w:p w14:paraId="798898C7" w14:textId="77777777" w:rsidR="00E15B8B" w:rsidRPr="00E15B8B" w:rsidRDefault="00E15B8B">
            <w:pPr>
              <w:widowControl w:val="0"/>
              <w:autoSpaceDE w:val="0"/>
              <w:autoSpaceDN w:val="0"/>
              <w:adjustRightInd w:val="0"/>
              <w:rPr>
                <w:rFonts w:ascii="Times" w:hAnsi="Times" w:cs="Arial"/>
                <w:b/>
                <w:bCs/>
                <w:color w:val="1A1A1A"/>
              </w:rPr>
            </w:pPr>
            <w:r w:rsidRPr="00E15B8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85A0434"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If you have difficulty accessing the full announcement electronically, please contact:</w:t>
            </w:r>
          </w:p>
          <w:p w14:paraId="006006C0" w14:textId="77777777" w:rsidR="00E15B8B" w:rsidRPr="00E15B8B" w:rsidRDefault="00E15B8B">
            <w:pPr>
              <w:widowControl w:val="0"/>
              <w:autoSpaceDE w:val="0"/>
              <w:autoSpaceDN w:val="0"/>
              <w:adjustRightInd w:val="0"/>
              <w:rPr>
                <w:rFonts w:ascii="Times" w:hAnsi="Times" w:cs="Arial"/>
                <w:color w:val="1A1A1A"/>
              </w:rPr>
            </w:pPr>
          </w:p>
          <w:p w14:paraId="7EEFAEA4" w14:textId="77777777" w:rsidR="00E15B8B" w:rsidRPr="00E15B8B" w:rsidRDefault="00E15B8B">
            <w:pPr>
              <w:widowControl w:val="0"/>
              <w:autoSpaceDE w:val="0"/>
              <w:autoSpaceDN w:val="0"/>
              <w:adjustRightInd w:val="0"/>
              <w:rPr>
                <w:rFonts w:ascii="Times" w:hAnsi="Times" w:cs="Arial"/>
                <w:color w:val="1A1A1A"/>
              </w:rPr>
            </w:pPr>
            <w:r w:rsidRPr="00E15B8B">
              <w:rPr>
                <w:rFonts w:ascii="Times" w:hAnsi="Times" w:cs="Arial"/>
                <w:color w:val="1A1A1A"/>
              </w:rPr>
              <w:t xml:space="preserve">Christopher Hunton Management and Program Analyst Phone 301-975-5718 </w:t>
            </w:r>
          </w:p>
          <w:p w14:paraId="4C0BC0F1" w14:textId="77777777" w:rsidR="00E15B8B" w:rsidRPr="00E15B8B" w:rsidRDefault="00B90558">
            <w:pPr>
              <w:widowControl w:val="0"/>
              <w:autoSpaceDE w:val="0"/>
              <w:autoSpaceDN w:val="0"/>
              <w:adjustRightInd w:val="0"/>
              <w:rPr>
                <w:rFonts w:ascii="Times" w:hAnsi="Times" w:cs="Arial"/>
                <w:color w:val="1A1A1A"/>
              </w:rPr>
            </w:pPr>
            <w:hyperlink r:id="rId124" w:history="1">
              <w:r w:rsidR="00E15B8B" w:rsidRPr="00E15B8B">
                <w:rPr>
                  <w:rStyle w:val="Hyperlink"/>
                  <w:rFonts w:ascii="Times" w:hAnsi="Times" w:cs="Arial"/>
                </w:rPr>
                <w:t>Agency Contact</w:t>
              </w:r>
            </w:hyperlink>
          </w:p>
        </w:tc>
      </w:tr>
    </w:tbl>
    <w:p w14:paraId="39FD8524" w14:textId="77777777" w:rsidR="008F4E3F" w:rsidRPr="00E5132F" w:rsidRDefault="008F4E3F" w:rsidP="008F4E3F">
      <w:pPr>
        <w:widowControl w:val="0"/>
        <w:autoSpaceDE w:val="0"/>
        <w:autoSpaceDN w:val="0"/>
        <w:adjustRightInd w:val="0"/>
        <w:rPr>
          <w:rFonts w:ascii="Times" w:hAnsi="Times" w:cs="Arial"/>
          <w:color w:val="1A1A1A"/>
        </w:rPr>
      </w:pPr>
    </w:p>
    <w:p w14:paraId="6EA4A37D" w14:textId="77777777" w:rsidR="008F4E3F" w:rsidRDefault="00B90558" w:rsidP="008F4E3F">
      <w:pPr>
        <w:widowControl w:val="0"/>
        <w:pBdr>
          <w:bottom w:val="single" w:sz="6" w:space="1" w:color="auto"/>
        </w:pBdr>
        <w:autoSpaceDE w:val="0"/>
        <w:autoSpaceDN w:val="0"/>
        <w:adjustRightInd w:val="0"/>
        <w:rPr>
          <w:rFonts w:ascii="Times" w:hAnsi="Times" w:cs="Arial"/>
          <w:color w:val="103CC0"/>
          <w:u w:val="single" w:color="103CC0"/>
        </w:rPr>
      </w:pPr>
      <w:hyperlink r:id="rId125" w:history="1">
        <w:r w:rsidR="008F4E3F" w:rsidRPr="009B3CE4">
          <w:rPr>
            <w:rFonts w:ascii="Times" w:hAnsi="Times" w:cs="Arial"/>
            <w:color w:val="103CC0"/>
            <w:u w:val="single" w:color="103CC0"/>
          </w:rPr>
          <w:t>http://www.grants.gov/web/grants/view-opportunity.html?oppId=282655</w:t>
        </w:r>
      </w:hyperlink>
    </w:p>
    <w:p w14:paraId="6E3CDD38" w14:textId="77777777" w:rsidR="00E15B8B" w:rsidRDefault="00E15B8B" w:rsidP="008F4E3F">
      <w:pPr>
        <w:widowControl w:val="0"/>
        <w:pBdr>
          <w:bottom w:val="single" w:sz="6" w:space="1" w:color="auto"/>
        </w:pBdr>
        <w:autoSpaceDE w:val="0"/>
        <w:autoSpaceDN w:val="0"/>
        <w:adjustRightInd w:val="0"/>
        <w:rPr>
          <w:rFonts w:ascii="Times" w:hAnsi="Times" w:cs="Arial"/>
          <w:color w:val="103CC0"/>
          <w:u w:val="single" w:color="103CC0"/>
        </w:rPr>
      </w:pPr>
    </w:p>
    <w:p w14:paraId="2FFF9A37" w14:textId="77777777" w:rsidR="00E15B8B" w:rsidRDefault="00E15B8B" w:rsidP="008F4E3F">
      <w:pPr>
        <w:widowControl w:val="0"/>
        <w:autoSpaceDE w:val="0"/>
        <w:autoSpaceDN w:val="0"/>
        <w:adjustRightInd w:val="0"/>
        <w:rPr>
          <w:rFonts w:ascii="Times" w:hAnsi="Times" w:cs="Arial"/>
          <w:color w:val="1A1A1A"/>
        </w:rPr>
      </w:pPr>
    </w:p>
    <w:p w14:paraId="13DC5ED9" w14:textId="1D8F3F5F" w:rsidR="008F4E3F" w:rsidRDefault="008F4E3F" w:rsidP="002847B4">
      <w:pPr>
        <w:widowControl w:val="0"/>
        <w:autoSpaceDE w:val="0"/>
        <w:autoSpaceDN w:val="0"/>
        <w:adjustRightInd w:val="0"/>
        <w:rPr>
          <w:rFonts w:ascii="Times" w:hAnsi="Times" w:cs="Arial"/>
          <w:color w:val="1A1A1A"/>
        </w:rPr>
      </w:pPr>
      <w:bookmarkStart w:id="97" w:name="DOCResearch"/>
      <w:bookmarkEnd w:id="97"/>
      <w:r>
        <w:rPr>
          <w:rFonts w:ascii="Times" w:hAnsi="Times" w:cs="Arial"/>
          <w:color w:val="1A1A1A"/>
        </w:rPr>
        <w:t xml:space="preserve">Research: </w:t>
      </w:r>
    </w:p>
    <w:p w14:paraId="082F6701" w14:textId="77777777" w:rsidR="008F4E3F" w:rsidRDefault="008F4E3F" w:rsidP="002847B4">
      <w:pPr>
        <w:widowControl w:val="0"/>
        <w:autoSpaceDE w:val="0"/>
        <w:autoSpaceDN w:val="0"/>
        <w:adjustRightInd w:val="0"/>
        <w:rPr>
          <w:rFonts w:ascii="Times" w:hAnsi="Times" w:cs="Arial"/>
          <w:color w:val="1A1A1A"/>
        </w:rPr>
      </w:pPr>
    </w:p>
    <w:p w14:paraId="2870D76A" w14:textId="77777777" w:rsidR="008F4E3F" w:rsidRPr="00E71D95" w:rsidRDefault="008F4E3F" w:rsidP="008F4E3F">
      <w:pPr>
        <w:widowControl w:val="0"/>
        <w:autoSpaceDE w:val="0"/>
        <w:autoSpaceDN w:val="0"/>
        <w:adjustRightInd w:val="0"/>
        <w:rPr>
          <w:rFonts w:ascii="Times" w:hAnsi="Times" w:cs="Helvetica"/>
        </w:rPr>
      </w:pPr>
      <w:r w:rsidRPr="00E71D95">
        <w:rPr>
          <w:rFonts w:ascii="Times" w:hAnsi="Times" w:cs="Helvetica"/>
        </w:rPr>
        <w:t>National Institute of Standards and Technology</w:t>
      </w:r>
    </w:p>
    <w:p w14:paraId="0C04CBA9" w14:textId="77777777" w:rsidR="008F4E3F" w:rsidRPr="00E71D95" w:rsidRDefault="008F4E3F" w:rsidP="008F4E3F">
      <w:pPr>
        <w:widowControl w:val="0"/>
        <w:autoSpaceDE w:val="0"/>
        <w:autoSpaceDN w:val="0"/>
        <w:adjustRightInd w:val="0"/>
        <w:rPr>
          <w:rFonts w:ascii="Times" w:hAnsi="Times" w:cs="Helvetica"/>
        </w:rPr>
      </w:pPr>
      <w:r w:rsidRPr="00E71D95">
        <w:rPr>
          <w:rFonts w:ascii="Times" w:hAnsi="Times" w:cs="Helvetica"/>
        </w:rPr>
        <w:t>Economic Impact of the Nation’s Precision Timing Infrastructure: The Global Positioning System Grant</w:t>
      </w:r>
    </w:p>
    <w:p w14:paraId="351958CF" w14:textId="2F05D72E" w:rsidR="008F4E3F" w:rsidRDefault="00B90558" w:rsidP="008F4E3F">
      <w:pPr>
        <w:widowControl w:val="0"/>
        <w:autoSpaceDE w:val="0"/>
        <w:autoSpaceDN w:val="0"/>
        <w:adjustRightInd w:val="0"/>
        <w:rPr>
          <w:rFonts w:ascii="Times" w:hAnsi="Times" w:cs="Helvetica"/>
          <w:color w:val="386EFF"/>
          <w:u w:val="single" w:color="386EFF"/>
        </w:rPr>
      </w:pPr>
      <w:hyperlink r:id="rId126" w:history="1">
        <w:r w:rsidR="008F4E3F" w:rsidRPr="00E71D95">
          <w:rPr>
            <w:rFonts w:ascii="Times" w:hAnsi="Times" w:cs="Helvetica"/>
            <w:color w:val="386EFF"/>
            <w:u w:val="single" w:color="386EFF"/>
          </w:rPr>
          <w:t>http://www.grants.gov/web/grants/view-opportunity.html?oppId=282031</w:t>
        </w:r>
      </w:hyperlink>
    </w:p>
    <w:p w14:paraId="6529E8FF" w14:textId="77777777" w:rsidR="008F4E3F" w:rsidRPr="00A910B1" w:rsidRDefault="008F4E3F" w:rsidP="008F4E3F">
      <w:pPr>
        <w:widowControl w:val="0"/>
        <w:autoSpaceDE w:val="0"/>
        <w:autoSpaceDN w:val="0"/>
        <w:adjustRightInd w:val="0"/>
        <w:rPr>
          <w:rFonts w:ascii="Times" w:hAnsi="Times" w:cs="Arial"/>
          <w:color w:val="1A1A1A"/>
        </w:rPr>
      </w:pPr>
    </w:p>
    <w:p w14:paraId="105950FA" w14:textId="77777777" w:rsidR="00B756C2" w:rsidRPr="00A910B1" w:rsidRDefault="00B756C2" w:rsidP="00B756C2">
      <w:pPr>
        <w:widowControl w:val="0"/>
        <w:autoSpaceDE w:val="0"/>
        <w:autoSpaceDN w:val="0"/>
        <w:adjustRightInd w:val="0"/>
        <w:rPr>
          <w:rFonts w:ascii="Times" w:hAnsi="Times" w:cs="Helvetica"/>
        </w:rPr>
      </w:pPr>
      <w:bookmarkStart w:id="98" w:name="DOCMarineEducation"/>
      <w:bookmarkStart w:id="99" w:name="DOCTradeAdjustment"/>
      <w:bookmarkStart w:id="100" w:name="DOCMod"/>
      <w:bookmarkEnd w:id="98"/>
      <w:bookmarkEnd w:id="99"/>
      <w:bookmarkEnd w:id="100"/>
      <w:r w:rsidRPr="00A910B1">
        <w:rPr>
          <w:rFonts w:ascii="Times" w:hAnsi="Times" w:cs="Helvetica"/>
        </w:rPr>
        <w:t>Modifications:</w:t>
      </w:r>
      <w:bookmarkStart w:id="101" w:name="DOCCoastalEcosystem"/>
      <w:bookmarkEnd w:id="101"/>
    </w:p>
    <w:p w14:paraId="67E7E2CF" w14:textId="77777777" w:rsidR="00B756C2" w:rsidRPr="00A910B1" w:rsidRDefault="00B756C2" w:rsidP="00B756C2">
      <w:pPr>
        <w:widowControl w:val="0"/>
        <w:autoSpaceDE w:val="0"/>
        <w:autoSpaceDN w:val="0"/>
        <w:adjustRightInd w:val="0"/>
        <w:rPr>
          <w:rFonts w:ascii="Times" w:hAnsi="Times" w:cs="Helvetica"/>
        </w:rPr>
      </w:pPr>
    </w:p>
    <w:p w14:paraId="00EA6D17" w14:textId="3C67C1D4" w:rsidR="00D65B43" w:rsidRPr="00A910B1" w:rsidRDefault="00B756C2" w:rsidP="00D65B43">
      <w:bookmarkStart w:id="102" w:name="DOCNatSeaGrant"/>
      <w:bookmarkStart w:id="103" w:name="DOCMNFSMarineResource"/>
      <w:bookmarkStart w:id="104" w:name="DOCReminders"/>
      <w:bookmarkEnd w:id="102"/>
      <w:bookmarkEnd w:id="103"/>
      <w:bookmarkEnd w:id="104"/>
      <w:r w:rsidRPr="00A910B1">
        <w:t xml:space="preserve">Reminders: </w:t>
      </w:r>
      <w:bookmarkStart w:id="105" w:name="DOCNatlSeaGrant"/>
      <w:bookmarkEnd w:id="105"/>
    </w:p>
    <w:p w14:paraId="68754342" w14:textId="77777777" w:rsidR="00D65B43" w:rsidRPr="00A910B1" w:rsidRDefault="00D65B43" w:rsidP="00D65B43">
      <w:pPr>
        <w:rPr>
          <w:rFonts w:ascii="Times" w:hAnsi="Times" w:cs="Helvetica"/>
          <w:color w:val="386EFF"/>
          <w:u w:val="single" w:color="386EFF"/>
        </w:rPr>
      </w:pPr>
    </w:p>
    <w:p w14:paraId="1F4B1804" w14:textId="77777777" w:rsidR="00B41B1D" w:rsidRPr="00A910B1" w:rsidRDefault="00B41B1D" w:rsidP="00B41B1D">
      <w:pPr>
        <w:widowControl w:val="0"/>
        <w:autoSpaceDE w:val="0"/>
        <w:autoSpaceDN w:val="0"/>
        <w:adjustRightInd w:val="0"/>
        <w:rPr>
          <w:rFonts w:ascii="Times" w:hAnsi="Times" w:cs="Arial"/>
          <w:color w:val="1A1A1A"/>
          <w:highlight w:val="cyan"/>
        </w:rPr>
      </w:pPr>
      <w:bookmarkStart w:id="106" w:name="DOCSBIR"/>
      <w:bookmarkEnd w:id="106"/>
      <w:r w:rsidRPr="00A910B1">
        <w:rPr>
          <w:rFonts w:ascii="Times" w:hAnsi="Times" w:cs="Arial"/>
          <w:color w:val="1A1A1A"/>
          <w:highlight w:val="cyan"/>
        </w:rPr>
        <w:t>National Institute of Standards and Technology</w:t>
      </w:r>
    </w:p>
    <w:p w14:paraId="1EE5109F"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highlight w:val="cyan"/>
        </w:rPr>
        <w:lastRenderedPageBreak/>
        <w:t>FY 2016 Small Business Innovation Research (SBIR) Program Grant</w:t>
      </w:r>
    </w:p>
    <w:p w14:paraId="54BB5BF5" w14:textId="77777777" w:rsidR="00B41B1D" w:rsidRPr="00A910B1" w:rsidRDefault="00B41B1D" w:rsidP="00B41B1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D0C5490" w14:textId="77777777" w:rsidTr="00B41B1D">
        <w:tc>
          <w:tcPr>
            <w:tcW w:w="4540" w:type="dxa"/>
            <w:tcMar>
              <w:top w:w="100" w:type="nil"/>
              <w:left w:w="100" w:type="nil"/>
              <w:bottom w:w="100" w:type="nil"/>
              <w:right w:w="100" w:type="nil"/>
            </w:tcMar>
          </w:tcPr>
          <w:p w14:paraId="32C3A8B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172B23E2"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B41B1D" w:rsidRPr="00A910B1" w14:paraId="61D226AC" w14:textId="77777777" w:rsidTr="00B41B1D">
        <w:tblPrEx>
          <w:tblBorders>
            <w:top w:val="none" w:sz="0" w:space="0" w:color="auto"/>
          </w:tblBorders>
        </w:tblPrEx>
        <w:tc>
          <w:tcPr>
            <w:tcW w:w="4540" w:type="dxa"/>
            <w:tcMar>
              <w:top w:w="100" w:type="nil"/>
              <w:left w:w="100" w:type="nil"/>
              <w:bottom w:w="100" w:type="nil"/>
              <w:right w:w="100" w:type="nil"/>
            </w:tcMar>
          </w:tcPr>
          <w:p w14:paraId="0D1512C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C7CFBBB"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2016-NIST-SBIR-01</w:t>
            </w:r>
          </w:p>
        </w:tc>
      </w:tr>
      <w:tr w:rsidR="00B41B1D" w:rsidRPr="00A910B1" w14:paraId="48A8F9EE" w14:textId="77777777" w:rsidTr="00B41B1D">
        <w:tblPrEx>
          <w:tblBorders>
            <w:top w:val="none" w:sz="0" w:space="0" w:color="auto"/>
          </w:tblBorders>
        </w:tblPrEx>
        <w:tc>
          <w:tcPr>
            <w:tcW w:w="4540" w:type="dxa"/>
            <w:tcMar>
              <w:top w:w="100" w:type="nil"/>
              <w:left w:w="100" w:type="nil"/>
              <w:bottom w:w="100" w:type="nil"/>
              <w:right w:w="100" w:type="nil"/>
            </w:tcMar>
          </w:tcPr>
          <w:p w14:paraId="56228A7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6280734"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FY 2016 Small Business Innovation Research (SBIR) Program</w:t>
            </w:r>
          </w:p>
        </w:tc>
      </w:tr>
      <w:tr w:rsidR="00B41B1D" w:rsidRPr="00A910B1" w14:paraId="49DD50AA" w14:textId="77777777" w:rsidTr="00B41B1D">
        <w:tblPrEx>
          <w:tblBorders>
            <w:top w:val="none" w:sz="0" w:space="0" w:color="auto"/>
          </w:tblBorders>
        </w:tblPrEx>
        <w:tc>
          <w:tcPr>
            <w:tcW w:w="4540" w:type="dxa"/>
            <w:tcMar>
              <w:top w:w="100" w:type="nil"/>
              <w:left w:w="100" w:type="nil"/>
              <w:bottom w:w="100" w:type="nil"/>
              <w:right w:w="100" w:type="nil"/>
            </w:tcMar>
          </w:tcPr>
          <w:p w14:paraId="1589077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4F01834"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B41B1D" w:rsidRPr="00A910B1" w14:paraId="5714B29B" w14:textId="77777777" w:rsidTr="00B41B1D">
        <w:tblPrEx>
          <w:tblBorders>
            <w:top w:val="none" w:sz="0" w:space="0" w:color="auto"/>
          </w:tblBorders>
        </w:tblPrEx>
        <w:tc>
          <w:tcPr>
            <w:tcW w:w="4540" w:type="dxa"/>
            <w:tcMar>
              <w:top w:w="100" w:type="nil"/>
              <w:left w:w="100" w:type="nil"/>
              <w:bottom w:w="100" w:type="nil"/>
              <w:right w:w="100" w:type="nil"/>
            </w:tcMar>
          </w:tcPr>
          <w:p w14:paraId="4A6C786D"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E54D24D"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Category Explanation</w:t>
            </w:r>
          </w:p>
        </w:tc>
      </w:tr>
      <w:tr w:rsidR="00B41B1D" w:rsidRPr="00A910B1" w14:paraId="06E32DA5" w14:textId="77777777" w:rsidTr="00B41B1D">
        <w:tblPrEx>
          <w:tblBorders>
            <w:top w:val="none" w:sz="0" w:space="0" w:color="auto"/>
          </w:tblBorders>
        </w:tblPrEx>
        <w:tc>
          <w:tcPr>
            <w:tcW w:w="4540" w:type="dxa"/>
            <w:tcMar>
              <w:top w:w="100" w:type="nil"/>
              <w:left w:w="100" w:type="nil"/>
              <w:bottom w:w="100" w:type="nil"/>
              <w:right w:w="100" w:type="nil"/>
            </w:tcMar>
          </w:tcPr>
          <w:p w14:paraId="5014CDF5"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92E0E30"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tc>
      </w:tr>
      <w:tr w:rsidR="00B41B1D" w:rsidRPr="00A910B1" w14:paraId="4C510B71" w14:textId="77777777" w:rsidTr="00B41B1D">
        <w:tblPrEx>
          <w:tblBorders>
            <w:top w:val="none" w:sz="0" w:space="0" w:color="auto"/>
          </w:tblBorders>
        </w:tblPrEx>
        <w:tc>
          <w:tcPr>
            <w:tcW w:w="4540" w:type="dxa"/>
            <w:tcMar>
              <w:top w:w="100" w:type="nil"/>
              <w:left w:w="100" w:type="nil"/>
              <w:bottom w:w="100" w:type="nil"/>
              <w:right w:w="100" w:type="nil"/>
            </w:tcMar>
          </w:tcPr>
          <w:p w14:paraId="545ABD2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8165895"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Other (see text field entitled "Explanation of Other Category of Funding Activity" for clarification)</w:t>
            </w:r>
          </w:p>
        </w:tc>
      </w:tr>
      <w:tr w:rsidR="00B41B1D" w:rsidRPr="00A910B1" w14:paraId="154DD1AB" w14:textId="77777777" w:rsidTr="00B41B1D">
        <w:tblPrEx>
          <w:tblBorders>
            <w:top w:val="none" w:sz="0" w:space="0" w:color="auto"/>
          </w:tblBorders>
        </w:tblPrEx>
        <w:tc>
          <w:tcPr>
            <w:tcW w:w="4540" w:type="dxa"/>
            <w:tcMar>
              <w:top w:w="100" w:type="nil"/>
              <w:left w:w="100" w:type="nil"/>
              <w:bottom w:w="100" w:type="nil"/>
              <w:right w:w="100" w:type="nil"/>
            </w:tcMar>
          </w:tcPr>
          <w:p w14:paraId="5C30DA8C"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93D074C"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Science, Technology, Business and/or Education Outreach</w:t>
            </w:r>
          </w:p>
        </w:tc>
      </w:tr>
      <w:tr w:rsidR="00B41B1D" w:rsidRPr="00A910B1" w14:paraId="35BF86CA"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6571458A"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585B6B8"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5E005E79" w14:textId="77777777" w:rsidTr="00B41B1D">
        <w:tblPrEx>
          <w:tblBorders>
            <w:top w:val="none" w:sz="0" w:space="0" w:color="auto"/>
          </w:tblBorders>
        </w:tblPrEx>
        <w:tc>
          <w:tcPr>
            <w:tcW w:w="4540" w:type="dxa"/>
            <w:tcMar>
              <w:top w:w="100" w:type="nil"/>
              <w:left w:w="100" w:type="nil"/>
              <w:bottom w:w="100" w:type="nil"/>
              <w:right w:w="100" w:type="nil"/>
            </w:tcMar>
          </w:tcPr>
          <w:p w14:paraId="0FA2B3F9"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6FDF20F6"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11.620 -- Science, Technology, Business and/or Education Outreach</w:t>
            </w:r>
          </w:p>
        </w:tc>
      </w:tr>
      <w:tr w:rsidR="00B41B1D" w:rsidRPr="00A910B1" w14:paraId="0CE9BB4F" w14:textId="77777777" w:rsidTr="00B41B1D">
        <w:tc>
          <w:tcPr>
            <w:tcW w:w="4540" w:type="dxa"/>
            <w:tcMar>
              <w:top w:w="100" w:type="nil"/>
              <w:left w:w="100" w:type="nil"/>
              <w:bottom w:w="100" w:type="nil"/>
              <w:right w:w="100" w:type="nil"/>
            </w:tcMar>
          </w:tcPr>
          <w:p w14:paraId="4F353161"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6B445E2"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B41B1D" w:rsidRPr="00A910B1" w14:paraId="4E1C6B7A" w14:textId="77777777" w:rsidTr="00B41B1D">
        <w:tc>
          <w:tcPr>
            <w:tcW w:w="4540" w:type="dxa"/>
            <w:tcBorders>
              <w:left w:val="nil"/>
            </w:tcBorders>
            <w:tcMar>
              <w:top w:w="100" w:type="nil"/>
              <w:left w:w="100" w:type="nil"/>
              <w:bottom w:w="100" w:type="nil"/>
              <w:right w:w="100" w:type="nil"/>
            </w:tcMar>
          </w:tcPr>
          <w:p w14:paraId="7DC36EC2"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D7CF6FF"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02, 2016</w:t>
            </w:r>
          </w:p>
        </w:tc>
      </w:tr>
      <w:tr w:rsidR="00B41B1D" w:rsidRPr="00A910B1" w14:paraId="55AC2BDF" w14:textId="77777777" w:rsidTr="00B41B1D">
        <w:tc>
          <w:tcPr>
            <w:tcW w:w="4540" w:type="dxa"/>
            <w:tcBorders>
              <w:left w:val="nil"/>
            </w:tcBorders>
            <w:tcMar>
              <w:top w:w="100" w:type="nil"/>
              <w:left w:w="100" w:type="nil"/>
              <w:bottom w:w="100" w:type="nil"/>
              <w:right w:w="100" w:type="nil"/>
            </w:tcMar>
          </w:tcPr>
          <w:p w14:paraId="3354152B"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BBCD109"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02, 2016</w:t>
            </w:r>
          </w:p>
        </w:tc>
      </w:tr>
      <w:tr w:rsidR="00B41B1D" w:rsidRPr="00A910B1" w14:paraId="4880EBFB" w14:textId="77777777" w:rsidTr="00B41B1D">
        <w:tc>
          <w:tcPr>
            <w:tcW w:w="4540" w:type="dxa"/>
            <w:tcBorders>
              <w:left w:val="nil"/>
            </w:tcBorders>
            <w:tcMar>
              <w:top w:w="100" w:type="nil"/>
              <w:left w:w="100" w:type="nil"/>
              <w:bottom w:w="100" w:type="nil"/>
              <w:right w:w="100" w:type="nil"/>
            </w:tcMar>
          </w:tcPr>
          <w:p w14:paraId="491BEF8A"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FC15FB1"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Apr 14, 2016 Phase I electronic applications must be received no later than 11:59 p.m. Eastern Time, April 14, 2016. Paper applications must be received by NIST by 5:00 p.m. Eastern Time, April 14, 2016.</w:t>
            </w:r>
          </w:p>
        </w:tc>
      </w:tr>
      <w:tr w:rsidR="00B41B1D" w:rsidRPr="00A910B1" w14:paraId="5DFEC33A" w14:textId="77777777" w:rsidTr="00B41B1D">
        <w:tc>
          <w:tcPr>
            <w:tcW w:w="4540" w:type="dxa"/>
            <w:tcBorders>
              <w:left w:val="nil"/>
            </w:tcBorders>
            <w:tcMar>
              <w:top w:w="100" w:type="nil"/>
              <w:left w:w="100" w:type="nil"/>
              <w:bottom w:w="100" w:type="nil"/>
              <w:right w:w="100" w:type="nil"/>
            </w:tcMar>
          </w:tcPr>
          <w:p w14:paraId="14E9DE7E"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B09473C"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Apr 14, 2016  Phase I electronic applications must be received no later than 11:59 p.m. Eastern Time, April 14, 2016. Paper applications must be received by NIST by 5:00 p.m. Eastern Time, April 14, 2016.</w:t>
            </w:r>
          </w:p>
        </w:tc>
      </w:tr>
      <w:tr w:rsidR="00B41B1D" w:rsidRPr="00A910B1" w14:paraId="42C7DCC5" w14:textId="77777777" w:rsidTr="00B41B1D">
        <w:tc>
          <w:tcPr>
            <w:tcW w:w="4540" w:type="dxa"/>
            <w:tcBorders>
              <w:left w:val="nil"/>
            </w:tcBorders>
            <w:tcMar>
              <w:top w:w="100" w:type="nil"/>
              <w:left w:w="100" w:type="nil"/>
              <w:bottom w:w="100" w:type="nil"/>
              <w:right w:w="100" w:type="nil"/>
            </w:tcMar>
          </w:tcPr>
          <w:p w14:paraId="119480C8"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91D440A"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May 14, 2016</w:t>
            </w:r>
          </w:p>
        </w:tc>
      </w:tr>
      <w:tr w:rsidR="00B41B1D" w:rsidRPr="00A910B1" w14:paraId="5593632A" w14:textId="77777777" w:rsidTr="00B41B1D">
        <w:tc>
          <w:tcPr>
            <w:tcW w:w="4540" w:type="dxa"/>
            <w:tcBorders>
              <w:left w:val="nil"/>
            </w:tcBorders>
            <w:tcMar>
              <w:top w:w="100" w:type="nil"/>
              <w:left w:w="100" w:type="nil"/>
              <w:bottom w:w="100" w:type="nil"/>
              <w:right w:w="100" w:type="nil"/>
            </w:tcMar>
          </w:tcPr>
          <w:p w14:paraId="086D40B2"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25798F2"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Others (see text field entitled "Additional Information on Eligibility" for clarification)</w:t>
            </w:r>
          </w:p>
        </w:tc>
      </w:tr>
      <w:tr w:rsidR="00B41B1D" w:rsidRPr="00A910B1" w14:paraId="257BC4AB" w14:textId="77777777" w:rsidTr="00B41B1D">
        <w:tc>
          <w:tcPr>
            <w:tcW w:w="4540" w:type="dxa"/>
            <w:tcBorders>
              <w:left w:val="nil"/>
            </w:tcBorders>
            <w:tcMar>
              <w:top w:w="100" w:type="nil"/>
              <w:left w:w="100" w:type="nil"/>
              <w:bottom w:w="100" w:type="nil"/>
              <w:right w:w="100" w:type="nil"/>
            </w:tcMar>
          </w:tcPr>
          <w:p w14:paraId="125027A4"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280D68D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Each applicant for both Phase I and Phase II must qualify as a small business concern for R/R&amp;D purposes, as defined in Section 1.06 of this FFO,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Further, a small business may only replace the principal investigator on an SBIR Phase I or </w:t>
            </w:r>
            <w:r w:rsidRPr="00A910B1">
              <w:rPr>
                <w:rFonts w:ascii="Times" w:hAnsi="Times" w:cs="Arial"/>
                <w:color w:val="1A1A1A"/>
              </w:rPr>
              <w:lastRenderedPageBreak/>
              <w:t>Phase II award if the NIST Grants Officer provides prior written approval. Personnel obtained through a Professional Employer Organization or other similar personnel leasing company may be considered employees of the awardee.</w:t>
            </w:r>
          </w:p>
        </w:tc>
      </w:tr>
      <w:tr w:rsidR="00B41B1D" w:rsidRPr="00A910B1" w14:paraId="25AA93BE" w14:textId="77777777" w:rsidTr="00B41B1D">
        <w:tc>
          <w:tcPr>
            <w:tcW w:w="4540" w:type="dxa"/>
            <w:tcBorders>
              <w:left w:val="nil"/>
            </w:tcBorders>
            <w:tcMar>
              <w:top w:w="100" w:type="nil"/>
              <w:left w:w="100" w:type="nil"/>
              <w:bottom w:w="100" w:type="nil"/>
              <w:right w:w="100" w:type="nil"/>
            </w:tcMar>
          </w:tcPr>
          <w:p w14:paraId="18348F51"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336ADCEF"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National Institute of Standards and Technology</w:t>
            </w:r>
          </w:p>
        </w:tc>
      </w:tr>
      <w:tr w:rsidR="00B41B1D" w:rsidRPr="00A910B1" w14:paraId="7DB4C502" w14:textId="77777777" w:rsidTr="00B41B1D">
        <w:tc>
          <w:tcPr>
            <w:tcW w:w="4540" w:type="dxa"/>
            <w:tcBorders>
              <w:left w:val="nil"/>
            </w:tcBorders>
            <w:tcMar>
              <w:top w:w="100" w:type="nil"/>
              <w:left w:w="100" w:type="nil"/>
              <w:bottom w:w="100" w:type="nil"/>
              <w:right w:w="100" w:type="nil"/>
            </w:tcMar>
          </w:tcPr>
          <w:p w14:paraId="1BF2AE7A"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81C389D"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The National Institute of Standards and Technology (NIST) invites small businesses to submit Phase I research applications under this Federal Funding Opportunity (FFO). Firms with strong research capabilities in any of the areas listed in Section 9 of this FFO are encouraged to participate. Applications not addressing one of the subtopics in Section 9 are not responsive to this FFO. The NIST FY 2016 SBIR program identifies and solicits applications in topics that fall within NIST’s mission and allow collaboration between NIST scientists and the SBIR awardees whenever possible. In order to ensure a greater strategic alignment between the SBIR program and NIST’s laboratory research program, the SBIR topics are the priority areas identified in the NIST Programmatic Plan FY 2016-2018 available at: http://www.nist.gov/director/planning/planning.cfm.</w:t>
            </w:r>
          </w:p>
        </w:tc>
      </w:tr>
      <w:tr w:rsidR="00B41B1D" w:rsidRPr="00A910B1" w14:paraId="720E98D2" w14:textId="77777777" w:rsidTr="00B41B1D">
        <w:tc>
          <w:tcPr>
            <w:tcW w:w="4540" w:type="dxa"/>
            <w:tcBorders>
              <w:left w:val="nil"/>
            </w:tcBorders>
            <w:tcMar>
              <w:top w:w="100" w:type="nil"/>
              <w:left w:w="100" w:type="nil"/>
              <w:bottom w:w="100" w:type="nil"/>
              <w:right w:w="100" w:type="nil"/>
            </w:tcMar>
          </w:tcPr>
          <w:p w14:paraId="1AF6E619"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0CE6170A" w14:textId="77777777" w:rsidR="00B41B1D" w:rsidRPr="00A910B1" w:rsidRDefault="00B90558" w:rsidP="00B41B1D">
            <w:pPr>
              <w:widowControl w:val="0"/>
              <w:autoSpaceDE w:val="0"/>
              <w:autoSpaceDN w:val="0"/>
              <w:adjustRightInd w:val="0"/>
              <w:rPr>
                <w:rFonts w:ascii="Times" w:hAnsi="Times" w:cs="Arial"/>
                <w:color w:val="1A1A1A"/>
              </w:rPr>
            </w:pPr>
            <w:hyperlink r:id="rId127" w:history="1">
              <w:r w:rsidR="00B41B1D" w:rsidRPr="00A910B1">
                <w:rPr>
                  <w:rStyle w:val="Hyperlink"/>
                  <w:rFonts w:ascii="Times" w:hAnsi="Times" w:cs="Arial"/>
                </w:rPr>
                <w:t>2016-NIST-SBIR-01 Full Announcement/FFO document</w:t>
              </w:r>
            </w:hyperlink>
          </w:p>
        </w:tc>
      </w:tr>
      <w:tr w:rsidR="00B41B1D" w:rsidRPr="00A910B1" w14:paraId="0E79D671" w14:textId="77777777" w:rsidTr="00B41B1D">
        <w:tc>
          <w:tcPr>
            <w:tcW w:w="4540" w:type="dxa"/>
            <w:tcBorders>
              <w:left w:val="nil"/>
            </w:tcBorders>
            <w:tcMar>
              <w:top w:w="100" w:type="nil"/>
              <w:left w:w="100" w:type="nil"/>
              <w:bottom w:w="100" w:type="nil"/>
              <w:right w:w="100" w:type="nil"/>
            </w:tcMar>
          </w:tcPr>
          <w:p w14:paraId="3509A75A"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4E65F34C"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38338F04" w14:textId="77777777" w:rsidR="00B41B1D" w:rsidRPr="00A910B1" w:rsidRDefault="00B41B1D" w:rsidP="00B41B1D">
            <w:pPr>
              <w:widowControl w:val="0"/>
              <w:autoSpaceDE w:val="0"/>
              <w:autoSpaceDN w:val="0"/>
              <w:adjustRightInd w:val="0"/>
              <w:rPr>
                <w:rFonts w:ascii="Times" w:hAnsi="Times" w:cs="Arial"/>
                <w:color w:val="1A1A1A"/>
              </w:rPr>
            </w:pPr>
          </w:p>
          <w:p w14:paraId="2D024F3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Christopher Hunton Management and Program Analyst Phone 301-975-5718 </w:t>
            </w:r>
          </w:p>
          <w:p w14:paraId="4CA5C4C0" w14:textId="77777777" w:rsidR="00B41B1D" w:rsidRPr="00A910B1" w:rsidRDefault="00B90558" w:rsidP="00B41B1D">
            <w:pPr>
              <w:widowControl w:val="0"/>
              <w:autoSpaceDE w:val="0"/>
              <w:autoSpaceDN w:val="0"/>
              <w:adjustRightInd w:val="0"/>
              <w:rPr>
                <w:rFonts w:ascii="Times" w:hAnsi="Times" w:cs="Arial"/>
                <w:color w:val="1A1A1A"/>
              </w:rPr>
            </w:pPr>
            <w:hyperlink r:id="rId128" w:history="1">
              <w:r w:rsidR="00B41B1D" w:rsidRPr="00A910B1">
                <w:rPr>
                  <w:rStyle w:val="Hyperlink"/>
                  <w:rFonts w:ascii="Times" w:hAnsi="Times" w:cs="Arial"/>
                </w:rPr>
                <w:t>Agency Contact</w:t>
              </w:r>
            </w:hyperlink>
          </w:p>
        </w:tc>
      </w:tr>
    </w:tbl>
    <w:p w14:paraId="7324549C" w14:textId="77777777" w:rsidR="00B41B1D" w:rsidRPr="00A910B1" w:rsidRDefault="00B41B1D" w:rsidP="00B41B1D">
      <w:pPr>
        <w:widowControl w:val="0"/>
        <w:autoSpaceDE w:val="0"/>
        <w:autoSpaceDN w:val="0"/>
        <w:adjustRightInd w:val="0"/>
        <w:rPr>
          <w:rFonts w:ascii="Times" w:hAnsi="Times" w:cs="Arial"/>
          <w:color w:val="1A1A1A"/>
        </w:rPr>
      </w:pPr>
    </w:p>
    <w:p w14:paraId="53CEE147" w14:textId="77777777" w:rsidR="00B41B1D" w:rsidRPr="00A910B1" w:rsidRDefault="00B90558" w:rsidP="00B41B1D">
      <w:pPr>
        <w:widowControl w:val="0"/>
        <w:pBdr>
          <w:bottom w:val="single" w:sz="6" w:space="1" w:color="auto"/>
        </w:pBdr>
        <w:autoSpaceDE w:val="0"/>
        <w:autoSpaceDN w:val="0"/>
        <w:adjustRightInd w:val="0"/>
        <w:rPr>
          <w:rFonts w:ascii="Times" w:hAnsi="Times" w:cs="Arial"/>
          <w:color w:val="103CC0"/>
          <w:u w:val="single" w:color="103CC0"/>
        </w:rPr>
      </w:pPr>
      <w:hyperlink r:id="rId129" w:history="1">
        <w:r w:rsidR="00B41B1D" w:rsidRPr="00A910B1">
          <w:rPr>
            <w:rFonts w:ascii="Times" w:hAnsi="Times" w:cs="Arial"/>
            <w:color w:val="103CC0"/>
            <w:u w:val="single" w:color="103CC0"/>
          </w:rPr>
          <w:t>http://www.grants.gov/web/grants/view-opportunity.html?oppId=281304</w:t>
        </w:r>
      </w:hyperlink>
    </w:p>
    <w:p w14:paraId="42A53D54" w14:textId="77777777" w:rsidR="00B41B1D" w:rsidRPr="00A910B1" w:rsidRDefault="00B41B1D" w:rsidP="00B41B1D">
      <w:pPr>
        <w:widowControl w:val="0"/>
        <w:pBdr>
          <w:bottom w:val="single" w:sz="6" w:space="1" w:color="auto"/>
        </w:pBdr>
        <w:autoSpaceDE w:val="0"/>
        <w:autoSpaceDN w:val="0"/>
        <w:adjustRightInd w:val="0"/>
        <w:rPr>
          <w:rFonts w:ascii="Times" w:hAnsi="Times" w:cs="Arial"/>
          <w:color w:val="1A1A1A"/>
        </w:rPr>
      </w:pPr>
    </w:p>
    <w:p w14:paraId="582EA5DE" w14:textId="77777777" w:rsidR="00B41B1D" w:rsidRPr="00A910B1" w:rsidRDefault="00B41B1D" w:rsidP="00B41B1D">
      <w:pPr>
        <w:widowControl w:val="0"/>
        <w:autoSpaceDE w:val="0"/>
        <w:autoSpaceDN w:val="0"/>
        <w:adjustRightInd w:val="0"/>
        <w:rPr>
          <w:rFonts w:ascii="Times" w:hAnsi="Times" w:cs="Arial"/>
          <w:color w:val="1A1A1A"/>
        </w:rPr>
      </w:pPr>
    </w:p>
    <w:p w14:paraId="109E1423" w14:textId="77777777" w:rsidR="00B41B1D" w:rsidRPr="00A910B1" w:rsidRDefault="00B41B1D" w:rsidP="00B41B1D">
      <w:pPr>
        <w:widowControl w:val="0"/>
        <w:autoSpaceDE w:val="0"/>
        <w:autoSpaceDN w:val="0"/>
        <w:adjustRightInd w:val="0"/>
        <w:rPr>
          <w:rFonts w:ascii="Times" w:hAnsi="Times" w:cs="Helvetica"/>
        </w:rPr>
      </w:pPr>
      <w:bookmarkStart w:id="107" w:name="DOCSBIRPhase2"/>
      <w:bookmarkEnd w:id="107"/>
      <w:r w:rsidRPr="00A910B1">
        <w:rPr>
          <w:rFonts w:ascii="Times" w:hAnsi="Times" w:cs="Helvetica"/>
        </w:rPr>
        <w:t>National Institute of Standards and Technology</w:t>
      </w:r>
    </w:p>
    <w:p w14:paraId="1B77381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FY 2016 Small Business Innovation Research (SBIR) Program – Phase II Grant</w:t>
      </w:r>
    </w:p>
    <w:p w14:paraId="47AEA43D"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1FCA4BEE" w14:textId="77777777" w:rsidTr="00B41B1D">
        <w:tc>
          <w:tcPr>
            <w:tcW w:w="4540" w:type="dxa"/>
            <w:tcMar>
              <w:top w:w="100" w:type="nil"/>
              <w:left w:w="100" w:type="nil"/>
              <w:bottom w:w="100" w:type="nil"/>
              <w:right w:w="100" w:type="nil"/>
            </w:tcMar>
          </w:tcPr>
          <w:p w14:paraId="11DF9D9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AAE67A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2A78A181" w14:textId="77777777" w:rsidTr="00B41B1D">
        <w:tblPrEx>
          <w:tblBorders>
            <w:top w:val="none" w:sz="0" w:space="0" w:color="auto"/>
          </w:tblBorders>
        </w:tblPrEx>
        <w:tc>
          <w:tcPr>
            <w:tcW w:w="4540" w:type="dxa"/>
            <w:tcMar>
              <w:top w:w="100" w:type="nil"/>
              <w:left w:w="100" w:type="nil"/>
              <w:bottom w:w="100" w:type="nil"/>
              <w:right w:w="100" w:type="nil"/>
            </w:tcMar>
          </w:tcPr>
          <w:p w14:paraId="2ECFA5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6EFAE6E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2016-NIST-SBIR-02</w:t>
            </w:r>
          </w:p>
        </w:tc>
      </w:tr>
      <w:tr w:rsidR="00B41B1D" w:rsidRPr="00A910B1" w14:paraId="3F5B22FB" w14:textId="77777777" w:rsidTr="00B41B1D">
        <w:tblPrEx>
          <w:tblBorders>
            <w:top w:val="none" w:sz="0" w:space="0" w:color="auto"/>
          </w:tblBorders>
        </w:tblPrEx>
        <w:tc>
          <w:tcPr>
            <w:tcW w:w="4540" w:type="dxa"/>
            <w:tcMar>
              <w:top w:w="100" w:type="nil"/>
              <w:left w:w="100" w:type="nil"/>
              <w:bottom w:w="100" w:type="nil"/>
              <w:right w:w="100" w:type="nil"/>
            </w:tcMar>
          </w:tcPr>
          <w:p w14:paraId="70D8A24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41D5BA5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FY 2016 Small Business Innovation Research (SBIR) Program – Phase II</w:t>
            </w:r>
          </w:p>
        </w:tc>
      </w:tr>
      <w:tr w:rsidR="00B41B1D" w:rsidRPr="00A910B1" w14:paraId="3A0E2C6F" w14:textId="77777777" w:rsidTr="00B41B1D">
        <w:tblPrEx>
          <w:tblBorders>
            <w:top w:val="none" w:sz="0" w:space="0" w:color="auto"/>
          </w:tblBorders>
        </w:tblPrEx>
        <w:tc>
          <w:tcPr>
            <w:tcW w:w="4540" w:type="dxa"/>
            <w:tcMar>
              <w:top w:w="100" w:type="nil"/>
              <w:left w:w="100" w:type="nil"/>
              <w:bottom w:w="100" w:type="nil"/>
              <w:right w:w="100" w:type="nil"/>
            </w:tcMar>
          </w:tcPr>
          <w:p w14:paraId="2659BC9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5BA3E82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3709861A" w14:textId="77777777" w:rsidTr="00B41B1D">
        <w:tblPrEx>
          <w:tblBorders>
            <w:top w:val="none" w:sz="0" w:space="0" w:color="auto"/>
          </w:tblBorders>
        </w:tblPrEx>
        <w:tc>
          <w:tcPr>
            <w:tcW w:w="4540" w:type="dxa"/>
            <w:tcMar>
              <w:top w:w="100" w:type="nil"/>
              <w:left w:w="100" w:type="nil"/>
              <w:bottom w:w="100" w:type="nil"/>
              <w:right w:w="100" w:type="nil"/>
            </w:tcMar>
          </w:tcPr>
          <w:p w14:paraId="4CCB79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4FBB2DD"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EE93A64" w14:textId="77777777" w:rsidTr="00B41B1D">
        <w:tblPrEx>
          <w:tblBorders>
            <w:top w:val="none" w:sz="0" w:space="0" w:color="auto"/>
          </w:tblBorders>
        </w:tblPrEx>
        <w:tc>
          <w:tcPr>
            <w:tcW w:w="4540" w:type="dxa"/>
            <w:tcMar>
              <w:top w:w="100" w:type="nil"/>
              <w:left w:w="100" w:type="nil"/>
              <w:bottom w:w="100" w:type="nil"/>
              <w:right w:w="100" w:type="nil"/>
            </w:tcMar>
          </w:tcPr>
          <w:p w14:paraId="036A67A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417C4E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49CD239A" w14:textId="77777777" w:rsidTr="00B41B1D">
        <w:tblPrEx>
          <w:tblBorders>
            <w:top w:val="none" w:sz="0" w:space="0" w:color="auto"/>
          </w:tblBorders>
        </w:tblPrEx>
        <w:tc>
          <w:tcPr>
            <w:tcW w:w="4540" w:type="dxa"/>
            <w:tcMar>
              <w:top w:w="100" w:type="nil"/>
              <w:left w:w="100" w:type="nil"/>
              <w:bottom w:w="100" w:type="nil"/>
              <w:right w:w="100" w:type="nil"/>
            </w:tcMar>
          </w:tcPr>
          <w:p w14:paraId="1471E6D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Category of Funding Activity:</w:t>
            </w:r>
          </w:p>
        </w:tc>
        <w:tc>
          <w:tcPr>
            <w:tcW w:w="4500" w:type="dxa"/>
            <w:tcMar>
              <w:top w:w="100" w:type="nil"/>
              <w:left w:w="100" w:type="nil"/>
              <w:bottom w:w="100" w:type="nil"/>
              <w:right w:w="100" w:type="nil"/>
            </w:tcMar>
            <w:vAlign w:val="center"/>
          </w:tcPr>
          <w:p w14:paraId="70B0CD9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41B1D" w:rsidRPr="00A910B1" w14:paraId="009F2E64" w14:textId="77777777" w:rsidTr="00B41B1D">
        <w:tblPrEx>
          <w:tblBorders>
            <w:top w:val="none" w:sz="0" w:space="0" w:color="auto"/>
          </w:tblBorders>
        </w:tblPrEx>
        <w:tc>
          <w:tcPr>
            <w:tcW w:w="4540" w:type="dxa"/>
            <w:tcMar>
              <w:top w:w="100" w:type="nil"/>
              <w:left w:w="100" w:type="nil"/>
              <w:bottom w:w="100" w:type="nil"/>
              <w:right w:w="100" w:type="nil"/>
            </w:tcMar>
          </w:tcPr>
          <w:p w14:paraId="5DDBB8D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14FE20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Technology, Business and/or Education Outreach</w:t>
            </w:r>
          </w:p>
        </w:tc>
      </w:tr>
      <w:tr w:rsidR="00B41B1D" w:rsidRPr="00A910B1" w14:paraId="636335A0"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5C371D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5F42CAF"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698D2027" w14:textId="77777777" w:rsidTr="00B41B1D">
        <w:tblPrEx>
          <w:tblBorders>
            <w:top w:val="none" w:sz="0" w:space="0" w:color="auto"/>
          </w:tblBorders>
        </w:tblPrEx>
        <w:tc>
          <w:tcPr>
            <w:tcW w:w="4540" w:type="dxa"/>
            <w:tcMar>
              <w:top w:w="100" w:type="nil"/>
              <w:left w:w="100" w:type="nil"/>
              <w:bottom w:w="100" w:type="nil"/>
              <w:right w:w="100" w:type="nil"/>
            </w:tcMar>
          </w:tcPr>
          <w:p w14:paraId="700D253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359DD5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11.620 -- Science, Technology, Business and/or Education Outreach</w:t>
            </w:r>
          </w:p>
        </w:tc>
      </w:tr>
      <w:tr w:rsidR="00B41B1D" w:rsidRPr="00A910B1" w14:paraId="0DBAC894" w14:textId="77777777" w:rsidTr="00B41B1D">
        <w:tc>
          <w:tcPr>
            <w:tcW w:w="4540" w:type="dxa"/>
            <w:tcMar>
              <w:top w:w="100" w:type="nil"/>
              <w:left w:w="100" w:type="nil"/>
              <w:bottom w:w="100" w:type="nil"/>
              <w:right w:w="100" w:type="nil"/>
            </w:tcMar>
          </w:tcPr>
          <w:p w14:paraId="6617784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D6EC65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44A7E60C" w14:textId="77777777" w:rsidTr="00B41B1D">
        <w:tc>
          <w:tcPr>
            <w:tcW w:w="4540" w:type="dxa"/>
            <w:tcBorders>
              <w:left w:val="nil"/>
            </w:tcBorders>
            <w:tcMar>
              <w:top w:w="100" w:type="nil"/>
              <w:left w:w="100" w:type="nil"/>
              <w:bottom w:w="100" w:type="nil"/>
              <w:right w:w="100" w:type="nil"/>
            </w:tcMar>
          </w:tcPr>
          <w:p w14:paraId="51AD7D4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7AAF5E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18, 2016</w:t>
            </w:r>
          </w:p>
        </w:tc>
      </w:tr>
      <w:tr w:rsidR="00B41B1D" w:rsidRPr="00A910B1" w14:paraId="3207BA73" w14:textId="77777777" w:rsidTr="00B41B1D">
        <w:tc>
          <w:tcPr>
            <w:tcW w:w="4540" w:type="dxa"/>
            <w:tcBorders>
              <w:left w:val="nil"/>
            </w:tcBorders>
            <w:tcMar>
              <w:top w:w="100" w:type="nil"/>
              <w:left w:w="100" w:type="nil"/>
              <w:bottom w:w="100" w:type="nil"/>
              <w:right w:w="100" w:type="nil"/>
            </w:tcMar>
          </w:tcPr>
          <w:p w14:paraId="7831395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372B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18, 2016</w:t>
            </w:r>
          </w:p>
        </w:tc>
      </w:tr>
      <w:tr w:rsidR="00B41B1D" w:rsidRPr="00A910B1" w14:paraId="39C5150B" w14:textId="77777777" w:rsidTr="00B41B1D">
        <w:tc>
          <w:tcPr>
            <w:tcW w:w="4540" w:type="dxa"/>
            <w:tcBorders>
              <w:left w:val="nil"/>
            </w:tcBorders>
            <w:tcMar>
              <w:top w:w="100" w:type="nil"/>
              <w:left w:w="100" w:type="nil"/>
              <w:bottom w:w="100" w:type="nil"/>
              <w:right w:w="100" w:type="nil"/>
            </w:tcMar>
          </w:tcPr>
          <w:p w14:paraId="6D88967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C00E7B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05, 2016  Phase II electronic applications must be received no later than 11:59 p.m. Eastern Time, May 5, 2016. Paper applications must be received by NIST by 5:00 p.m. Eastern Time, May 5, 2016.</w:t>
            </w:r>
          </w:p>
        </w:tc>
      </w:tr>
      <w:tr w:rsidR="00B41B1D" w:rsidRPr="00A910B1" w14:paraId="6B2DA0E7" w14:textId="77777777" w:rsidTr="00B41B1D">
        <w:tc>
          <w:tcPr>
            <w:tcW w:w="4540" w:type="dxa"/>
            <w:tcBorders>
              <w:left w:val="nil"/>
            </w:tcBorders>
            <w:tcMar>
              <w:top w:w="100" w:type="nil"/>
              <w:left w:w="100" w:type="nil"/>
              <w:bottom w:w="100" w:type="nil"/>
              <w:right w:w="100" w:type="nil"/>
            </w:tcMar>
          </w:tcPr>
          <w:p w14:paraId="58C5131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B7B7B1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05, 2016   Phase II electronic applications must be received no later than 11:59 p.m. Eastern Time, May 5, 2016. Paper applications must be received by NIST by 5:00 p.m. Eastern Time, May 5, 2016.</w:t>
            </w:r>
          </w:p>
        </w:tc>
      </w:tr>
      <w:tr w:rsidR="00B41B1D" w:rsidRPr="00A910B1" w14:paraId="36558F1D" w14:textId="77777777" w:rsidTr="00B41B1D">
        <w:tc>
          <w:tcPr>
            <w:tcW w:w="4540" w:type="dxa"/>
            <w:tcBorders>
              <w:left w:val="nil"/>
            </w:tcBorders>
            <w:tcMar>
              <w:top w:w="100" w:type="nil"/>
              <w:left w:w="100" w:type="nil"/>
              <w:bottom w:w="100" w:type="nil"/>
              <w:right w:w="100" w:type="nil"/>
            </w:tcMar>
          </w:tcPr>
          <w:p w14:paraId="5082BAA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24042F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Jun 04, 2016</w:t>
            </w:r>
          </w:p>
        </w:tc>
      </w:tr>
      <w:tr w:rsidR="00B41B1D" w:rsidRPr="00A910B1" w14:paraId="06578D61" w14:textId="77777777" w:rsidTr="00B41B1D">
        <w:tc>
          <w:tcPr>
            <w:tcW w:w="4540" w:type="dxa"/>
            <w:tcBorders>
              <w:left w:val="nil"/>
            </w:tcBorders>
            <w:tcMar>
              <w:top w:w="100" w:type="nil"/>
              <w:left w:w="100" w:type="nil"/>
              <w:bottom w:w="100" w:type="nil"/>
              <w:right w:w="100" w:type="nil"/>
            </w:tcMar>
          </w:tcPr>
          <w:p w14:paraId="0B602AC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3559C3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24D3E025" w14:textId="77777777" w:rsidTr="00B41B1D">
        <w:tc>
          <w:tcPr>
            <w:tcW w:w="4540" w:type="dxa"/>
            <w:tcBorders>
              <w:left w:val="nil"/>
            </w:tcBorders>
            <w:tcMar>
              <w:top w:w="100" w:type="nil"/>
              <w:left w:w="100" w:type="nil"/>
              <w:bottom w:w="100" w:type="nil"/>
              <w:right w:w="100" w:type="nil"/>
            </w:tcMar>
          </w:tcPr>
          <w:p w14:paraId="67D785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21904A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Under this FFO, only FY 2015 NIST SBIR Phase I awardees are eligible to submit applications. Applicants must qualify as a small business concern for R/R&amp;D purposes, as defined in Section 1.06 of this FFO,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Consult the Full Announcement/FFO document for more details on eligibility.</w:t>
            </w:r>
          </w:p>
        </w:tc>
      </w:tr>
      <w:tr w:rsidR="00B41B1D" w:rsidRPr="00A910B1" w14:paraId="2D8BE73F" w14:textId="77777777" w:rsidTr="00B41B1D">
        <w:tc>
          <w:tcPr>
            <w:tcW w:w="4540" w:type="dxa"/>
            <w:tcBorders>
              <w:left w:val="nil"/>
            </w:tcBorders>
            <w:tcMar>
              <w:top w:w="100" w:type="nil"/>
              <w:left w:w="100" w:type="nil"/>
              <w:bottom w:w="100" w:type="nil"/>
              <w:right w:w="100" w:type="nil"/>
            </w:tcMar>
          </w:tcPr>
          <w:p w14:paraId="6F4AB9B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0C480BF"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1FE13925" w14:textId="77777777" w:rsidTr="00B41B1D">
        <w:tc>
          <w:tcPr>
            <w:tcW w:w="4540" w:type="dxa"/>
            <w:tcBorders>
              <w:left w:val="nil"/>
            </w:tcBorders>
            <w:tcMar>
              <w:top w:w="100" w:type="nil"/>
              <w:left w:w="100" w:type="nil"/>
              <w:bottom w:w="100" w:type="nil"/>
              <w:right w:w="100" w:type="nil"/>
            </w:tcMar>
          </w:tcPr>
          <w:p w14:paraId="6B3316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1FDC7A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The National Institute of Standards and Technology (NIST) invites FY 2015 NIST SBIR Phase I awardees to submit Phase II research applications under this Federal </w:t>
            </w:r>
            <w:r w:rsidRPr="00A910B1">
              <w:rPr>
                <w:rFonts w:ascii="Times" w:hAnsi="Times" w:cs="Helvetica"/>
              </w:rPr>
              <w:lastRenderedPageBreak/>
              <w:t>Funding Opportunity (FFO). Only NIST SBIR FY 2015 Phase I awardees are eligible to submit applications for Phase II of their projects. In Phase II, work from Phase I that exhibits potential for commercial application is further developed. Phase II is the R&amp;D or prototype development phase. To apply for a Phase II award, each Phase I awardee is required to submit a comprehensive application outlining the research. Each NIST Phase II award is for up to $300,000 and up to a 24 month period of performance. One year after completing Phase II R&amp;D activity, the awardee shall be required to report on its commercialization activities.</w:t>
            </w:r>
          </w:p>
        </w:tc>
      </w:tr>
      <w:tr w:rsidR="00B41B1D" w:rsidRPr="00A910B1" w14:paraId="2BF7AA0B" w14:textId="77777777" w:rsidTr="00B41B1D">
        <w:tc>
          <w:tcPr>
            <w:tcW w:w="4540" w:type="dxa"/>
            <w:tcBorders>
              <w:left w:val="nil"/>
            </w:tcBorders>
            <w:tcMar>
              <w:top w:w="100" w:type="nil"/>
              <w:left w:w="100" w:type="nil"/>
              <w:bottom w:w="100" w:type="nil"/>
              <w:right w:w="100" w:type="nil"/>
            </w:tcMar>
          </w:tcPr>
          <w:p w14:paraId="1E5A14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0CBF80D" w14:textId="77777777" w:rsidR="00B41B1D" w:rsidRPr="00A910B1" w:rsidRDefault="00B90558" w:rsidP="00B41B1D">
            <w:pPr>
              <w:widowControl w:val="0"/>
              <w:autoSpaceDE w:val="0"/>
              <w:autoSpaceDN w:val="0"/>
              <w:adjustRightInd w:val="0"/>
              <w:rPr>
                <w:rFonts w:ascii="Times" w:hAnsi="Times" w:cs="Helvetica"/>
              </w:rPr>
            </w:pPr>
            <w:hyperlink r:id="rId130" w:history="1">
              <w:r w:rsidR="00B41B1D" w:rsidRPr="00A910B1">
                <w:rPr>
                  <w:rStyle w:val="Hyperlink"/>
                  <w:rFonts w:ascii="Times" w:hAnsi="Times" w:cs="Helvetica"/>
                </w:rPr>
                <w:t>2016-NIST-SBIR-02 Full Announcement/FFO document</w:t>
              </w:r>
            </w:hyperlink>
          </w:p>
        </w:tc>
      </w:tr>
      <w:tr w:rsidR="00B41B1D" w:rsidRPr="00A910B1" w14:paraId="190CFC98" w14:textId="77777777" w:rsidTr="00B41B1D">
        <w:tc>
          <w:tcPr>
            <w:tcW w:w="4540" w:type="dxa"/>
            <w:tcBorders>
              <w:left w:val="nil"/>
            </w:tcBorders>
            <w:tcMar>
              <w:top w:w="100" w:type="nil"/>
              <w:left w:w="100" w:type="nil"/>
              <w:bottom w:w="100" w:type="nil"/>
              <w:right w:w="100" w:type="nil"/>
            </w:tcMar>
          </w:tcPr>
          <w:p w14:paraId="57433EF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9D450D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12DC029" w14:textId="77777777" w:rsidR="00B41B1D" w:rsidRPr="00A910B1" w:rsidRDefault="00B41B1D" w:rsidP="00B41B1D">
            <w:pPr>
              <w:widowControl w:val="0"/>
              <w:autoSpaceDE w:val="0"/>
              <w:autoSpaceDN w:val="0"/>
              <w:adjustRightInd w:val="0"/>
              <w:rPr>
                <w:rFonts w:ascii="Times" w:hAnsi="Times" w:cs="Helvetica"/>
              </w:rPr>
            </w:pPr>
          </w:p>
          <w:p w14:paraId="0331DB5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2AB912A5" w14:textId="77777777" w:rsidR="00B41B1D" w:rsidRPr="00A910B1" w:rsidRDefault="00B90558" w:rsidP="00B41B1D">
            <w:pPr>
              <w:widowControl w:val="0"/>
              <w:autoSpaceDE w:val="0"/>
              <w:autoSpaceDN w:val="0"/>
              <w:adjustRightInd w:val="0"/>
              <w:rPr>
                <w:rFonts w:ascii="Times" w:hAnsi="Times" w:cs="Helvetica"/>
              </w:rPr>
            </w:pPr>
            <w:hyperlink r:id="rId131" w:history="1">
              <w:r w:rsidR="00B41B1D" w:rsidRPr="00A910B1">
                <w:rPr>
                  <w:rStyle w:val="Hyperlink"/>
                  <w:rFonts w:ascii="Times" w:hAnsi="Times" w:cs="Helvetica"/>
                </w:rPr>
                <w:t>Agency Contact</w:t>
              </w:r>
            </w:hyperlink>
          </w:p>
        </w:tc>
      </w:tr>
    </w:tbl>
    <w:p w14:paraId="224303A0" w14:textId="77777777" w:rsidR="00B41B1D" w:rsidRPr="00A910B1" w:rsidRDefault="00B41B1D" w:rsidP="00B41B1D">
      <w:pPr>
        <w:widowControl w:val="0"/>
        <w:autoSpaceDE w:val="0"/>
        <w:autoSpaceDN w:val="0"/>
        <w:adjustRightInd w:val="0"/>
        <w:rPr>
          <w:rFonts w:ascii="Times" w:hAnsi="Times" w:cs="Helvetica"/>
        </w:rPr>
      </w:pPr>
    </w:p>
    <w:p w14:paraId="7FEED1A2" w14:textId="77777777" w:rsidR="00B41B1D" w:rsidRPr="00A910B1" w:rsidRDefault="00B90558" w:rsidP="00B41B1D">
      <w:pPr>
        <w:widowControl w:val="0"/>
        <w:pBdr>
          <w:bottom w:val="single" w:sz="6" w:space="1" w:color="auto"/>
        </w:pBdr>
        <w:autoSpaceDE w:val="0"/>
        <w:autoSpaceDN w:val="0"/>
        <w:adjustRightInd w:val="0"/>
        <w:rPr>
          <w:rFonts w:ascii="Times" w:hAnsi="Times" w:cs="Helvetica"/>
          <w:color w:val="386EFF"/>
          <w:u w:val="single" w:color="386EFF"/>
        </w:rPr>
      </w:pPr>
      <w:hyperlink r:id="rId132" w:history="1">
        <w:r w:rsidR="00B41B1D" w:rsidRPr="00A910B1">
          <w:rPr>
            <w:rFonts w:ascii="Times" w:hAnsi="Times" w:cs="Helvetica"/>
            <w:color w:val="386EFF"/>
            <w:u w:val="single" w:color="386EFF"/>
          </w:rPr>
          <w:t>http://www.grants.gov/web/grants/view-opportunity.html?oppId=281629</w:t>
        </w:r>
      </w:hyperlink>
    </w:p>
    <w:p w14:paraId="07ED431E" w14:textId="77777777" w:rsidR="00B41B1D" w:rsidRPr="00A910B1" w:rsidRDefault="00B41B1D" w:rsidP="00B41B1D">
      <w:pPr>
        <w:widowControl w:val="0"/>
        <w:pBdr>
          <w:bottom w:val="single" w:sz="6" w:space="1" w:color="auto"/>
        </w:pBdr>
        <w:autoSpaceDE w:val="0"/>
        <w:autoSpaceDN w:val="0"/>
        <w:adjustRightInd w:val="0"/>
        <w:rPr>
          <w:rFonts w:ascii="Times" w:hAnsi="Times" w:cs="Helvetica"/>
        </w:rPr>
      </w:pPr>
    </w:p>
    <w:p w14:paraId="343494C4" w14:textId="77777777" w:rsidR="00B41B1D" w:rsidRPr="00A910B1" w:rsidRDefault="00B41B1D" w:rsidP="00B41B1D">
      <w:pPr>
        <w:widowControl w:val="0"/>
        <w:autoSpaceDE w:val="0"/>
        <w:autoSpaceDN w:val="0"/>
        <w:adjustRightInd w:val="0"/>
        <w:rPr>
          <w:rFonts w:ascii="Times" w:hAnsi="Times" w:cs="Arial"/>
          <w:color w:val="1A1A1A"/>
        </w:rPr>
      </w:pPr>
    </w:p>
    <w:p w14:paraId="603BE5E3" w14:textId="77777777" w:rsidR="00B41B1D" w:rsidRPr="00A910B1" w:rsidRDefault="00B41B1D" w:rsidP="00B41B1D">
      <w:pPr>
        <w:widowControl w:val="0"/>
        <w:autoSpaceDE w:val="0"/>
        <w:autoSpaceDN w:val="0"/>
        <w:adjustRightInd w:val="0"/>
        <w:rPr>
          <w:rFonts w:ascii="Times" w:hAnsi="Times" w:cs="Helvetica"/>
        </w:rPr>
      </w:pPr>
      <w:bookmarkStart w:id="108" w:name="DOCReplicableSmartCity"/>
      <w:bookmarkEnd w:id="108"/>
      <w:r w:rsidRPr="00A910B1">
        <w:rPr>
          <w:rFonts w:ascii="Times" w:hAnsi="Times" w:cs="Helvetica"/>
        </w:rPr>
        <w:t>National Institute of Standards and Technology</w:t>
      </w:r>
    </w:p>
    <w:p w14:paraId="74EF28A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Replicable Smart City Technologies Cooperative Agreement Program Grant</w:t>
      </w:r>
    </w:p>
    <w:p w14:paraId="15F6894C"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7C48A19" w14:textId="77777777" w:rsidTr="00B41B1D">
        <w:tc>
          <w:tcPr>
            <w:tcW w:w="4540" w:type="dxa"/>
            <w:tcMar>
              <w:top w:w="100" w:type="nil"/>
              <w:left w:w="100" w:type="nil"/>
              <w:bottom w:w="100" w:type="nil"/>
              <w:right w:w="100" w:type="nil"/>
            </w:tcMar>
          </w:tcPr>
          <w:p w14:paraId="2DFDF62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2D95CA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7A6A4942" w14:textId="77777777" w:rsidTr="00B41B1D">
        <w:tblPrEx>
          <w:tblBorders>
            <w:top w:val="none" w:sz="0" w:space="0" w:color="auto"/>
          </w:tblBorders>
        </w:tblPrEx>
        <w:tc>
          <w:tcPr>
            <w:tcW w:w="4540" w:type="dxa"/>
            <w:tcMar>
              <w:top w:w="100" w:type="nil"/>
              <w:left w:w="100" w:type="nil"/>
              <w:bottom w:w="100" w:type="nil"/>
              <w:right w:w="100" w:type="nil"/>
            </w:tcMar>
          </w:tcPr>
          <w:p w14:paraId="79F2BE9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086B21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2016-NIST-RSCT-01</w:t>
            </w:r>
          </w:p>
        </w:tc>
      </w:tr>
      <w:tr w:rsidR="00B41B1D" w:rsidRPr="00A910B1" w14:paraId="4017505A" w14:textId="77777777" w:rsidTr="00B41B1D">
        <w:tblPrEx>
          <w:tblBorders>
            <w:top w:val="none" w:sz="0" w:space="0" w:color="auto"/>
          </w:tblBorders>
        </w:tblPrEx>
        <w:tc>
          <w:tcPr>
            <w:tcW w:w="4540" w:type="dxa"/>
            <w:tcMar>
              <w:top w:w="100" w:type="nil"/>
              <w:left w:w="100" w:type="nil"/>
              <w:bottom w:w="100" w:type="nil"/>
              <w:right w:w="100" w:type="nil"/>
            </w:tcMar>
          </w:tcPr>
          <w:p w14:paraId="5A89586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6210F86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Replicable Smart City Technologies Cooperative Agreement Program</w:t>
            </w:r>
          </w:p>
        </w:tc>
      </w:tr>
      <w:tr w:rsidR="00B41B1D" w:rsidRPr="00A910B1" w14:paraId="703A68EA" w14:textId="77777777" w:rsidTr="00B41B1D">
        <w:tblPrEx>
          <w:tblBorders>
            <w:top w:val="none" w:sz="0" w:space="0" w:color="auto"/>
          </w:tblBorders>
        </w:tblPrEx>
        <w:tc>
          <w:tcPr>
            <w:tcW w:w="4540" w:type="dxa"/>
            <w:tcMar>
              <w:top w:w="100" w:type="nil"/>
              <w:left w:w="100" w:type="nil"/>
              <w:bottom w:w="100" w:type="nil"/>
              <w:right w:w="100" w:type="nil"/>
            </w:tcMar>
          </w:tcPr>
          <w:p w14:paraId="597275F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7248CC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6BFF144D" w14:textId="77777777" w:rsidTr="00B41B1D">
        <w:tblPrEx>
          <w:tblBorders>
            <w:top w:val="none" w:sz="0" w:space="0" w:color="auto"/>
          </w:tblBorders>
        </w:tblPrEx>
        <w:tc>
          <w:tcPr>
            <w:tcW w:w="4540" w:type="dxa"/>
            <w:tcMar>
              <w:top w:w="100" w:type="nil"/>
              <w:left w:w="100" w:type="nil"/>
              <w:bottom w:w="100" w:type="nil"/>
              <w:right w:w="100" w:type="nil"/>
            </w:tcMar>
          </w:tcPr>
          <w:p w14:paraId="0BD7CE0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10871B5"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76B42553" w14:textId="77777777" w:rsidTr="00B41B1D">
        <w:tblPrEx>
          <w:tblBorders>
            <w:top w:val="none" w:sz="0" w:space="0" w:color="auto"/>
          </w:tblBorders>
        </w:tblPrEx>
        <w:tc>
          <w:tcPr>
            <w:tcW w:w="4540" w:type="dxa"/>
            <w:tcMar>
              <w:top w:w="100" w:type="nil"/>
              <w:left w:w="100" w:type="nil"/>
              <w:bottom w:w="100" w:type="nil"/>
              <w:right w:w="100" w:type="nil"/>
            </w:tcMar>
          </w:tcPr>
          <w:p w14:paraId="33BACF60"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0B2640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0D53C67C" w14:textId="77777777" w:rsidTr="00B41B1D">
        <w:tblPrEx>
          <w:tblBorders>
            <w:top w:val="none" w:sz="0" w:space="0" w:color="auto"/>
          </w:tblBorders>
        </w:tblPrEx>
        <w:tc>
          <w:tcPr>
            <w:tcW w:w="4540" w:type="dxa"/>
            <w:tcMar>
              <w:top w:w="100" w:type="nil"/>
              <w:left w:w="100" w:type="nil"/>
              <w:bottom w:w="100" w:type="nil"/>
              <w:right w:w="100" w:type="nil"/>
            </w:tcMar>
          </w:tcPr>
          <w:p w14:paraId="7808D7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0644829F"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41B1D" w:rsidRPr="00A910B1" w14:paraId="0FEC97FD" w14:textId="77777777" w:rsidTr="00B41B1D">
        <w:tblPrEx>
          <w:tblBorders>
            <w:top w:val="none" w:sz="0" w:space="0" w:color="auto"/>
          </w:tblBorders>
        </w:tblPrEx>
        <w:tc>
          <w:tcPr>
            <w:tcW w:w="4540" w:type="dxa"/>
            <w:tcMar>
              <w:top w:w="100" w:type="nil"/>
              <w:left w:w="100" w:type="nil"/>
              <w:bottom w:w="100" w:type="nil"/>
              <w:right w:w="100" w:type="nil"/>
            </w:tcMar>
          </w:tcPr>
          <w:p w14:paraId="61F249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2705431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Arrangements for Interdisciplinary Research Infrastructure</w:t>
            </w:r>
          </w:p>
        </w:tc>
      </w:tr>
      <w:tr w:rsidR="00B41B1D" w:rsidRPr="00A910B1" w14:paraId="2E600205"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028F805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563AF1ED"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7A9CD2C" w14:textId="77777777" w:rsidTr="00B41B1D">
        <w:tblPrEx>
          <w:tblBorders>
            <w:top w:val="none" w:sz="0" w:space="0" w:color="auto"/>
          </w:tblBorders>
        </w:tblPrEx>
        <w:tc>
          <w:tcPr>
            <w:tcW w:w="4540" w:type="dxa"/>
            <w:tcMar>
              <w:top w:w="100" w:type="nil"/>
              <w:left w:w="100" w:type="nil"/>
              <w:bottom w:w="100" w:type="nil"/>
              <w:right w:w="100" w:type="nil"/>
            </w:tcMar>
          </w:tcPr>
          <w:p w14:paraId="343A3A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8D111EF"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11.619 -- Arrangements for Interdisciplinary Research Infrastructure</w:t>
            </w:r>
          </w:p>
        </w:tc>
      </w:tr>
      <w:tr w:rsidR="00B41B1D" w:rsidRPr="00A910B1" w14:paraId="585D6588" w14:textId="77777777" w:rsidTr="00B41B1D">
        <w:tc>
          <w:tcPr>
            <w:tcW w:w="4540" w:type="dxa"/>
            <w:tcMar>
              <w:top w:w="100" w:type="nil"/>
              <w:left w:w="100" w:type="nil"/>
              <w:bottom w:w="100" w:type="nil"/>
              <w:right w:w="100" w:type="nil"/>
            </w:tcMar>
          </w:tcPr>
          <w:p w14:paraId="5830F8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9BB7AA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5E9C2239" w14:textId="77777777" w:rsidTr="00B41B1D">
        <w:tc>
          <w:tcPr>
            <w:tcW w:w="4540" w:type="dxa"/>
            <w:tcBorders>
              <w:left w:val="nil"/>
            </w:tcBorders>
            <w:tcMar>
              <w:top w:w="100" w:type="nil"/>
              <w:left w:w="100" w:type="nil"/>
              <w:bottom w:w="100" w:type="nil"/>
              <w:right w:w="100" w:type="nil"/>
            </w:tcMar>
          </w:tcPr>
          <w:p w14:paraId="120CFED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798DE7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5B3C020" w14:textId="77777777" w:rsidTr="00B41B1D">
        <w:tc>
          <w:tcPr>
            <w:tcW w:w="4540" w:type="dxa"/>
            <w:tcBorders>
              <w:left w:val="nil"/>
            </w:tcBorders>
            <w:tcMar>
              <w:top w:w="100" w:type="nil"/>
              <w:left w:w="100" w:type="nil"/>
              <w:bottom w:w="100" w:type="nil"/>
              <w:right w:w="100" w:type="nil"/>
            </w:tcMar>
          </w:tcPr>
          <w:p w14:paraId="26D9C31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B1F2A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0C661DE9" w14:textId="77777777" w:rsidTr="00B41B1D">
        <w:tc>
          <w:tcPr>
            <w:tcW w:w="4540" w:type="dxa"/>
            <w:tcBorders>
              <w:left w:val="nil"/>
            </w:tcBorders>
            <w:tcMar>
              <w:top w:w="100" w:type="nil"/>
              <w:left w:w="100" w:type="nil"/>
              <w:bottom w:w="100" w:type="nil"/>
              <w:right w:w="100" w:type="nil"/>
            </w:tcMar>
          </w:tcPr>
          <w:p w14:paraId="1BDE70B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F968481" w14:textId="4282769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May 12, </w:t>
            </w:r>
            <w:r w:rsidR="005B6BF3" w:rsidRPr="00A910B1">
              <w:rPr>
                <w:rFonts w:ascii="Times" w:hAnsi="Times" w:cs="Helvetica"/>
              </w:rPr>
              <w:t>2016 </w:t>
            </w:r>
          </w:p>
        </w:tc>
      </w:tr>
      <w:tr w:rsidR="00B41B1D" w:rsidRPr="00A910B1" w14:paraId="16907C24" w14:textId="77777777" w:rsidTr="00B41B1D">
        <w:tc>
          <w:tcPr>
            <w:tcW w:w="4540" w:type="dxa"/>
            <w:tcBorders>
              <w:left w:val="nil"/>
            </w:tcBorders>
            <w:tcMar>
              <w:top w:w="100" w:type="nil"/>
              <w:left w:w="100" w:type="nil"/>
              <w:bottom w:w="100" w:type="nil"/>
              <w:right w:w="100" w:type="nil"/>
            </w:tcMar>
          </w:tcPr>
          <w:p w14:paraId="44962D5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0563733" w14:textId="43C0D46E"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May 12, </w:t>
            </w:r>
            <w:r w:rsidR="005B6BF3" w:rsidRPr="00A910B1">
              <w:rPr>
                <w:rFonts w:ascii="Times" w:hAnsi="Times" w:cs="Helvetica"/>
              </w:rPr>
              <w:t>2016 </w:t>
            </w:r>
          </w:p>
        </w:tc>
      </w:tr>
      <w:tr w:rsidR="00B41B1D" w:rsidRPr="00A910B1" w14:paraId="1052A1F1" w14:textId="77777777" w:rsidTr="00B41B1D">
        <w:tc>
          <w:tcPr>
            <w:tcW w:w="4540" w:type="dxa"/>
            <w:tcBorders>
              <w:left w:val="nil"/>
            </w:tcBorders>
            <w:tcMar>
              <w:top w:w="100" w:type="nil"/>
              <w:left w:w="100" w:type="nil"/>
              <w:bottom w:w="100" w:type="nil"/>
              <w:right w:w="100" w:type="nil"/>
            </w:tcMar>
          </w:tcPr>
          <w:p w14:paraId="3FF7380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A2D8BA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Jun 11, 2016</w:t>
            </w:r>
          </w:p>
        </w:tc>
      </w:tr>
      <w:tr w:rsidR="00B41B1D" w:rsidRPr="00A910B1" w14:paraId="02610825" w14:textId="77777777" w:rsidTr="00B41B1D">
        <w:tc>
          <w:tcPr>
            <w:tcW w:w="4540" w:type="dxa"/>
            <w:tcBorders>
              <w:left w:val="nil"/>
            </w:tcBorders>
            <w:tcMar>
              <w:top w:w="100" w:type="nil"/>
              <w:left w:w="100" w:type="nil"/>
              <w:bottom w:w="100" w:type="nil"/>
              <w:right w:w="100" w:type="nil"/>
            </w:tcMar>
          </w:tcPr>
          <w:p w14:paraId="4D1B571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CE9049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Others (see text field entitled "Additional </w:t>
            </w:r>
            <w:r w:rsidRPr="00A910B1">
              <w:rPr>
                <w:rFonts w:ascii="Times" w:hAnsi="Times" w:cs="Helvetica"/>
              </w:rPr>
              <w:lastRenderedPageBreak/>
              <w:t>Information on Eligibility" for clarification)</w:t>
            </w:r>
          </w:p>
        </w:tc>
      </w:tr>
      <w:tr w:rsidR="00B41B1D" w:rsidRPr="00A910B1" w14:paraId="55080C2B" w14:textId="77777777" w:rsidTr="00B41B1D">
        <w:tc>
          <w:tcPr>
            <w:tcW w:w="4540" w:type="dxa"/>
            <w:tcBorders>
              <w:left w:val="nil"/>
            </w:tcBorders>
            <w:tcMar>
              <w:top w:w="100" w:type="nil"/>
              <w:left w:w="100" w:type="nil"/>
              <w:bottom w:w="100" w:type="nil"/>
              <w:right w:w="100" w:type="nil"/>
            </w:tcMar>
          </w:tcPr>
          <w:p w14:paraId="5F82224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1E699F1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Local governments located in the United States and its territories and participating as a Team member in NIST’s 2016 GCTC. For purposes of this program, a local government is defined as any incorporated political subdivision of a state that is composed of the citizens of a designated geographic area and which performs certain government functions on a local level; local governments include counties and municipalities such as cities, towns, villages, and boroughs. An eligible organization may work individually or propose subawards or contracts with others effectively forming a team or consortium. Only one application will be considered per GCTC Team. A GCTC Team that includes more than one eligible local government member must designate one of the eligible local government team member as the lead responsible for submitting the application and, if selected, for receiving and administering the award, with the other members participating through subawards or contracts. More information about the 2016 GCTC, including how to register to participate, can be found at http://www.nist.gov/cps/sagc.cfm.</w:t>
            </w:r>
          </w:p>
        </w:tc>
      </w:tr>
      <w:tr w:rsidR="00B41B1D" w:rsidRPr="00A910B1" w14:paraId="67E88A9C" w14:textId="77777777" w:rsidTr="00B41B1D">
        <w:tc>
          <w:tcPr>
            <w:tcW w:w="4540" w:type="dxa"/>
            <w:tcBorders>
              <w:left w:val="nil"/>
            </w:tcBorders>
            <w:tcMar>
              <w:top w:w="100" w:type="nil"/>
              <w:left w:w="100" w:type="nil"/>
              <w:bottom w:w="100" w:type="nil"/>
              <w:right w:w="100" w:type="nil"/>
            </w:tcMar>
          </w:tcPr>
          <w:p w14:paraId="30C7A1E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59B751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6E17B80F" w14:textId="77777777" w:rsidTr="00B41B1D">
        <w:tc>
          <w:tcPr>
            <w:tcW w:w="4540" w:type="dxa"/>
            <w:tcBorders>
              <w:left w:val="nil"/>
            </w:tcBorders>
            <w:tcMar>
              <w:top w:w="100" w:type="nil"/>
              <w:left w:w="100" w:type="nil"/>
              <w:bottom w:w="100" w:type="nil"/>
              <w:right w:w="100" w:type="nil"/>
            </w:tcMar>
          </w:tcPr>
          <w:p w14:paraId="5F1A81F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6F91E9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invites applications from eligible applicants (referred to below as City/Community Partners) for a program that will support cities and communities in team-based efforts under the 2016 Global City Teams Challenge (GCTC). The purpose of this funding opportunity is to enable cities and communities to take a lead role in the team-based GCTC efforts to advance the measurement science of replicable, standards-based smart city technologies that provide measurable performance metrics, meet the needs of cities and communities of all types and sizes, and provide platforms for entrepreneurship and innovation.</w:t>
            </w:r>
          </w:p>
        </w:tc>
      </w:tr>
      <w:tr w:rsidR="00B41B1D" w:rsidRPr="00A910B1" w14:paraId="50787B80" w14:textId="77777777" w:rsidTr="00B41B1D">
        <w:tc>
          <w:tcPr>
            <w:tcW w:w="4540" w:type="dxa"/>
            <w:tcBorders>
              <w:left w:val="nil"/>
            </w:tcBorders>
            <w:tcMar>
              <w:top w:w="100" w:type="nil"/>
              <w:left w:w="100" w:type="nil"/>
              <w:bottom w:w="100" w:type="nil"/>
              <w:right w:w="100" w:type="nil"/>
            </w:tcMar>
          </w:tcPr>
          <w:p w14:paraId="1EFD0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C172F24" w14:textId="77777777" w:rsidR="00B41B1D" w:rsidRPr="00A910B1" w:rsidRDefault="00B90558" w:rsidP="00B41B1D">
            <w:pPr>
              <w:widowControl w:val="0"/>
              <w:autoSpaceDE w:val="0"/>
              <w:autoSpaceDN w:val="0"/>
              <w:adjustRightInd w:val="0"/>
              <w:rPr>
                <w:rFonts w:ascii="Times" w:hAnsi="Times" w:cs="Helvetica"/>
              </w:rPr>
            </w:pPr>
            <w:hyperlink r:id="rId133" w:history="1">
              <w:r w:rsidR="00B41B1D" w:rsidRPr="00A910B1">
                <w:rPr>
                  <w:rStyle w:val="Hyperlink"/>
                  <w:rFonts w:ascii="Times" w:hAnsi="Times" w:cs="Helvetica"/>
                </w:rPr>
                <w:t>2016-NIST-RSCT-01 Full Announcement/FFO document</w:t>
              </w:r>
            </w:hyperlink>
          </w:p>
        </w:tc>
      </w:tr>
      <w:tr w:rsidR="00B41B1D" w:rsidRPr="00A910B1" w14:paraId="040213BC" w14:textId="77777777" w:rsidTr="00B41B1D">
        <w:tc>
          <w:tcPr>
            <w:tcW w:w="4540" w:type="dxa"/>
            <w:tcBorders>
              <w:left w:val="nil"/>
            </w:tcBorders>
            <w:tcMar>
              <w:top w:w="100" w:type="nil"/>
              <w:left w:w="100" w:type="nil"/>
              <w:bottom w:w="100" w:type="nil"/>
              <w:right w:w="100" w:type="nil"/>
            </w:tcMar>
          </w:tcPr>
          <w:p w14:paraId="3926CE6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0C9AE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4362181" w14:textId="77777777" w:rsidR="00B41B1D" w:rsidRPr="00A910B1" w:rsidRDefault="00B41B1D" w:rsidP="00B41B1D">
            <w:pPr>
              <w:widowControl w:val="0"/>
              <w:autoSpaceDE w:val="0"/>
              <w:autoSpaceDN w:val="0"/>
              <w:adjustRightInd w:val="0"/>
              <w:rPr>
                <w:rFonts w:ascii="Times" w:hAnsi="Times" w:cs="Helvetica"/>
              </w:rPr>
            </w:pPr>
          </w:p>
          <w:p w14:paraId="5BB046C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w:t>
            </w:r>
            <w:r w:rsidRPr="00A910B1">
              <w:rPr>
                <w:rFonts w:ascii="Times" w:hAnsi="Times" w:cs="Helvetica"/>
              </w:rPr>
              <w:lastRenderedPageBreak/>
              <w:t xml:space="preserve">Program Analyst Phone 301-975-5718 </w:t>
            </w:r>
          </w:p>
          <w:p w14:paraId="14971B61" w14:textId="77777777" w:rsidR="00B41B1D" w:rsidRPr="00A910B1" w:rsidRDefault="00B90558" w:rsidP="00B41B1D">
            <w:pPr>
              <w:widowControl w:val="0"/>
              <w:autoSpaceDE w:val="0"/>
              <w:autoSpaceDN w:val="0"/>
              <w:adjustRightInd w:val="0"/>
              <w:rPr>
                <w:rFonts w:ascii="Times" w:hAnsi="Times" w:cs="Helvetica"/>
              </w:rPr>
            </w:pPr>
            <w:hyperlink r:id="rId134" w:history="1">
              <w:r w:rsidR="00B41B1D" w:rsidRPr="00A910B1">
                <w:rPr>
                  <w:rStyle w:val="Hyperlink"/>
                  <w:rFonts w:ascii="Times" w:hAnsi="Times" w:cs="Helvetica"/>
                </w:rPr>
                <w:t>Agency Contact</w:t>
              </w:r>
            </w:hyperlink>
          </w:p>
        </w:tc>
      </w:tr>
    </w:tbl>
    <w:p w14:paraId="5EBBCF50" w14:textId="77777777" w:rsidR="00B41B1D" w:rsidRPr="00A910B1" w:rsidRDefault="00B41B1D" w:rsidP="00B41B1D">
      <w:pPr>
        <w:widowControl w:val="0"/>
        <w:autoSpaceDE w:val="0"/>
        <w:autoSpaceDN w:val="0"/>
        <w:adjustRightInd w:val="0"/>
        <w:rPr>
          <w:rFonts w:ascii="Times" w:hAnsi="Times" w:cs="Helvetica"/>
        </w:rPr>
      </w:pPr>
    </w:p>
    <w:p w14:paraId="660D1CDB" w14:textId="77777777" w:rsidR="00B41B1D" w:rsidRPr="00A910B1" w:rsidRDefault="00B90558" w:rsidP="00B41B1D">
      <w:pPr>
        <w:widowControl w:val="0"/>
        <w:pBdr>
          <w:bottom w:val="single" w:sz="6" w:space="1" w:color="auto"/>
        </w:pBdr>
        <w:autoSpaceDE w:val="0"/>
        <w:autoSpaceDN w:val="0"/>
        <w:adjustRightInd w:val="0"/>
        <w:rPr>
          <w:rFonts w:ascii="Times" w:hAnsi="Times" w:cs="Helvetica"/>
          <w:color w:val="386EFF"/>
          <w:u w:val="single" w:color="386EFF"/>
        </w:rPr>
      </w:pPr>
      <w:hyperlink r:id="rId135" w:history="1">
        <w:r w:rsidR="00B41B1D" w:rsidRPr="00A910B1">
          <w:rPr>
            <w:rFonts w:ascii="Times" w:hAnsi="Times" w:cs="Helvetica"/>
            <w:color w:val="386EFF"/>
            <w:u w:val="single" w:color="386EFF"/>
          </w:rPr>
          <w:t>http://www.grants.gov/web/grants/view-opportunity.html?oppId=281680</w:t>
        </w:r>
      </w:hyperlink>
    </w:p>
    <w:p w14:paraId="2018F3DF" w14:textId="77777777" w:rsidR="00B41B1D" w:rsidRPr="00A910B1" w:rsidRDefault="00B41B1D" w:rsidP="00B41B1D">
      <w:pPr>
        <w:widowControl w:val="0"/>
        <w:pBdr>
          <w:bottom w:val="single" w:sz="6" w:space="1" w:color="auto"/>
        </w:pBdr>
        <w:autoSpaceDE w:val="0"/>
        <w:autoSpaceDN w:val="0"/>
        <w:adjustRightInd w:val="0"/>
        <w:rPr>
          <w:rFonts w:ascii="Times" w:hAnsi="Times" w:cs="Helvetica"/>
        </w:rPr>
      </w:pPr>
    </w:p>
    <w:p w14:paraId="78508494" w14:textId="77777777" w:rsidR="00B41B1D" w:rsidRPr="00A910B1" w:rsidRDefault="00B41B1D" w:rsidP="00B41B1D">
      <w:pPr>
        <w:widowControl w:val="0"/>
        <w:autoSpaceDE w:val="0"/>
        <w:autoSpaceDN w:val="0"/>
        <w:adjustRightInd w:val="0"/>
        <w:rPr>
          <w:rFonts w:ascii="Times" w:hAnsi="Times" w:cs="Helvetica"/>
        </w:rPr>
      </w:pPr>
    </w:p>
    <w:p w14:paraId="43FB2869" w14:textId="77777777" w:rsidR="00B41B1D" w:rsidRPr="00A910B1" w:rsidRDefault="00B41B1D" w:rsidP="00B41B1D">
      <w:pPr>
        <w:widowControl w:val="0"/>
        <w:autoSpaceDE w:val="0"/>
        <w:autoSpaceDN w:val="0"/>
        <w:adjustRightInd w:val="0"/>
        <w:rPr>
          <w:rFonts w:ascii="Times" w:hAnsi="Times" w:cs="Helvetica"/>
        </w:rPr>
      </w:pPr>
      <w:bookmarkStart w:id="109" w:name="DOCJtTechTransfer"/>
      <w:bookmarkEnd w:id="109"/>
      <w:r w:rsidRPr="00A910B1">
        <w:rPr>
          <w:rFonts w:ascii="Times" w:hAnsi="Times" w:cs="Helvetica"/>
          <w:highlight w:val="cyan"/>
        </w:rPr>
        <w:t>FY 2016 Joint Technology Transfer Initiative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35A7C1A" w14:textId="77777777" w:rsidTr="00B41B1D">
        <w:tc>
          <w:tcPr>
            <w:tcW w:w="4540" w:type="dxa"/>
            <w:tcMar>
              <w:top w:w="100" w:type="nil"/>
              <w:left w:w="100" w:type="nil"/>
              <w:bottom w:w="100" w:type="nil"/>
              <w:right w:w="100" w:type="nil"/>
            </w:tcMar>
          </w:tcPr>
          <w:p w14:paraId="154A2DB9" w14:textId="77777777" w:rsidR="00B41B1D" w:rsidRPr="00A910B1" w:rsidRDefault="00B41B1D" w:rsidP="00B41B1D">
            <w:pPr>
              <w:widowControl w:val="0"/>
              <w:autoSpaceDE w:val="0"/>
              <w:autoSpaceDN w:val="0"/>
              <w:adjustRightInd w:val="0"/>
              <w:rPr>
                <w:rFonts w:ascii="Times" w:hAnsi="Times" w:cs="Helvetica"/>
                <w:b/>
                <w:bCs/>
              </w:rPr>
            </w:pPr>
          </w:p>
          <w:p w14:paraId="59C8C30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5F000C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35E564A" w14:textId="77777777" w:rsidTr="00B41B1D">
        <w:tblPrEx>
          <w:tblBorders>
            <w:top w:val="none" w:sz="0" w:space="0" w:color="auto"/>
          </w:tblBorders>
        </w:tblPrEx>
        <w:tc>
          <w:tcPr>
            <w:tcW w:w="4540" w:type="dxa"/>
            <w:tcMar>
              <w:top w:w="100" w:type="nil"/>
              <w:left w:w="100" w:type="nil"/>
              <w:bottom w:w="100" w:type="nil"/>
              <w:right w:w="100" w:type="nil"/>
            </w:tcMar>
          </w:tcPr>
          <w:p w14:paraId="2157D8E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229A9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NOAA-OAR-OWAQ-2016-2004824</w:t>
            </w:r>
          </w:p>
        </w:tc>
      </w:tr>
      <w:tr w:rsidR="00B41B1D" w:rsidRPr="00A910B1" w14:paraId="623E548F" w14:textId="77777777" w:rsidTr="00B41B1D">
        <w:tblPrEx>
          <w:tblBorders>
            <w:top w:val="none" w:sz="0" w:space="0" w:color="auto"/>
          </w:tblBorders>
        </w:tblPrEx>
        <w:tc>
          <w:tcPr>
            <w:tcW w:w="4540" w:type="dxa"/>
            <w:tcMar>
              <w:top w:w="100" w:type="nil"/>
              <w:left w:w="100" w:type="nil"/>
              <w:bottom w:w="100" w:type="nil"/>
              <w:right w:w="100" w:type="nil"/>
            </w:tcMar>
          </w:tcPr>
          <w:p w14:paraId="652140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47C4C17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FY 2016 Joint Technology Transfer Initiative</w:t>
            </w:r>
          </w:p>
        </w:tc>
      </w:tr>
      <w:tr w:rsidR="00B41B1D" w:rsidRPr="00A910B1" w14:paraId="4F33948A" w14:textId="77777777" w:rsidTr="00B41B1D">
        <w:tblPrEx>
          <w:tblBorders>
            <w:top w:val="none" w:sz="0" w:space="0" w:color="auto"/>
          </w:tblBorders>
        </w:tblPrEx>
        <w:tc>
          <w:tcPr>
            <w:tcW w:w="4540" w:type="dxa"/>
            <w:tcMar>
              <w:top w:w="100" w:type="nil"/>
              <w:left w:w="100" w:type="nil"/>
              <w:bottom w:w="100" w:type="nil"/>
              <w:right w:w="100" w:type="nil"/>
            </w:tcMar>
          </w:tcPr>
          <w:p w14:paraId="0C3ECE7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6084516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4CD45FA5" w14:textId="77777777" w:rsidTr="00B41B1D">
        <w:tblPrEx>
          <w:tblBorders>
            <w:top w:val="none" w:sz="0" w:space="0" w:color="auto"/>
          </w:tblBorders>
        </w:tblPrEx>
        <w:tc>
          <w:tcPr>
            <w:tcW w:w="4540" w:type="dxa"/>
            <w:tcMar>
              <w:top w:w="100" w:type="nil"/>
              <w:left w:w="100" w:type="nil"/>
              <w:bottom w:w="100" w:type="nil"/>
              <w:right w:w="100" w:type="nil"/>
            </w:tcMar>
          </w:tcPr>
          <w:p w14:paraId="08D64DD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0753DE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9C5AF2F" w14:textId="77777777" w:rsidTr="00B41B1D">
        <w:tblPrEx>
          <w:tblBorders>
            <w:top w:val="none" w:sz="0" w:space="0" w:color="auto"/>
          </w:tblBorders>
        </w:tblPrEx>
        <w:tc>
          <w:tcPr>
            <w:tcW w:w="4540" w:type="dxa"/>
            <w:tcMar>
              <w:top w:w="100" w:type="nil"/>
              <w:left w:w="100" w:type="nil"/>
              <w:bottom w:w="100" w:type="nil"/>
              <w:right w:w="100" w:type="nil"/>
            </w:tcMar>
          </w:tcPr>
          <w:p w14:paraId="0A6614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92E8C3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5581801E" w14:textId="77777777" w:rsidTr="00B41B1D">
        <w:tblPrEx>
          <w:tblBorders>
            <w:top w:val="none" w:sz="0" w:space="0" w:color="auto"/>
          </w:tblBorders>
        </w:tblPrEx>
        <w:tc>
          <w:tcPr>
            <w:tcW w:w="4540" w:type="dxa"/>
            <w:tcMar>
              <w:top w:w="100" w:type="nil"/>
              <w:left w:w="100" w:type="nil"/>
              <w:bottom w:w="100" w:type="nil"/>
              <w:right w:w="100" w:type="nil"/>
            </w:tcMar>
          </w:tcPr>
          <w:p w14:paraId="0FDE876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6FE22E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Environment</w:t>
            </w:r>
          </w:p>
          <w:p w14:paraId="3E8E14F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Natural Resources</w:t>
            </w:r>
          </w:p>
          <w:p w14:paraId="6BC73D2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4B6AE077" w14:textId="77777777" w:rsidTr="00B41B1D">
        <w:tblPrEx>
          <w:tblBorders>
            <w:top w:val="none" w:sz="0" w:space="0" w:color="auto"/>
          </w:tblBorders>
        </w:tblPrEx>
        <w:tc>
          <w:tcPr>
            <w:tcW w:w="4540" w:type="dxa"/>
            <w:tcMar>
              <w:top w:w="100" w:type="nil"/>
              <w:left w:w="100" w:type="nil"/>
              <w:bottom w:w="100" w:type="nil"/>
              <w:right w:w="100" w:type="nil"/>
            </w:tcMar>
          </w:tcPr>
          <w:p w14:paraId="641CEA6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459FDD0"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6F715E6"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5E320F2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7BD71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10</w:t>
            </w:r>
          </w:p>
        </w:tc>
      </w:tr>
      <w:tr w:rsidR="00B41B1D" w:rsidRPr="00A910B1" w14:paraId="6D676393" w14:textId="77777777" w:rsidTr="00B41B1D">
        <w:tblPrEx>
          <w:tblBorders>
            <w:top w:val="none" w:sz="0" w:space="0" w:color="auto"/>
          </w:tblBorders>
        </w:tblPrEx>
        <w:tc>
          <w:tcPr>
            <w:tcW w:w="4540" w:type="dxa"/>
            <w:tcMar>
              <w:top w:w="100" w:type="nil"/>
              <w:left w:w="100" w:type="nil"/>
              <w:bottom w:w="100" w:type="nil"/>
              <w:right w:w="100" w:type="nil"/>
            </w:tcMar>
          </w:tcPr>
          <w:p w14:paraId="100FE72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D23B1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11.459 -- Weather and Air Quality Research</w:t>
            </w:r>
          </w:p>
        </w:tc>
      </w:tr>
      <w:tr w:rsidR="00B41B1D" w:rsidRPr="00A910B1" w14:paraId="6BE21448" w14:textId="77777777" w:rsidTr="00B41B1D">
        <w:tc>
          <w:tcPr>
            <w:tcW w:w="4540" w:type="dxa"/>
            <w:tcMar>
              <w:top w:w="100" w:type="nil"/>
              <w:left w:w="100" w:type="nil"/>
              <w:bottom w:w="100" w:type="nil"/>
              <w:right w:w="100" w:type="nil"/>
            </w:tcMar>
          </w:tcPr>
          <w:p w14:paraId="3263E12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CC1A4F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438A56E1" w14:textId="77777777" w:rsidTr="00B41B1D">
        <w:tc>
          <w:tcPr>
            <w:tcW w:w="4540" w:type="dxa"/>
            <w:tcBorders>
              <w:left w:val="nil"/>
            </w:tcBorders>
            <w:tcMar>
              <w:top w:w="100" w:type="nil"/>
              <w:left w:w="100" w:type="nil"/>
              <w:bottom w:w="100" w:type="nil"/>
              <w:right w:w="100" w:type="nil"/>
            </w:tcMar>
          </w:tcPr>
          <w:p w14:paraId="5B3100B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1F588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00398EE0" w14:textId="77777777" w:rsidTr="00B41B1D">
        <w:tc>
          <w:tcPr>
            <w:tcW w:w="4540" w:type="dxa"/>
            <w:tcBorders>
              <w:left w:val="nil"/>
            </w:tcBorders>
            <w:tcMar>
              <w:top w:w="100" w:type="nil"/>
              <w:left w:w="100" w:type="nil"/>
              <w:bottom w:w="100" w:type="nil"/>
              <w:right w:w="100" w:type="nil"/>
            </w:tcMar>
          </w:tcPr>
          <w:p w14:paraId="2D33C86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69B55D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39E50EAC" w14:textId="77777777" w:rsidTr="00B41B1D">
        <w:tc>
          <w:tcPr>
            <w:tcW w:w="4540" w:type="dxa"/>
            <w:tcBorders>
              <w:left w:val="nil"/>
            </w:tcBorders>
            <w:tcMar>
              <w:top w:w="100" w:type="nil"/>
              <w:left w:w="100" w:type="nil"/>
              <w:bottom w:w="100" w:type="nil"/>
              <w:right w:w="100" w:type="nil"/>
            </w:tcMar>
          </w:tcPr>
          <w:p w14:paraId="3B2AD27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4D8BD5A" w14:textId="08C69162"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Apr 29, </w:t>
            </w:r>
            <w:r w:rsidR="005B6BF3" w:rsidRPr="00A910B1">
              <w:rPr>
                <w:rFonts w:ascii="Times" w:hAnsi="Times" w:cs="Helvetica"/>
              </w:rPr>
              <w:t>2016 </w:t>
            </w:r>
          </w:p>
        </w:tc>
      </w:tr>
      <w:tr w:rsidR="00B41B1D" w:rsidRPr="00A910B1" w14:paraId="71B1F41F" w14:textId="77777777" w:rsidTr="00B41B1D">
        <w:tc>
          <w:tcPr>
            <w:tcW w:w="4540" w:type="dxa"/>
            <w:tcBorders>
              <w:left w:val="nil"/>
            </w:tcBorders>
            <w:tcMar>
              <w:top w:w="100" w:type="nil"/>
              <w:left w:w="100" w:type="nil"/>
              <w:bottom w:w="100" w:type="nil"/>
              <w:right w:w="100" w:type="nil"/>
            </w:tcMar>
          </w:tcPr>
          <w:p w14:paraId="2370A26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312C23A" w14:textId="316FF804"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Apr 29, </w:t>
            </w:r>
            <w:r w:rsidR="005B6BF3" w:rsidRPr="00A910B1">
              <w:rPr>
                <w:rFonts w:ascii="Times" w:hAnsi="Times" w:cs="Helvetica"/>
              </w:rPr>
              <w:t>2016 </w:t>
            </w:r>
          </w:p>
        </w:tc>
      </w:tr>
      <w:tr w:rsidR="00B41B1D" w:rsidRPr="00A910B1" w14:paraId="37C7EE79" w14:textId="77777777" w:rsidTr="00B41B1D">
        <w:tc>
          <w:tcPr>
            <w:tcW w:w="4540" w:type="dxa"/>
            <w:tcBorders>
              <w:left w:val="nil"/>
            </w:tcBorders>
            <w:tcMar>
              <w:top w:w="100" w:type="nil"/>
              <w:left w:w="100" w:type="nil"/>
              <w:bottom w:w="100" w:type="nil"/>
              <w:right w:w="100" w:type="nil"/>
            </w:tcMar>
          </w:tcPr>
          <w:p w14:paraId="52EF4D4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174C57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29, 2016</w:t>
            </w:r>
          </w:p>
        </w:tc>
      </w:tr>
      <w:tr w:rsidR="00B41B1D" w:rsidRPr="00A910B1" w14:paraId="7E595F23" w14:textId="77777777" w:rsidTr="00B41B1D">
        <w:tc>
          <w:tcPr>
            <w:tcW w:w="4540" w:type="dxa"/>
            <w:tcBorders>
              <w:left w:val="nil"/>
            </w:tcBorders>
            <w:tcMar>
              <w:top w:w="100" w:type="nil"/>
              <w:left w:w="100" w:type="nil"/>
              <w:bottom w:w="100" w:type="nil"/>
              <w:right w:w="100" w:type="nil"/>
            </w:tcMar>
          </w:tcPr>
          <w:p w14:paraId="0C14710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741B21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$1,800,000</w:t>
            </w:r>
          </w:p>
        </w:tc>
      </w:tr>
      <w:tr w:rsidR="00B41B1D" w:rsidRPr="00A910B1" w14:paraId="608A418A" w14:textId="77777777" w:rsidTr="00B41B1D">
        <w:tc>
          <w:tcPr>
            <w:tcW w:w="4540" w:type="dxa"/>
            <w:tcBorders>
              <w:left w:val="nil"/>
            </w:tcBorders>
            <w:tcMar>
              <w:top w:w="100" w:type="nil"/>
              <w:left w:w="100" w:type="nil"/>
              <w:bottom w:w="100" w:type="nil"/>
              <w:right w:w="100" w:type="nil"/>
            </w:tcMar>
          </w:tcPr>
          <w:p w14:paraId="45A3B28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405E0B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$300,000</w:t>
            </w:r>
          </w:p>
        </w:tc>
      </w:tr>
      <w:tr w:rsidR="00B41B1D" w:rsidRPr="00A910B1" w14:paraId="24772A7C" w14:textId="77777777" w:rsidTr="00B41B1D">
        <w:tc>
          <w:tcPr>
            <w:tcW w:w="4540" w:type="dxa"/>
            <w:tcBorders>
              <w:left w:val="nil"/>
            </w:tcBorders>
            <w:tcMar>
              <w:top w:w="100" w:type="nil"/>
              <w:left w:w="100" w:type="nil"/>
              <w:bottom w:w="100" w:type="nil"/>
              <w:right w:w="100" w:type="nil"/>
            </w:tcMar>
          </w:tcPr>
          <w:p w14:paraId="330137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0B7565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$150,000</w:t>
            </w:r>
          </w:p>
        </w:tc>
      </w:tr>
      <w:tr w:rsidR="00B41B1D" w:rsidRPr="00A910B1" w14:paraId="59145682" w14:textId="77777777" w:rsidTr="00B41B1D">
        <w:tc>
          <w:tcPr>
            <w:tcW w:w="4540" w:type="dxa"/>
            <w:tcBorders>
              <w:left w:val="nil"/>
            </w:tcBorders>
            <w:tcMar>
              <w:top w:w="100" w:type="nil"/>
              <w:left w:w="100" w:type="nil"/>
              <w:bottom w:w="100" w:type="nil"/>
              <w:right w:w="100" w:type="nil"/>
            </w:tcMar>
          </w:tcPr>
          <w:p w14:paraId="0AA58E5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C52A1C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63CAEF70" w14:textId="77777777" w:rsidTr="00B41B1D">
        <w:tc>
          <w:tcPr>
            <w:tcW w:w="4540" w:type="dxa"/>
            <w:tcBorders>
              <w:left w:val="nil"/>
            </w:tcBorders>
            <w:tcMar>
              <w:top w:w="100" w:type="nil"/>
              <w:left w:w="100" w:type="nil"/>
              <w:bottom w:w="100" w:type="nil"/>
              <w:right w:w="100" w:type="nil"/>
            </w:tcMar>
          </w:tcPr>
          <w:p w14:paraId="7C479A8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20137E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Eligible applicants are institutions of higher education; other nonprofit organizations; commercial organizations.</w:t>
            </w:r>
          </w:p>
        </w:tc>
      </w:tr>
      <w:tr w:rsidR="00B41B1D" w:rsidRPr="00A910B1" w14:paraId="10B85ADF" w14:textId="77777777" w:rsidTr="00B41B1D">
        <w:tc>
          <w:tcPr>
            <w:tcW w:w="4540" w:type="dxa"/>
            <w:tcBorders>
              <w:left w:val="nil"/>
            </w:tcBorders>
            <w:tcMar>
              <w:top w:w="100" w:type="nil"/>
              <w:left w:w="100" w:type="nil"/>
              <w:bottom w:w="100" w:type="nil"/>
              <w:right w:w="100" w:type="nil"/>
            </w:tcMar>
          </w:tcPr>
          <w:p w14:paraId="7B5076F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8F02B4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Department of Commerce</w:t>
            </w:r>
          </w:p>
        </w:tc>
      </w:tr>
      <w:tr w:rsidR="00B41B1D" w:rsidRPr="00A910B1" w14:paraId="28CD2E69" w14:textId="77777777" w:rsidTr="00B41B1D">
        <w:tc>
          <w:tcPr>
            <w:tcW w:w="4540" w:type="dxa"/>
            <w:tcBorders>
              <w:left w:val="nil"/>
            </w:tcBorders>
            <w:tcMar>
              <w:top w:w="100" w:type="nil"/>
              <w:left w:w="100" w:type="nil"/>
              <w:bottom w:w="100" w:type="nil"/>
              <w:right w:w="100" w:type="nil"/>
            </w:tcMar>
          </w:tcPr>
          <w:p w14:paraId="0B82D2F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4E3F8D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Through the U.S. Weather Research Program (USWRP), OAR’s Office of Weather and Air Quality (OWAQ) is soliciting proposals to conduct research and development activities related to advancing the storm-scale modeling and Integrated Water Prediction over the coming 1 to 2 years.</w:t>
            </w:r>
          </w:p>
        </w:tc>
      </w:tr>
      <w:tr w:rsidR="00B41B1D" w:rsidRPr="00A910B1" w14:paraId="5DB764A3" w14:textId="77777777" w:rsidTr="00B41B1D">
        <w:tc>
          <w:tcPr>
            <w:tcW w:w="4540" w:type="dxa"/>
            <w:tcBorders>
              <w:left w:val="nil"/>
            </w:tcBorders>
            <w:tcMar>
              <w:top w:w="100" w:type="nil"/>
              <w:left w:w="100" w:type="nil"/>
              <w:bottom w:w="100" w:type="nil"/>
              <w:right w:w="100" w:type="nil"/>
            </w:tcMar>
          </w:tcPr>
          <w:p w14:paraId="627A4CB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8DE92EE"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6F4E27E2" w14:textId="77777777" w:rsidTr="00B41B1D">
        <w:tc>
          <w:tcPr>
            <w:tcW w:w="4540" w:type="dxa"/>
            <w:tcBorders>
              <w:left w:val="nil"/>
            </w:tcBorders>
            <w:tcMar>
              <w:top w:w="100" w:type="nil"/>
              <w:left w:w="100" w:type="nil"/>
              <w:bottom w:w="100" w:type="nil"/>
              <w:right w:w="100" w:type="nil"/>
            </w:tcMar>
          </w:tcPr>
          <w:p w14:paraId="5F9CB98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A87252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DA7FA5E" w14:textId="77777777" w:rsidR="00B41B1D" w:rsidRPr="00A910B1" w:rsidRDefault="00B41B1D" w:rsidP="00B41B1D">
            <w:pPr>
              <w:widowControl w:val="0"/>
              <w:autoSpaceDE w:val="0"/>
              <w:autoSpaceDN w:val="0"/>
              <w:adjustRightInd w:val="0"/>
              <w:rPr>
                <w:rFonts w:ascii="Times" w:hAnsi="Times" w:cs="Helvetica"/>
              </w:rPr>
            </w:pPr>
          </w:p>
          <w:p w14:paraId="403CB56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Chandra.Kondragunta, R/WA; Office of Weather and Air Quality/OAR/NOAA; R.No. 10321, SSMC-3; 1315 East West Highway; Silver Spring; MD 20910; 301-</w:t>
            </w:r>
            <w:r w:rsidRPr="00A910B1">
              <w:rPr>
                <w:rFonts w:ascii="Times" w:hAnsi="Times" w:cs="Helvetica"/>
              </w:rPr>
              <w:lastRenderedPageBreak/>
              <w:t xml:space="preserve">734-1034 </w:t>
            </w:r>
          </w:p>
          <w:p w14:paraId="7407EE4E" w14:textId="77777777" w:rsidR="00B41B1D" w:rsidRPr="00A910B1" w:rsidRDefault="00B90558" w:rsidP="00B41B1D">
            <w:pPr>
              <w:widowControl w:val="0"/>
              <w:autoSpaceDE w:val="0"/>
              <w:autoSpaceDN w:val="0"/>
              <w:adjustRightInd w:val="0"/>
              <w:rPr>
                <w:rFonts w:ascii="Times" w:hAnsi="Times" w:cs="Helvetica"/>
              </w:rPr>
            </w:pPr>
            <w:hyperlink r:id="rId136" w:history="1">
              <w:r w:rsidR="00B41B1D" w:rsidRPr="00A910B1">
                <w:rPr>
                  <w:rStyle w:val="Hyperlink"/>
                  <w:rFonts w:ascii="Times" w:hAnsi="Times" w:cs="Helvetica"/>
                </w:rPr>
                <w:t>Work</w:t>
              </w:r>
            </w:hyperlink>
          </w:p>
        </w:tc>
      </w:tr>
    </w:tbl>
    <w:p w14:paraId="245D0B8E" w14:textId="77777777" w:rsidR="00B41B1D" w:rsidRPr="00A910B1" w:rsidRDefault="00B41B1D" w:rsidP="00B41B1D">
      <w:pPr>
        <w:widowControl w:val="0"/>
        <w:autoSpaceDE w:val="0"/>
        <w:autoSpaceDN w:val="0"/>
        <w:adjustRightInd w:val="0"/>
        <w:rPr>
          <w:rFonts w:ascii="Times" w:hAnsi="Times" w:cs="Helvetica"/>
        </w:rPr>
      </w:pPr>
    </w:p>
    <w:p w14:paraId="20910335" w14:textId="77777777" w:rsidR="00B41B1D" w:rsidRPr="00A910B1" w:rsidRDefault="00B90558" w:rsidP="00B41B1D">
      <w:pPr>
        <w:widowControl w:val="0"/>
        <w:pBdr>
          <w:bottom w:val="single" w:sz="6" w:space="1" w:color="auto"/>
        </w:pBdr>
        <w:autoSpaceDE w:val="0"/>
        <w:autoSpaceDN w:val="0"/>
        <w:adjustRightInd w:val="0"/>
        <w:rPr>
          <w:rFonts w:ascii="Times" w:hAnsi="Times" w:cs="Helvetica"/>
          <w:color w:val="386EFF"/>
          <w:u w:val="single" w:color="386EFF"/>
        </w:rPr>
      </w:pPr>
      <w:hyperlink r:id="rId137" w:history="1">
        <w:r w:rsidR="00B41B1D" w:rsidRPr="00A910B1">
          <w:rPr>
            <w:rFonts w:ascii="Times" w:hAnsi="Times" w:cs="Helvetica"/>
            <w:color w:val="386EFF"/>
            <w:u w:val="single" w:color="386EFF"/>
          </w:rPr>
          <w:t>http://www.grants.gov/web/grants/view-opportunity.html?oppId=281686</w:t>
        </w:r>
      </w:hyperlink>
    </w:p>
    <w:p w14:paraId="7634B9B4" w14:textId="77777777" w:rsidR="00B41B1D" w:rsidRPr="00A910B1" w:rsidRDefault="00B41B1D" w:rsidP="00B41B1D">
      <w:pPr>
        <w:widowControl w:val="0"/>
        <w:pBdr>
          <w:bottom w:val="single" w:sz="6" w:space="1" w:color="auto"/>
        </w:pBdr>
        <w:autoSpaceDE w:val="0"/>
        <w:autoSpaceDN w:val="0"/>
        <w:adjustRightInd w:val="0"/>
        <w:rPr>
          <w:rFonts w:ascii="Times" w:hAnsi="Times" w:cs="Helvetica"/>
        </w:rPr>
      </w:pPr>
    </w:p>
    <w:p w14:paraId="5FC52A18" w14:textId="77777777" w:rsidR="00B41B1D" w:rsidRPr="00A910B1" w:rsidRDefault="00B41B1D" w:rsidP="00B41B1D">
      <w:pPr>
        <w:widowControl w:val="0"/>
        <w:autoSpaceDE w:val="0"/>
        <w:autoSpaceDN w:val="0"/>
        <w:adjustRightInd w:val="0"/>
        <w:rPr>
          <w:rFonts w:ascii="Times" w:hAnsi="Times" w:cs="Helvetica"/>
        </w:rPr>
      </w:pPr>
    </w:p>
    <w:p w14:paraId="29ECD6BA" w14:textId="77777777" w:rsidR="00B41B1D" w:rsidRPr="00A910B1" w:rsidRDefault="00B41B1D" w:rsidP="00B41B1D">
      <w:pPr>
        <w:widowControl w:val="0"/>
        <w:autoSpaceDE w:val="0"/>
        <w:autoSpaceDN w:val="0"/>
        <w:adjustRightInd w:val="0"/>
        <w:rPr>
          <w:rFonts w:ascii="Times" w:hAnsi="Times" w:cs="Helvetica"/>
        </w:rPr>
      </w:pPr>
      <w:bookmarkStart w:id="110" w:name="DOCMSE"/>
      <w:bookmarkEnd w:id="110"/>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w:t>
            </w:r>
            <w:r w:rsidRPr="00A910B1">
              <w:rPr>
                <w:rFonts w:ascii="Times" w:hAnsi="Times" w:cs="Helvetica"/>
              </w:rPr>
              <w:lastRenderedPageBreak/>
              <w:t>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B90558" w:rsidP="00B41B1D">
            <w:pPr>
              <w:widowControl w:val="0"/>
              <w:autoSpaceDE w:val="0"/>
              <w:autoSpaceDN w:val="0"/>
              <w:adjustRightInd w:val="0"/>
              <w:rPr>
                <w:rFonts w:ascii="Times" w:hAnsi="Times" w:cs="Helvetica"/>
              </w:rPr>
            </w:pPr>
            <w:hyperlink r:id="rId138"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5FC34E18" w14:textId="77777777" w:rsidR="00B41B1D" w:rsidRPr="00A910B1" w:rsidRDefault="00B90558" w:rsidP="00B41B1D">
            <w:pPr>
              <w:widowControl w:val="0"/>
              <w:autoSpaceDE w:val="0"/>
              <w:autoSpaceDN w:val="0"/>
              <w:adjustRightInd w:val="0"/>
              <w:rPr>
                <w:rFonts w:ascii="Times" w:hAnsi="Times" w:cs="Helvetica"/>
              </w:rPr>
            </w:pPr>
            <w:hyperlink r:id="rId139"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B90558" w:rsidP="00B41B1D">
      <w:pPr>
        <w:widowControl w:val="0"/>
        <w:pBdr>
          <w:bottom w:val="single" w:sz="6" w:space="1" w:color="auto"/>
        </w:pBdr>
        <w:autoSpaceDE w:val="0"/>
        <w:autoSpaceDN w:val="0"/>
        <w:adjustRightInd w:val="0"/>
        <w:rPr>
          <w:rFonts w:ascii="Times" w:hAnsi="Times" w:cs="Helvetica"/>
        </w:rPr>
      </w:pPr>
      <w:hyperlink r:id="rId140"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A6FFEE7" w14:textId="77777777" w:rsidR="00B41B1D" w:rsidRPr="00A910B1" w:rsidRDefault="00B41B1D" w:rsidP="00B41B1D">
      <w:pPr>
        <w:widowControl w:val="0"/>
        <w:autoSpaceDE w:val="0"/>
        <w:autoSpaceDN w:val="0"/>
        <w:adjustRightInd w:val="0"/>
        <w:rPr>
          <w:rFonts w:ascii="Times" w:hAnsi="Times" w:cs="Helvetica"/>
          <w:highlight w:val="cyan"/>
        </w:rPr>
      </w:pPr>
      <w:bookmarkStart w:id="111" w:name="DOCNNMI"/>
      <w:bookmarkEnd w:id="111"/>
      <w:r w:rsidRPr="00A910B1">
        <w:rPr>
          <w:rFonts w:ascii="Times" w:hAnsi="Times" w:cs="Helvetica"/>
          <w:highlight w:val="cyan"/>
        </w:rPr>
        <w:t>National Institute of Standards and Technology</w:t>
      </w:r>
    </w:p>
    <w:p w14:paraId="4592CEF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highlight w:val="cyan"/>
        </w:rPr>
        <w:t>National Network for Manufacturing Innovation (NNMI) Institute Awards Grant</w:t>
      </w:r>
    </w:p>
    <w:p w14:paraId="2C1BAF68"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40"/>
      </w:tblGrid>
      <w:tr w:rsidR="00B41B1D" w:rsidRPr="00A910B1" w14:paraId="353BC6F3" w14:textId="77777777" w:rsidTr="00B41B1D">
        <w:tc>
          <w:tcPr>
            <w:tcW w:w="4540" w:type="dxa"/>
            <w:tcMar>
              <w:top w:w="100" w:type="nil"/>
              <w:left w:w="100" w:type="nil"/>
              <w:bottom w:w="100" w:type="nil"/>
              <w:right w:w="100" w:type="nil"/>
            </w:tcMar>
          </w:tcPr>
          <w:p w14:paraId="3D24E70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40" w:type="dxa"/>
            <w:tcMar>
              <w:top w:w="100" w:type="nil"/>
              <w:left w:w="100" w:type="nil"/>
              <w:bottom w:w="100" w:type="nil"/>
              <w:right w:w="100" w:type="nil"/>
            </w:tcMar>
            <w:vAlign w:val="center"/>
          </w:tcPr>
          <w:p w14:paraId="4BC08F0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3A9DF8A2" w14:textId="77777777" w:rsidTr="00B41B1D">
        <w:tblPrEx>
          <w:tblBorders>
            <w:top w:val="none" w:sz="0" w:space="0" w:color="auto"/>
          </w:tblBorders>
        </w:tblPrEx>
        <w:tc>
          <w:tcPr>
            <w:tcW w:w="4540" w:type="dxa"/>
            <w:tcMar>
              <w:top w:w="100" w:type="nil"/>
              <w:left w:w="100" w:type="nil"/>
              <w:bottom w:w="100" w:type="nil"/>
              <w:right w:w="100" w:type="nil"/>
            </w:tcMar>
          </w:tcPr>
          <w:p w14:paraId="514C361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40" w:type="dxa"/>
            <w:tcMar>
              <w:top w:w="100" w:type="nil"/>
              <w:left w:w="100" w:type="nil"/>
              <w:bottom w:w="100" w:type="nil"/>
              <w:right w:w="100" w:type="nil"/>
            </w:tcMar>
            <w:vAlign w:val="center"/>
          </w:tcPr>
          <w:p w14:paraId="73C3D3B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2016-NIST-NNMI-01</w:t>
            </w:r>
          </w:p>
        </w:tc>
      </w:tr>
      <w:tr w:rsidR="00B41B1D" w:rsidRPr="00A910B1" w14:paraId="1DD1109A" w14:textId="77777777" w:rsidTr="00B41B1D">
        <w:tblPrEx>
          <w:tblBorders>
            <w:top w:val="none" w:sz="0" w:space="0" w:color="auto"/>
          </w:tblBorders>
        </w:tblPrEx>
        <w:tc>
          <w:tcPr>
            <w:tcW w:w="4540" w:type="dxa"/>
            <w:tcMar>
              <w:top w:w="100" w:type="nil"/>
              <w:left w:w="100" w:type="nil"/>
              <w:bottom w:w="100" w:type="nil"/>
              <w:right w:w="100" w:type="nil"/>
            </w:tcMar>
          </w:tcPr>
          <w:p w14:paraId="5958411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40" w:type="dxa"/>
            <w:tcMar>
              <w:top w:w="100" w:type="nil"/>
              <w:left w:w="100" w:type="nil"/>
              <w:bottom w:w="100" w:type="nil"/>
              <w:right w:w="100" w:type="nil"/>
            </w:tcMar>
            <w:vAlign w:val="center"/>
          </w:tcPr>
          <w:p w14:paraId="29C5A17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Network for Manufacturing Innovation (NNMI) Institute Awards</w:t>
            </w:r>
          </w:p>
        </w:tc>
      </w:tr>
      <w:tr w:rsidR="00B41B1D" w:rsidRPr="00A910B1" w14:paraId="03B5B278" w14:textId="77777777" w:rsidTr="00B41B1D">
        <w:tblPrEx>
          <w:tblBorders>
            <w:top w:val="none" w:sz="0" w:space="0" w:color="auto"/>
          </w:tblBorders>
        </w:tblPrEx>
        <w:tc>
          <w:tcPr>
            <w:tcW w:w="4540" w:type="dxa"/>
            <w:tcMar>
              <w:top w:w="100" w:type="nil"/>
              <w:left w:w="100" w:type="nil"/>
              <w:bottom w:w="100" w:type="nil"/>
              <w:right w:w="100" w:type="nil"/>
            </w:tcMar>
          </w:tcPr>
          <w:p w14:paraId="7876B5C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40" w:type="dxa"/>
            <w:tcMar>
              <w:top w:w="100" w:type="nil"/>
              <w:left w:w="100" w:type="nil"/>
              <w:bottom w:w="100" w:type="nil"/>
              <w:right w:w="100" w:type="nil"/>
            </w:tcMar>
            <w:vAlign w:val="center"/>
          </w:tcPr>
          <w:p w14:paraId="7D280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4D1C0757" w14:textId="77777777" w:rsidTr="00B41B1D">
        <w:tblPrEx>
          <w:tblBorders>
            <w:top w:val="none" w:sz="0" w:space="0" w:color="auto"/>
          </w:tblBorders>
        </w:tblPrEx>
        <w:tc>
          <w:tcPr>
            <w:tcW w:w="4540" w:type="dxa"/>
            <w:tcMar>
              <w:top w:w="100" w:type="nil"/>
              <w:left w:w="100" w:type="nil"/>
              <w:bottom w:w="100" w:type="nil"/>
              <w:right w:w="100" w:type="nil"/>
            </w:tcMar>
          </w:tcPr>
          <w:p w14:paraId="6C8C52C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40" w:type="dxa"/>
            <w:tcMar>
              <w:top w:w="100" w:type="nil"/>
              <w:left w:w="100" w:type="nil"/>
              <w:bottom w:w="100" w:type="nil"/>
              <w:right w:w="100" w:type="nil"/>
            </w:tcMar>
            <w:vAlign w:val="center"/>
          </w:tcPr>
          <w:p w14:paraId="5E50641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Category Explanation</w:t>
            </w:r>
          </w:p>
        </w:tc>
      </w:tr>
      <w:tr w:rsidR="00B41B1D" w:rsidRPr="00A910B1" w14:paraId="4DFA4EEF" w14:textId="77777777" w:rsidTr="00B41B1D">
        <w:tblPrEx>
          <w:tblBorders>
            <w:top w:val="none" w:sz="0" w:space="0" w:color="auto"/>
          </w:tblBorders>
        </w:tblPrEx>
        <w:tc>
          <w:tcPr>
            <w:tcW w:w="4540" w:type="dxa"/>
            <w:tcMar>
              <w:top w:w="100" w:type="nil"/>
              <w:left w:w="100" w:type="nil"/>
              <w:bottom w:w="100" w:type="nil"/>
              <w:right w:w="100" w:type="nil"/>
            </w:tcMar>
          </w:tcPr>
          <w:p w14:paraId="475277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Funding Instrument Type:</w:t>
            </w:r>
          </w:p>
        </w:tc>
        <w:tc>
          <w:tcPr>
            <w:tcW w:w="4540" w:type="dxa"/>
            <w:tcMar>
              <w:top w:w="100" w:type="nil"/>
              <w:left w:w="100" w:type="nil"/>
              <w:bottom w:w="100" w:type="nil"/>
              <w:right w:w="100" w:type="nil"/>
            </w:tcMar>
            <w:vAlign w:val="center"/>
          </w:tcPr>
          <w:p w14:paraId="41C56D2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3A661209" w14:textId="77777777" w:rsidTr="00B41B1D">
        <w:tblPrEx>
          <w:tblBorders>
            <w:top w:val="none" w:sz="0" w:space="0" w:color="auto"/>
          </w:tblBorders>
        </w:tblPrEx>
        <w:tc>
          <w:tcPr>
            <w:tcW w:w="4540" w:type="dxa"/>
            <w:tcMar>
              <w:top w:w="100" w:type="nil"/>
              <w:left w:w="100" w:type="nil"/>
              <w:bottom w:w="100" w:type="nil"/>
              <w:right w:w="100" w:type="nil"/>
            </w:tcMar>
          </w:tcPr>
          <w:p w14:paraId="16B2FCC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40" w:type="dxa"/>
            <w:tcMar>
              <w:top w:w="100" w:type="nil"/>
              <w:left w:w="100" w:type="nil"/>
              <w:bottom w:w="100" w:type="nil"/>
              <w:right w:w="100" w:type="nil"/>
            </w:tcMar>
            <w:vAlign w:val="center"/>
          </w:tcPr>
          <w:p w14:paraId="6B97D22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41B1D" w:rsidRPr="00A910B1" w14:paraId="2C9D3D25" w14:textId="77777777" w:rsidTr="00B41B1D">
        <w:tblPrEx>
          <w:tblBorders>
            <w:top w:val="none" w:sz="0" w:space="0" w:color="auto"/>
          </w:tblBorders>
        </w:tblPrEx>
        <w:tc>
          <w:tcPr>
            <w:tcW w:w="4540" w:type="dxa"/>
            <w:tcMar>
              <w:top w:w="100" w:type="nil"/>
              <w:left w:w="100" w:type="nil"/>
              <w:bottom w:w="100" w:type="nil"/>
              <w:right w:w="100" w:type="nil"/>
            </w:tcMar>
          </w:tcPr>
          <w:p w14:paraId="78CEC47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40" w:type="dxa"/>
            <w:tcMar>
              <w:top w:w="100" w:type="nil"/>
              <w:left w:w="100" w:type="nil"/>
              <w:bottom w:w="100" w:type="nil"/>
              <w:right w:w="100" w:type="nil"/>
            </w:tcMar>
            <w:vAlign w:val="center"/>
          </w:tcPr>
          <w:p w14:paraId="2F53602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Arrangements for Interdisciplinary Research Infrastructure</w:t>
            </w:r>
          </w:p>
        </w:tc>
      </w:tr>
      <w:tr w:rsidR="00B41B1D" w:rsidRPr="00A910B1" w14:paraId="63CF34C1"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273F810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40" w:type="dxa"/>
            <w:tcMar>
              <w:top w:w="100" w:type="nil"/>
              <w:left w:w="100" w:type="nil"/>
              <w:bottom w:w="100" w:type="nil"/>
              <w:right w:w="100" w:type="nil"/>
            </w:tcMar>
            <w:vAlign w:val="center"/>
          </w:tcPr>
          <w:p w14:paraId="4A4568B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DEB4B38" w14:textId="77777777" w:rsidTr="00B41B1D">
        <w:tblPrEx>
          <w:tblBorders>
            <w:top w:val="none" w:sz="0" w:space="0" w:color="auto"/>
          </w:tblBorders>
        </w:tblPrEx>
        <w:tc>
          <w:tcPr>
            <w:tcW w:w="4540" w:type="dxa"/>
            <w:tcMar>
              <w:top w:w="100" w:type="nil"/>
              <w:left w:w="100" w:type="nil"/>
              <w:bottom w:w="100" w:type="nil"/>
              <w:right w:w="100" w:type="nil"/>
            </w:tcMar>
          </w:tcPr>
          <w:p w14:paraId="1F27CF1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40" w:type="dxa"/>
            <w:tcMar>
              <w:top w:w="100" w:type="nil"/>
              <w:left w:w="100" w:type="nil"/>
              <w:bottom w:w="100" w:type="nil"/>
              <w:right w:w="100" w:type="nil"/>
            </w:tcMar>
            <w:vAlign w:val="center"/>
          </w:tcPr>
          <w:p w14:paraId="5541872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11.619 -- Arrangements for Interdisciplinary Research Infrastructure</w:t>
            </w:r>
          </w:p>
        </w:tc>
      </w:tr>
      <w:tr w:rsidR="00B41B1D" w:rsidRPr="00A910B1" w14:paraId="13DD1D7E" w14:textId="77777777" w:rsidTr="00B41B1D">
        <w:tc>
          <w:tcPr>
            <w:tcW w:w="4540" w:type="dxa"/>
            <w:tcMar>
              <w:top w:w="100" w:type="nil"/>
              <w:left w:w="100" w:type="nil"/>
              <w:bottom w:w="100" w:type="nil"/>
              <w:right w:w="100" w:type="nil"/>
            </w:tcMar>
          </w:tcPr>
          <w:p w14:paraId="56B191F0"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40" w:type="dxa"/>
            <w:tcMar>
              <w:top w:w="100" w:type="nil"/>
              <w:left w:w="100" w:type="nil"/>
              <w:bottom w:w="100" w:type="nil"/>
              <w:right w:w="100" w:type="nil"/>
            </w:tcMar>
          </w:tcPr>
          <w:p w14:paraId="753881EB" w14:textId="77777777" w:rsidR="00B41B1D" w:rsidRPr="00A910B1" w:rsidRDefault="00B41B1D" w:rsidP="00B41B1D">
            <w:pPr>
              <w:widowControl w:val="0"/>
              <w:autoSpaceDE w:val="0"/>
              <w:autoSpaceDN w:val="0"/>
              <w:adjustRightInd w:val="0"/>
              <w:rPr>
                <w:rFonts w:ascii="Times" w:hAnsi="Times" w:cs="Helvetica"/>
                <w:b/>
                <w:bCs/>
              </w:rPr>
            </w:pPr>
          </w:p>
        </w:tc>
      </w:tr>
      <w:tr w:rsidR="00B41B1D" w:rsidRPr="00A910B1" w14:paraId="2FC09662" w14:textId="77777777" w:rsidTr="00B41B1D">
        <w:tc>
          <w:tcPr>
            <w:tcW w:w="4540" w:type="dxa"/>
            <w:tcBorders>
              <w:left w:val="nil"/>
            </w:tcBorders>
            <w:tcMar>
              <w:top w:w="100" w:type="nil"/>
              <w:left w:w="100" w:type="nil"/>
              <w:bottom w:w="100" w:type="nil"/>
              <w:right w:w="100" w:type="nil"/>
            </w:tcMar>
          </w:tcPr>
          <w:p w14:paraId="24C12DD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40" w:type="dxa"/>
            <w:tcBorders>
              <w:right w:val="nil"/>
            </w:tcBorders>
            <w:tcMar>
              <w:top w:w="100" w:type="nil"/>
              <w:left w:w="100" w:type="nil"/>
              <w:bottom w:w="100" w:type="nil"/>
              <w:right w:w="100" w:type="nil"/>
            </w:tcMar>
          </w:tcPr>
          <w:p w14:paraId="22083406"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Apr 20, 2016   Required Pre-Applications must be received electronically through Grants.gov no later than 11:59 p.m. Eastern Time, April 20, 2016. Pre-Applications received after this deadline will not be reviewed or considered. Paper Pre-Applications will not be accepted. Review of Pre-Applications, selection, and notification to applicants is expected to be complete on or about May 23, 2016. Selected Pre-applicants will then be invited to submit a Full Application. Full Applications must be received electronically through Grants.gov no later than 11:59 p.m. Eastern Time, July 22, 2016. Full Applications received after this deadline will not be reviewed or considered. Paper Full Applications will not be accepted.</w:t>
            </w:r>
          </w:p>
        </w:tc>
      </w:tr>
      <w:tr w:rsidR="00B41B1D" w:rsidRPr="00A910B1" w14:paraId="58F252CB" w14:textId="77777777" w:rsidTr="00B41B1D">
        <w:tc>
          <w:tcPr>
            <w:tcW w:w="4540" w:type="dxa"/>
            <w:tcBorders>
              <w:left w:val="nil"/>
            </w:tcBorders>
            <w:tcMar>
              <w:top w:w="100" w:type="nil"/>
              <w:left w:w="100" w:type="nil"/>
              <w:bottom w:w="100" w:type="nil"/>
              <w:right w:w="100" w:type="nil"/>
            </w:tcMar>
          </w:tcPr>
          <w:p w14:paraId="0A55FD0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40" w:type="dxa"/>
            <w:tcBorders>
              <w:right w:val="nil"/>
            </w:tcBorders>
            <w:tcMar>
              <w:top w:w="100" w:type="nil"/>
              <w:left w:w="100" w:type="nil"/>
              <w:bottom w:w="100" w:type="nil"/>
              <w:right w:w="100" w:type="nil"/>
            </w:tcMar>
          </w:tcPr>
          <w:p w14:paraId="1FD8BDB4"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Others (see text field entitled "Additional Information on Eligibility" for clarification)</w:t>
            </w:r>
          </w:p>
        </w:tc>
      </w:tr>
      <w:tr w:rsidR="00B41B1D" w:rsidRPr="00A910B1" w14:paraId="0CBF80A0" w14:textId="77777777" w:rsidTr="00B41B1D">
        <w:tc>
          <w:tcPr>
            <w:tcW w:w="4540" w:type="dxa"/>
            <w:tcBorders>
              <w:left w:val="nil"/>
            </w:tcBorders>
            <w:tcMar>
              <w:top w:w="100" w:type="nil"/>
              <w:left w:w="100" w:type="nil"/>
              <w:bottom w:w="100" w:type="nil"/>
              <w:right w:w="100" w:type="nil"/>
            </w:tcMar>
          </w:tcPr>
          <w:p w14:paraId="635F1C9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40" w:type="dxa"/>
            <w:tcBorders>
              <w:right w:val="nil"/>
            </w:tcBorders>
            <w:tcMar>
              <w:top w:w="100" w:type="nil"/>
              <w:left w:w="100" w:type="nil"/>
              <w:bottom w:w="100" w:type="nil"/>
              <w:right w:w="100" w:type="nil"/>
            </w:tcMar>
          </w:tcPr>
          <w:p w14:paraId="52D9E8A9"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Eligible applicants are non-profit organizations; accredited institutions of higher education; State, local, and Tribal governments; and for-profit organizations that are organized and operated in the United States (including U.S. territories) with majority domestic ownership or control. Federal agencies and Federally Funded Research and Development Centers (FFRDCs) are not eligible to apply for this funding opportunity. Please refer to the Full Announcement/FFO document for further details on eligibility.</w:t>
            </w:r>
          </w:p>
        </w:tc>
      </w:tr>
      <w:tr w:rsidR="00B41B1D" w:rsidRPr="00A910B1" w14:paraId="0F450499" w14:textId="77777777" w:rsidTr="00B41B1D">
        <w:tc>
          <w:tcPr>
            <w:tcW w:w="4540" w:type="dxa"/>
            <w:tcBorders>
              <w:left w:val="nil"/>
            </w:tcBorders>
            <w:tcMar>
              <w:top w:w="100" w:type="nil"/>
              <w:left w:w="100" w:type="nil"/>
              <w:bottom w:w="100" w:type="nil"/>
              <w:right w:w="100" w:type="nil"/>
            </w:tcMar>
          </w:tcPr>
          <w:p w14:paraId="29B63CD0"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40" w:type="dxa"/>
            <w:tcBorders>
              <w:right w:val="nil"/>
            </w:tcBorders>
            <w:tcMar>
              <w:top w:w="100" w:type="nil"/>
              <w:left w:w="100" w:type="nil"/>
              <w:bottom w:w="100" w:type="nil"/>
              <w:right w:w="100" w:type="nil"/>
            </w:tcMar>
          </w:tcPr>
          <w:p w14:paraId="4F47C45D"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National Institute of Standards and Technology</w:t>
            </w:r>
          </w:p>
        </w:tc>
      </w:tr>
      <w:tr w:rsidR="00B41B1D" w:rsidRPr="00A910B1" w14:paraId="46445295" w14:textId="77777777" w:rsidTr="00B41B1D">
        <w:tc>
          <w:tcPr>
            <w:tcW w:w="4540" w:type="dxa"/>
            <w:tcBorders>
              <w:left w:val="nil"/>
            </w:tcBorders>
            <w:tcMar>
              <w:top w:w="100" w:type="nil"/>
              <w:left w:w="100" w:type="nil"/>
              <w:bottom w:w="100" w:type="nil"/>
              <w:right w:w="100" w:type="nil"/>
            </w:tcMar>
          </w:tcPr>
          <w:p w14:paraId="65CE08C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40" w:type="dxa"/>
            <w:tcBorders>
              <w:right w:val="nil"/>
            </w:tcBorders>
            <w:tcMar>
              <w:top w:w="100" w:type="nil"/>
              <w:left w:w="100" w:type="nil"/>
              <w:bottom w:w="100" w:type="nil"/>
              <w:right w:w="100" w:type="nil"/>
            </w:tcMar>
          </w:tcPr>
          <w:p w14:paraId="2C334755"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 xml:space="preserve">NIST is soliciting applications for National Network for Manufacturing Innovation (NNMI) Institute Awards from eligible applicants to establish and operate a Manufacturing Innovation Institute in an area of U.S. advanced manufacturing national need. Proposed Institutes in any area of advanced manufacturing will be considered so long as they do not duplicate </w:t>
            </w:r>
            <w:r w:rsidRPr="00A910B1">
              <w:rPr>
                <w:rFonts w:ascii="Times" w:hAnsi="Times" w:cs="Helvetica"/>
                <w:bCs/>
              </w:rPr>
              <w:lastRenderedPageBreak/>
              <w:t>the technical scope and programs of both existing programs of federally funded Institutes within the National Network for Manufacturing Innovation (NNMI), and technical focus area(s) that are identified within any in-progress Institute funding opportunity announced by a federal agency. Please consult the Full Announcement/FFO document for further details on the NNMI Institute Awards, the program’s public web site, FAQs, and informational webinars.</w:t>
            </w:r>
          </w:p>
        </w:tc>
      </w:tr>
      <w:tr w:rsidR="00B41B1D" w:rsidRPr="00A910B1" w14:paraId="324B9B3C" w14:textId="77777777" w:rsidTr="00B41B1D">
        <w:tc>
          <w:tcPr>
            <w:tcW w:w="4540" w:type="dxa"/>
            <w:tcBorders>
              <w:left w:val="nil"/>
            </w:tcBorders>
            <w:tcMar>
              <w:top w:w="100" w:type="nil"/>
              <w:left w:w="100" w:type="nil"/>
              <w:bottom w:w="100" w:type="nil"/>
              <w:right w:w="100" w:type="nil"/>
            </w:tcMar>
          </w:tcPr>
          <w:p w14:paraId="4620FBA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40" w:type="dxa"/>
            <w:tcBorders>
              <w:right w:val="nil"/>
            </w:tcBorders>
            <w:tcMar>
              <w:top w:w="100" w:type="nil"/>
              <w:left w:w="100" w:type="nil"/>
              <w:bottom w:w="100" w:type="nil"/>
              <w:right w:w="100" w:type="nil"/>
            </w:tcMar>
          </w:tcPr>
          <w:p w14:paraId="7A62906D" w14:textId="77777777" w:rsidR="00B41B1D" w:rsidRPr="00A910B1" w:rsidRDefault="00B90558" w:rsidP="00B41B1D">
            <w:pPr>
              <w:widowControl w:val="0"/>
              <w:autoSpaceDE w:val="0"/>
              <w:autoSpaceDN w:val="0"/>
              <w:adjustRightInd w:val="0"/>
              <w:rPr>
                <w:rFonts w:ascii="Times" w:hAnsi="Times" w:cs="Helvetica"/>
                <w:bCs/>
              </w:rPr>
            </w:pPr>
            <w:hyperlink r:id="rId141" w:history="1">
              <w:r w:rsidR="00B41B1D" w:rsidRPr="00A910B1">
                <w:rPr>
                  <w:rStyle w:val="Hyperlink"/>
                  <w:rFonts w:ascii="Times" w:hAnsi="Times" w:cs="Helvetica"/>
                  <w:bCs/>
                </w:rPr>
                <w:t>2016-NIST-NNMI-01 Full Announcement/FFO document</w:t>
              </w:r>
            </w:hyperlink>
          </w:p>
        </w:tc>
      </w:tr>
      <w:tr w:rsidR="00B41B1D" w:rsidRPr="00A910B1" w14:paraId="51CC794C" w14:textId="77777777" w:rsidTr="00B41B1D">
        <w:tc>
          <w:tcPr>
            <w:tcW w:w="4540" w:type="dxa"/>
            <w:tcBorders>
              <w:left w:val="nil"/>
            </w:tcBorders>
            <w:tcMar>
              <w:top w:w="100" w:type="nil"/>
              <w:left w:w="100" w:type="nil"/>
              <w:bottom w:w="100" w:type="nil"/>
              <w:right w:w="100" w:type="nil"/>
            </w:tcMar>
          </w:tcPr>
          <w:p w14:paraId="198F2D8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40" w:type="dxa"/>
            <w:tcBorders>
              <w:right w:val="nil"/>
            </w:tcBorders>
            <w:tcMar>
              <w:top w:w="100" w:type="nil"/>
              <w:left w:w="100" w:type="nil"/>
              <w:bottom w:w="100" w:type="nil"/>
              <w:right w:w="100" w:type="nil"/>
            </w:tcMar>
          </w:tcPr>
          <w:p w14:paraId="24D280FE"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If you have difficulty accessing the full announcement electronically, please contact:</w:t>
            </w:r>
          </w:p>
          <w:p w14:paraId="3AAB47CC" w14:textId="77777777" w:rsidR="00B41B1D" w:rsidRPr="00A910B1" w:rsidRDefault="00B41B1D" w:rsidP="00B41B1D">
            <w:pPr>
              <w:widowControl w:val="0"/>
              <w:autoSpaceDE w:val="0"/>
              <w:autoSpaceDN w:val="0"/>
              <w:adjustRightInd w:val="0"/>
              <w:rPr>
                <w:rFonts w:ascii="Times" w:hAnsi="Times" w:cs="Helvetica"/>
                <w:bCs/>
              </w:rPr>
            </w:pPr>
          </w:p>
          <w:p w14:paraId="57EE2770" w14:textId="77777777" w:rsidR="00B41B1D" w:rsidRPr="00A910B1" w:rsidRDefault="00B41B1D" w:rsidP="00B41B1D">
            <w:pPr>
              <w:widowControl w:val="0"/>
              <w:autoSpaceDE w:val="0"/>
              <w:autoSpaceDN w:val="0"/>
              <w:adjustRightInd w:val="0"/>
              <w:rPr>
                <w:rFonts w:ascii="Times" w:hAnsi="Times" w:cs="Helvetica"/>
                <w:bCs/>
              </w:rPr>
            </w:pPr>
            <w:r w:rsidRPr="00A910B1">
              <w:rPr>
                <w:rFonts w:ascii="Times" w:hAnsi="Times" w:cs="Helvetica"/>
                <w:bCs/>
              </w:rPr>
              <w:t xml:space="preserve">Christopher Hunton Management and Program Analyst Phone 301-975-0404 </w:t>
            </w:r>
          </w:p>
          <w:p w14:paraId="666BD4B8" w14:textId="77777777" w:rsidR="00B41B1D" w:rsidRPr="00A910B1" w:rsidRDefault="00B90558" w:rsidP="00B41B1D">
            <w:pPr>
              <w:widowControl w:val="0"/>
              <w:autoSpaceDE w:val="0"/>
              <w:autoSpaceDN w:val="0"/>
              <w:adjustRightInd w:val="0"/>
              <w:rPr>
                <w:rFonts w:ascii="Times" w:hAnsi="Times" w:cs="Helvetica"/>
                <w:bCs/>
              </w:rPr>
            </w:pPr>
            <w:hyperlink r:id="rId142" w:history="1">
              <w:r w:rsidR="00B41B1D" w:rsidRPr="00A910B1">
                <w:rPr>
                  <w:rStyle w:val="Hyperlink"/>
                  <w:rFonts w:ascii="Times" w:hAnsi="Times" w:cs="Helvetica"/>
                  <w:bCs/>
                </w:rPr>
                <w:t>Agency Contact</w:t>
              </w:r>
            </w:hyperlink>
          </w:p>
        </w:tc>
      </w:tr>
    </w:tbl>
    <w:p w14:paraId="2C564C60" w14:textId="77777777" w:rsidR="00B41B1D" w:rsidRPr="00A910B1" w:rsidRDefault="00B41B1D" w:rsidP="00B41B1D">
      <w:pPr>
        <w:widowControl w:val="0"/>
        <w:autoSpaceDE w:val="0"/>
        <w:autoSpaceDN w:val="0"/>
        <w:adjustRightInd w:val="0"/>
        <w:rPr>
          <w:rFonts w:ascii="Times" w:hAnsi="Times" w:cs="Helvetica"/>
        </w:rPr>
      </w:pPr>
    </w:p>
    <w:p w14:paraId="05BCCAB5" w14:textId="77777777" w:rsidR="00B41B1D" w:rsidRPr="00A910B1" w:rsidRDefault="00B90558" w:rsidP="00B41B1D">
      <w:pPr>
        <w:widowControl w:val="0"/>
        <w:autoSpaceDE w:val="0"/>
        <w:autoSpaceDN w:val="0"/>
        <w:adjustRightInd w:val="0"/>
        <w:rPr>
          <w:rFonts w:ascii="Times" w:hAnsi="Times" w:cs="Arial"/>
          <w:color w:val="1A1A1A"/>
        </w:rPr>
      </w:pPr>
      <w:hyperlink r:id="rId143" w:history="1">
        <w:r w:rsidR="00B41B1D" w:rsidRPr="00A910B1">
          <w:rPr>
            <w:rFonts w:ascii="Times" w:hAnsi="Times" w:cs="Helvetica"/>
            <w:color w:val="386EFF"/>
            <w:u w:val="single" w:color="386EFF"/>
          </w:rPr>
          <w:t>http://www.grants.gov/web/grants/view-opportunity.html?oppId=281622</w:t>
        </w:r>
      </w:hyperlink>
    </w:p>
    <w:p w14:paraId="36B92E56" w14:textId="77777777" w:rsidR="00B41B1D" w:rsidRPr="00A910B1" w:rsidRDefault="00B41B1D" w:rsidP="00B41B1D">
      <w:pPr>
        <w:widowControl w:val="0"/>
        <w:pBdr>
          <w:bottom w:val="single" w:sz="6" w:space="1" w:color="auto"/>
        </w:pBdr>
        <w:autoSpaceDE w:val="0"/>
        <w:autoSpaceDN w:val="0"/>
        <w:adjustRightInd w:val="0"/>
        <w:rPr>
          <w:rFonts w:ascii="Times" w:hAnsi="Times" w:cs="Helvetica"/>
          <w:color w:val="386EFF"/>
          <w:u w:val="single" w:color="386EFF"/>
        </w:rPr>
      </w:pPr>
    </w:p>
    <w:p w14:paraId="79337600" w14:textId="77777777" w:rsidR="00B41B1D" w:rsidRPr="00A910B1" w:rsidRDefault="00B41B1D" w:rsidP="00D65B43">
      <w:pPr>
        <w:rPr>
          <w:rFonts w:ascii="Times" w:hAnsi="Times" w:cs="Helvetica"/>
          <w:color w:val="386EFF"/>
          <w:u w:val="single" w:color="386EFF"/>
        </w:rPr>
      </w:pPr>
    </w:p>
    <w:p w14:paraId="42D3C1D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B90558" w:rsidP="00650D14">
            <w:pPr>
              <w:widowControl w:val="0"/>
              <w:autoSpaceDE w:val="0"/>
              <w:autoSpaceDN w:val="0"/>
              <w:adjustRightInd w:val="0"/>
              <w:rPr>
                <w:rFonts w:ascii="Times" w:hAnsi="Times" w:cs="Helvetica"/>
              </w:rPr>
            </w:pPr>
            <w:hyperlink r:id="rId144"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B90558" w:rsidP="00650D14">
      <w:pPr>
        <w:widowControl w:val="0"/>
        <w:autoSpaceDE w:val="0"/>
        <w:autoSpaceDN w:val="0"/>
        <w:adjustRightInd w:val="0"/>
        <w:rPr>
          <w:rFonts w:ascii="Times" w:hAnsi="Times" w:cs="Helvetica"/>
          <w:color w:val="386EFF"/>
          <w:u w:val="single" w:color="386EFF"/>
        </w:rPr>
      </w:pPr>
      <w:hyperlink r:id="rId145"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112" w:name="DOCEDAPlanning"/>
      <w:bookmarkStart w:id="113" w:name="DOCEDAPlanningLocalTech"/>
      <w:bookmarkEnd w:id="112"/>
      <w:bookmarkEnd w:id="113"/>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Pursuant to PWEDA, EDA announces general policies and application procedures for grant-based investments under the Planning and Local Technical Assistance programs. Under the Planning program EDA assists </w:t>
            </w:r>
            <w:r w:rsidRPr="00A910B1">
              <w:rPr>
                <w:rFonts w:ascii="Times" w:hAnsi="Times" w:cs="Helvetica"/>
              </w:rPr>
              <w:lastRenderedPageBreak/>
              <w:t>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B90558" w:rsidP="00AA41B4">
            <w:pPr>
              <w:widowControl w:val="0"/>
              <w:autoSpaceDE w:val="0"/>
              <w:autoSpaceDN w:val="0"/>
              <w:adjustRightInd w:val="0"/>
              <w:rPr>
                <w:rFonts w:ascii="Times" w:hAnsi="Times" w:cs="Helvetica"/>
              </w:rPr>
            </w:pPr>
            <w:hyperlink r:id="rId146"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147"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114" w:name="DOCFisheriesIntlCoop"/>
      <w:bookmarkEnd w:id="114"/>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115" w:name="DOCSURF"/>
      <w:bookmarkStart w:id="116" w:name="DOCNISTRET"/>
      <w:bookmarkStart w:id="117" w:name="DOCNISTSummerInstMiddleSchool"/>
      <w:bookmarkStart w:id="118" w:name="DOCEDAPublicWorks"/>
      <w:bookmarkEnd w:id="115"/>
      <w:bookmarkEnd w:id="116"/>
      <w:bookmarkEnd w:id="117"/>
      <w:bookmarkEnd w:id="118"/>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Economic Development Assistance Programs ­ Application submission and program requirements for 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Other (see text field entitled "Explanation of Other </w:t>
            </w:r>
            <w:r w:rsidRPr="00A910B1">
              <w:rPr>
                <w:rFonts w:ascii="Times" w:hAnsi="Times" w:cs="Helvetica"/>
              </w:rPr>
              <w:lastRenderedPageBreak/>
              <w:t>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lastRenderedPageBreak/>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B90558" w:rsidP="00AA41B4">
            <w:pPr>
              <w:widowControl w:val="0"/>
              <w:autoSpaceDE w:val="0"/>
              <w:autoSpaceDN w:val="0"/>
              <w:adjustRightInd w:val="0"/>
              <w:rPr>
                <w:rFonts w:ascii="Times" w:hAnsi="Times" w:cs="Helvetica"/>
              </w:rPr>
            </w:pPr>
            <w:hyperlink r:id="rId148"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149" w:history="1">
        <w:r w:rsidR="00B756C2" w:rsidRPr="00A910B1">
          <w:rPr>
            <w:rFonts w:ascii="Times" w:hAnsi="Times" w:cs="Helvetica"/>
            <w:color w:val="386EFF"/>
            <w:u w:val="single" w:color="386EFF"/>
          </w:rPr>
          <w:t>http://www.grants.gov/web/grants/view-opportunity.html?oppId=279842</w:t>
        </w:r>
      </w:hyperlink>
      <w:bookmarkStart w:id="119" w:name="DOCPREPCTL"/>
      <w:bookmarkStart w:id="120" w:name="DOCJohnPrescott"/>
      <w:bookmarkStart w:id="121" w:name="DOCCoralReefConservation"/>
      <w:bookmarkStart w:id="122" w:name="DOCCRCP"/>
      <w:bookmarkEnd w:id="119"/>
      <w:bookmarkEnd w:id="120"/>
      <w:bookmarkEnd w:id="121"/>
      <w:bookmarkEnd w:id="122"/>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23" w:name="DOCCZMSpecialMerit"/>
      <w:bookmarkStart w:id="124" w:name="DOCPrevEdOutreach"/>
      <w:bookmarkStart w:id="125" w:name="DOCOceanExplor"/>
      <w:bookmarkStart w:id="126" w:name="DOCMarineDebris"/>
      <w:bookmarkEnd w:id="123"/>
      <w:bookmarkEnd w:id="124"/>
      <w:bookmarkEnd w:id="125"/>
      <w:bookmarkEnd w:id="126"/>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lastRenderedPageBreak/>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w:t>
      </w:r>
      <w:r w:rsidRPr="00A910B1">
        <w:lastRenderedPageBreak/>
        <w:t xml:space="preserve">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t xml:space="preserve">David Ives </w:t>
      </w:r>
      <w:hyperlink r:id="rId150"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B90558" w:rsidP="00B756C2">
      <w:pPr>
        <w:widowControl w:val="0"/>
        <w:pBdr>
          <w:bottom w:val="single" w:sz="6" w:space="1" w:color="auto"/>
        </w:pBdr>
        <w:autoSpaceDE w:val="0"/>
        <w:autoSpaceDN w:val="0"/>
        <w:adjustRightInd w:val="0"/>
        <w:rPr>
          <w:rFonts w:cs="Helvetica"/>
          <w:color w:val="094EE5"/>
          <w:u w:val="single" w:color="094EE5"/>
        </w:rPr>
      </w:pPr>
      <w:hyperlink r:id="rId151"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27" w:name="REMETA"/>
      <w:bookmarkStart w:id="128" w:name="REMDOCEDA"/>
      <w:bookmarkStart w:id="129" w:name="REMDOCSeaGrantAquaculture"/>
      <w:bookmarkEnd w:id="127"/>
      <w:bookmarkEnd w:id="128"/>
      <w:bookmarkEnd w:id="129"/>
    </w:p>
    <w:p w14:paraId="75F7F6B0" w14:textId="77777777" w:rsidR="00B756C2" w:rsidRPr="00A910B1" w:rsidRDefault="00B756C2" w:rsidP="00B756C2">
      <w:pPr>
        <w:widowControl w:val="0"/>
        <w:autoSpaceDE w:val="0"/>
        <w:autoSpaceDN w:val="0"/>
        <w:adjustRightInd w:val="0"/>
        <w:rPr>
          <w:rFonts w:cs="Helvetica"/>
        </w:rPr>
      </w:pPr>
    </w:p>
    <w:p w14:paraId="44BFB11A" w14:textId="77777777" w:rsidR="00B756C2" w:rsidRPr="00A910B1" w:rsidRDefault="00B756C2" w:rsidP="00B756C2">
      <w:pPr>
        <w:pBdr>
          <w:bottom w:val="double" w:sz="6" w:space="1" w:color="auto"/>
        </w:pBdr>
        <w:autoSpaceDE w:val="0"/>
        <w:autoSpaceDN w:val="0"/>
        <w:adjustRightInd w:val="0"/>
        <w:rPr>
          <w:b/>
        </w:rPr>
      </w:pPr>
    </w:p>
    <w:p w14:paraId="08FA1355" w14:textId="77777777" w:rsidR="00B756C2" w:rsidRPr="00A910B1" w:rsidRDefault="00B756C2" w:rsidP="00B756C2">
      <w:pPr>
        <w:autoSpaceDE w:val="0"/>
        <w:autoSpaceDN w:val="0"/>
        <w:adjustRightInd w:val="0"/>
        <w:rPr>
          <w:b/>
          <w:u w:val="single"/>
        </w:rPr>
      </w:pPr>
    </w:p>
    <w:p w14:paraId="7CC45208" w14:textId="77777777" w:rsidR="00B756C2" w:rsidRPr="00A910B1" w:rsidRDefault="00B756C2" w:rsidP="00B756C2">
      <w:pPr>
        <w:autoSpaceDE w:val="0"/>
        <w:autoSpaceDN w:val="0"/>
        <w:adjustRightInd w:val="0"/>
        <w:rPr>
          <w:rFonts w:ascii="Times" w:hAnsi="Times" w:cs="Helvetica"/>
          <w:color w:val="386EFF"/>
          <w:u w:val="single" w:color="386EFF"/>
        </w:rPr>
      </w:pPr>
    </w:p>
    <w:p w14:paraId="128BF8EA" w14:textId="77777777" w:rsidR="00B756C2" w:rsidRPr="00A910B1" w:rsidRDefault="00B756C2" w:rsidP="00B756C2">
      <w:pPr>
        <w:autoSpaceDE w:val="0"/>
        <w:autoSpaceDN w:val="0"/>
        <w:adjustRightInd w:val="0"/>
      </w:pPr>
    </w:p>
    <w:p w14:paraId="1ED8F42A" w14:textId="77777777" w:rsidR="00B756C2" w:rsidRPr="00A910B1" w:rsidRDefault="00B756C2" w:rsidP="00B756C2">
      <w:pPr>
        <w:autoSpaceDE w:val="0"/>
        <w:autoSpaceDN w:val="0"/>
        <w:adjustRightInd w:val="0"/>
        <w:rPr>
          <w:b/>
          <w:u w:val="single"/>
        </w:rPr>
      </w:pPr>
      <w:bookmarkStart w:id="130" w:name="DOCBAA"/>
      <w:bookmarkEnd w:id="130"/>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31" w:name="CNCS"/>
      <w:bookmarkEnd w:id="131"/>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32" w:name="CNCSOverview"/>
      <w:bookmarkEnd w:id="132"/>
      <w:r w:rsidRPr="00A910B1">
        <w:rPr>
          <w:rFonts w:cs="Helvetica"/>
          <w:highlight w:val="yellow"/>
        </w:rPr>
        <w:lastRenderedPageBreak/>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54"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56"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B90558" w:rsidP="00B756C2">
      <w:pPr>
        <w:widowControl w:val="0"/>
        <w:pBdr>
          <w:bottom w:val="single" w:sz="6" w:space="1" w:color="auto"/>
        </w:pBdr>
        <w:autoSpaceDE w:val="0"/>
        <w:autoSpaceDN w:val="0"/>
        <w:adjustRightInd w:val="0"/>
        <w:rPr>
          <w:rStyle w:val="Hyperlink"/>
          <w:rFonts w:cs="Helvetica"/>
        </w:rPr>
      </w:pPr>
      <w:hyperlink r:id="rId157"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97176D" w14:textId="77777777" w:rsidR="00B756C2" w:rsidRDefault="00B756C2" w:rsidP="00B756C2">
      <w:pPr>
        <w:widowControl w:val="0"/>
        <w:autoSpaceDE w:val="0"/>
        <w:autoSpaceDN w:val="0"/>
        <w:adjustRightInd w:val="0"/>
        <w:rPr>
          <w:rFonts w:cs="Helvetica"/>
        </w:rPr>
      </w:pPr>
    </w:p>
    <w:p w14:paraId="761959CF" w14:textId="77777777" w:rsidR="00A87EDB" w:rsidRDefault="00A87EDB" w:rsidP="00A87EDB">
      <w:pPr>
        <w:widowControl w:val="0"/>
        <w:autoSpaceDE w:val="0"/>
        <w:autoSpaceDN w:val="0"/>
        <w:adjustRightInd w:val="0"/>
        <w:rPr>
          <w:rFonts w:ascii="Times" w:hAnsi="Times" w:cs="Helvetica"/>
        </w:rPr>
      </w:pPr>
      <w:bookmarkStart w:id="133" w:name="CNCSSocialInnovation"/>
      <w:bookmarkEnd w:id="133"/>
      <w:r w:rsidRPr="00E71D95">
        <w:rPr>
          <w:rFonts w:ascii="Times" w:hAnsi="Times" w:cs="Helvetica"/>
        </w:rPr>
        <w:t>FY 2016 Social Innovation Fund Classic Cooperative Agreements Grant</w:t>
      </w:r>
    </w:p>
    <w:p w14:paraId="4839D4E3" w14:textId="77777777" w:rsidR="00A87EDB" w:rsidRPr="00E71D95" w:rsidRDefault="00A87EDB" w:rsidP="00A87ED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87EDB" w:rsidRPr="00A87EDB" w14:paraId="11C4C9E1" w14:textId="77777777">
        <w:tc>
          <w:tcPr>
            <w:tcW w:w="4540" w:type="dxa"/>
            <w:tcMar>
              <w:top w:w="100" w:type="nil"/>
              <w:left w:w="100" w:type="nil"/>
              <w:bottom w:w="100" w:type="nil"/>
              <w:right w:w="100" w:type="nil"/>
            </w:tcMar>
          </w:tcPr>
          <w:p w14:paraId="20641A70" w14:textId="77777777" w:rsidR="00A87EDB" w:rsidRPr="00A87EDB" w:rsidRDefault="00A87EDB" w:rsidP="00A87EDB">
            <w:pPr>
              <w:rPr>
                <w:b/>
                <w:bCs/>
              </w:rPr>
            </w:pPr>
            <w:r w:rsidRPr="00A87EDB">
              <w:rPr>
                <w:b/>
                <w:bCs/>
              </w:rPr>
              <w:t>Document Type:</w:t>
            </w:r>
          </w:p>
        </w:tc>
        <w:tc>
          <w:tcPr>
            <w:tcW w:w="4500" w:type="dxa"/>
            <w:tcMar>
              <w:top w:w="100" w:type="nil"/>
              <w:left w:w="100" w:type="nil"/>
              <w:bottom w:w="100" w:type="nil"/>
              <w:right w:w="100" w:type="nil"/>
            </w:tcMar>
            <w:vAlign w:val="center"/>
          </w:tcPr>
          <w:p w14:paraId="3B56F369" w14:textId="77777777" w:rsidR="00A87EDB" w:rsidRPr="00A87EDB" w:rsidRDefault="00A87EDB" w:rsidP="00A87EDB">
            <w:r w:rsidRPr="00A87EDB">
              <w:t>Grants Notice</w:t>
            </w:r>
          </w:p>
        </w:tc>
      </w:tr>
      <w:tr w:rsidR="00A87EDB" w:rsidRPr="00A87EDB" w14:paraId="265A88D2" w14:textId="77777777">
        <w:tblPrEx>
          <w:tblBorders>
            <w:top w:val="none" w:sz="0" w:space="0" w:color="auto"/>
          </w:tblBorders>
        </w:tblPrEx>
        <w:tc>
          <w:tcPr>
            <w:tcW w:w="4540" w:type="dxa"/>
            <w:tcMar>
              <w:top w:w="100" w:type="nil"/>
              <w:left w:w="100" w:type="nil"/>
              <w:bottom w:w="100" w:type="nil"/>
              <w:right w:w="100" w:type="nil"/>
            </w:tcMar>
          </w:tcPr>
          <w:p w14:paraId="45818232" w14:textId="77777777" w:rsidR="00A87EDB" w:rsidRPr="00A87EDB" w:rsidRDefault="00A87EDB" w:rsidP="00A87EDB">
            <w:pPr>
              <w:rPr>
                <w:b/>
                <w:bCs/>
              </w:rPr>
            </w:pPr>
            <w:r w:rsidRPr="00A87EDB">
              <w:rPr>
                <w:b/>
                <w:bCs/>
              </w:rPr>
              <w:t>Funding Opportunity Number:</w:t>
            </w:r>
          </w:p>
        </w:tc>
        <w:tc>
          <w:tcPr>
            <w:tcW w:w="4500" w:type="dxa"/>
            <w:tcMar>
              <w:top w:w="100" w:type="nil"/>
              <w:left w:w="100" w:type="nil"/>
              <w:bottom w:w="100" w:type="nil"/>
              <w:right w:w="100" w:type="nil"/>
            </w:tcMar>
            <w:vAlign w:val="center"/>
          </w:tcPr>
          <w:p w14:paraId="146CA09E" w14:textId="77777777" w:rsidR="00A87EDB" w:rsidRPr="00A87EDB" w:rsidRDefault="00A87EDB" w:rsidP="00A87EDB">
            <w:r w:rsidRPr="00A87EDB">
              <w:t>CNCS-03-18-16</w:t>
            </w:r>
          </w:p>
        </w:tc>
      </w:tr>
      <w:tr w:rsidR="00A87EDB" w:rsidRPr="00A87EDB" w14:paraId="60D9F58B" w14:textId="77777777">
        <w:tblPrEx>
          <w:tblBorders>
            <w:top w:val="none" w:sz="0" w:space="0" w:color="auto"/>
          </w:tblBorders>
        </w:tblPrEx>
        <w:tc>
          <w:tcPr>
            <w:tcW w:w="4540" w:type="dxa"/>
            <w:tcMar>
              <w:top w:w="100" w:type="nil"/>
              <w:left w:w="100" w:type="nil"/>
              <w:bottom w:w="100" w:type="nil"/>
              <w:right w:w="100" w:type="nil"/>
            </w:tcMar>
          </w:tcPr>
          <w:p w14:paraId="7A3F9556" w14:textId="77777777" w:rsidR="00A87EDB" w:rsidRPr="00A87EDB" w:rsidRDefault="00A87EDB" w:rsidP="00A87EDB">
            <w:pPr>
              <w:rPr>
                <w:b/>
                <w:bCs/>
              </w:rPr>
            </w:pPr>
            <w:r w:rsidRPr="00A87EDB">
              <w:rPr>
                <w:b/>
                <w:bCs/>
              </w:rPr>
              <w:t>Funding Opportunity Title:</w:t>
            </w:r>
          </w:p>
        </w:tc>
        <w:tc>
          <w:tcPr>
            <w:tcW w:w="4500" w:type="dxa"/>
            <w:tcMar>
              <w:top w:w="100" w:type="nil"/>
              <w:left w:w="100" w:type="nil"/>
              <w:bottom w:w="100" w:type="nil"/>
              <w:right w:w="100" w:type="nil"/>
            </w:tcMar>
            <w:vAlign w:val="center"/>
          </w:tcPr>
          <w:p w14:paraId="7450F528" w14:textId="77777777" w:rsidR="00A87EDB" w:rsidRPr="00A87EDB" w:rsidRDefault="00A87EDB" w:rsidP="00A87EDB">
            <w:r w:rsidRPr="00A87EDB">
              <w:t>FY 2016 Social Innovation Fund Classic Cooperative Agreements</w:t>
            </w:r>
          </w:p>
        </w:tc>
      </w:tr>
      <w:tr w:rsidR="00A87EDB" w:rsidRPr="00A87EDB" w14:paraId="4FE9E896" w14:textId="77777777">
        <w:tblPrEx>
          <w:tblBorders>
            <w:top w:val="none" w:sz="0" w:space="0" w:color="auto"/>
          </w:tblBorders>
        </w:tblPrEx>
        <w:tc>
          <w:tcPr>
            <w:tcW w:w="4540" w:type="dxa"/>
            <w:tcMar>
              <w:top w:w="100" w:type="nil"/>
              <w:left w:w="100" w:type="nil"/>
              <w:bottom w:w="100" w:type="nil"/>
              <w:right w:w="100" w:type="nil"/>
            </w:tcMar>
          </w:tcPr>
          <w:p w14:paraId="24ADB2A2" w14:textId="77777777" w:rsidR="00A87EDB" w:rsidRPr="00A87EDB" w:rsidRDefault="00A87EDB" w:rsidP="00A87EDB">
            <w:pPr>
              <w:rPr>
                <w:b/>
                <w:bCs/>
              </w:rPr>
            </w:pPr>
            <w:r w:rsidRPr="00A87EDB">
              <w:rPr>
                <w:b/>
                <w:bCs/>
              </w:rPr>
              <w:t>Opportunity Category:</w:t>
            </w:r>
          </w:p>
        </w:tc>
        <w:tc>
          <w:tcPr>
            <w:tcW w:w="4500" w:type="dxa"/>
            <w:tcMar>
              <w:top w:w="100" w:type="nil"/>
              <w:left w:w="100" w:type="nil"/>
              <w:bottom w:w="100" w:type="nil"/>
              <w:right w:w="100" w:type="nil"/>
            </w:tcMar>
            <w:vAlign w:val="center"/>
          </w:tcPr>
          <w:p w14:paraId="36AAC239" w14:textId="77777777" w:rsidR="00A87EDB" w:rsidRPr="00A87EDB" w:rsidRDefault="00A87EDB" w:rsidP="00A87EDB">
            <w:r w:rsidRPr="00A87EDB">
              <w:t>Discretionary</w:t>
            </w:r>
          </w:p>
        </w:tc>
      </w:tr>
      <w:tr w:rsidR="00A87EDB" w:rsidRPr="00A87EDB" w14:paraId="52F1EF81" w14:textId="77777777">
        <w:tblPrEx>
          <w:tblBorders>
            <w:top w:val="none" w:sz="0" w:space="0" w:color="auto"/>
          </w:tblBorders>
        </w:tblPrEx>
        <w:tc>
          <w:tcPr>
            <w:tcW w:w="4540" w:type="dxa"/>
            <w:tcMar>
              <w:top w:w="100" w:type="nil"/>
              <w:left w:w="100" w:type="nil"/>
              <w:bottom w:w="100" w:type="nil"/>
              <w:right w:w="100" w:type="nil"/>
            </w:tcMar>
          </w:tcPr>
          <w:p w14:paraId="5B8CA133" w14:textId="77777777" w:rsidR="00A87EDB" w:rsidRPr="00A87EDB" w:rsidRDefault="00A87EDB" w:rsidP="00A87EDB">
            <w:pPr>
              <w:rPr>
                <w:b/>
                <w:bCs/>
              </w:rPr>
            </w:pPr>
            <w:r w:rsidRPr="00A87EDB">
              <w:rPr>
                <w:b/>
                <w:bCs/>
              </w:rPr>
              <w:t>Opportunity Category Explanation:</w:t>
            </w:r>
          </w:p>
        </w:tc>
        <w:tc>
          <w:tcPr>
            <w:tcW w:w="4500" w:type="dxa"/>
            <w:tcMar>
              <w:top w:w="100" w:type="nil"/>
              <w:left w:w="100" w:type="nil"/>
              <w:bottom w:w="100" w:type="nil"/>
              <w:right w:w="100" w:type="nil"/>
            </w:tcMar>
            <w:vAlign w:val="center"/>
          </w:tcPr>
          <w:p w14:paraId="3D111225" w14:textId="77777777" w:rsidR="00A87EDB" w:rsidRPr="00A87EDB" w:rsidRDefault="00A87EDB" w:rsidP="00A87EDB"/>
        </w:tc>
      </w:tr>
      <w:tr w:rsidR="00A87EDB" w:rsidRPr="00A87EDB" w14:paraId="1A14189E" w14:textId="77777777">
        <w:tblPrEx>
          <w:tblBorders>
            <w:top w:val="none" w:sz="0" w:space="0" w:color="auto"/>
          </w:tblBorders>
        </w:tblPrEx>
        <w:tc>
          <w:tcPr>
            <w:tcW w:w="4540" w:type="dxa"/>
            <w:tcMar>
              <w:top w:w="100" w:type="nil"/>
              <w:left w:w="100" w:type="nil"/>
              <w:bottom w:w="100" w:type="nil"/>
              <w:right w:w="100" w:type="nil"/>
            </w:tcMar>
          </w:tcPr>
          <w:p w14:paraId="267E0E71" w14:textId="77777777" w:rsidR="00A87EDB" w:rsidRPr="00A87EDB" w:rsidRDefault="00A87EDB" w:rsidP="00A87EDB">
            <w:pPr>
              <w:rPr>
                <w:b/>
                <w:bCs/>
              </w:rPr>
            </w:pPr>
            <w:r w:rsidRPr="00A87EDB">
              <w:rPr>
                <w:b/>
                <w:bCs/>
              </w:rPr>
              <w:t>Funding Instrument Type:</w:t>
            </w:r>
          </w:p>
        </w:tc>
        <w:tc>
          <w:tcPr>
            <w:tcW w:w="4500" w:type="dxa"/>
            <w:tcMar>
              <w:top w:w="100" w:type="nil"/>
              <w:left w:w="100" w:type="nil"/>
              <w:bottom w:w="100" w:type="nil"/>
              <w:right w:w="100" w:type="nil"/>
            </w:tcMar>
            <w:vAlign w:val="center"/>
          </w:tcPr>
          <w:p w14:paraId="4CFCD214" w14:textId="77777777" w:rsidR="00A87EDB" w:rsidRPr="00A87EDB" w:rsidRDefault="00A87EDB" w:rsidP="00A87EDB">
            <w:r w:rsidRPr="00A87EDB">
              <w:t>Cooperative Agreement</w:t>
            </w:r>
          </w:p>
        </w:tc>
      </w:tr>
      <w:tr w:rsidR="00A87EDB" w:rsidRPr="00A87EDB" w14:paraId="7F2E5999" w14:textId="77777777">
        <w:tblPrEx>
          <w:tblBorders>
            <w:top w:val="none" w:sz="0" w:space="0" w:color="auto"/>
          </w:tblBorders>
        </w:tblPrEx>
        <w:tc>
          <w:tcPr>
            <w:tcW w:w="4540" w:type="dxa"/>
            <w:tcMar>
              <w:top w:w="100" w:type="nil"/>
              <w:left w:w="100" w:type="nil"/>
              <w:bottom w:w="100" w:type="nil"/>
              <w:right w:w="100" w:type="nil"/>
            </w:tcMar>
          </w:tcPr>
          <w:p w14:paraId="10012697" w14:textId="77777777" w:rsidR="00A87EDB" w:rsidRPr="00A87EDB" w:rsidRDefault="00A87EDB" w:rsidP="00A87EDB">
            <w:pPr>
              <w:rPr>
                <w:b/>
                <w:bCs/>
              </w:rPr>
            </w:pPr>
            <w:r w:rsidRPr="00A87EDB">
              <w:rPr>
                <w:b/>
                <w:bCs/>
              </w:rPr>
              <w:t>Category of Funding Activity:</w:t>
            </w:r>
          </w:p>
        </w:tc>
        <w:tc>
          <w:tcPr>
            <w:tcW w:w="4500" w:type="dxa"/>
            <w:tcMar>
              <w:top w:w="100" w:type="nil"/>
              <w:left w:w="100" w:type="nil"/>
              <w:bottom w:w="100" w:type="nil"/>
              <w:right w:w="100" w:type="nil"/>
            </w:tcMar>
            <w:vAlign w:val="center"/>
          </w:tcPr>
          <w:p w14:paraId="17322362" w14:textId="77777777" w:rsidR="00A87EDB" w:rsidRPr="00A87EDB" w:rsidRDefault="00A87EDB" w:rsidP="00A87EDB">
            <w:r w:rsidRPr="00A87EDB">
              <w:t>Education</w:t>
            </w:r>
          </w:p>
          <w:p w14:paraId="798426BD" w14:textId="77777777" w:rsidR="00A87EDB" w:rsidRPr="00A87EDB" w:rsidRDefault="00A87EDB" w:rsidP="00A87EDB">
            <w:r w:rsidRPr="00A87EDB">
              <w:t>Employment, Labor and Training</w:t>
            </w:r>
          </w:p>
          <w:p w14:paraId="5DCF0D14" w14:textId="77777777" w:rsidR="00A87EDB" w:rsidRPr="00A87EDB" w:rsidRDefault="00A87EDB" w:rsidP="00A87EDB">
            <w:r w:rsidRPr="00A87EDB">
              <w:t>Food and Nutrition</w:t>
            </w:r>
          </w:p>
          <w:p w14:paraId="6B35B22C" w14:textId="77777777" w:rsidR="00A87EDB" w:rsidRPr="00A87EDB" w:rsidRDefault="00A87EDB" w:rsidP="00A87EDB">
            <w:r w:rsidRPr="00A87EDB">
              <w:t>Health</w:t>
            </w:r>
          </w:p>
          <w:p w14:paraId="06013022" w14:textId="77777777" w:rsidR="00A87EDB" w:rsidRPr="00A87EDB" w:rsidRDefault="00A87EDB" w:rsidP="00A87EDB">
            <w:r w:rsidRPr="00A87EDB">
              <w:t>Housing</w:t>
            </w:r>
          </w:p>
          <w:p w14:paraId="76A03C6C" w14:textId="77777777" w:rsidR="00A87EDB" w:rsidRPr="00A87EDB" w:rsidRDefault="00A87EDB" w:rsidP="00A87EDB">
            <w:r w:rsidRPr="00A87EDB">
              <w:lastRenderedPageBreak/>
              <w:t>Income Security and Social Services</w:t>
            </w:r>
          </w:p>
          <w:p w14:paraId="7C3B04A6" w14:textId="77777777" w:rsidR="00A87EDB" w:rsidRPr="00A87EDB" w:rsidRDefault="00A87EDB" w:rsidP="00A87EDB">
            <w:r w:rsidRPr="00A87EDB">
              <w:t>Law, Justice and Legal Services</w:t>
            </w:r>
          </w:p>
        </w:tc>
      </w:tr>
      <w:tr w:rsidR="00A87EDB" w:rsidRPr="00A87EDB" w14:paraId="11CF09B1" w14:textId="77777777">
        <w:tblPrEx>
          <w:tblBorders>
            <w:top w:val="none" w:sz="0" w:space="0" w:color="auto"/>
          </w:tblBorders>
        </w:tblPrEx>
        <w:tc>
          <w:tcPr>
            <w:tcW w:w="4540" w:type="dxa"/>
            <w:tcMar>
              <w:top w:w="100" w:type="nil"/>
              <w:left w:w="100" w:type="nil"/>
              <w:bottom w:w="100" w:type="nil"/>
              <w:right w:w="100" w:type="nil"/>
            </w:tcMar>
          </w:tcPr>
          <w:p w14:paraId="3030482E" w14:textId="77777777" w:rsidR="00A87EDB" w:rsidRPr="00A87EDB" w:rsidRDefault="00A87EDB" w:rsidP="00A87EDB">
            <w:pPr>
              <w:rPr>
                <w:b/>
                <w:bCs/>
              </w:rPr>
            </w:pPr>
            <w:r w:rsidRPr="00A87EDB">
              <w:rPr>
                <w:b/>
                <w:bCs/>
              </w:rPr>
              <w:lastRenderedPageBreak/>
              <w:t>Category Explanation:</w:t>
            </w:r>
          </w:p>
        </w:tc>
        <w:tc>
          <w:tcPr>
            <w:tcW w:w="4500" w:type="dxa"/>
            <w:tcMar>
              <w:top w:w="100" w:type="nil"/>
              <w:left w:w="100" w:type="nil"/>
              <w:bottom w:w="100" w:type="nil"/>
              <w:right w:w="100" w:type="nil"/>
            </w:tcMar>
            <w:vAlign w:val="center"/>
          </w:tcPr>
          <w:p w14:paraId="474DE174" w14:textId="77777777" w:rsidR="00A87EDB" w:rsidRPr="00A87EDB" w:rsidRDefault="00A87EDB" w:rsidP="00A87EDB"/>
        </w:tc>
      </w:tr>
      <w:tr w:rsidR="00A87EDB" w:rsidRPr="00A87EDB" w14:paraId="3C170DB8" w14:textId="77777777">
        <w:tblPrEx>
          <w:tblBorders>
            <w:top w:val="none" w:sz="0" w:space="0" w:color="auto"/>
          </w:tblBorders>
        </w:tblPrEx>
        <w:tc>
          <w:tcPr>
            <w:tcW w:w="4540" w:type="dxa"/>
            <w:tcMar>
              <w:top w:w="100" w:type="nil"/>
              <w:left w:w="100" w:type="nil"/>
              <w:bottom w:w="100" w:type="nil"/>
              <w:right w:w="100" w:type="nil"/>
            </w:tcMar>
            <w:vAlign w:val="center"/>
          </w:tcPr>
          <w:p w14:paraId="4EB38A04" w14:textId="77777777" w:rsidR="00A87EDB" w:rsidRPr="00A87EDB" w:rsidRDefault="00A87EDB" w:rsidP="00A87EDB">
            <w:pPr>
              <w:rPr>
                <w:b/>
                <w:bCs/>
              </w:rPr>
            </w:pPr>
            <w:r w:rsidRPr="00A87EDB">
              <w:rPr>
                <w:b/>
                <w:bCs/>
              </w:rPr>
              <w:t>Expected Number of Awards:</w:t>
            </w:r>
          </w:p>
        </w:tc>
        <w:tc>
          <w:tcPr>
            <w:tcW w:w="4500" w:type="dxa"/>
            <w:tcMar>
              <w:top w:w="100" w:type="nil"/>
              <w:left w:w="100" w:type="nil"/>
              <w:bottom w:w="100" w:type="nil"/>
              <w:right w:w="100" w:type="nil"/>
            </w:tcMar>
            <w:vAlign w:val="center"/>
          </w:tcPr>
          <w:p w14:paraId="58C29691" w14:textId="77777777" w:rsidR="00A87EDB" w:rsidRPr="00A87EDB" w:rsidRDefault="00A87EDB" w:rsidP="00A87EDB">
            <w:r w:rsidRPr="00A87EDB">
              <w:t>10</w:t>
            </w:r>
          </w:p>
        </w:tc>
      </w:tr>
      <w:tr w:rsidR="00A87EDB" w:rsidRPr="00A87EDB" w14:paraId="28CFAB34" w14:textId="77777777">
        <w:tblPrEx>
          <w:tblBorders>
            <w:top w:val="none" w:sz="0" w:space="0" w:color="auto"/>
          </w:tblBorders>
        </w:tblPrEx>
        <w:tc>
          <w:tcPr>
            <w:tcW w:w="4540" w:type="dxa"/>
            <w:tcMar>
              <w:top w:w="100" w:type="nil"/>
              <w:left w:w="100" w:type="nil"/>
              <w:bottom w:w="100" w:type="nil"/>
              <w:right w:w="100" w:type="nil"/>
            </w:tcMar>
          </w:tcPr>
          <w:p w14:paraId="5B762BE7" w14:textId="77777777" w:rsidR="00A87EDB" w:rsidRPr="00A87EDB" w:rsidRDefault="00A87EDB" w:rsidP="00A87EDB">
            <w:pPr>
              <w:rPr>
                <w:b/>
                <w:bCs/>
              </w:rPr>
            </w:pPr>
            <w:r w:rsidRPr="00A87EDB">
              <w:rPr>
                <w:b/>
                <w:bCs/>
              </w:rPr>
              <w:t>CFDA Number(s):</w:t>
            </w:r>
          </w:p>
        </w:tc>
        <w:tc>
          <w:tcPr>
            <w:tcW w:w="4500" w:type="dxa"/>
            <w:tcMar>
              <w:top w:w="100" w:type="nil"/>
              <w:left w:w="100" w:type="nil"/>
              <w:bottom w:w="100" w:type="nil"/>
              <w:right w:w="100" w:type="nil"/>
            </w:tcMar>
            <w:vAlign w:val="center"/>
          </w:tcPr>
          <w:p w14:paraId="5F7F1183" w14:textId="77777777" w:rsidR="00A87EDB" w:rsidRPr="00A87EDB" w:rsidRDefault="00A87EDB" w:rsidP="00A87EDB">
            <w:r w:rsidRPr="00A87EDB">
              <w:t>94.019 -- Social Innovation Fund</w:t>
            </w:r>
          </w:p>
        </w:tc>
      </w:tr>
      <w:tr w:rsidR="00A87EDB" w:rsidRPr="00A87EDB" w14:paraId="52830D40" w14:textId="77777777">
        <w:tc>
          <w:tcPr>
            <w:tcW w:w="4540" w:type="dxa"/>
            <w:tcMar>
              <w:top w:w="100" w:type="nil"/>
              <w:left w:w="100" w:type="nil"/>
              <w:bottom w:w="100" w:type="nil"/>
              <w:right w:w="100" w:type="nil"/>
            </w:tcMar>
          </w:tcPr>
          <w:p w14:paraId="41E7B0D9" w14:textId="77777777" w:rsidR="00A87EDB" w:rsidRPr="00A87EDB" w:rsidRDefault="00A87EDB" w:rsidP="00A87EDB">
            <w:pPr>
              <w:rPr>
                <w:b/>
                <w:bCs/>
              </w:rPr>
            </w:pPr>
            <w:r w:rsidRPr="00A87EDB">
              <w:rPr>
                <w:b/>
                <w:bCs/>
              </w:rPr>
              <w:t>Cost Sharing or Matching Requirement:</w:t>
            </w:r>
          </w:p>
        </w:tc>
        <w:tc>
          <w:tcPr>
            <w:tcW w:w="4500" w:type="dxa"/>
            <w:tcMar>
              <w:top w:w="100" w:type="nil"/>
              <w:left w:w="100" w:type="nil"/>
              <w:bottom w:w="100" w:type="nil"/>
              <w:right w:w="100" w:type="nil"/>
            </w:tcMar>
            <w:vAlign w:val="center"/>
          </w:tcPr>
          <w:p w14:paraId="70784F31" w14:textId="77777777" w:rsidR="00A87EDB" w:rsidRPr="00A87EDB" w:rsidRDefault="00A87EDB" w:rsidP="00A87EDB">
            <w:r w:rsidRPr="00A87EDB">
              <w:t>Yes</w:t>
            </w:r>
          </w:p>
        </w:tc>
      </w:tr>
      <w:tr w:rsidR="00A87EDB" w14:paraId="02C19BFB" w14:textId="77777777" w:rsidTr="00A87EDB">
        <w:tc>
          <w:tcPr>
            <w:tcW w:w="4540" w:type="dxa"/>
            <w:tcBorders>
              <w:left w:val="nil"/>
            </w:tcBorders>
            <w:tcMar>
              <w:top w:w="100" w:type="nil"/>
              <w:left w:w="100" w:type="nil"/>
              <w:bottom w:w="100" w:type="nil"/>
              <w:right w:w="100" w:type="nil"/>
            </w:tcMar>
          </w:tcPr>
          <w:p w14:paraId="360DA102" w14:textId="77777777" w:rsidR="00A87EDB" w:rsidRPr="00A87EDB" w:rsidRDefault="00A87EDB" w:rsidP="00A87EDB">
            <w:pPr>
              <w:rPr>
                <w:b/>
                <w:bCs/>
              </w:rPr>
            </w:pPr>
            <w:r w:rsidRPr="00A87EDB">
              <w:rPr>
                <w:b/>
                <w:bCs/>
              </w:rPr>
              <w:t>Posted Date:</w:t>
            </w:r>
          </w:p>
        </w:tc>
        <w:tc>
          <w:tcPr>
            <w:tcW w:w="4500" w:type="dxa"/>
            <w:tcBorders>
              <w:right w:val="nil"/>
            </w:tcBorders>
            <w:tcMar>
              <w:top w:w="100" w:type="nil"/>
              <w:left w:w="100" w:type="nil"/>
              <w:bottom w:w="100" w:type="nil"/>
              <w:right w:w="100" w:type="nil"/>
            </w:tcMar>
            <w:vAlign w:val="center"/>
          </w:tcPr>
          <w:p w14:paraId="43E6A7D6" w14:textId="77777777" w:rsidR="00A87EDB" w:rsidRPr="00A87EDB" w:rsidRDefault="00A87EDB" w:rsidP="00A87EDB">
            <w:r w:rsidRPr="00A87EDB">
              <w:t>Mar 18, 2016</w:t>
            </w:r>
          </w:p>
        </w:tc>
      </w:tr>
      <w:tr w:rsidR="00A87EDB" w14:paraId="27DF3A1D" w14:textId="77777777" w:rsidTr="00A87EDB">
        <w:tc>
          <w:tcPr>
            <w:tcW w:w="4540" w:type="dxa"/>
            <w:tcBorders>
              <w:left w:val="nil"/>
            </w:tcBorders>
            <w:tcMar>
              <w:top w:w="100" w:type="nil"/>
              <w:left w:w="100" w:type="nil"/>
              <w:bottom w:w="100" w:type="nil"/>
              <w:right w:w="100" w:type="nil"/>
            </w:tcMar>
          </w:tcPr>
          <w:p w14:paraId="58899A7D" w14:textId="77777777" w:rsidR="00A87EDB" w:rsidRPr="00A87EDB" w:rsidRDefault="00A87EDB" w:rsidP="00A87EDB">
            <w:pPr>
              <w:rPr>
                <w:b/>
                <w:bCs/>
              </w:rPr>
            </w:pPr>
            <w:r w:rsidRPr="00A87EDB">
              <w:rPr>
                <w:b/>
                <w:bCs/>
              </w:rPr>
              <w:t>Last Updated Date:</w:t>
            </w:r>
          </w:p>
        </w:tc>
        <w:tc>
          <w:tcPr>
            <w:tcW w:w="4500" w:type="dxa"/>
            <w:tcBorders>
              <w:right w:val="nil"/>
            </w:tcBorders>
            <w:tcMar>
              <w:top w:w="100" w:type="nil"/>
              <w:left w:w="100" w:type="nil"/>
              <w:bottom w:w="100" w:type="nil"/>
              <w:right w:w="100" w:type="nil"/>
            </w:tcMar>
            <w:vAlign w:val="center"/>
          </w:tcPr>
          <w:p w14:paraId="31F890FE" w14:textId="77777777" w:rsidR="00A87EDB" w:rsidRPr="00A87EDB" w:rsidRDefault="00A87EDB" w:rsidP="00A87EDB">
            <w:r w:rsidRPr="00A87EDB">
              <w:t>Mar 18, 2016</w:t>
            </w:r>
          </w:p>
        </w:tc>
      </w:tr>
      <w:tr w:rsidR="00A87EDB" w14:paraId="44D7062B" w14:textId="77777777" w:rsidTr="00A87EDB">
        <w:tc>
          <w:tcPr>
            <w:tcW w:w="4540" w:type="dxa"/>
            <w:tcBorders>
              <w:left w:val="nil"/>
            </w:tcBorders>
            <w:tcMar>
              <w:top w:w="100" w:type="nil"/>
              <w:left w:w="100" w:type="nil"/>
              <w:bottom w:w="100" w:type="nil"/>
              <w:right w:w="100" w:type="nil"/>
            </w:tcMar>
          </w:tcPr>
          <w:p w14:paraId="39C53C35" w14:textId="77777777" w:rsidR="00A87EDB" w:rsidRPr="00A87EDB" w:rsidRDefault="00A87EDB" w:rsidP="00A87EDB">
            <w:pPr>
              <w:rPr>
                <w:b/>
                <w:bCs/>
              </w:rPr>
            </w:pPr>
            <w:r w:rsidRPr="00A87EDB">
              <w:rPr>
                <w:b/>
                <w:bCs/>
              </w:rPr>
              <w:t>Original Closing Date for Applications:</w:t>
            </w:r>
          </w:p>
        </w:tc>
        <w:tc>
          <w:tcPr>
            <w:tcW w:w="4500" w:type="dxa"/>
            <w:tcBorders>
              <w:right w:val="nil"/>
            </w:tcBorders>
            <w:tcMar>
              <w:top w:w="100" w:type="nil"/>
              <w:left w:w="100" w:type="nil"/>
              <w:bottom w:w="100" w:type="nil"/>
              <w:right w:w="100" w:type="nil"/>
            </w:tcMar>
            <w:vAlign w:val="center"/>
          </w:tcPr>
          <w:p w14:paraId="5EA396A4" w14:textId="6E9EC9FB" w:rsidR="00A87EDB" w:rsidRPr="00A87EDB" w:rsidRDefault="00A87EDB" w:rsidP="00A87EDB">
            <w:r w:rsidRPr="00A87EDB">
              <w:t xml:space="preserve">May 10, </w:t>
            </w:r>
            <w:r w:rsidR="005B6BF3" w:rsidRPr="00A87EDB">
              <w:t>2016 </w:t>
            </w:r>
          </w:p>
        </w:tc>
      </w:tr>
      <w:tr w:rsidR="00A87EDB" w14:paraId="3CE84514" w14:textId="77777777" w:rsidTr="00A87EDB">
        <w:tc>
          <w:tcPr>
            <w:tcW w:w="4540" w:type="dxa"/>
            <w:tcBorders>
              <w:left w:val="nil"/>
            </w:tcBorders>
            <w:tcMar>
              <w:top w:w="100" w:type="nil"/>
              <w:left w:w="100" w:type="nil"/>
              <w:bottom w:w="100" w:type="nil"/>
              <w:right w:w="100" w:type="nil"/>
            </w:tcMar>
          </w:tcPr>
          <w:p w14:paraId="08146B61" w14:textId="77777777" w:rsidR="00A87EDB" w:rsidRPr="00A87EDB" w:rsidRDefault="00A87EDB" w:rsidP="00A87EDB">
            <w:pPr>
              <w:rPr>
                <w:b/>
                <w:bCs/>
              </w:rPr>
            </w:pPr>
            <w:r w:rsidRPr="00A87EDB">
              <w:rPr>
                <w:b/>
                <w:bCs/>
              </w:rPr>
              <w:t>Current Closing Date for Applications:</w:t>
            </w:r>
          </w:p>
        </w:tc>
        <w:tc>
          <w:tcPr>
            <w:tcW w:w="4500" w:type="dxa"/>
            <w:tcBorders>
              <w:right w:val="nil"/>
            </w:tcBorders>
            <w:tcMar>
              <w:top w:w="100" w:type="nil"/>
              <w:left w:w="100" w:type="nil"/>
              <w:bottom w:w="100" w:type="nil"/>
              <w:right w:w="100" w:type="nil"/>
            </w:tcMar>
            <w:vAlign w:val="center"/>
          </w:tcPr>
          <w:p w14:paraId="12680DDB" w14:textId="07D59012" w:rsidR="00A87EDB" w:rsidRPr="00A87EDB" w:rsidRDefault="00A87EDB" w:rsidP="00A87EDB">
            <w:r w:rsidRPr="00A87EDB">
              <w:t xml:space="preserve">May 10, </w:t>
            </w:r>
            <w:r w:rsidR="005B6BF3" w:rsidRPr="00A87EDB">
              <w:t>2016 </w:t>
            </w:r>
          </w:p>
        </w:tc>
      </w:tr>
      <w:tr w:rsidR="00A87EDB" w14:paraId="3A9DECD6" w14:textId="77777777" w:rsidTr="00A87EDB">
        <w:tc>
          <w:tcPr>
            <w:tcW w:w="4540" w:type="dxa"/>
            <w:tcBorders>
              <w:left w:val="nil"/>
            </w:tcBorders>
            <w:tcMar>
              <w:top w:w="100" w:type="nil"/>
              <w:left w:w="100" w:type="nil"/>
              <w:bottom w:w="100" w:type="nil"/>
              <w:right w:w="100" w:type="nil"/>
            </w:tcMar>
          </w:tcPr>
          <w:p w14:paraId="35AEE4C9" w14:textId="77777777" w:rsidR="00A87EDB" w:rsidRPr="00A87EDB" w:rsidRDefault="00A87EDB" w:rsidP="00A87EDB">
            <w:pPr>
              <w:rPr>
                <w:b/>
                <w:bCs/>
              </w:rPr>
            </w:pPr>
            <w:r w:rsidRPr="00A87EDB">
              <w:rPr>
                <w:b/>
                <w:bCs/>
              </w:rPr>
              <w:t>Archive Date:</w:t>
            </w:r>
          </w:p>
        </w:tc>
        <w:tc>
          <w:tcPr>
            <w:tcW w:w="4500" w:type="dxa"/>
            <w:tcBorders>
              <w:right w:val="nil"/>
            </w:tcBorders>
            <w:tcMar>
              <w:top w:w="100" w:type="nil"/>
              <w:left w:w="100" w:type="nil"/>
              <w:bottom w:w="100" w:type="nil"/>
              <w:right w:w="100" w:type="nil"/>
            </w:tcMar>
            <w:vAlign w:val="center"/>
          </w:tcPr>
          <w:p w14:paraId="118BC8AA" w14:textId="77777777" w:rsidR="00A87EDB" w:rsidRPr="00A87EDB" w:rsidRDefault="00A87EDB" w:rsidP="00A87EDB">
            <w:r w:rsidRPr="00A87EDB">
              <w:t>Jun 09, 2016</w:t>
            </w:r>
          </w:p>
        </w:tc>
      </w:tr>
      <w:tr w:rsidR="00A87EDB" w14:paraId="6933F5A4" w14:textId="77777777" w:rsidTr="00A87EDB">
        <w:tc>
          <w:tcPr>
            <w:tcW w:w="4540" w:type="dxa"/>
            <w:tcBorders>
              <w:left w:val="nil"/>
            </w:tcBorders>
            <w:tcMar>
              <w:top w:w="100" w:type="nil"/>
              <w:left w:w="100" w:type="nil"/>
              <w:bottom w:w="100" w:type="nil"/>
              <w:right w:w="100" w:type="nil"/>
            </w:tcMar>
          </w:tcPr>
          <w:p w14:paraId="5793A7BB" w14:textId="77777777" w:rsidR="00A87EDB" w:rsidRPr="00A87EDB" w:rsidRDefault="00A87EDB" w:rsidP="00A87EDB">
            <w:pPr>
              <w:rPr>
                <w:b/>
                <w:bCs/>
              </w:rPr>
            </w:pPr>
            <w:r w:rsidRPr="00A87EDB">
              <w:rPr>
                <w:b/>
                <w:bCs/>
              </w:rPr>
              <w:t>Estimated Total Program Funding:</w:t>
            </w:r>
          </w:p>
        </w:tc>
        <w:tc>
          <w:tcPr>
            <w:tcW w:w="4500" w:type="dxa"/>
            <w:tcBorders>
              <w:right w:val="nil"/>
            </w:tcBorders>
            <w:tcMar>
              <w:top w:w="100" w:type="nil"/>
              <w:left w:w="100" w:type="nil"/>
              <w:bottom w:w="100" w:type="nil"/>
              <w:right w:w="100" w:type="nil"/>
            </w:tcMar>
            <w:vAlign w:val="center"/>
          </w:tcPr>
          <w:p w14:paraId="5696908B" w14:textId="77777777" w:rsidR="00A87EDB" w:rsidRPr="00A87EDB" w:rsidRDefault="00A87EDB" w:rsidP="00A87EDB">
            <w:r w:rsidRPr="00A87EDB">
              <w:t>$31,000,000</w:t>
            </w:r>
          </w:p>
        </w:tc>
      </w:tr>
      <w:tr w:rsidR="00A87EDB" w14:paraId="2D320BC3" w14:textId="77777777" w:rsidTr="00A87EDB">
        <w:tc>
          <w:tcPr>
            <w:tcW w:w="4540" w:type="dxa"/>
            <w:tcBorders>
              <w:left w:val="nil"/>
            </w:tcBorders>
            <w:tcMar>
              <w:top w:w="100" w:type="nil"/>
              <w:left w:w="100" w:type="nil"/>
              <w:bottom w:w="100" w:type="nil"/>
              <w:right w:w="100" w:type="nil"/>
            </w:tcMar>
          </w:tcPr>
          <w:p w14:paraId="096389EB" w14:textId="77777777" w:rsidR="00A87EDB" w:rsidRPr="00A87EDB" w:rsidRDefault="00A87EDB" w:rsidP="00A87EDB">
            <w:pPr>
              <w:rPr>
                <w:b/>
                <w:bCs/>
              </w:rPr>
            </w:pPr>
            <w:r w:rsidRPr="00A87EDB">
              <w:rPr>
                <w:b/>
                <w:bCs/>
              </w:rPr>
              <w:t>Award Ceiling:</w:t>
            </w:r>
          </w:p>
        </w:tc>
        <w:tc>
          <w:tcPr>
            <w:tcW w:w="4500" w:type="dxa"/>
            <w:tcBorders>
              <w:right w:val="nil"/>
            </w:tcBorders>
            <w:tcMar>
              <w:top w:w="100" w:type="nil"/>
              <w:left w:w="100" w:type="nil"/>
              <w:bottom w:w="100" w:type="nil"/>
              <w:right w:w="100" w:type="nil"/>
            </w:tcMar>
            <w:vAlign w:val="center"/>
          </w:tcPr>
          <w:p w14:paraId="4AAEC114" w14:textId="77777777" w:rsidR="00A87EDB" w:rsidRPr="00A87EDB" w:rsidRDefault="00A87EDB" w:rsidP="00A87EDB">
            <w:r w:rsidRPr="00A87EDB">
              <w:t>$10,000,000</w:t>
            </w:r>
          </w:p>
        </w:tc>
      </w:tr>
      <w:tr w:rsidR="00A87EDB" w14:paraId="15D3ACE1" w14:textId="77777777" w:rsidTr="00A87EDB">
        <w:tc>
          <w:tcPr>
            <w:tcW w:w="4540" w:type="dxa"/>
            <w:tcBorders>
              <w:left w:val="nil"/>
            </w:tcBorders>
            <w:tcMar>
              <w:top w:w="100" w:type="nil"/>
              <w:left w:w="100" w:type="nil"/>
              <w:bottom w:w="100" w:type="nil"/>
              <w:right w:w="100" w:type="nil"/>
            </w:tcMar>
          </w:tcPr>
          <w:p w14:paraId="73F9F61A" w14:textId="77777777" w:rsidR="00A87EDB" w:rsidRPr="00A87EDB" w:rsidRDefault="00A87EDB" w:rsidP="00A87EDB">
            <w:pPr>
              <w:rPr>
                <w:b/>
                <w:bCs/>
              </w:rPr>
            </w:pPr>
            <w:r w:rsidRPr="00A87EDB">
              <w:rPr>
                <w:b/>
                <w:bCs/>
              </w:rPr>
              <w:t>Award Floor:</w:t>
            </w:r>
          </w:p>
        </w:tc>
        <w:tc>
          <w:tcPr>
            <w:tcW w:w="4500" w:type="dxa"/>
            <w:tcBorders>
              <w:right w:val="nil"/>
            </w:tcBorders>
            <w:tcMar>
              <w:top w:w="100" w:type="nil"/>
              <w:left w:w="100" w:type="nil"/>
              <w:bottom w:w="100" w:type="nil"/>
              <w:right w:w="100" w:type="nil"/>
            </w:tcMar>
            <w:vAlign w:val="center"/>
          </w:tcPr>
          <w:p w14:paraId="57634179" w14:textId="77777777" w:rsidR="00A87EDB" w:rsidRPr="00A87EDB" w:rsidRDefault="00A87EDB" w:rsidP="00A87EDB">
            <w:r w:rsidRPr="00A87EDB">
              <w:t>$1,000,000</w:t>
            </w:r>
          </w:p>
        </w:tc>
      </w:tr>
      <w:tr w:rsidR="00A87EDB" w14:paraId="32AD5A9B" w14:textId="77777777" w:rsidTr="00A87EDB">
        <w:tc>
          <w:tcPr>
            <w:tcW w:w="4540" w:type="dxa"/>
            <w:tcBorders>
              <w:left w:val="nil"/>
            </w:tcBorders>
            <w:tcMar>
              <w:top w:w="100" w:type="nil"/>
              <w:left w:w="100" w:type="nil"/>
              <w:bottom w:w="100" w:type="nil"/>
              <w:right w:w="100" w:type="nil"/>
            </w:tcMar>
          </w:tcPr>
          <w:p w14:paraId="1D7C88E7" w14:textId="77777777" w:rsidR="00A87EDB" w:rsidRPr="00A87EDB" w:rsidRDefault="00A87EDB" w:rsidP="00A87EDB">
            <w:pPr>
              <w:rPr>
                <w:b/>
                <w:bCs/>
              </w:rPr>
            </w:pPr>
            <w:r w:rsidRPr="00A87EDB">
              <w:rPr>
                <w:b/>
                <w:bCs/>
              </w:rPr>
              <w:t>Eligible Applicants:</w:t>
            </w:r>
          </w:p>
        </w:tc>
        <w:tc>
          <w:tcPr>
            <w:tcW w:w="4500" w:type="dxa"/>
            <w:tcBorders>
              <w:right w:val="nil"/>
            </w:tcBorders>
            <w:tcMar>
              <w:top w:w="100" w:type="nil"/>
              <w:left w:w="100" w:type="nil"/>
              <w:bottom w:w="100" w:type="nil"/>
              <w:right w:w="100" w:type="nil"/>
            </w:tcMar>
            <w:vAlign w:val="center"/>
          </w:tcPr>
          <w:p w14:paraId="4D9CD172" w14:textId="77777777" w:rsidR="00A87EDB" w:rsidRPr="00A87EDB" w:rsidRDefault="00A87EDB" w:rsidP="00A87EDB">
            <w:r w:rsidRPr="00A87EDB">
              <w:t>Private institutions of higher education</w:t>
            </w:r>
          </w:p>
          <w:p w14:paraId="141BDFDA" w14:textId="77777777" w:rsidR="00A87EDB" w:rsidRPr="00A87EDB" w:rsidRDefault="00A87EDB" w:rsidP="00A87EDB">
            <w:r w:rsidRPr="00A87EDB">
              <w:t>Nonprofits having a 501(c)(3) status with the IRS, other than institutions of higher education</w:t>
            </w:r>
          </w:p>
          <w:p w14:paraId="0C677515" w14:textId="77777777" w:rsidR="00A87EDB" w:rsidRPr="00A87EDB" w:rsidRDefault="00A87EDB" w:rsidP="00A87EDB">
            <w:r w:rsidRPr="00A87EDB">
              <w:t>Native American tribal governments (Federally recognized)</w:t>
            </w:r>
          </w:p>
          <w:p w14:paraId="780353A8" w14:textId="77777777" w:rsidR="00A87EDB" w:rsidRPr="00A87EDB" w:rsidRDefault="00A87EDB" w:rsidP="00A87EDB">
            <w:r w:rsidRPr="00A87EDB">
              <w:t>Native American tribal organizations (other than Federally recognized tribal governments)</w:t>
            </w:r>
          </w:p>
        </w:tc>
      </w:tr>
      <w:tr w:rsidR="00A87EDB" w14:paraId="0296FF2B" w14:textId="77777777" w:rsidTr="00A87EDB">
        <w:tc>
          <w:tcPr>
            <w:tcW w:w="4540" w:type="dxa"/>
            <w:tcBorders>
              <w:left w:val="nil"/>
            </w:tcBorders>
            <w:tcMar>
              <w:top w:w="100" w:type="nil"/>
              <w:left w:w="100" w:type="nil"/>
              <w:bottom w:w="100" w:type="nil"/>
              <w:right w:w="100" w:type="nil"/>
            </w:tcMar>
          </w:tcPr>
          <w:p w14:paraId="472C012F" w14:textId="77777777" w:rsidR="00A87EDB" w:rsidRPr="00A87EDB" w:rsidRDefault="00A87EDB" w:rsidP="00A87EDB">
            <w:pPr>
              <w:rPr>
                <w:b/>
                <w:bCs/>
              </w:rPr>
            </w:pPr>
            <w:r w:rsidRPr="00A87EDB">
              <w:rPr>
                <w:b/>
                <w:bCs/>
              </w:rPr>
              <w:t>Agency Name:</w:t>
            </w:r>
          </w:p>
        </w:tc>
        <w:tc>
          <w:tcPr>
            <w:tcW w:w="4500" w:type="dxa"/>
            <w:tcBorders>
              <w:right w:val="nil"/>
            </w:tcBorders>
            <w:tcMar>
              <w:top w:w="100" w:type="nil"/>
              <w:left w:w="100" w:type="nil"/>
              <w:bottom w:w="100" w:type="nil"/>
              <w:right w:w="100" w:type="nil"/>
            </w:tcMar>
            <w:vAlign w:val="center"/>
          </w:tcPr>
          <w:p w14:paraId="7E364236" w14:textId="77777777" w:rsidR="00A87EDB" w:rsidRPr="00A87EDB" w:rsidRDefault="00A87EDB" w:rsidP="00A87EDB">
            <w:r w:rsidRPr="00A87EDB">
              <w:t>Corporation for National and Community Service</w:t>
            </w:r>
          </w:p>
        </w:tc>
      </w:tr>
      <w:tr w:rsidR="00A87EDB" w14:paraId="18758D13" w14:textId="77777777" w:rsidTr="00A87EDB">
        <w:tc>
          <w:tcPr>
            <w:tcW w:w="4540" w:type="dxa"/>
            <w:tcBorders>
              <w:left w:val="nil"/>
            </w:tcBorders>
            <w:tcMar>
              <w:top w:w="100" w:type="nil"/>
              <w:left w:w="100" w:type="nil"/>
              <w:bottom w:w="100" w:type="nil"/>
              <w:right w:w="100" w:type="nil"/>
            </w:tcMar>
          </w:tcPr>
          <w:p w14:paraId="75C7B74F" w14:textId="77777777" w:rsidR="00A87EDB" w:rsidRPr="00A87EDB" w:rsidRDefault="00A87EDB" w:rsidP="00A87EDB">
            <w:pPr>
              <w:rPr>
                <w:b/>
                <w:bCs/>
              </w:rPr>
            </w:pPr>
            <w:r w:rsidRPr="00A87EDB">
              <w:rPr>
                <w:b/>
                <w:bCs/>
              </w:rPr>
              <w:t>Description:</w:t>
            </w:r>
          </w:p>
        </w:tc>
        <w:tc>
          <w:tcPr>
            <w:tcW w:w="4500" w:type="dxa"/>
            <w:tcBorders>
              <w:right w:val="nil"/>
            </w:tcBorders>
            <w:tcMar>
              <w:top w:w="100" w:type="nil"/>
              <w:left w:w="100" w:type="nil"/>
              <w:bottom w:w="100" w:type="nil"/>
              <w:right w:w="100" w:type="nil"/>
            </w:tcMar>
            <w:vAlign w:val="center"/>
          </w:tcPr>
          <w:p w14:paraId="09D055BB" w14:textId="77777777" w:rsidR="00A87EDB" w:rsidRPr="00A87EDB" w:rsidRDefault="00A87EDB" w:rsidP="00A87EDB">
            <w:r w:rsidRPr="00A87EDB">
              <w:t>The Social Innovation awards grants to grantmaking institutions, referred to as “intermediaries.” These intermediaries in turn competitively select, provide grants to, and otherwise support high-performing community-based nonprofit organizations to implement evidence-based programs in the areas of healthy futures, economic opportunity and youth development. The intermediaries and the nonprofits must match the grant funds they receive one-to-one in cash from with non-federal sources.</w:t>
            </w:r>
          </w:p>
        </w:tc>
      </w:tr>
      <w:tr w:rsidR="00A87EDB" w14:paraId="169683A3" w14:textId="77777777" w:rsidTr="00A87EDB">
        <w:tc>
          <w:tcPr>
            <w:tcW w:w="4540" w:type="dxa"/>
            <w:tcBorders>
              <w:left w:val="nil"/>
            </w:tcBorders>
            <w:tcMar>
              <w:top w:w="100" w:type="nil"/>
              <w:left w:w="100" w:type="nil"/>
              <w:bottom w:w="100" w:type="nil"/>
              <w:right w:w="100" w:type="nil"/>
            </w:tcMar>
          </w:tcPr>
          <w:p w14:paraId="70B1D6D5" w14:textId="77777777" w:rsidR="00A87EDB" w:rsidRPr="00A87EDB" w:rsidRDefault="00A87EDB" w:rsidP="00A87EDB">
            <w:pPr>
              <w:rPr>
                <w:b/>
                <w:bCs/>
              </w:rPr>
            </w:pPr>
            <w:r w:rsidRPr="00A87EDB">
              <w:rPr>
                <w:b/>
                <w:bCs/>
              </w:rPr>
              <w:t>Link to Additional Information:</w:t>
            </w:r>
          </w:p>
        </w:tc>
        <w:tc>
          <w:tcPr>
            <w:tcW w:w="4500" w:type="dxa"/>
            <w:tcBorders>
              <w:right w:val="nil"/>
            </w:tcBorders>
            <w:tcMar>
              <w:top w:w="100" w:type="nil"/>
              <w:left w:w="100" w:type="nil"/>
              <w:bottom w:w="100" w:type="nil"/>
              <w:right w:w="100" w:type="nil"/>
            </w:tcMar>
            <w:vAlign w:val="center"/>
          </w:tcPr>
          <w:p w14:paraId="718BADC6" w14:textId="77777777" w:rsidR="00A87EDB" w:rsidRPr="00A87EDB" w:rsidRDefault="00B90558" w:rsidP="00A87EDB">
            <w:hyperlink r:id="rId158" w:history="1">
              <w:r w:rsidR="00A87EDB" w:rsidRPr="00A87EDB">
                <w:rPr>
                  <w:rStyle w:val="Hyperlink"/>
                </w:rPr>
                <w:t>Full notice of funding</w:t>
              </w:r>
            </w:hyperlink>
          </w:p>
        </w:tc>
      </w:tr>
      <w:tr w:rsidR="00A87EDB" w14:paraId="1A22E863" w14:textId="77777777" w:rsidTr="00A87EDB">
        <w:tc>
          <w:tcPr>
            <w:tcW w:w="4540" w:type="dxa"/>
            <w:tcBorders>
              <w:left w:val="nil"/>
            </w:tcBorders>
            <w:tcMar>
              <w:top w:w="100" w:type="nil"/>
              <w:left w:w="100" w:type="nil"/>
              <w:bottom w:w="100" w:type="nil"/>
              <w:right w:w="100" w:type="nil"/>
            </w:tcMar>
          </w:tcPr>
          <w:p w14:paraId="2744BDB0" w14:textId="77777777" w:rsidR="00A87EDB" w:rsidRPr="00A87EDB" w:rsidRDefault="00A87EDB" w:rsidP="00A87EDB">
            <w:pPr>
              <w:rPr>
                <w:b/>
                <w:bCs/>
              </w:rPr>
            </w:pPr>
            <w:r w:rsidRPr="00A87EDB">
              <w:rPr>
                <w:b/>
                <w:bCs/>
              </w:rPr>
              <w:t>Contact Information:</w:t>
            </w:r>
          </w:p>
        </w:tc>
        <w:tc>
          <w:tcPr>
            <w:tcW w:w="4500" w:type="dxa"/>
            <w:tcBorders>
              <w:right w:val="nil"/>
            </w:tcBorders>
            <w:tcMar>
              <w:top w:w="100" w:type="nil"/>
              <w:left w:w="100" w:type="nil"/>
              <w:bottom w:w="100" w:type="nil"/>
              <w:right w:w="100" w:type="nil"/>
            </w:tcMar>
            <w:vAlign w:val="center"/>
          </w:tcPr>
          <w:p w14:paraId="132DC8A1" w14:textId="77777777" w:rsidR="00A87EDB" w:rsidRPr="00A87EDB" w:rsidRDefault="00A87EDB" w:rsidP="00A87EDB">
            <w:r w:rsidRPr="00A87EDB">
              <w:t>If you have difficulty accessing the full announcement electronically, please contact:</w:t>
            </w:r>
          </w:p>
          <w:p w14:paraId="5E768B19" w14:textId="77777777" w:rsidR="00A87EDB" w:rsidRPr="00A87EDB" w:rsidRDefault="00A87EDB" w:rsidP="00A87EDB"/>
          <w:p w14:paraId="04C32A48" w14:textId="77777777" w:rsidR="00A87EDB" w:rsidRPr="00A87EDB" w:rsidRDefault="00A87EDB" w:rsidP="00A87EDB">
            <w:r w:rsidRPr="00A87EDB">
              <w:t xml:space="preserve">Social Innovation Fund (202) 606-3223 </w:t>
            </w:r>
          </w:p>
          <w:p w14:paraId="4E39CAB9" w14:textId="77777777" w:rsidR="00A87EDB" w:rsidRPr="00A87EDB" w:rsidRDefault="00B90558" w:rsidP="00A87EDB">
            <w:hyperlink r:id="rId159" w:history="1">
              <w:r w:rsidR="00A87EDB" w:rsidRPr="00A87EDB">
                <w:rPr>
                  <w:rStyle w:val="Hyperlink"/>
                </w:rPr>
                <w:t>Competition mailbox</w:t>
              </w:r>
            </w:hyperlink>
          </w:p>
        </w:tc>
      </w:tr>
    </w:tbl>
    <w:p w14:paraId="5B59E8D1" w14:textId="234589DF" w:rsidR="00A87EDB" w:rsidRDefault="00A87EDB" w:rsidP="00A87EDB"/>
    <w:p w14:paraId="45976065" w14:textId="77777777" w:rsidR="00A87EDB" w:rsidRPr="00E71D95" w:rsidRDefault="00B90558" w:rsidP="00A87EDB">
      <w:pPr>
        <w:widowControl w:val="0"/>
        <w:autoSpaceDE w:val="0"/>
        <w:autoSpaceDN w:val="0"/>
        <w:adjustRightInd w:val="0"/>
        <w:rPr>
          <w:rFonts w:ascii="Times" w:hAnsi="Times" w:cs="Helvetica"/>
        </w:rPr>
      </w:pPr>
      <w:hyperlink r:id="rId160" w:history="1">
        <w:r w:rsidR="00A87EDB" w:rsidRPr="00E71D95">
          <w:rPr>
            <w:rFonts w:ascii="Times" w:hAnsi="Times" w:cs="Helvetica"/>
            <w:color w:val="386EFF"/>
            <w:u w:val="single" w:color="386EFF"/>
          </w:rPr>
          <w:t>http://www.grants.gov/web/grants/view-opportunity.html?oppId=282317</w:t>
        </w:r>
      </w:hyperlink>
    </w:p>
    <w:p w14:paraId="75165DCC" w14:textId="77777777" w:rsidR="00A87EDB" w:rsidRPr="00A910B1" w:rsidRDefault="00A87EDB" w:rsidP="00B756C2">
      <w:pPr>
        <w:widowControl w:val="0"/>
        <w:autoSpaceDE w:val="0"/>
        <w:autoSpaceDN w:val="0"/>
        <w:adjustRightInd w:val="0"/>
        <w:rPr>
          <w:rFonts w:cs="Helvetica"/>
        </w:rPr>
      </w:pPr>
    </w:p>
    <w:p w14:paraId="30760A3F" w14:textId="77777777" w:rsidR="00A87EDB" w:rsidRPr="00A910B1" w:rsidRDefault="00A87EDB" w:rsidP="00B756C2">
      <w:pPr>
        <w:widowControl w:val="0"/>
        <w:autoSpaceDE w:val="0"/>
        <w:autoSpaceDN w:val="0"/>
        <w:adjustRightInd w:val="0"/>
        <w:rPr>
          <w:rFonts w:cs="Helvetica"/>
        </w:rPr>
      </w:pPr>
      <w:bookmarkStart w:id="134" w:name="CNCSReminders"/>
      <w:bookmarkEnd w:id="134"/>
    </w:p>
    <w:p w14:paraId="716A868A" w14:textId="14342B83" w:rsidR="00B756C2" w:rsidRPr="00A910B1" w:rsidRDefault="00B756C2" w:rsidP="00B756C2">
      <w:pPr>
        <w:widowControl w:val="0"/>
        <w:autoSpaceDE w:val="0"/>
        <w:autoSpaceDN w:val="0"/>
        <w:adjustRightInd w:val="0"/>
        <w:rPr>
          <w:rFonts w:cs="Helvetica"/>
        </w:rPr>
      </w:pPr>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292BB5F4" w14:textId="77777777" w:rsidR="00B756C2" w:rsidRPr="00A910B1" w:rsidRDefault="00B756C2" w:rsidP="00B756C2">
      <w:pPr>
        <w:widowControl w:val="0"/>
        <w:autoSpaceDE w:val="0"/>
        <w:autoSpaceDN w:val="0"/>
        <w:adjustRightInd w:val="0"/>
        <w:rPr>
          <w:rFonts w:cs="Helvetica"/>
        </w:rPr>
      </w:pPr>
      <w:bookmarkStart w:id="135" w:name="CNCSSocialInnovationFund"/>
      <w:bookmarkEnd w:id="135"/>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36" w:name="CNCSAmericorpNatlGrants"/>
      <w:bookmarkStart w:id="137" w:name="CNCSAmericorps2015Partnership"/>
      <w:bookmarkStart w:id="138" w:name="CNCSAmericorpsStateandNational"/>
      <w:bookmarkEnd w:id="136"/>
      <w:bookmarkEnd w:id="137"/>
      <w:bookmarkEnd w:id="138"/>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39" w:name="CNCSGeorgia"/>
      <w:bookmarkStart w:id="140" w:name="CNCSHawaii"/>
      <w:bookmarkEnd w:id="139"/>
      <w:bookmarkEnd w:id="140"/>
      <w:r w:rsidRPr="00A910B1">
        <w:rPr>
          <w:rFonts w:ascii="Times" w:hAnsi="Times" w:cs="Helvetica"/>
          <w:b/>
          <w:bCs/>
          <w:color w:val="031D51"/>
          <w:spacing w:val="-20"/>
          <w:kern w:val="1"/>
        </w:rPr>
        <w:lastRenderedPageBreak/>
        <w:t>National Service In Hawaii</w:t>
      </w:r>
    </w:p>
    <w:p w14:paraId="4C9FBC2E"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National Service in Your State - Hawaii</w:t>
      </w:r>
    </w:p>
    <w:p w14:paraId="2703017C" w14:textId="77777777" w:rsidR="00B756C2" w:rsidRPr="00A910B1" w:rsidRDefault="00B756C2" w:rsidP="00B756C2">
      <w:pPr>
        <w:widowControl w:val="0"/>
        <w:pBdr>
          <w:bottom w:val="single" w:sz="6" w:space="1" w:color="auto"/>
        </w:pBdr>
        <w:autoSpaceDE w:val="0"/>
        <w:autoSpaceDN w:val="0"/>
        <w:adjustRightInd w:val="0"/>
        <w:rPr>
          <w:rFonts w:cs="Helvetica"/>
          <w:b/>
          <w:bCs/>
        </w:rPr>
      </w:pPr>
      <w:r w:rsidRPr="00A910B1">
        <w:rPr>
          <w:rFonts w:cs="Helvetica"/>
          <w:b/>
          <w:bCs/>
        </w:rPr>
        <w:t>2014-2015</w:t>
      </w:r>
    </w:p>
    <w:p w14:paraId="395CC48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Meeting Community Needs in Hawaii:</w:t>
      </w:r>
      <w:r w:rsidRPr="00A910B1">
        <w:rPr>
          <w:rFonts w:cs="Helvetica"/>
        </w:rPr>
        <w:t xml:space="preserve"> More than </w:t>
      </w:r>
      <w:r w:rsidRPr="00A910B1">
        <w:rPr>
          <w:rFonts w:cs="Helvetica"/>
          <w:b/>
          <w:bCs/>
        </w:rPr>
        <w:t>3,800</w:t>
      </w:r>
      <w:r w:rsidRPr="00A910B1">
        <w:rPr>
          <w:rFonts w:cs="Helvetica"/>
        </w:rPr>
        <w:t xml:space="preserve"> people of all ages and backgrounds are helping to meet local needs, strengthen communities, and increase civic engagement through national service in Hawaii. Serving at more than </w:t>
      </w:r>
      <w:r w:rsidRPr="00A910B1">
        <w:rPr>
          <w:rFonts w:cs="Helvetica"/>
          <w:b/>
          <w:bCs/>
        </w:rPr>
        <w:t>350</w:t>
      </w:r>
      <w:r w:rsidRPr="00A910B1">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A910B1">
        <w:rPr>
          <w:rFonts w:cs="Helvetica"/>
          <w:b/>
          <w:bCs/>
        </w:rPr>
        <w:t>$6,260,000</w:t>
      </w:r>
      <w:r w:rsidRPr="00A910B1">
        <w:rPr>
          <w:rFonts w:cs="Helvetica"/>
        </w:rPr>
        <w:t xml:space="preserve"> to support Hawaii communities through national service initiatives. Through a unique public-private partnership, this federal investment will leverage an additional </w:t>
      </w:r>
      <w:r w:rsidRPr="00A910B1">
        <w:rPr>
          <w:rFonts w:cs="Helvetica"/>
          <w:b/>
          <w:bCs/>
        </w:rPr>
        <w:t>$3,640,000</w:t>
      </w:r>
      <w:r w:rsidRPr="00A910B1">
        <w:rPr>
          <w:rFonts w:cs="Helvetica"/>
        </w:rPr>
        <w:t xml:space="preserve"> in other resources to strengthen community impact, build local support, and increase return on taxpayer dollars.</w:t>
      </w:r>
    </w:p>
    <w:p w14:paraId="36ECE1D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AmeriCorps</w:t>
      </w:r>
    </w:p>
    <w:p w14:paraId="6128DB29"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This year, AmeriCorps will provide more than </w:t>
      </w:r>
      <w:r w:rsidRPr="00A910B1">
        <w:rPr>
          <w:rFonts w:cs="Helvetica"/>
          <w:b/>
          <w:bCs/>
        </w:rPr>
        <w:t>540</w:t>
      </w:r>
      <w:r w:rsidRPr="00A910B1">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A910B1">
        <w:rPr>
          <w:rFonts w:cs="Helvetica"/>
          <w:b/>
          <w:bCs/>
        </w:rPr>
        <w:t>Hawaii Commission on National &amp; Community Service</w:t>
      </w:r>
      <w:r w:rsidRPr="00A910B1">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A910B1">
        <w:rPr>
          <w:rFonts w:cs="Helvetica"/>
          <w:b/>
          <w:bCs/>
        </w:rPr>
        <w:t>5,600</w:t>
      </w:r>
      <w:r w:rsidRPr="00A910B1">
        <w:rPr>
          <w:rFonts w:cs="Helvetica"/>
        </w:rPr>
        <w:t xml:space="preserve"> </w:t>
      </w:r>
      <w:r w:rsidRPr="00A910B1">
        <w:rPr>
          <w:rFonts w:cs="Helvetica"/>
          <w:b/>
          <w:bCs/>
        </w:rPr>
        <w:t>Hawaii</w:t>
      </w:r>
      <w:r w:rsidRPr="00A910B1">
        <w:rPr>
          <w:rFonts w:cs="Helvetica"/>
        </w:rPr>
        <w:t xml:space="preserve"> residents have served more than </w:t>
      </w:r>
      <w:r w:rsidRPr="00A910B1">
        <w:rPr>
          <w:rFonts w:cs="Helvetica"/>
          <w:b/>
          <w:bCs/>
        </w:rPr>
        <w:t>5.8 million</w:t>
      </w:r>
      <w:r w:rsidRPr="00A910B1">
        <w:rPr>
          <w:rFonts w:cs="Helvetica"/>
        </w:rPr>
        <w:t xml:space="preserve"> hours and have qualified for Segal AmeriCorps Education Awards totaling more than </w:t>
      </w:r>
      <w:r w:rsidRPr="00A910B1">
        <w:rPr>
          <w:rFonts w:cs="Helvetica"/>
          <w:b/>
          <w:bCs/>
        </w:rPr>
        <w:t>$13,510,000</w:t>
      </w:r>
      <w:r w:rsidRPr="00A910B1">
        <w:rPr>
          <w:rFonts w:cs="Helvetica"/>
        </w:rPr>
        <w:t>.</w:t>
      </w:r>
    </w:p>
    <w:p w14:paraId="776CA5D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Senior Corps</w:t>
      </w:r>
    </w:p>
    <w:p w14:paraId="5E88D246"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More than </w:t>
      </w:r>
      <w:r w:rsidRPr="00A910B1">
        <w:rPr>
          <w:rFonts w:cs="Helvetica"/>
          <w:b/>
          <w:bCs/>
        </w:rPr>
        <w:t>3,200</w:t>
      </w:r>
      <w:r w:rsidRPr="00A910B1">
        <w:rPr>
          <w:rFonts w:cs="Helvetica"/>
        </w:rPr>
        <w:t xml:space="preserve"> seniors in Hawaii contribute their time and talents in one of three Senior Corps programs. Foster Grandparents serve one-on-one as tutors and mentors to more than </w:t>
      </w:r>
      <w:r w:rsidRPr="00A910B1">
        <w:rPr>
          <w:rFonts w:cs="Helvetica"/>
          <w:b/>
          <w:bCs/>
        </w:rPr>
        <w:t>340</w:t>
      </w:r>
      <w:r w:rsidRPr="00A910B1">
        <w:rPr>
          <w:rFonts w:cs="Helvetica"/>
        </w:rPr>
        <w:t xml:space="preserve"> young people who have special needs. Senior Companions help more than </w:t>
      </w:r>
      <w:r w:rsidRPr="00A910B1">
        <w:rPr>
          <w:rFonts w:cs="Helvetica"/>
          <w:b/>
          <w:bCs/>
        </w:rPr>
        <w:t>200</w:t>
      </w:r>
      <w:r w:rsidRPr="00A910B1">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A910B1">
        <w:rPr>
          <w:rFonts w:cs="Helvetica"/>
          <w:b/>
          <w:bCs/>
        </w:rPr>
        <w:t>170</w:t>
      </w:r>
      <w:r w:rsidRPr="00A910B1">
        <w:rPr>
          <w:rFonts w:cs="Helvetica"/>
        </w:rPr>
        <w:t xml:space="preserve"> groups across Hawaii.</w:t>
      </w:r>
    </w:p>
    <w:p w14:paraId="41F7C19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75963E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61" w:history="1">
        <w:r w:rsidRPr="00A910B1">
          <w:rPr>
            <w:rStyle w:val="Hyperlink"/>
            <w:rFonts w:cs="Helvetica"/>
          </w:rPr>
          <w:t>NationalService.gov</w:t>
        </w:r>
      </w:hyperlink>
      <w:r w:rsidRPr="00A910B1">
        <w:rPr>
          <w:rFonts w:cs="Helvetica"/>
        </w:rPr>
        <w:t xml:space="preserve"> or </w:t>
      </w:r>
      <w:hyperlink r:id="rId162" w:history="1">
        <w:r w:rsidRPr="00A910B1">
          <w:rPr>
            <w:rStyle w:val="Hyperlink"/>
            <w:rFonts w:cs="Helvetica"/>
          </w:rPr>
          <w:t>Serve.gov</w:t>
        </w:r>
      </w:hyperlink>
      <w:r w:rsidRPr="00A910B1">
        <w:rPr>
          <w:rFonts w:cs="Helvetica"/>
        </w:rPr>
        <w:t xml:space="preserve"> or call 202-606-5000 or TTY 1-800-833-3722.</w:t>
      </w:r>
    </w:p>
    <w:p w14:paraId="4B5B515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094C5312" w14:textId="77777777" w:rsidR="00B756C2" w:rsidRPr="00A910B1" w:rsidRDefault="00B90558" w:rsidP="00B756C2">
      <w:pPr>
        <w:widowControl w:val="0"/>
        <w:pBdr>
          <w:bottom w:val="single" w:sz="6" w:space="1" w:color="auto"/>
        </w:pBdr>
        <w:autoSpaceDE w:val="0"/>
        <w:autoSpaceDN w:val="0"/>
        <w:adjustRightInd w:val="0"/>
        <w:rPr>
          <w:rFonts w:cs="Helvetica"/>
        </w:rPr>
      </w:pPr>
      <w:hyperlink r:id="rId163" w:history="1">
        <w:r w:rsidR="00B756C2" w:rsidRPr="00A910B1">
          <w:rPr>
            <w:rStyle w:val="Hyperlink"/>
            <w:rFonts w:cs="Helvetica"/>
          </w:rPr>
          <w:t>http://www.nationalservice.gov/impact-our-nation/state-profiles/hi</w:t>
        </w:r>
      </w:hyperlink>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41" w:name="CNCS911"/>
      <w:bookmarkStart w:id="142" w:name="CNCSOperationAmeriCorps"/>
      <w:bookmarkStart w:id="143" w:name="CNCSRSVP"/>
      <w:bookmarkStart w:id="144" w:name="CNCSSocialInnov"/>
      <w:bookmarkStart w:id="145" w:name="CNCSSJustice"/>
      <w:bookmarkStart w:id="146" w:name="CNCSYouthOpp"/>
      <w:bookmarkStart w:id="147" w:name="CNCSAmericorps"/>
      <w:bookmarkEnd w:id="141"/>
      <w:bookmarkEnd w:id="142"/>
      <w:bookmarkEnd w:id="143"/>
      <w:bookmarkEnd w:id="144"/>
      <w:bookmarkEnd w:id="145"/>
      <w:bookmarkEnd w:id="146"/>
      <w:bookmarkEnd w:id="147"/>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48" w:name="CNCSNatServiceCivic"/>
      <w:bookmarkEnd w:id="148"/>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49" w:name="DOD"/>
      <w:bookmarkEnd w:id="149"/>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50" w:name="DODdoingbusiness"/>
      <w:bookmarkEnd w:id="150"/>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B90558" w:rsidP="00B756C2">
      <w:pPr>
        <w:autoSpaceDE w:val="0"/>
        <w:autoSpaceDN w:val="0"/>
        <w:adjustRightInd w:val="0"/>
      </w:pPr>
      <w:hyperlink r:id="rId166"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B90558" w:rsidP="00B756C2">
      <w:pPr>
        <w:autoSpaceDE w:val="0"/>
        <w:autoSpaceDN w:val="0"/>
        <w:adjustRightInd w:val="0"/>
        <w:outlineLvl w:val="0"/>
        <w:rPr>
          <w:rFonts w:ascii="Times" w:hAnsi="Times"/>
          <w:bCs/>
        </w:rPr>
      </w:pPr>
      <w:hyperlink r:id="rId167"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B90558" w:rsidP="00B756C2">
      <w:pPr>
        <w:autoSpaceDE w:val="0"/>
        <w:autoSpaceDN w:val="0"/>
        <w:adjustRightInd w:val="0"/>
        <w:outlineLvl w:val="0"/>
        <w:rPr>
          <w:rFonts w:ascii="Times" w:hAnsi="Times"/>
          <w:bCs/>
        </w:rPr>
      </w:pPr>
      <w:hyperlink r:id="rId168"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69"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70" w:history="1">
        <w:r w:rsidRPr="00A910B1">
          <w:rPr>
            <w:rStyle w:val="Hyperlink"/>
            <w:rFonts w:ascii="Times" w:hAnsi="Times"/>
          </w:rPr>
          <w:t>here</w:t>
        </w:r>
      </w:hyperlink>
      <w:r w:rsidRPr="00A910B1">
        <w:rPr>
          <w:rFonts w:ascii="Times" w:hAnsi="Times"/>
        </w:rPr>
        <w:t>.</w:t>
      </w:r>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51" w:name="DODResearch"/>
      <w:bookmarkEnd w:id="151"/>
      <w:r w:rsidRPr="00A910B1">
        <w:t>Research:</w:t>
      </w:r>
    </w:p>
    <w:p w14:paraId="5A466335" w14:textId="77777777" w:rsidR="00B756C2" w:rsidRPr="00A910B1" w:rsidRDefault="00B756C2" w:rsidP="00B756C2">
      <w:pPr>
        <w:widowControl w:val="0"/>
        <w:autoSpaceDE w:val="0"/>
        <w:autoSpaceDN w:val="0"/>
        <w:adjustRightInd w:val="0"/>
        <w:rPr>
          <w:rFonts w:ascii="Times" w:hAnsi="Times" w:cs="Helvetica"/>
        </w:rPr>
      </w:pPr>
    </w:p>
    <w:p w14:paraId="1FB79228"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Air Force Office of Scientific Research</w:t>
      </w:r>
    </w:p>
    <w:p w14:paraId="606EC466"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Defense University Research Instrumentation Program (DURIP) Grant</w:t>
      </w:r>
    </w:p>
    <w:p w14:paraId="14715BEB" w14:textId="77777777" w:rsidR="00441F93" w:rsidRDefault="00B90558" w:rsidP="00441F93">
      <w:pPr>
        <w:widowControl w:val="0"/>
        <w:autoSpaceDE w:val="0"/>
        <w:autoSpaceDN w:val="0"/>
        <w:adjustRightInd w:val="0"/>
        <w:rPr>
          <w:rFonts w:ascii="Times" w:hAnsi="Times" w:cs="Helvetica"/>
        </w:rPr>
      </w:pPr>
      <w:hyperlink r:id="rId171" w:history="1">
        <w:r w:rsidR="00441F93" w:rsidRPr="00686F29">
          <w:rPr>
            <w:rFonts w:ascii="Times" w:hAnsi="Times" w:cs="Helvetica"/>
            <w:color w:val="386EFF"/>
            <w:u w:val="single" w:color="386EFF"/>
          </w:rPr>
          <w:t>http://www.grants.gov/web/grants/view-opportunity.html?oppId=282081</w:t>
        </w:r>
      </w:hyperlink>
    </w:p>
    <w:p w14:paraId="5BDFF832" w14:textId="77777777" w:rsidR="00441F93" w:rsidRPr="00686F29" w:rsidRDefault="00441F93" w:rsidP="00441F93">
      <w:pPr>
        <w:widowControl w:val="0"/>
        <w:autoSpaceDE w:val="0"/>
        <w:autoSpaceDN w:val="0"/>
        <w:adjustRightInd w:val="0"/>
        <w:rPr>
          <w:rFonts w:ascii="Times" w:hAnsi="Times" w:cs="Helvetica"/>
        </w:rPr>
      </w:pPr>
    </w:p>
    <w:p w14:paraId="3A418E5A"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Air Force Office of Scientific Research</w:t>
      </w:r>
    </w:p>
    <w:p w14:paraId="7FFED3A8"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CENTER OF EXCELLENCE: Multi-Fidelity Modeling of Combustion Instabilities</w:t>
      </w:r>
      <w:r>
        <w:rPr>
          <w:rFonts w:ascii="Times" w:hAnsi="Times" w:cs="Helvetica"/>
        </w:rPr>
        <w:t xml:space="preserve"> </w:t>
      </w:r>
      <w:r w:rsidRPr="00686F29">
        <w:rPr>
          <w:rFonts w:ascii="Times" w:hAnsi="Times" w:cs="Helvetica"/>
        </w:rPr>
        <w:t>Grant</w:t>
      </w:r>
    </w:p>
    <w:p w14:paraId="6E0AC060" w14:textId="77777777" w:rsidR="00441F93" w:rsidRPr="00686F29" w:rsidRDefault="00B90558" w:rsidP="00441F93">
      <w:pPr>
        <w:widowControl w:val="0"/>
        <w:autoSpaceDE w:val="0"/>
        <w:autoSpaceDN w:val="0"/>
        <w:adjustRightInd w:val="0"/>
        <w:rPr>
          <w:rFonts w:ascii="Times" w:hAnsi="Times" w:cs="Helvetica"/>
        </w:rPr>
      </w:pPr>
      <w:hyperlink r:id="rId172" w:history="1">
        <w:r w:rsidR="00441F93" w:rsidRPr="00686F29">
          <w:rPr>
            <w:rFonts w:ascii="Times" w:hAnsi="Times" w:cs="Helvetica"/>
            <w:color w:val="386EFF"/>
            <w:u w:val="single" w:color="386EFF"/>
          </w:rPr>
          <w:t>http://www.grants.gov/web/grants/view-opportunity.html?oppId=282087</w:t>
        </w:r>
      </w:hyperlink>
    </w:p>
    <w:p w14:paraId="2D8315E4" w14:textId="77777777" w:rsidR="00441F93" w:rsidRPr="00686F29" w:rsidRDefault="00441F93" w:rsidP="00441F93">
      <w:pPr>
        <w:widowControl w:val="0"/>
        <w:autoSpaceDE w:val="0"/>
        <w:autoSpaceDN w:val="0"/>
        <w:adjustRightInd w:val="0"/>
        <w:rPr>
          <w:rFonts w:ascii="Times" w:hAnsi="Times" w:cs="Helvetica"/>
        </w:rPr>
      </w:pPr>
    </w:p>
    <w:p w14:paraId="18EB9EC7"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Air Force -- Research Lab</w:t>
      </w:r>
    </w:p>
    <w:p w14:paraId="2236EEB1" w14:textId="77777777" w:rsidR="00441F93" w:rsidRPr="00624325" w:rsidRDefault="00441F93" w:rsidP="00441F93">
      <w:pPr>
        <w:widowControl w:val="0"/>
        <w:autoSpaceDE w:val="0"/>
        <w:autoSpaceDN w:val="0"/>
        <w:adjustRightInd w:val="0"/>
        <w:rPr>
          <w:rFonts w:ascii="Times" w:hAnsi="Times" w:cs="Helvetica"/>
        </w:rPr>
      </w:pPr>
      <w:r w:rsidRPr="00E32C88">
        <w:rPr>
          <w:rFonts w:ascii="Times" w:hAnsi="Times" w:cs="Helvetica"/>
        </w:rPr>
        <w:t>Aut</w:t>
      </w:r>
      <w:r>
        <w:rPr>
          <w:rFonts w:ascii="Times" w:hAnsi="Times" w:cs="Helvetica"/>
        </w:rPr>
        <w:t xml:space="preserve">onomy for Loyal Wingman Testbed </w:t>
      </w:r>
      <w:r w:rsidRPr="00E32C88">
        <w:rPr>
          <w:rFonts w:ascii="Times" w:hAnsi="Times" w:cs="Helvetica"/>
        </w:rPr>
        <w:t>Grant</w:t>
      </w:r>
    </w:p>
    <w:p w14:paraId="306FD132" w14:textId="77777777" w:rsidR="00441F93" w:rsidRDefault="00B90558" w:rsidP="00441F93">
      <w:pPr>
        <w:widowControl w:val="0"/>
        <w:autoSpaceDE w:val="0"/>
        <w:autoSpaceDN w:val="0"/>
        <w:adjustRightInd w:val="0"/>
        <w:rPr>
          <w:rFonts w:ascii="Times" w:hAnsi="Times" w:cs="Helvetica"/>
          <w:color w:val="386EFF"/>
          <w:u w:val="single" w:color="386EFF"/>
        </w:rPr>
      </w:pPr>
      <w:hyperlink r:id="rId173" w:history="1">
        <w:r w:rsidR="00441F93" w:rsidRPr="00E32C88">
          <w:rPr>
            <w:rFonts w:ascii="Times" w:hAnsi="Times" w:cs="Helvetica"/>
            <w:color w:val="386EFF"/>
            <w:u w:val="single" w:color="386EFF"/>
          </w:rPr>
          <w:t>http://www.grants.gov/web/grants/view-opportunity.html?oppId=282316</w:t>
        </w:r>
      </w:hyperlink>
    </w:p>
    <w:p w14:paraId="4CB93D49" w14:textId="77777777" w:rsidR="00441F93" w:rsidRDefault="00441F93" w:rsidP="00441F93">
      <w:pPr>
        <w:widowControl w:val="0"/>
        <w:autoSpaceDE w:val="0"/>
        <w:autoSpaceDN w:val="0"/>
        <w:adjustRightInd w:val="0"/>
        <w:rPr>
          <w:rFonts w:ascii="Times" w:hAnsi="Times" w:cs="Helvetica"/>
          <w:color w:val="386EFF"/>
          <w:u w:val="single" w:color="386EFF"/>
        </w:rPr>
      </w:pPr>
    </w:p>
    <w:p w14:paraId="6683C668" w14:textId="69A30E26" w:rsidR="00D96D9E" w:rsidRPr="00E71D95" w:rsidRDefault="00D96D9E" w:rsidP="00ED73F2">
      <w:pPr>
        <w:widowControl w:val="0"/>
        <w:autoSpaceDE w:val="0"/>
        <w:autoSpaceDN w:val="0"/>
        <w:adjustRightInd w:val="0"/>
        <w:rPr>
          <w:rFonts w:ascii="Times" w:hAnsi="Times" w:cs="Arial"/>
          <w:color w:val="1A1A1A"/>
        </w:rPr>
      </w:pPr>
      <w:r w:rsidRPr="00E71D95">
        <w:rPr>
          <w:rFonts w:ascii="Times" w:hAnsi="Times" w:cs="Arial"/>
          <w:color w:val="1A1A1A"/>
        </w:rPr>
        <w:t>Air Force Office of Scientific Research</w:t>
      </w:r>
    </w:p>
    <w:p w14:paraId="685F7093"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Air Force Fiscal Year 2017 Young Investigator Research Program (YIP)</w:t>
      </w:r>
      <w:r>
        <w:rPr>
          <w:rFonts w:ascii="Times" w:hAnsi="Times" w:cs="Arial"/>
          <w:color w:val="1A1A1A"/>
        </w:rPr>
        <w:t xml:space="preserve"> </w:t>
      </w:r>
      <w:r w:rsidRPr="00E71D95">
        <w:rPr>
          <w:rFonts w:ascii="Times" w:hAnsi="Times" w:cs="Arial"/>
          <w:color w:val="1A1A1A"/>
        </w:rPr>
        <w:t>Grant</w:t>
      </w:r>
    </w:p>
    <w:p w14:paraId="306EADB7" w14:textId="77777777" w:rsidR="00D96D9E" w:rsidRPr="00E71D95" w:rsidRDefault="00B90558" w:rsidP="00D96D9E">
      <w:pPr>
        <w:widowControl w:val="0"/>
        <w:autoSpaceDE w:val="0"/>
        <w:autoSpaceDN w:val="0"/>
        <w:adjustRightInd w:val="0"/>
        <w:rPr>
          <w:rFonts w:ascii="Times" w:hAnsi="Times" w:cs="Arial"/>
          <w:color w:val="1A1A1A"/>
        </w:rPr>
      </w:pPr>
      <w:hyperlink r:id="rId174" w:history="1">
        <w:r w:rsidR="00D96D9E" w:rsidRPr="00E71D95">
          <w:rPr>
            <w:rFonts w:ascii="Times" w:hAnsi="Times" w:cs="Arial"/>
            <w:color w:val="103CC0"/>
            <w:u w:val="single" w:color="103CC0"/>
          </w:rPr>
          <w:t>http://www.grants.gov/web/grants/view-opportunity.html?oppId=282395</w:t>
        </w:r>
      </w:hyperlink>
    </w:p>
    <w:p w14:paraId="210B180E" w14:textId="77777777" w:rsidR="00D96D9E" w:rsidRPr="00E71D95" w:rsidRDefault="00D96D9E" w:rsidP="00D96D9E">
      <w:pPr>
        <w:widowControl w:val="0"/>
        <w:autoSpaceDE w:val="0"/>
        <w:autoSpaceDN w:val="0"/>
        <w:adjustRightInd w:val="0"/>
        <w:rPr>
          <w:rFonts w:ascii="Times" w:hAnsi="Times" w:cs="Arial"/>
          <w:color w:val="1A1A1A"/>
        </w:rPr>
      </w:pPr>
    </w:p>
    <w:p w14:paraId="1AB7EA4B" w14:textId="77777777" w:rsidR="00A87EDB" w:rsidRPr="008B780D" w:rsidRDefault="00A87EDB" w:rsidP="00A87EDB">
      <w:pPr>
        <w:widowControl w:val="0"/>
        <w:autoSpaceDE w:val="0"/>
        <w:autoSpaceDN w:val="0"/>
        <w:adjustRightInd w:val="0"/>
        <w:rPr>
          <w:rFonts w:ascii="Times" w:hAnsi="Times" w:cs="Helvetica"/>
        </w:rPr>
      </w:pPr>
      <w:r w:rsidRPr="008B780D">
        <w:rPr>
          <w:rFonts w:ascii="Times" w:hAnsi="Times" w:cs="Helvetica"/>
        </w:rPr>
        <w:lastRenderedPageBreak/>
        <w:t>Dept. of the Army -- USAMRAA</w:t>
      </w:r>
    </w:p>
    <w:p w14:paraId="1CA408E7" w14:textId="77777777" w:rsidR="00A87EDB" w:rsidRPr="008B780D" w:rsidRDefault="00A87EDB" w:rsidP="00A87EDB">
      <w:pPr>
        <w:widowControl w:val="0"/>
        <w:autoSpaceDE w:val="0"/>
        <w:autoSpaceDN w:val="0"/>
        <w:adjustRightInd w:val="0"/>
        <w:rPr>
          <w:rFonts w:ascii="Times" w:hAnsi="Times" w:cs="Helvetica"/>
        </w:rPr>
      </w:pPr>
      <w:r w:rsidRPr="008B780D">
        <w:rPr>
          <w:rFonts w:ascii="Times" w:hAnsi="Times" w:cs="Helvetica"/>
        </w:rPr>
        <w:t>Medical Simulation and Information Sciences</w:t>
      </w:r>
    </w:p>
    <w:p w14:paraId="05B93D3C" w14:textId="705EE294" w:rsidR="00A87EDB" w:rsidRPr="00A87EDB" w:rsidRDefault="00A87EDB" w:rsidP="00A87EDB">
      <w:pPr>
        <w:widowControl w:val="0"/>
        <w:autoSpaceDE w:val="0"/>
        <w:autoSpaceDN w:val="0"/>
        <w:adjustRightInd w:val="0"/>
        <w:rPr>
          <w:rFonts w:ascii="Times" w:hAnsi="Times" w:cs="Helvetica"/>
        </w:rPr>
      </w:pPr>
      <w:r>
        <w:rPr>
          <w:rFonts w:ascii="Times" w:hAnsi="Times" w:cs="Helvetica"/>
        </w:rPr>
        <w:t xml:space="preserve">And </w:t>
      </w:r>
      <w:r w:rsidRPr="008B780D">
        <w:rPr>
          <w:rFonts w:ascii="Times" w:hAnsi="Times" w:cs="Helvetica"/>
        </w:rPr>
        <w:t>Modification</w:t>
      </w:r>
      <w:r>
        <w:rPr>
          <w:rFonts w:ascii="Times" w:hAnsi="Times" w:cs="Helvetica"/>
        </w:rPr>
        <w:t>s 1 &amp;</w:t>
      </w:r>
      <w:r w:rsidRPr="008B780D">
        <w:rPr>
          <w:rFonts w:ascii="Times" w:hAnsi="Times" w:cs="Helvetica"/>
        </w:rPr>
        <w:t xml:space="preserve"> 4</w:t>
      </w:r>
    </w:p>
    <w:p w14:paraId="03273A09" w14:textId="77777777" w:rsidR="00A87EDB" w:rsidRDefault="00B90558" w:rsidP="00A87EDB">
      <w:pPr>
        <w:widowControl w:val="0"/>
        <w:autoSpaceDE w:val="0"/>
        <w:autoSpaceDN w:val="0"/>
        <w:adjustRightInd w:val="0"/>
        <w:rPr>
          <w:rFonts w:ascii="Times" w:hAnsi="Times" w:cs="Helvetica"/>
          <w:color w:val="386EFF"/>
          <w:u w:val="single" w:color="386EFF"/>
        </w:rPr>
      </w:pPr>
      <w:hyperlink r:id="rId175" w:history="1">
        <w:r w:rsidR="00A87EDB" w:rsidRPr="008B780D">
          <w:rPr>
            <w:rFonts w:ascii="Times" w:hAnsi="Times" w:cs="Helvetica"/>
            <w:color w:val="386EFF"/>
            <w:u w:val="single" w:color="386EFF"/>
          </w:rPr>
          <w:t>http://www.grants.gov/web/grants/view-opportunity.html?oppId=282568</w:t>
        </w:r>
      </w:hyperlink>
    </w:p>
    <w:p w14:paraId="3AB016CE" w14:textId="77777777" w:rsidR="00A87EDB" w:rsidRDefault="00A87EDB" w:rsidP="00A87EDB">
      <w:pPr>
        <w:widowControl w:val="0"/>
        <w:autoSpaceDE w:val="0"/>
        <w:autoSpaceDN w:val="0"/>
        <w:adjustRightInd w:val="0"/>
        <w:rPr>
          <w:rFonts w:ascii="Times" w:hAnsi="Times" w:cs="Helvetica"/>
          <w:color w:val="386EFF"/>
          <w:u w:val="single" w:color="386EFF"/>
        </w:rPr>
      </w:pPr>
    </w:p>
    <w:p w14:paraId="3427549B" w14:textId="12EA1EE6" w:rsidR="00ED73F2" w:rsidRPr="00E71D95" w:rsidRDefault="00ED73F2" w:rsidP="00A87EDB">
      <w:pPr>
        <w:widowControl w:val="0"/>
        <w:autoSpaceDE w:val="0"/>
        <w:autoSpaceDN w:val="0"/>
        <w:adjustRightInd w:val="0"/>
        <w:rPr>
          <w:rFonts w:ascii="Times" w:hAnsi="Times" w:cs="Arial"/>
          <w:color w:val="1A1A1A"/>
        </w:rPr>
      </w:pPr>
      <w:r w:rsidRPr="00E71D95">
        <w:rPr>
          <w:rFonts w:ascii="Times" w:hAnsi="Times" w:cs="Arial"/>
          <w:color w:val="1A1A1A"/>
        </w:rPr>
        <w:t>Dept. of the Army -- USAMRAA</w:t>
      </w:r>
    </w:p>
    <w:p w14:paraId="63E5948D" w14:textId="77777777" w:rsidR="00ED73F2" w:rsidRPr="00E71D95" w:rsidRDefault="00ED73F2" w:rsidP="00ED73F2">
      <w:pPr>
        <w:widowControl w:val="0"/>
        <w:autoSpaceDE w:val="0"/>
        <w:autoSpaceDN w:val="0"/>
        <w:adjustRightInd w:val="0"/>
        <w:rPr>
          <w:rFonts w:ascii="Times" w:hAnsi="Times" w:cs="Arial"/>
          <w:color w:val="1A1A1A"/>
        </w:rPr>
      </w:pPr>
      <w:r w:rsidRPr="00E71D95">
        <w:rPr>
          <w:rFonts w:ascii="Times" w:hAnsi="Times" w:cs="Arial"/>
          <w:color w:val="1A1A1A"/>
        </w:rPr>
        <w:t>DoD Combat Casualty Care Prolonged Field Care Research Award</w:t>
      </w:r>
      <w:r>
        <w:rPr>
          <w:rFonts w:ascii="Times" w:hAnsi="Times" w:cs="Arial"/>
          <w:color w:val="1A1A1A"/>
        </w:rPr>
        <w:t xml:space="preserve"> </w:t>
      </w:r>
      <w:r w:rsidRPr="00E71D95">
        <w:rPr>
          <w:rFonts w:ascii="Times" w:hAnsi="Times" w:cs="Arial"/>
          <w:color w:val="1A1A1A"/>
        </w:rPr>
        <w:t>Grant</w:t>
      </w:r>
    </w:p>
    <w:p w14:paraId="7980C1AE" w14:textId="77777777" w:rsidR="00ED73F2" w:rsidRPr="00E71D95" w:rsidRDefault="00B90558" w:rsidP="00ED73F2">
      <w:pPr>
        <w:widowControl w:val="0"/>
        <w:autoSpaceDE w:val="0"/>
        <w:autoSpaceDN w:val="0"/>
        <w:adjustRightInd w:val="0"/>
        <w:rPr>
          <w:rFonts w:ascii="Times" w:hAnsi="Times" w:cs="Arial"/>
          <w:color w:val="1A1A1A"/>
        </w:rPr>
      </w:pPr>
      <w:hyperlink r:id="rId176" w:history="1">
        <w:r w:rsidR="00ED73F2" w:rsidRPr="00E71D95">
          <w:rPr>
            <w:rFonts w:ascii="Times" w:hAnsi="Times" w:cs="Arial"/>
            <w:color w:val="103CC0"/>
            <w:u w:val="single" w:color="103CC0"/>
          </w:rPr>
          <w:t>http://www.grants.gov/web/grants/view-opportunity.html?oppId=282509</w:t>
        </w:r>
      </w:hyperlink>
    </w:p>
    <w:p w14:paraId="5B9335F5" w14:textId="77777777" w:rsidR="00ED73F2" w:rsidRDefault="00ED73F2" w:rsidP="00ED73F2">
      <w:pPr>
        <w:widowControl w:val="0"/>
        <w:autoSpaceDE w:val="0"/>
        <w:autoSpaceDN w:val="0"/>
        <w:adjustRightInd w:val="0"/>
        <w:rPr>
          <w:rFonts w:ascii="Times" w:hAnsi="Times" w:cs="Helvetica"/>
        </w:rPr>
      </w:pPr>
    </w:p>
    <w:p w14:paraId="3989DAAF" w14:textId="77777777" w:rsidR="00ED73F2" w:rsidRPr="00C515FD" w:rsidRDefault="00ED73F2" w:rsidP="00ED73F2">
      <w:pPr>
        <w:widowControl w:val="0"/>
        <w:autoSpaceDE w:val="0"/>
        <w:autoSpaceDN w:val="0"/>
        <w:adjustRightInd w:val="0"/>
        <w:rPr>
          <w:rFonts w:ascii="Times" w:hAnsi="Times" w:cs="Arial"/>
          <w:color w:val="1A1A1A"/>
        </w:rPr>
      </w:pPr>
      <w:r w:rsidRPr="00C515FD">
        <w:rPr>
          <w:rFonts w:ascii="Times" w:hAnsi="Times" w:cs="Arial"/>
          <w:color w:val="1A1A1A"/>
        </w:rPr>
        <w:t>Dept. of the Army -- USAMRAA</w:t>
      </w:r>
    </w:p>
    <w:p w14:paraId="78974DE1" w14:textId="77777777" w:rsidR="00ED73F2" w:rsidRPr="00C515FD" w:rsidRDefault="00ED73F2" w:rsidP="00ED73F2">
      <w:pPr>
        <w:widowControl w:val="0"/>
        <w:autoSpaceDE w:val="0"/>
        <w:autoSpaceDN w:val="0"/>
        <w:adjustRightInd w:val="0"/>
        <w:rPr>
          <w:rFonts w:ascii="Times" w:hAnsi="Times" w:cs="Arial"/>
          <w:color w:val="1A1A1A"/>
        </w:rPr>
      </w:pPr>
      <w:r w:rsidRPr="00C515FD">
        <w:rPr>
          <w:rFonts w:ascii="Times" w:hAnsi="Times" w:cs="Arial"/>
          <w:color w:val="1A1A1A"/>
        </w:rPr>
        <w:t xml:space="preserve">Medical Simulation and Information Sciences - INter-professional TEam-based Learning in Early </w:t>
      </w:r>
      <w:r>
        <w:rPr>
          <w:rFonts w:ascii="Times" w:hAnsi="Times" w:cs="Arial"/>
          <w:color w:val="1A1A1A"/>
        </w:rPr>
        <w:t xml:space="preserve">Stages of Learning (Team_INTEL) </w:t>
      </w:r>
      <w:r w:rsidRPr="00C515FD">
        <w:rPr>
          <w:rFonts w:ascii="Times" w:hAnsi="Times" w:cs="Arial"/>
          <w:color w:val="1A1A1A"/>
        </w:rPr>
        <w:t>Grant</w:t>
      </w:r>
    </w:p>
    <w:p w14:paraId="5F939690" w14:textId="77777777" w:rsidR="00ED73F2" w:rsidRPr="00C515FD" w:rsidRDefault="00B90558" w:rsidP="00ED73F2">
      <w:pPr>
        <w:widowControl w:val="0"/>
        <w:autoSpaceDE w:val="0"/>
        <w:autoSpaceDN w:val="0"/>
        <w:adjustRightInd w:val="0"/>
        <w:rPr>
          <w:rFonts w:ascii="Times" w:hAnsi="Times" w:cs="Arial"/>
          <w:color w:val="1A1A1A"/>
        </w:rPr>
      </w:pPr>
      <w:hyperlink r:id="rId177" w:history="1">
        <w:r w:rsidR="00ED73F2" w:rsidRPr="00C515FD">
          <w:rPr>
            <w:rFonts w:ascii="Times" w:hAnsi="Times" w:cs="Arial"/>
            <w:color w:val="103CC0"/>
            <w:u w:val="single" w:color="103CC0"/>
          </w:rPr>
          <w:t>http://www.grants.gov/web/grants/view-opportunity.html?oppId=282543</w:t>
        </w:r>
      </w:hyperlink>
    </w:p>
    <w:p w14:paraId="026CAD75" w14:textId="77777777" w:rsidR="00ED73F2" w:rsidRPr="00E71D95" w:rsidRDefault="00ED73F2" w:rsidP="00D96D9E">
      <w:pPr>
        <w:widowControl w:val="0"/>
        <w:autoSpaceDE w:val="0"/>
        <w:autoSpaceDN w:val="0"/>
        <w:adjustRightInd w:val="0"/>
        <w:rPr>
          <w:rFonts w:ascii="Times" w:hAnsi="Times" w:cs="Arial"/>
          <w:color w:val="1A1A1A"/>
        </w:rPr>
      </w:pPr>
    </w:p>
    <w:p w14:paraId="41A68B01" w14:textId="3C040CD2"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Dept. of the Army -- USAMRAA</w:t>
      </w:r>
    </w:p>
    <w:p w14:paraId="2D2F8EDD"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DoD Combat Casualty Care Prolonged Field Care Research Award</w:t>
      </w:r>
    </w:p>
    <w:p w14:paraId="14888489"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Grant</w:t>
      </w:r>
    </w:p>
    <w:p w14:paraId="545143DA" w14:textId="77777777" w:rsidR="00D96D9E" w:rsidRPr="00E71D95" w:rsidRDefault="00B90558" w:rsidP="00D96D9E">
      <w:pPr>
        <w:widowControl w:val="0"/>
        <w:autoSpaceDE w:val="0"/>
        <w:autoSpaceDN w:val="0"/>
        <w:adjustRightInd w:val="0"/>
        <w:rPr>
          <w:rFonts w:ascii="Times" w:hAnsi="Times" w:cs="Arial"/>
          <w:color w:val="1A1A1A"/>
        </w:rPr>
      </w:pPr>
      <w:hyperlink r:id="rId178" w:history="1">
        <w:r w:rsidR="00D96D9E" w:rsidRPr="00E71D95">
          <w:rPr>
            <w:rFonts w:ascii="Times" w:hAnsi="Times" w:cs="Arial"/>
            <w:color w:val="103CC0"/>
            <w:u w:val="single" w:color="103CC0"/>
          </w:rPr>
          <w:t>http://www.grants.gov/web/grants/view-opportunity.html?oppId=282509</w:t>
        </w:r>
      </w:hyperlink>
    </w:p>
    <w:p w14:paraId="0AC945B4" w14:textId="77777777" w:rsidR="00D96D9E" w:rsidRDefault="00D96D9E" w:rsidP="00441F93">
      <w:pPr>
        <w:widowControl w:val="0"/>
        <w:autoSpaceDE w:val="0"/>
        <w:autoSpaceDN w:val="0"/>
        <w:adjustRightInd w:val="0"/>
        <w:rPr>
          <w:rFonts w:ascii="Times" w:hAnsi="Times" w:cs="Helvetica"/>
          <w:color w:val="386EFF"/>
          <w:u w:val="single" w:color="386EFF"/>
        </w:rPr>
      </w:pPr>
    </w:p>
    <w:p w14:paraId="7970F65A"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Dept. of the Army -- USAMRAA</w:t>
      </w:r>
    </w:p>
    <w:p w14:paraId="7DA7DCEB"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DoD Ovarian Ca</w:t>
      </w:r>
      <w:r>
        <w:rPr>
          <w:rFonts w:ascii="Times" w:hAnsi="Times" w:cs="Helvetica"/>
        </w:rPr>
        <w:t xml:space="preserve">ncer Clinical Development Award </w:t>
      </w:r>
      <w:r w:rsidRPr="00E32C88">
        <w:rPr>
          <w:rFonts w:ascii="Times" w:hAnsi="Times" w:cs="Helvetica"/>
        </w:rPr>
        <w:t>Grant</w:t>
      </w:r>
    </w:p>
    <w:p w14:paraId="2BD317E3" w14:textId="77777777" w:rsidR="00441F93" w:rsidRPr="00E32C88" w:rsidRDefault="00B90558" w:rsidP="00441F93">
      <w:pPr>
        <w:widowControl w:val="0"/>
        <w:autoSpaceDE w:val="0"/>
        <w:autoSpaceDN w:val="0"/>
        <w:adjustRightInd w:val="0"/>
        <w:rPr>
          <w:rFonts w:ascii="Times" w:hAnsi="Times" w:cs="Helvetica"/>
        </w:rPr>
      </w:pPr>
      <w:hyperlink r:id="rId179" w:history="1">
        <w:r w:rsidR="00441F93" w:rsidRPr="00E32C88">
          <w:rPr>
            <w:rFonts w:ascii="Times" w:hAnsi="Times" w:cs="Helvetica"/>
            <w:color w:val="386EFF"/>
            <w:u w:val="single" w:color="386EFF"/>
          </w:rPr>
          <w:t>http://www.grants.gov/web/grants/view-opportunity.html?oppId=282236</w:t>
        </w:r>
      </w:hyperlink>
    </w:p>
    <w:p w14:paraId="5C482453" w14:textId="77777777" w:rsidR="00441F93" w:rsidRPr="00E32C88" w:rsidRDefault="00441F93" w:rsidP="00441F93">
      <w:pPr>
        <w:widowControl w:val="0"/>
        <w:autoSpaceDE w:val="0"/>
        <w:autoSpaceDN w:val="0"/>
        <w:adjustRightInd w:val="0"/>
        <w:rPr>
          <w:rFonts w:ascii="Times" w:hAnsi="Times" w:cs="Helvetica"/>
        </w:rPr>
      </w:pPr>
    </w:p>
    <w:p w14:paraId="56A65B38"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Dept. of the Army -- USAMRAA</w:t>
      </w:r>
    </w:p>
    <w:p w14:paraId="47064FBB"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DoD Ovarian Cancer Invest</w:t>
      </w:r>
      <w:r>
        <w:rPr>
          <w:rFonts w:ascii="Times" w:hAnsi="Times" w:cs="Helvetica"/>
        </w:rPr>
        <w:t xml:space="preserve">igator-Initiated Research Award </w:t>
      </w:r>
      <w:r w:rsidRPr="00E32C88">
        <w:rPr>
          <w:rFonts w:ascii="Times" w:hAnsi="Times" w:cs="Helvetica"/>
        </w:rPr>
        <w:t>Grant</w:t>
      </w:r>
    </w:p>
    <w:p w14:paraId="582D9159" w14:textId="77777777" w:rsidR="00441F93" w:rsidRPr="00E32C88" w:rsidRDefault="00B90558" w:rsidP="00441F93">
      <w:pPr>
        <w:widowControl w:val="0"/>
        <w:autoSpaceDE w:val="0"/>
        <w:autoSpaceDN w:val="0"/>
        <w:adjustRightInd w:val="0"/>
        <w:rPr>
          <w:rFonts w:ascii="Times" w:hAnsi="Times" w:cs="Helvetica"/>
        </w:rPr>
      </w:pPr>
      <w:hyperlink r:id="rId180" w:history="1">
        <w:r w:rsidR="00441F93" w:rsidRPr="00E32C88">
          <w:rPr>
            <w:rFonts w:ascii="Times" w:hAnsi="Times" w:cs="Helvetica"/>
            <w:color w:val="386EFF"/>
            <w:u w:val="single" w:color="386EFF"/>
          </w:rPr>
          <w:t>http://www.grants.gov/web/grants/view-opportunity.html?oppId=282237</w:t>
        </w:r>
      </w:hyperlink>
    </w:p>
    <w:p w14:paraId="672DEA0F" w14:textId="77777777" w:rsidR="00441F93" w:rsidRPr="00E32C88" w:rsidRDefault="00441F93" w:rsidP="00441F93">
      <w:pPr>
        <w:widowControl w:val="0"/>
        <w:autoSpaceDE w:val="0"/>
        <w:autoSpaceDN w:val="0"/>
        <w:adjustRightInd w:val="0"/>
        <w:rPr>
          <w:rFonts w:ascii="Times" w:hAnsi="Times" w:cs="Helvetica"/>
        </w:rPr>
      </w:pPr>
    </w:p>
    <w:p w14:paraId="67791C69"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Dept. of the Army -- USAMRAA</w:t>
      </w:r>
    </w:p>
    <w:p w14:paraId="2C43D59E" w14:textId="77777777" w:rsidR="00441F93" w:rsidRPr="00E32C88" w:rsidRDefault="00441F93" w:rsidP="00441F93">
      <w:pPr>
        <w:widowControl w:val="0"/>
        <w:autoSpaceDE w:val="0"/>
        <w:autoSpaceDN w:val="0"/>
        <w:adjustRightInd w:val="0"/>
        <w:rPr>
          <w:rFonts w:ascii="Times" w:hAnsi="Times" w:cs="Helvetica"/>
        </w:rPr>
      </w:pPr>
      <w:r>
        <w:rPr>
          <w:rFonts w:ascii="Times" w:hAnsi="Times" w:cs="Helvetica"/>
        </w:rPr>
        <w:t xml:space="preserve">DoD Ovarian Cancer Pilot Award </w:t>
      </w:r>
      <w:r w:rsidRPr="00E32C88">
        <w:rPr>
          <w:rFonts w:ascii="Times" w:hAnsi="Times" w:cs="Helvetica"/>
        </w:rPr>
        <w:t>Grant</w:t>
      </w:r>
    </w:p>
    <w:p w14:paraId="4166D056" w14:textId="77777777" w:rsidR="00441F93" w:rsidRPr="00E32C88" w:rsidRDefault="00B90558" w:rsidP="00441F93">
      <w:pPr>
        <w:widowControl w:val="0"/>
        <w:autoSpaceDE w:val="0"/>
        <w:autoSpaceDN w:val="0"/>
        <w:adjustRightInd w:val="0"/>
        <w:rPr>
          <w:rFonts w:ascii="Times" w:hAnsi="Times" w:cs="Helvetica"/>
        </w:rPr>
      </w:pPr>
      <w:hyperlink r:id="rId181" w:history="1">
        <w:r w:rsidR="00441F93" w:rsidRPr="00E32C88">
          <w:rPr>
            <w:rFonts w:ascii="Times" w:hAnsi="Times" w:cs="Helvetica"/>
            <w:color w:val="386EFF"/>
            <w:u w:val="single" w:color="386EFF"/>
          </w:rPr>
          <w:t>http://www.grants.gov/web/grants/view-opportunity.html?oppId=282242</w:t>
        </w:r>
      </w:hyperlink>
    </w:p>
    <w:p w14:paraId="20534717" w14:textId="77777777" w:rsidR="00441F93" w:rsidRPr="00E32C88" w:rsidRDefault="00441F93" w:rsidP="00441F93">
      <w:pPr>
        <w:widowControl w:val="0"/>
        <w:autoSpaceDE w:val="0"/>
        <w:autoSpaceDN w:val="0"/>
        <w:adjustRightInd w:val="0"/>
        <w:rPr>
          <w:rFonts w:ascii="Times" w:hAnsi="Times" w:cs="Helvetica"/>
        </w:rPr>
      </w:pPr>
    </w:p>
    <w:p w14:paraId="35DAFAA6"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Dept. of the Army -- USAMRAA</w:t>
      </w:r>
    </w:p>
    <w:p w14:paraId="2CCE7C1C"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Breast Cancer Breakthrough Award Levels 1 and 2</w:t>
      </w:r>
      <w:r>
        <w:rPr>
          <w:rFonts w:ascii="Times" w:hAnsi="Times" w:cs="Helvetica"/>
        </w:rPr>
        <w:t xml:space="preserve"> </w:t>
      </w:r>
      <w:r w:rsidRPr="00686F29">
        <w:rPr>
          <w:rFonts w:ascii="Times" w:hAnsi="Times" w:cs="Helvetica"/>
        </w:rPr>
        <w:t>Grant</w:t>
      </w:r>
    </w:p>
    <w:p w14:paraId="087C14CB" w14:textId="77777777" w:rsidR="00441F93" w:rsidRPr="00686F29" w:rsidRDefault="00B90558" w:rsidP="00441F93">
      <w:pPr>
        <w:widowControl w:val="0"/>
        <w:autoSpaceDE w:val="0"/>
        <w:autoSpaceDN w:val="0"/>
        <w:adjustRightInd w:val="0"/>
        <w:rPr>
          <w:rFonts w:ascii="Times" w:hAnsi="Times" w:cs="Helvetica"/>
        </w:rPr>
      </w:pPr>
      <w:hyperlink r:id="rId182" w:history="1">
        <w:r w:rsidR="00441F93" w:rsidRPr="00686F29">
          <w:rPr>
            <w:rFonts w:ascii="Times" w:hAnsi="Times" w:cs="Helvetica"/>
            <w:color w:val="386EFF"/>
            <w:u w:val="single" w:color="386EFF"/>
          </w:rPr>
          <w:t>http://www.grants.gov/web/grants/view-opportunity.html?oppId=281875</w:t>
        </w:r>
      </w:hyperlink>
    </w:p>
    <w:p w14:paraId="1B366253" w14:textId="77777777" w:rsidR="00441F93" w:rsidRPr="00686F29" w:rsidRDefault="00441F93" w:rsidP="00441F93">
      <w:pPr>
        <w:widowControl w:val="0"/>
        <w:autoSpaceDE w:val="0"/>
        <w:autoSpaceDN w:val="0"/>
        <w:adjustRightInd w:val="0"/>
        <w:rPr>
          <w:rFonts w:ascii="Times" w:hAnsi="Times" w:cs="Helvetica"/>
        </w:rPr>
      </w:pPr>
    </w:p>
    <w:p w14:paraId="1066D4EF"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Dept. of the Army -- USAMRAA</w:t>
      </w:r>
    </w:p>
    <w:p w14:paraId="540392F0"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Breast Cancer Breakthrough Award Levels 3 and 4</w:t>
      </w:r>
      <w:r>
        <w:rPr>
          <w:rFonts w:ascii="Times" w:hAnsi="Times" w:cs="Helvetica"/>
        </w:rPr>
        <w:t xml:space="preserve"> </w:t>
      </w:r>
      <w:r w:rsidRPr="00686F29">
        <w:rPr>
          <w:rFonts w:ascii="Times" w:hAnsi="Times" w:cs="Helvetica"/>
        </w:rPr>
        <w:t>Grant</w:t>
      </w:r>
    </w:p>
    <w:p w14:paraId="2828F148" w14:textId="77777777" w:rsidR="00441F93" w:rsidRPr="00686F29" w:rsidRDefault="00B90558" w:rsidP="00441F93">
      <w:pPr>
        <w:widowControl w:val="0"/>
        <w:autoSpaceDE w:val="0"/>
        <w:autoSpaceDN w:val="0"/>
        <w:adjustRightInd w:val="0"/>
        <w:rPr>
          <w:rFonts w:ascii="Times" w:hAnsi="Times" w:cs="Helvetica"/>
        </w:rPr>
      </w:pPr>
      <w:hyperlink r:id="rId183" w:history="1">
        <w:r w:rsidR="00441F93" w:rsidRPr="00686F29">
          <w:rPr>
            <w:rFonts w:ascii="Times" w:hAnsi="Times" w:cs="Helvetica"/>
            <w:color w:val="386EFF"/>
            <w:u w:val="single" w:color="386EFF"/>
          </w:rPr>
          <w:t>http://www.grants.gov/web/grants/view-opportunity.html?oppId=281876</w:t>
        </w:r>
      </w:hyperlink>
    </w:p>
    <w:p w14:paraId="45BD26CE" w14:textId="77777777" w:rsidR="00441F93" w:rsidRPr="00686F29" w:rsidRDefault="00441F93" w:rsidP="00441F93">
      <w:pPr>
        <w:widowControl w:val="0"/>
        <w:autoSpaceDE w:val="0"/>
        <w:autoSpaceDN w:val="0"/>
        <w:adjustRightInd w:val="0"/>
        <w:rPr>
          <w:rFonts w:ascii="Times" w:hAnsi="Times" w:cs="Helvetica"/>
        </w:rPr>
      </w:pPr>
    </w:p>
    <w:p w14:paraId="048689E7"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Dept. of the Army -- USAMRAA</w:t>
      </w:r>
    </w:p>
    <w:p w14:paraId="386506F6"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DOD BREAST CANCER BREAKTHROUGH FELLOWSHIP AWARD</w:t>
      </w:r>
      <w:r>
        <w:rPr>
          <w:rFonts w:ascii="Times" w:hAnsi="Times" w:cs="Helvetica"/>
        </w:rPr>
        <w:t xml:space="preserve"> </w:t>
      </w:r>
      <w:r w:rsidRPr="00686F29">
        <w:rPr>
          <w:rFonts w:ascii="Times" w:hAnsi="Times" w:cs="Helvetica"/>
        </w:rPr>
        <w:t>Grant</w:t>
      </w:r>
    </w:p>
    <w:p w14:paraId="16C8CD02" w14:textId="77777777" w:rsidR="00441F93" w:rsidRPr="00686F29" w:rsidRDefault="00B90558" w:rsidP="00441F93">
      <w:pPr>
        <w:widowControl w:val="0"/>
        <w:autoSpaceDE w:val="0"/>
        <w:autoSpaceDN w:val="0"/>
        <w:adjustRightInd w:val="0"/>
        <w:rPr>
          <w:rFonts w:ascii="Times" w:hAnsi="Times" w:cs="Helvetica"/>
        </w:rPr>
      </w:pPr>
      <w:hyperlink r:id="rId184" w:history="1">
        <w:r w:rsidR="00441F93" w:rsidRPr="00686F29">
          <w:rPr>
            <w:rFonts w:ascii="Times" w:hAnsi="Times" w:cs="Helvetica"/>
            <w:color w:val="386EFF"/>
            <w:u w:val="single" w:color="386EFF"/>
          </w:rPr>
          <w:t>http://www.grants.gov/web/grants/view-opportunity.html?oppId=281877</w:t>
        </w:r>
      </w:hyperlink>
    </w:p>
    <w:p w14:paraId="306D7DB3" w14:textId="77777777" w:rsidR="00441F93" w:rsidRDefault="00441F93" w:rsidP="00441F93">
      <w:pPr>
        <w:widowControl w:val="0"/>
        <w:autoSpaceDE w:val="0"/>
        <w:autoSpaceDN w:val="0"/>
        <w:adjustRightInd w:val="0"/>
        <w:rPr>
          <w:rFonts w:ascii="Times" w:hAnsi="Times" w:cs="Helvetica"/>
        </w:rPr>
      </w:pPr>
    </w:p>
    <w:p w14:paraId="737C09CD"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Dept. of the Army -- USAMRAA</w:t>
      </w:r>
    </w:p>
    <w:p w14:paraId="7890EC23" w14:textId="77777777" w:rsidR="00441F93" w:rsidRPr="00686F29" w:rsidRDefault="00441F93" w:rsidP="00441F93">
      <w:pPr>
        <w:widowControl w:val="0"/>
        <w:autoSpaceDE w:val="0"/>
        <w:autoSpaceDN w:val="0"/>
        <w:adjustRightInd w:val="0"/>
        <w:rPr>
          <w:rFonts w:ascii="Times" w:hAnsi="Times" w:cs="Helvetica"/>
        </w:rPr>
      </w:pPr>
      <w:r w:rsidRPr="00686F29">
        <w:rPr>
          <w:rFonts w:ascii="Times" w:hAnsi="Times" w:cs="Helvetica"/>
        </w:rPr>
        <w:t>Amyotrophic Lateral Sclerosis Research Program Therapeutic Idea Award</w:t>
      </w:r>
      <w:r>
        <w:rPr>
          <w:rFonts w:ascii="Times" w:hAnsi="Times" w:cs="Helvetica"/>
        </w:rPr>
        <w:t xml:space="preserve"> </w:t>
      </w:r>
      <w:r w:rsidRPr="00686F29">
        <w:rPr>
          <w:rFonts w:ascii="Times" w:hAnsi="Times" w:cs="Helvetica"/>
        </w:rPr>
        <w:t>Grant</w:t>
      </w:r>
    </w:p>
    <w:p w14:paraId="6AC005DB" w14:textId="77777777" w:rsidR="00441F93" w:rsidRDefault="00B90558" w:rsidP="00441F93">
      <w:pPr>
        <w:widowControl w:val="0"/>
        <w:autoSpaceDE w:val="0"/>
        <w:autoSpaceDN w:val="0"/>
        <w:adjustRightInd w:val="0"/>
        <w:rPr>
          <w:rFonts w:ascii="Times" w:hAnsi="Times" w:cs="Helvetica"/>
          <w:color w:val="386EFF"/>
          <w:u w:val="single" w:color="386EFF"/>
        </w:rPr>
      </w:pPr>
      <w:hyperlink r:id="rId185" w:history="1">
        <w:r w:rsidR="00441F93" w:rsidRPr="00686F29">
          <w:rPr>
            <w:rFonts w:ascii="Times" w:hAnsi="Times" w:cs="Helvetica"/>
            <w:color w:val="386EFF"/>
            <w:u w:val="single" w:color="386EFF"/>
          </w:rPr>
          <w:t>http://www.grants.gov/web/grants/view-opportunity.html?oppId=281894</w:t>
        </w:r>
      </w:hyperlink>
    </w:p>
    <w:p w14:paraId="63AD883C" w14:textId="77777777" w:rsidR="00441F93" w:rsidRDefault="00441F93" w:rsidP="00441F93">
      <w:pPr>
        <w:widowControl w:val="0"/>
        <w:autoSpaceDE w:val="0"/>
        <w:autoSpaceDN w:val="0"/>
        <w:adjustRightInd w:val="0"/>
        <w:rPr>
          <w:rFonts w:ascii="Times" w:hAnsi="Times" w:cs="Helvetica"/>
          <w:color w:val="386EFF"/>
          <w:u w:val="single" w:color="386EFF"/>
        </w:rPr>
      </w:pPr>
    </w:p>
    <w:p w14:paraId="182C0346"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Dept. of the Army -- USAMRAA</w:t>
      </w:r>
    </w:p>
    <w:p w14:paraId="6B8654CA"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Health Information Technologies and Informatics</w:t>
      </w:r>
      <w:r>
        <w:rPr>
          <w:rFonts w:ascii="Times" w:hAnsi="Times" w:cs="Helvetica"/>
        </w:rPr>
        <w:t xml:space="preserve"> </w:t>
      </w:r>
      <w:r w:rsidRPr="00376BB5">
        <w:rPr>
          <w:rFonts w:ascii="Times" w:hAnsi="Times" w:cs="Helvetica"/>
        </w:rPr>
        <w:t>Grant</w:t>
      </w:r>
    </w:p>
    <w:p w14:paraId="1B6FCAB6" w14:textId="77777777" w:rsidR="002D2CE7" w:rsidRPr="00376BB5" w:rsidRDefault="00B90558" w:rsidP="002D2CE7">
      <w:pPr>
        <w:widowControl w:val="0"/>
        <w:autoSpaceDE w:val="0"/>
        <w:autoSpaceDN w:val="0"/>
        <w:adjustRightInd w:val="0"/>
        <w:rPr>
          <w:rFonts w:ascii="Times" w:hAnsi="Times" w:cs="Helvetica"/>
        </w:rPr>
      </w:pPr>
      <w:hyperlink r:id="rId186" w:history="1">
        <w:r w:rsidR="002D2CE7" w:rsidRPr="00376BB5">
          <w:rPr>
            <w:rFonts w:ascii="Times" w:hAnsi="Times" w:cs="Helvetica"/>
            <w:color w:val="386EFF"/>
            <w:u w:val="single" w:color="386EFF"/>
          </w:rPr>
          <w:t>http://www.grants.gov/web/grants/view-opportunity.html?oppId=282758</w:t>
        </w:r>
      </w:hyperlink>
    </w:p>
    <w:p w14:paraId="2AC06F60" w14:textId="77777777" w:rsidR="002D2CE7" w:rsidRPr="00376BB5" w:rsidRDefault="002D2CE7" w:rsidP="002D2CE7">
      <w:pPr>
        <w:widowControl w:val="0"/>
        <w:autoSpaceDE w:val="0"/>
        <w:autoSpaceDN w:val="0"/>
        <w:adjustRightInd w:val="0"/>
        <w:rPr>
          <w:rFonts w:ascii="Times" w:hAnsi="Times" w:cs="Helvetica"/>
        </w:rPr>
      </w:pPr>
    </w:p>
    <w:p w14:paraId="337D85C0"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Dept. of the Army -- USAMRAA</w:t>
      </w:r>
    </w:p>
    <w:p w14:paraId="7180E25A"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Health Information Technologies and Informatics Hands-Free</w:t>
      </w:r>
      <w:r>
        <w:rPr>
          <w:rFonts w:ascii="Times" w:hAnsi="Times" w:cs="Helvetica"/>
        </w:rPr>
        <w:t xml:space="preserve"> </w:t>
      </w:r>
      <w:r w:rsidRPr="00376BB5">
        <w:rPr>
          <w:rFonts w:ascii="Times" w:hAnsi="Times" w:cs="Helvetica"/>
        </w:rPr>
        <w:t>Grant</w:t>
      </w:r>
    </w:p>
    <w:p w14:paraId="78787B19" w14:textId="77777777" w:rsidR="002D2CE7" w:rsidRPr="00376BB5" w:rsidRDefault="00B90558" w:rsidP="002D2CE7">
      <w:pPr>
        <w:widowControl w:val="0"/>
        <w:autoSpaceDE w:val="0"/>
        <w:autoSpaceDN w:val="0"/>
        <w:adjustRightInd w:val="0"/>
        <w:rPr>
          <w:rFonts w:ascii="Times" w:hAnsi="Times" w:cs="Helvetica"/>
        </w:rPr>
      </w:pPr>
      <w:hyperlink r:id="rId187" w:history="1">
        <w:r w:rsidR="002D2CE7" w:rsidRPr="00376BB5">
          <w:rPr>
            <w:rFonts w:ascii="Times" w:hAnsi="Times" w:cs="Helvetica"/>
            <w:color w:val="386EFF"/>
            <w:u w:val="single" w:color="386EFF"/>
          </w:rPr>
          <w:t>http://www.grants.gov/web/grants/view-opportunity.html?oppId=282759</w:t>
        </w:r>
      </w:hyperlink>
    </w:p>
    <w:p w14:paraId="41175735" w14:textId="77777777" w:rsidR="002D2CE7" w:rsidRPr="00376BB5" w:rsidRDefault="002D2CE7" w:rsidP="002D2CE7">
      <w:pPr>
        <w:widowControl w:val="0"/>
        <w:autoSpaceDE w:val="0"/>
        <w:autoSpaceDN w:val="0"/>
        <w:adjustRightInd w:val="0"/>
        <w:rPr>
          <w:rFonts w:ascii="Times" w:hAnsi="Times" w:cs="Helvetica"/>
        </w:rPr>
      </w:pPr>
    </w:p>
    <w:p w14:paraId="20A9B849" w14:textId="77777777" w:rsidR="00A87EDB" w:rsidRPr="00E71D95" w:rsidRDefault="00A87EDB" w:rsidP="00A87EDB">
      <w:pPr>
        <w:widowControl w:val="0"/>
        <w:autoSpaceDE w:val="0"/>
        <w:autoSpaceDN w:val="0"/>
        <w:adjustRightInd w:val="0"/>
        <w:rPr>
          <w:rFonts w:ascii="Times" w:hAnsi="Times" w:cs="Arial"/>
          <w:color w:val="1A1A1A"/>
        </w:rPr>
      </w:pPr>
      <w:r w:rsidRPr="00E71D95">
        <w:rPr>
          <w:rFonts w:ascii="Times" w:hAnsi="Times" w:cs="Arial"/>
          <w:color w:val="1A1A1A"/>
        </w:rPr>
        <w:t>Dept of the Army -- Materiel Command</w:t>
      </w:r>
    </w:p>
    <w:p w14:paraId="2A0F7A33" w14:textId="77777777" w:rsidR="00A87EDB" w:rsidRPr="00E71D95" w:rsidRDefault="00A87EDB" w:rsidP="00A87EDB">
      <w:pPr>
        <w:widowControl w:val="0"/>
        <w:autoSpaceDE w:val="0"/>
        <w:autoSpaceDN w:val="0"/>
        <w:adjustRightInd w:val="0"/>
        <w:rPr>
          <w:rFonts w:ascii="Times" w:hAnsi="Times" w:cs="Arial"/>
          <w:color w:val="1A1A1A"/>
        </w:rPr>
      </w:pPr>
      <w:r w:rsidRPr="00E71D95">
        <w:rPr>
          <w:rFonts w:ascii="Times" w:hAnsi="Times" w:cs="Arial"/>
          <w:color w:val="1A1A1A"/>
        </w:rPr>
        <w:t>DEFENSE UNIVERSITY RESEARCH INSTRUMENTATION PROGRAM (DURIP) FISCAL YEAR 2017 - ARMY SUBMISSION</w:t>
      </w:r>
    </w:p>
    <w:p w14:paraId="195F5AB8" w14:textId="618693E9" w:rsidR="00A87EDB" w:rsidRPr="00A87EDB" w:rsidRDefault="00A87EDB" w:rsidP="00A87EDB">
      <w:pPr>
        <w:widowControl w:val="0"/>
        <w:autoSpaceDE w:val="0"/>
        <w:autoSpaceDN w:val="0"/>
        <w:adjustRightInd w:val="0"/>
        <w:rPr>
          <w:rFonts w:ascii="Times" w:hAnsi="Times" w:cs="Arial"/>
          <w:color w:val="1A1A1A"/>
        </w:rPr>
      </w:pPr>
      <w:r>
        <w:rPr>
          <w:rFonts w:ascii="Times" w:hAnsi="Times" w:cs="Arial"/>
          <w:color w:val="1A1A1A"/>
        </w:rPr>
        <w:t xml:space="preserve">And </w:t>
      </w:r>
      <w:r w:rsidRPr="00E71D95">
        <w:rPr>
          <w:rFonts w:ascii="Times" w:hAnsi="Times" w:cs="Arial"/>
          <w:color w:val="1A1A1A"/>
        </w:rPr>
        <w:t>Modification 1</w:t>
      </w:r>
    </w:p>
    <w:p w14:paraId="722F3DB6" w14:textId="77777777" w:rsidR="00A87EDB" w:rsidRPr="00E71D95" w:rsidRDefault="00B90558" w:rsidP="00A87EDB">
      <w:pPr>
        <w:widowControl w:val="0"/>
        <w:autoSpaceDE w:val="0"/>
        <w:autoSpaceDN w:val="0"/>
        <w:adjustRightInd w:val="0"/>
        <w:rPr>
          <w:rFonts w:ascii="Times" w:hAnsi="Times" w:cs="Arial"/>
          <w:color w:val="1A1A1A"/>
        </w:rPr>
      </w:pPr>
      <w:hyperlink r:id="rId188" w:history="1">
        <w:r w:rsidR="00A87EDB" w:rsidRPr="00E71D95">
          <w:rPr>
            <w:rFonts w:ascii="Times" w:hAnsi="Times" w:cs="Arial"/>
            <w:color w:val="103CC0"/>
            <w:u w:val="single" w:color="103CC0"/>
          </w:rPr>
          <w:t>http://www.grants.gov/web/grants/view-opportunity.html?oppId=282256</w:t>
        </w:r>
      </w:hyperlink>
    </w:p>
    <w:p w14:paraId="697CBE52" w14:textId="77777777" w:rsidR="00A87EDB" w:rsidRPr="007E41B2" w:rsidRDefault="00A87EDB" w:rsidP="00441F93">
      <w:pPr>
        <w:widowControl w:val="0"/>
        <w:autoSpaceDE w:val="0"/>
        <w:autoSpaceDN w:val="0"/>
        <w:adjustRightInd w:val="0"/>
        <w:rPr>
          <w:rFonts w:ascii="Times" w:hAnsi="Times" w:cs="Arial"/>
          <w:color w:val="1A1A1A"/>
          <w:sz w:val="26"/>
          <w:szCs w:val="26"/>
        </w:rPr>
      </w:pPr>
    </w:p>
    <w:p w14:paraId="2EC452A7" w14:textId="7A27F206" w:rsidR="00441F93" w:rsidRPr="007E41B2" w:rsidRDefault="00441F93" w:rsidP="00441F93">
      <w:pPr>
        <w:widowControl w:val="0"/>
        <w:autoSpaceDE w:val="0"/>
        <w:autoSpaceDN w:val="0"/>
        <w:adjustRightInd w:val="0"/>
        <w:rPr>
          <w:rFonts w:ascii="Times" w:hAnsi="Times" w:cs="Arial"/>
          <w:color w:val="1A1A1A"/>
          <w:sz w:val="26"/>
          <w:szCs w:val="26"/>
        </w:rPr>
      </w:pPr>
      <w:r w:rsidRPr="007E41B2">
        <w:rPr>
          <w:rFonts w:ascii="Times" w:hAnsi="Times" w:cs="Arial"/>
          <w:color w:val="1A1A1A"/>
          <w:sz w:val="26"/>
          <w:szCs w:val="26"/>
        </w:rPr>
        <w:t>Uniformed Services Univ. of the Health Sciences</w:t>
      </w:r>
    </w:p>
    <w:p w14:paraId="3CA3A69C" w14:textId="77777777" w:rsidR="00441F93" w:rsidRPr="00400A07" w:rsidRDefault="00441F93" w:rsidP="00441F93">
      <w:pPr>
        <w:widowControl w:val="0"/>
        <w:autoSpaceDE w:val="0"/>
        <w:autoSpaceDN w:val="0"/>
        <w:adjustRightInd w:val="0"/>
        <w:rPr>
          <w:rFonts w:ascii="Times" w:hAnsi="Times" w:cs="Arial"/>
          <w:color w:val="1A1A1A"/>
          <w:sz w:val="26"/>
          <w:szCs w:val="26"/>
        </w:rPr>
      </w:pPr>
      <w:r w:rsidRPr="007E41B2">
        <w:rPr>
          <w:rFonts w:ascii="Times" w:hAnsi="Times" w:cs="Arial"/>
          <w:color w:val="1A1A1A"/>
          <w:sz w:val="26"/>
          <w:szCs w:val="26"/>
        </w:rPr>
        <w:t>Woun</w:t>
      </w:r>
      <w:r>
        <w:rPr>
          <w:rFonts w:ascii="Times" w:hAnsi="Times" w:cs="Arial"/>
          <w:color w:val="1A1A1A"/>
          <w:sz w:val="26"/>
          <w:szCs w:val="26"/>
        </w:rPr>
        <w:t xml:space="preserve">ded Warrior Service Dog Program </w:t>
      </w:r>
      <w:r w:rsidRPr="007E41B2">
        <w:rPr>
          <w:rFonts w:ascii="Times" w:hAnsi="Times" w:cs="Arial"/>
          <w:color w:val="1A1A1A"/>
          <w:sz w:val="26"/>
          <w:szCs w:val="26"/>
        </w:rPr>
        <w:t>Grant</w:t>
      </w:r>
    </w:p>
    <w:p w14:paraId="6D3B959F" w14:textId="77777777" w:rsidR="00441F93" w:rsidRPr="007E41B2" w:rsidRDefault="00B90558" w:rsidP="00441F93">
      <w:pPr>
        <w:widowControl w:val="0"/>
        <w:autoSpaceDE w:val="0"/>
        <w:autoSpaceDN w:val="0"/>
        <w:adjustRightInd w:val="0"/>
        <w:rPr>
          <w:rFonts w:ascii="Times" w:hAnsi="Times" w:cs="Arial"/>
          <w:color w:val="1A1A1A"/>
          <w:sz w:val="26"/>
          <w:szCs w:val="26"/>
        </w:rPr>
      </w:pPr>
      <w:hyperlink r:id="rId189" w:history="1">
        <w:r w:rsidR="00441F93" w:rsidRPr="007E41B2">
          <w:rPr>
            <w:rFonts w:ascii="Times" w:hAnsi="Times" w:cs="Arial"/>
            <w:color w:val="103CC0"/>
            <w:sz w:val="26"/>
            <w:szCs w:val="26"/>
            <w:u w:val="single" w:color="103CC0"/>
          </w:rPr>
          <w:t>http://www.grants.gov/web/grants/view-opportunity.html?oppId=282445</w:t>
        </w:r>
      </w:hyperlink>
    </w:p>
    <w:p w14:paraId="21E7E4A2" w14:textId="77777777" w:rsidR="00441F93" w:rsidRPr="007E41B2" w:rsidRDefault="00441F93" w:rsidP="00441F93">
      <w:pPr>
        <w:widowControl w:val="0"/>
        <w:autoSpaceDE w:val="0"/>
        <w:autoSpaceDN w:val="0"/>
        <w:adjustRightInd w:val="0"/>
        <w:rPr>
          <w:rFonts w:ascii="Times" w:hAnsi="Times" w:cs="Arial"/>
          <w:color w:val="1A1A1A"/>
          <w:sz w:val="26"/>
          <w:szCs w:val="26"/>
        </w:rPr>
      </w:pPr>
    </w:p>
    <w:p w14:paraId="51F51A1C"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Defense Advanced Research Projects Agency</w:t>
      </w:r>
    </w:p>
    <w:p w14:paraId="42F7971D"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DARPA - Defense Sciences Office</w:t>
      </w:r>
    </w:p>
    <w:p w14:paraId="2F6CFF70" w14:textId="77777777" w:rsidR="00441F93" w:rsidRPr="00E32C88" w:rsidRDefault="00441F93" w:rsidP="00441F93">
      <w:pPr>
        <w:widowControl w:val="0"/>
        <w:autoSpaceDE w:val="0"/>
        <w:autoSpaceDN w:val="0"/>
        <w:adjustRightInd w:val="0"/>
        <w:rPr>
          <w:rFonts w:ascii="Times" w:hAnsi="Times" w:cs="Helvetica"/>
        </w:rPr>
      </w:pPr>
      <w:r w:rsidRPr="00E32C88">
        <w:rPr>
          <w:rFonts w:ascii="Times" w:hAnsi="Times" w:cs="Helvetica"/>
        </w:rPr>
        <w:t>Next G</w:t>
      </w:r>
      <w:r>
        <w:rPr>
          <w:rFonts w:ascii="Times" w:hAnsi="Times" w:cs="Helvetica"/>
        </w:rPr>
        <w:t xml:space="preserve">eneration Social Science (NGS2) </w:t>
      </w:r>
      <w:r w:rsidRPr="00E32C88">
        <w:rPr>
          <w:rFonts w:ascii="Times" w:hAnsi="Times" w:cs="Helvetica"/>
        </w:rPr>
        <w:t>Grant</w:t>
      </w:r>
    </w:p>
    <w:p w14:paraId="3846F359" w14:textId="0390459B" w:rsidR="00DC137D" w:rsidRPr="00A910B1" w:rsidRDefault="00B90558" w:rsidP="00441F93">
      <w:pPr>
        <w:widowControl w:val="0"/>
        <w:autoSpaceDE w:val="0"/>
        <w:autoSpaceDN w:val="0"/>
        <w:adjustRightInd w:val="0"/>
        <w:rPr>
          <w:rFonts w:ascii="Times" w:hAnsi="Times" w:cs="Arial"/>
          <w:color w:val="1A1A1A"/>
        </w:rPr>
      </w:pPr>
      <w:hyperlink r:id="rId190" w:history="1">
        <w:r w:rsidR="00441F93" w:rsidRPr="00E32C88">
          <w:rPr>
            <w:rFonts w:ascii="Times" w:hAnsi="Times" w:cs="Helvetica"/>
            <w:color w:val="386EFF"/>
            <w:u w:val="single" w:color="386EFF"/>
          </w:rPr>
          <w:t>http://www.grants.gov/web/grants/view-opportunity.html?oppId=282334</w:t>
        </w:r>
      </w:hyperlink>
    </w:p>
    <w:p w14:paraId="298DEFEA" w14:textId="77777777" w:rsidR="00DC137D" w:rsidRDefault="00DC137D" w:rsidP="00B756C2">
      <w:pPr>
        <w:widowControl w:val="0"/>
        <w:autoSpaceDE w:val="0"/>
        <w:autoSpaceDN w:val="0"/>
        <w:adjustRightInd w:val="0"/>
        <w:rPr>
          <w:rFonts w:ascii="Times" w:hAnsi="Times" w:cs="Helvetica"/>
        </w:rPr>
      </w:pPr>
    </w:p>
    <w:p w14:paraId="7E13570A"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Defense Advanced Research Projects Agency</w:t>
      </w:r>
    </w:p>
    <w:p w14:paraId="46FF1597"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DARPA - Biological Technologies Office</w:t>
      </w:r>
    </w:p>
    <w:p w14:paraId="4376BDDB" w14:textId="3D5E60E9"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Targeted</w:t>
      </w:r>
      <w:r>
        <w:rPr>
          <w:rFonts w:ascii="Times" w:hAnsi="Times" w:cs="Arial"/>
          <w:color w:val="1A1A1A"/>
        </w:rPr>
        <w:t xml:space="preserve"> Neuroplasticity Training (TNT) </w:t>
      </w:r>
      <w:r w:rsidRPr="009B3CE4">
        <w:rPr>
          <w:rFonts w:ascii="Times" w:hAnsi="Times" w:cs="Arial"/>
          <w:color w:val="1A1A1A"/>
        </w:rPr>
        <w:t>Grant</w:t>
      </w:r>
    </w:p>
    <w:p w14:paraId="775C886B" w14:textId="77777777" w:rsidR="00011CCB" w:rsidRPr="009B3CE4" w:rsidRDefault="00B90558" w:rsidP="00011CCB">
      <w:pPr>
        <w:widowControl w:val="0"/>
        <w:autoSpaceDE w:val="0"/>
        <w:autoSpaceDN w:val="0"/>
        <w:adjustRightInd w:val="0"/>
        <w:rPr>
          <w:rFonts w:ascii="Times" w:hAnsi="Times" w:cs="Arial"/>
          <w:color w:val="1A1A1A"/>
        </w:rPr>
      </w:pPr>
      <w:hyperlink r:id="rId191" w:history="1">
        <w:r w:rsidR="00011CCB" w:rsidRPr="009B3CE4">
          <w:rPr>
            <w:rFonts w:ascii="Times" w:hAnsi="Times" w:cs="Arial"/>
            <w:color w:val="103CC0"/>
            <w:u w:val="single" w:color="103CC0"/>
          </w:rPr>
          <w:t>http://www.grants.gov/web/grants/view-opportunity.html?oppId=282714</w:t>
        </w:r>
      </w:hyperlink>
    </w:p>
    <w:p w14:paraId="33EA6D7A" w14:textId="77777777" w:rsidR="00011CCB" w:rsidRPr="009B3CE4" w:rsidRDefault="00011CCB" w:rsidP="00011CCB">
      <w:pPr>
        <w:widowControl w:val="0"/>
        <w:autoSpaceDE w:val="0"/>
        <w:autoSpaceDN w:val="0"/>
        <w:adjustRightInd w:val="0"/>
        <w:rPr>
          <w:rFonts w:ascii="Times" w:hAnsi="Times" w:cs="Arial"/>
          <w:color w:val="1A1A1A"/>
        </w:rPr>
      </w:pPr>
    </w:p>
    <w:p w14:paraId="2654628D" w14:textId="77777777" w:rsidR="00B756C2" w:rsidRPr="00A910B1" w:rsidRDefault="00B756C2" w:rsidP="00B756C2">
      <w:pPr>
        <w:widowControl w:val="0"/>
        <w:autoSpaceDE w:val="0"/>
        <w:autoSpaceDN w:val="0"/>
        <w:adjustRightInd w:val="0"/>
        <w:rPr>
          <w:rFonts w:ascii="Times" w:hAnsi="Times" w:cs="Helvetica"/>
        </w:rPr>
      </w:pPr>
      <w:bookmarkStart w:id="152" w:name="DODMod"/>
      <w:bookmarkEnd w:id="152"/>
      <w:r w:rsidRPr="00A910B1">
        <w:rPr>
          <w:rFonts w:ascii="Times" w:hAnsi="Times" w:cs="Helvetica"/>
        </w:rPr>
        <w:t>Modifications:</w:t>
      </w:r>
    </w:p>
    <w:p w14:paraId="0E55706D" w14:textId="77777777" w:rsidR="00B756C2" w:rsidRPr="00A910B1" w:rsidRDefault="00B756C2" w:rsidP="00B756C2">
      <w:pPr>
        <w:widowControl w:val="0"/>
        <w:autoSpaceDE w:val="0"/>
        <w:autoSpaceDN w:val="0"/>
        <w:adjustRightInd w:val="0"/>
        <w:rPr>
          <w:rFonts w:ascii="Times" w:hAnsi="Times" w:cs="Helvetica"/>
        </w:rPr>
      </w:pPr>
    </w:p>
    <w:p w14:paraId="0DA1B34F"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Air Force Office of Scientific Research</w:t>
      </w:r>
    </w:p>
    <w:p w14:paraId="0F68A69C"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CENTER OF EXCELLENCE: Multi-Fidelity Modeling of Combustion Instabilities</w:t>
      </w:r>
    </w:p>
    <w:p w14:paraId="3CCC5808" w14:textId="77777777" w:rsidR="00AB7D52" w:rsidRPr="00624325" w:rsidRDefault="00AB7D52" w:rsidP="00AB7D52">
      <w:pPr>
        <w:widowControl w:val="0"/>
        <w:autoSpaceDE w:val="0"/>
        <w:autoSpaceDN w:val="0"/>
        <w:adjustRightInd w:val="0"/>
        <w:rPr>
          <w:rFonts w:ascii="Times" w:hAnsi="Times" w:cs="Helvetica"/>
        </w:rPr>
      </w:pPr>
      <w:r w:rsidRPr="00E32C88">
        <w:rPr>
          <w:rFonts w:ascii="Times" w:hAnsi="Times" w:cs="Helvetica"/>
        </w:rPr>
        <w:t>Modification 1</w:t>
      </w:r>
    </w:p>
    <w:p w14:paraId="065A0EF0" w14:textId="77777777" w:rsidR="00AB7D52" w:rsidRDefault="00B90558" w:rsidP="00AB7D52">
      <w:pPr>
        <w:widowControl w:val="0"/>
        <w:autoSpaceDE w:val="0"/>
        <w:autoSpaceDN w:val="0"/>
        <w:adjustRightInd w:val="0"/>
        <w:rPr>
          <w:rFonts w:ascii="Times" w:hAnsi="Times" w:cs="Helvetica"/>
          <w:color w:val="386EFF"/>
          <w:u w:val="single" w:color="386EFF"/>
        </w:rPr>
      </w:pPr>
      <w:hyperlink r:id="rId192" w:history="1">
        <w:r w:rsidR="00AB7D52" w:rsidRPr="00E32C88">
          <w:rPr>
            <w:rFonts w:ascii="Times" w:hAnsi="Times" w:cs="Helvetica"/>
            <w:color w:val="386EFF"/>
            <w:u w:val="single" w:color="386EFF"/>
          </w:rPr>
          <w:t>http://www.grants.gov/web/grants/view-opportunity.html?oppId=282087</w:t>
        </w:r>
      </w:hyperlink>
    </w:p>
    <w:p w14:paraId="47FBD378" w14:textId="77777777" w:rsidR="00AB7D52" w:rsidRDefault="00AB7D52" w:rsidP="00AB7D52">
      <w:pPr>
        <w:widowControl w:val="0"/>
        <w:autoSpaceDE w:val="0"/>
        <w:autoSpaceDN w:val="0"/>
        <w:adjustRightInd w:val="0"/>
        <w:rPr>
          <w:rFonts w:ascii="Times" w:hAnsi="Times" w:cs="Helvetica"/>
          <w:color w:val="386EFF"/>
          <w:u w:val="single" w:color="386EFF"/>
        </w:rPr>
      </w:pPr>
    </w:p>
    <w:p w14:paraId="3459155E"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Air Force Office of Scientific Research</w:t>
      </w:r>
    </w:p>
    <w:p w14:paraId="58957EB4"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FISCAL YEAR 2017 DEFENSE UNIVERSITY RESEARCH INSTRUMENTATION PROGRAM</w:t>
      </w:r>
    </w:p>
    <w:p w14:paraId="7A2AAB22"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Modification 2</w:t>
      </w:r>
    </w:p>
    <w:p w14:paraId="51F43F32" w14:textId="77777777" w:rsidR="00D96D9E" w:rsidRPr="00E71D95" w:rsidRDefault="00B90558" w:rsidP="00D96D9E">
      <w:pPr>
        <w:widowControl w:val="0"/>
        <w:autoSpaceDE w:val="0"/>
        <w:autoSpaceDN w:val="0"/>
        <w:adjustRightInd w:val="0"/>
        <w:rPr>
          <w:rFonts w:ascii="Times" w:hAnsi="Times" w:cs="Arial"/>
          <w:color w:val="1A1A1A"/>
        </w:rPr>
      </w:pPr>
      <w:hyperlink r:id="rId193" w:history="1">
        <w:r w:rsidR="00D96D9E" w:rsidRPr="00E71D95">
          <w:rPr>
            <w:rFonts w:ascii="Times" w:hAnsi="Times" w:cs="Arial"/>
            <w:color w:val="103CC0"/>
            <w:u w:val="single" w:color="103CC0"/>
          </w:rPr>
          <w:t>http://www.grants.gov/web/grants/view-opportunity.html?oppId=282081</w:t>
        </w:r>
      </w:hyperlink>
    </w:p>
    <w:p w14:paraId="22294725" w14:textId="77777777" w:rsidR="00D96D9E" w:rsidRPr="00E71D95" w:rsidRDefault="00D96D9E" w:rsidP="00D96D9E">
      <w:pPr>
        <w:widowControl w:val="0"/>
        <w:autoSpaceDE w:val="0"/>
        <w:autoSpaceDN w:val="0"/>
        <w:adjustRightInd w:val="0"/>
        <w:rPr>
          <w:rFonts w:ascii="Times" w:hAnsi="Times" w:cs="Arial"/>
          <w:color w:val="1A1A1A"/>
        </w:rPr>
      </w:pPr>
    </w:p>
    <w:p w14:paraId="249B1216"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Dept of the Army -- Materiel Command</w:t>
      </w:r>
    </w:p>
    <w:p w14:paraId="6C119FF2"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DEFENSE UNIVERSITY RESEARCH INSTRUMENTATION PROGRAM (DURIP) FISCAL YEAR 2017 - ARMY SUBMISSION</w:t>
      </w:r>
    </w:p>
    <w:p w14:paraId="7B31EB77"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Modification 1</w:t>
      </w:r>
    </w:p>
    <w:p w14:paraId="45232B71" w14:textId="77777777" w:rsidR="00D96D9E" w:rsidRPr="00E71D95" w:rsidRDefault="00B90558" w:rsidP="00D96D9E">
      <w:pPr>
        <w:widowControl w:val="0"/>
        <w:autoSpaceDE w:val="0"/>
        <w:autoSpaceDN w:val="0"/>
        <w:adjustRightInd w:val="0"/>
        <w:rPr>
          <w:rFonts w:ascii="Times" w:hAnsi="Times" w:cs="Arial"/>
          <w:color w:val="1A1A1A"/>
        </w:rPr>
      </w:pPr>
      <w:hyperlink r:id="rId194" w:history="1">
        <w:r w:rsidR="00D96D9E" w:rsidRPr="00E71D95">
          <w:rPr>
            <w:rFonts w:ascii="Times" w:hAnsi="Times" w:cs="Arial"/>
            <w:color w:val="103CC0"/>
            <w:u w:val="single" w:color="103CC0"/>
          </w:rPr>
          <w:t>http://www.grants.gov/web/grants/view-opportunity.html?oppId=282256</w:t>
        </w:r>
      </w:hyperlink>
    </w:p>
    <w:p w14:paraId="3500E805" w14:textId="77777777" w:rsidR="00D96D9E" w:rsidRPr="001258B4" w:rsidRDefault="00D96D9E" w:rsidP="00AB7D52">
      <w:pPr>
        <w:widowControl w:val="0"/>
        <w:autoSpaceDE w:val="0"/>
        <w:autoSpaceDN w:val="0"/>
        <w:adjustRightInd w:val="0"/>
        <w:rPr>
          <w:rFonts w:ascii="Times" w:hAnsi="Times" w:cs="Arial"/>
          <w:color w:val="1A1A1A"/>
          <w:sz w:val="26"/>
          <w:szCs w:val="26"/>
          <w:highlight w:val="cyan"/>
        </w:rPr>
      </w:pPr>
    </w:p>
    <w:p w14:paraId="22EC8AF9" w14:textId="71466796" w:rsidR="00AB7D52" w:rsidRPr="001258B4" w:rsidRDefault="00AB7D52" w:rsidP="00AB7D52">
      <w:pPr>
        <w:widowControl w:val="0"/>
        <w:autoSpaceDE w:val="0"/>
        <w:autoSpaceDN w:val="0"/>
        <w:adjustRightInd w:val="0"/>
        <w:rPr>
          <w:rFonts w:ascii="Times" w:hAnsi="Times" w:cs="Arial"/>
          <w:color w:val="1A1A1A"/>
          <w:sz w:val="26"/>
          <w:szCs w:val="26"/>
          <w:highlight w:val="cyan"/>
        </w:rPr>
      </w:pPr>
      <w:r w:rsidRPr="001258B4">
        <w:rPr>
          <w:rFonts w:ascii="Times" w:hAnsi="Times" w:cs="Arial"/>
          <w:color w:val="1A1A1A"/>
          <w:sz w:val="26"/>
          <w:szCs w:val="26"/>
          <w:highlight w:val="cyan"/>
        </w:rPr>
        <w:t>Defense Advanced Research Projects Agency</w:t>
      </w:r>
    </w:p>
    <w:p w14:paraId="679C26E8" w14:textId="77777777" w:rsidR="00AB7D52" w:rsidRPr="001258B4" w:rsidRDefault="00AB7D52" w:rsidP="00AB7D52">
      <w:pPr>
        <w:widowControl w:val="0"/>
        <w:autoSpaceDE w:val="0"/>
        <w:autoSpaceDN w:val="0"/>
        <w:adjustRightInd w:val="0"/>
        <w:rPr>
          <w:rFonts w:ascii="Times" w:hAnsi="Times" w:cs="Arial"/>
          <w:color w:val="1A1A1A"/>
          <w:sz w:val="26"/>
          <w:szCs w:val="26"/>
          <w:highlight w:val="cyan"/>
        </w:rPr>
      </w:pPr>
      <w:r w:rsidRPr="001258B4">
        <w:rPr>
          <w:rFonts w:ascii="Times" w:hAnsi="Times" w:cs="Arial"/>
          <w:color w:val="1A1A1A"/>
          <w:sz w:val="26"/>
          <w:szCs w:val="26"/>
          <w:highlight w:val="cyan"/>
        </w:rPr>
        <w:t>DARPA - MTO - BAA0718</w:t>
      </w:r>
    </w:p>
    <w:p w14:paraId="6C8D71D0" w14:textId="77777777" w:rsidR="00AB7D52" w:rsidRPr="001258B4" w:rsidRDefault="00AB7D52" w:rsidP="00AB7D52">
      <w:pPr>
        <w:widowControl w:val="0"/>
        <w:autoSpaceDE w:val="0"/>
        <w:autoSpaceDN w:val="0"/>
        <w:adjustRightInd w:val="0"/>
        <w:rPr>
          <w:rFonts w:ascii="Times" w:hAnsi="Times" w:cs="Arial"/>
          <w:color w:val="1A1A1A"/>
          <w:sz w:val="26"/>
          <w:szCs w:val="26"/>
          <w:highlight w:val="cyan"/>
        </w:rPr>
      </w:pPr>
      <w:r w:rsidRPr="001258B4">
        <w:rPr>
          <w:rFonts w:ascii="Times" w:hAnsi="Times" w:cs="Arial"/>
          <w:color w:val="1A1A1A"/>
          <w:sz w:val="26"/>
          <w:szCs w:val="26"/>
          <w:highlight w:val="cyan"/>
        </w:rPr>
        <w:t>Atomic Clock with Enhanced Stability (ACES)</w:t>
      </w:r>
    </w:p>
    <w:p w14:paraId="0954291C" w14:textId="77777777" w:rsidR="00AB7D52" w:rsidRPr="007E41B2" w:rsidRDefault="00AB7D52" w:rsidP="00AB7D52">
      <w:pPr>
        <w:widowControl w:val="0"/>
        <w:autoSpaceDE w:val="0"/>
        <w:autoSpaceDN w:val="0"/>
        <w:adjustRightInd w:val="0"/>
        <w:rPr>
          <w:rFonts w:ascii="Times" w:hAnsi="Times" w:cs="Arial"/>
          <w:color w:val="1A1A1A"/>
          <w:sz w:val="26"/>
          <w:szCs w:val="26"/>
        </w:rPr>
      </w:pPr>
      <w:r w:rsidRPr="001258B4">
        <w:rPr>
          <w:rFonts w:ascii="Times" w:hAnsi="Times" w:cs="Arial"/>
          <w:color w:val="1A1A1A"/>
          <w:sz w:val="26"/>
          <w:szCs w:val="26"/>
          <w:highlight w:val="cyan"/>
        </w:rPr>
        <w:t>Modification</w:t>
      </w:r>
      <w:r>
        <w:rPr>
          <w:rFonts w:ascii="Times" w:hAnsi="Times" w:cs="Arial"/>
          <w:color w:val="1A1A1A"/>
          <w:sz w:val="26"/>
          <w:szCs w:val="26"/>
          <w:highlight w:val="cyan"/>
        </w:rPr>
        <w:t>s 1&amp;</w:t>
      </w:r>
      <w:r w:rsidRPr="001258B4">
        <w:rPr>
          <w:rFonts w:ascii="Times" w:hAnsi="Times" w:cs="Arial"/>
          <w:color w:val="1A1A1A"/>
          <w:sz w:val="26"/>
          <w:szCs w:val="26"/>
          <w:highlight w:val="cyan"/>
        </w:rPr>
        <w:t xml:space="preserve"> 2</w:t>
      </w:r>
    </w:p>
    <w:p w14:paraId="7CB9C40D" w14:textId="77777777" w:rsidR="00AB7D52" w:rsidRDefault="00B90558" w:rsidP="00AB7D52">
      <w:pPr>
        <w:widowControl w:val="0"/>
        <w:autoSpaceDE w:val="0"/>
        <w:autoSpaceDN w:val="0"/>
        <w:adjustRightInd w:val="0"/>
        <w:rPr>
          <w:rFonts w:ascii="Times" w:hAnsi="Times" w:cs="Arial"/>
          <w:color w:val="1A1A1A"/>
          <w:sz w:val="26"/>
          <w:szCs w:val="26"/>
        </w:rPr>
      </w:pPr>
      <w:hyperlink r:id="rId195" w:history="1">
        <w:r w:rsidR="00AB7D52" w:rsidRPr="007E41B2">
          <w:rPr>
            <w:rFonts w:ascii="Times" w:hAnsi="Times" w:cs="Arial"/>
            <w:color w:val="103CC0"/>
            <w:sz w:val="26"/>
            <w:szCs w:val="26"/>
            <w:u w:val="single" w:color="103CC0"/>
          </w:rPr>
          <w:t>http://www.grants.gov/web/grants/view-opportunity.html?oppId=281093</w:t>
        </w:r>
      </w:hyperlink>
    </w:p>
    <w:p w14:paraId="7DA31F5B" w14:textId="77777777" w:rsidR="00AB7D52" w:rsidRDefault="00AB7D52" w:rsidP="00AB7D52">
      <w:pPr>
        <w:widowControl w:val="0"/>
        <w:autoSpaceDE w:val="0"/>
        <w:autoSpaceDN w:val="0"/>
        <w:adjustRightInd w:val="0"/>
        <w:rPr>
          <w:rFonts w:ascii="Times" w:hAnsi="Times" w:cs="Arial"/>
          <w:color w:val="1A1A1A"/>
          <w:sz w:val="26"/>
          <w:szCs w:val="26"/>
        </w:rPr>
      </w:pPr>
    </w:p>
    <w:p w14:paraId="75F6D0FA"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Defense Advanced Research Projects Agency</w:t>
      </w:r>
    </w:p>
    <w:p w14:paraId="18BC0ED1"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DARPA - MTO - BAA0718</w:t>
      </w:r>
    </w:p>
    <w:p w14:paraId="0191357B"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Signal Processing at RF (SPAR)</w:t>
      </w:r>
    </w:p>
    <w:p w14:paraId="3ABD6316" w14:textId="0952625E" w:rsidR="00AB7D52" w:rsidRPr="00502146" w:rsidRDefault="00AB7D52" w:rsidP="00AB7D52">
      <w:pPr>
        <w:widowControl w:val="0"/>
        <w:autoSpaceDE w:val="0"/>
        <w:autoSpaceDN w:val="0"/>
        <w:adjustRightInd w:val="0"/>
        <w:rPr>
          <w:rFonts w:ascii="Times" w:hAnsi="Times" w:cs="Helvetica"/>
        </w:rPr>
      </w:pPr>
      <w:r w:rsidRPr="00686F29">
        <w:rPr>
          <w:rFonts w:ascii="Times" w:hAnsi="Times" w:cs="Helvetica"/>
        </w:rPr>
        <w:t>Modification</w:t>
      </w:r>
      <w:r w:rsidR="00A87EDB">
        <w:rPr>
          <w:rFonts w:ascii="Times" w:hAnsi="Times" w:cs="Helvetica"/>
        </w:rPr>
        <w:t>s 1,</w:t>
      </w:r>
      <w:r w:rsidRPr="00686F29">
        <w:rPr>
          <w:rFonts w:ascii="Times" w:hAnsi="Times" w:cs="Helvetica"/>
        </w:rPr>
        <w:t xml:space="preserve"> 2</w:t>
      </w:r>
      <w:r w:rsidR="00A87EDB">
        <w:rPr>
          <w:rFonts w:ascii="Times" w:hAnsi="Times" w:cs="Helvetica"/>
        </w:rPr>
        <w:t xml:space="preserve"> &amp; 3</w:t>
      </w:r>
    </w:p>
    <w:p w14:paraId="0E8F0DB3" w14:textId="77777777" w:rsidR="00AB7D52" w:rsidRDefault="00B90558" w:rsidP="00AB7D52">
      <w:pPr>
        <w:widowControl w:val="0"/>
        <w:autoSpaceDE w:val="0"/>
        <w:autoSpaceDN w:val="0"/>
        <w:adjustRightInd w:val="0"/>
        <w:rPr>
          <w:rFonts w:ascii="Times" w:hAnsi="Times" w:cs="Helvetica"/>
          <w:color w:val="386EFF"/>
          <w:u w:val="single" w:color="386EFF"/>
        </w:rPr>
      </w:pPr>
      <w:hyperlink r:id="rId196" w:history="1">
        <w:r w:rsidR="00AB7D52" w:rsidRPr="00686F29">
          <w:rPr>
            <w:rFonts w:ascii="Times" w:hAnsi="Times" w:cs="Helvetica"/>
            <w:color w:val="386EFF"/>
            <w:u w:val="single" w:color="386EFF"/>
          </w:rPr>
          <w:t>http://www.grants.gov/web/grants/view-opportunity.html?oppId=281657</w:t>
        </w:r>
      </w:hyperlink>
    </w:p>
    <w:p w14:paraId="210D4EA4" w14:textId="77777777" w:rsidR="00AB7D52" w:rsidRDefault="00AB7D52" w:rsidP="00AB7D52">
      <w:pPr>
        <w:widowControl w:val="0"/>
        <w:autoSpaceDE w:val="0"/>
        <w:autoSpaceDN w:val="0"/>
        <w:adjustRightInd w:val="0"/>
        <w:rPr>
          <w:rFonts w:ascii="Times" w:hAnsi="Times" w:cs="Helvetica"/>
          <w:color w:val="386EFF"/>
          <w:u w:val="single" w:color="386EFF"/>
        </w:rPr>
      </w:pPr>
    </w:p>
    <w:p w14:paraId="31BF3CD4"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Dept. of the Army -- USAMRAA</w:t>
      </w:r>
    </w:p>
    <w:p w14:paraId="108D59A0"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DoD Combat Casualty Care Prolonged Field Care Research Award</w:t>
      </w:r>
    </w:p>
    <w:p w14:paraId="045C5B3F" w14:textId="2396C41C"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lastRenderedPageBreak/>
        <w:t>Modification 2</w:t>
      </w:r>
    </w:p>
    <w:p w14:paraId="29E2FEF9" w14:textId="77777777" w:rsidR="00011CCB" w:rsidRPr="009B3CE4" w:rsidRDefault="00B90558" w:rsidP="00011CCB">
      <w:pPr>
        <w:widowControl w:val="0"/>
        <w:autoSpaceDE w:val="0"/>
        <w:autoSpaceDN w:val="0"/>
        <w:adjustRightInd w:val="0"/>
        <w:rPr>
          <w:rFonts w:ascii="Times" w:hAnsi="Times" w:cs="Arial"/>
          <w:color w:val="1A1A1A"/>
        </w:rPr>
      </w:pPr>
      <w:hyperlink r:id="rId197" w:history="1">
        <w:r w:rsidR="00011CCB" w:rsidRPr="009B3CE4">
          <w:rPr>
            <w:rFonts w:ascii="Times" w:hAnsi="Times" w:cs="Arial"/>
            <w:color w:val="103CC0"/>
            <w:u w:val="single" w:color="103CC0"/>
          </w:rPr>
          <w:t>http://www.grants.gov/web/grants/view-opportunity.html?oppId=282509</w:t>
        </w:r>
      </w:hyperlink>
    </w:p>
    <w:p w14:paraId="3ABA9945" w14:textId="77777777" w:rsidR="00011CCB" w:rsidRPr="00E32C88" w:rsidRDefault="00011CCB" w:rsidP="00AB7D52">
      <w:pPr>
        <w:widowControl w:val="0"/>
        <w:autoSpaceDE w:val="0"/>
        <w:autoSpaceDN w:val="0"/>
        <w:adjustRightInd w:val="0"/>
        <w:rPr>
          <w:rFonts w:ascii="Times" w:hAnsi="Times" w:cs="Helvetica"/>
        </w:rPr>
      </w:pPr>
    </w:p>
    <w:p w14:paraId="168EAF6A" w14:textId="6625299F"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Dept. of the Army -- USAMRAA</w:t>
      </w:r>
    </w:p>
    <w:p w14:paraId="7AEC3412"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Breast Cancer Breakthrough Award Levels 3 and 4</w:t>
      </w:r>
    </w:p>
    <w:p w14:paraId="52968A14" w14:textId="77777777" w:rsidR="00AB7D52" w:rsidRPr="004F791C" w:rsidRDefault="00AB7D52" w:rsidP="00AB7D52">
      <w:pPr>
        <w:widowControl w:val="0"/>
        <w:autoSpaceDE w:val="0"/>
        <w:autoSpaceDN w:val="0"/>
        <w:adjustRightInd w:val="0"/>
        <w:rPr>
          <w:rFonts w:ascii="Times" w:hAnsi="Times" w:cs="Helvetica"/>
        </w:rPr>
      </w:pPr>
      <w:r w:rsidRPr="00E32C88">
        <w:rPr>
          <w:rFonts w:ascii="Times" w:hAnsi="Times" w:cs="Helvetica"/>
        </w:rPr>
        <w:t>Modification 1</w:t>
      </w:r>
    </w:p>
    <w:p w14:paraId="743BFEB3" w14:textId="77777777" w:rsidR="00AB7D52" w:rsidRPr="00686F29" w:rsidRDefault="00B90558" w:rsidP="00AB7D52">
      <w:pPr>
        <w:widowControl w:val="0"/>
        <w:autoSpaceDE w:val="0"/>
        <w:autoSpaceDN w:val="0"/>
        <w:adjustRightInd w:val="0"/>
        <w:rPr>
          <w:rFonts w:ascii="Times" w:hAnsi="Times" w:cs="Helvetica"/>
        </w:rPr>
      </w:pPr>
      <w:hyperlink r:id="rId198" w:history="1">
        <w:r w:rsidR="00AB7D52" w:rsidRPr="00E32C88">
          <w:rPr>
            <w:rFonts w:ascii="Times" w:hAnsi="Times" w:cs="Helvetica"/>
            <w:color w:val="386EFF"/>
            <w:u w:val="single" w:color="386EFF"/>
          </w:rPr>
          <w:t>http://www.grants.gov/web/grants/view-opportunity.html?oppId=281876</w:t>
        </w:r>
      </w:hyperlink>
    </w:p>
    <w:p w14:paraId="3CA70646" w14:textId="77777777" w:rsidR="00AB7D52" w:rsidRDefault="00AB7D52" w:rsidP="00AB7D52">
      <w:pPr>
        <w:widowControl w:val="0"/>
        <w:autoSpaceDE w:val="0"/>
        <w:autoSpaceDN w:val="0"/>
        <w:adjustRightInd w:val="0"/>
        <w:rPr>
          <w:rFonts w:ascii="Times" w:hAnsi="Times" w:cs="Helvetica"/>
        </w:rPr>
      </w:pPr>
    </w:p>
    <w:p w14:paraId="4193E94A" w14:textId="77777777" w:rsidR="00011CCB" w:rsidRPr="00455DC3" w:rsidRDefault="00011CCB" w:rsidP="00011CCB">
      <w:pPr>
        <w:widowControl w:val="0"/>
        <w:autoSpaceDE w:val="0"/>
        <w:autoSpaceDN w:val="0"/>
        <w:adjustRightInd w:val="0"/>
        <w:rPr>
          <w:rFonts w:ascii="Times" w:hAnsi="Times" w:cs="Arial"/>
          <w:color w:val="1A1A1A"/>
          <w:highlight w:val="cyan"/>
        </w:rPr>
      </w:pPr>
      <w:r w:rsidRPr="00455DC3">
        <w:rPr>
          <w:rFonts w:ascii="Times" w:hAnsi="Times" w:cs="Arial"/>
          <w:color w:val="1A1A1A"/>
          <w:highlight w:val="cyan"/>
        </w:rPr>
        <w:t>Dept. of the Army -- USAMRAA</w:t>
      </w:r>
    </w:p>
    <w:p w14:paraId="6269A23C" w14:textId="77777777" w:rsidR="00011CCB" w:rsidRPr="00455DC3" w:rsidRDefault="00011CCB" w:rsidP="00011CCB">
      <w:pPr>
        <w:widowControl w:val="0"/>
        <w:autoSpaceDE w:val="0"/>
        <w:autoSpaceDN w:val="0"/>
        <w:adjustRightInd w:val="0"/>
        <w:rPr>
          <w:rFonts w:ascii="Times" w:hAnsi="Times" w:cs="Arial"/>
          <w:color w:val="1A1A1A"/>
          <w:highlight w:val="cyan"/>
        </w:rPr>
      </w:pPr>
      <w:r w:rsidRPr="00455DC3">
        <w:rPr>
          <w:rFonts w:ascii="Times" w:hAnsi="Times" w:cs="Arial"/>
          <w:color w:val="1A1A1A"/>
          <w:highlight w:val="cyan"/>
        </w:rPr>
        <w:t>Medical Simulation and Information Sciences - INter-professional TEam-based Learning in Early Stages of Learning (Team_INTEL)</w:t>
      </w:r>
    </w:p>
    <w:p w14:paraId="3251785B" w14:textId="7A8312CC" w:rsidR="00011CCB" w:rsidRPr="00011CCB" w:rsidRDefault="00011CCB" w:rsidP="00011CCB">
      <w:pPr>
        <w:widowControl w:val="0"/>
        <w:autoSpaceDE w:val="0"/>
        <w:autoSpaceDN w:val="0"/>
        <w:adjustRightInd w:val="0"/>
        <w:rPr>
          <w:rFonts w:ascii="Times" w:hAnsi="Times" w:cs="Arial"/>
          <w:color w:val="1A1A1A"/>
        </w:rPr>
      </w:pPr>
      <w:r w:rsidRPr="00455DC3">
        <w:rPr>
          <w:rFonts w:ascii="Times" w:hAnsi="Times" w:cs="Arial"/>
          <w:color w:val="1A1A1A"/>
          <w:highlight w:val="cyan"/>
        </w:rPr>
        <w:t>Modification 1</w:t>
      </w:r>
    </w:p>
    <w:p w14:paraId="503AC3DE" w14:textId="77777777" w:rsidR="00011CCB" w:rsidRPr="009B3CE4" w:rsidRDefault="00B90558" w:rsidP="00011CCB">
      <w:pPr>
        <w:widowControl w:val="0"/>
        <w:autoSpaceDE w:val="0"/>
        <w:autoSpaceDN w:val="0"/>
        <w:adjustRightInd w:val="0"/>
        <w:rPr>
          <w:rFonts w:ascii="Times" w:hAnsi="Times" w:cs="Arial"/>
          <w:color w:val="1A1A1A"/>
        </w:rPr>
      </w:pPr>
      <w:hyperlink r:id="rId199" w:history="1">
        <w:r w:rsidR="00011CCB" w:rsidRPr="009B3CE4">
          <w:rPr>
            <w:rFonts w:ascii="Times" w:hAnsi="Times" w:cs="Arial"/>
            <w:color w:val="103CC0"/>
            <w:u w:val="single" w:color="103CC0"/>
          </w:rPr>
          <w:t>http://www.grants.gov/web/grants/view-opportunity.html?oppId=282543</w:t>
        </w:r>
      </w:hyperlink>
    </w:p>
    <w:p w14:paraId="79790212" w14:textId="77777777" w:rsidR="00011CCB" w:rsidRPr="009B3CE4" w:rsidRDefault="00011CCB" w:rsidP="00011CCB">
      <w:pPr>
        <w:widowControl w:val="0"/>
        <w:autoSpaceDE w:val="0"/>
        <w:autoSpaceDN w:val="0"/>
        <w:adjustRightInd w:val="0"/>
        <w:rPr>
          <w:rFonts w:ascii="Times" w:hAnsi="Times" w:cs="Arial"/>
          <w:color w:val="1A1A1A"/>
        </w:rPr>
      </w:pPr>
    </w:p>
    <w:p w14:paraId="6EA87EF9"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Grants to Military-Connected Local Educational Agencies for Academic and Support Programs (MCASP)</w:t>
      </w:r>
    </w:p>
    <w:p w14:paraId="511C049A"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Modification 1</w:t>
      </w:r>
    </w:p>
    <w:p w14:paraId="3AE96262" w14:textId="77777777" w:rsidR="00AB7D52" w:rsidRDefault="00B90558" w:rsidP="00AB7D52">
      <w:pPr>
        <w:widowControl w:val="0"/>
        <w:autoSpaceDE w:val="0"/>
        <w:autoSpaceDN w:val="0"/>
        <w:adjustRightInd w:val="0"/>
        <w:rPr>
          <w:rFonts w:ascii="Times" w:hAnsi="Times" w:cs="Helvetica"/>
        </w:rPr>
      </w:pPr>
      <w:hyperlink r:id="rId200" w:history="1">
        <w:r w:rsidR="00AB7D52" w:rsidRPr="00E32C88">
          <w:rPr>
            <w:rFonts w:ascii="Times" w:hAnsi="Times" w:cs="Helvetica"/>
            <w:color w:val="386EFF"/>
            <w:u w:val="single" w:color="386EFF"/>
          </w:rPr>
          <w:t>http://www.grants.gov/web/grants/view-opportunity.html?oppId=281730</w:t>
        </w:r>
      </w:hyperlink>
    </w:p>
    <w:p w14:paraId="26702CA9" w14:textId="77777777" w:rsidR="00AB7D52" w:rsidRDefault="00AB7D52" w:rsidP="00AB7D52">
      <w:pPr>
        <w:widowControl w:val="0"/>
        <w:autoSpaceDE w:val="0"/>
        <w:autoSpaceDN w:val="0"/>
        <w:adjustRightInd w:val="0"/>
        <w:rPr>
          <w:rFonts w:ascii="Times" w:hAnsi="Times" w:cs="Helvetica"/>
        </w:rPr>
      </w:pPr>
    </w:p>
    <w:p w14:paraId="344536B4" w14:textId="77777777" w:rsidR="00EA0BC4" w:rsidRPr="009F02FB" w:rsidRDefault="00EA0BC4" w:rsidP="00EA0BC4">
      <w:pPr>
        <w:widowControl w:val="0"/>
        <w:autoSpaceDE w:val="0"/>
        <w:autoSpaceDN w:val="0"/>
        <w:adjustRightInd w:val="0"/>
        <w:rPr>
          <w:rFonts w:ascii="Times" w:hAnsi="Times" w:cs="Helvetica"/>
          <w:highlight w:val="cyan"/>
        </w:rPr>
      </w:pPr>
      <w:r w:rsidRPr="009F02FB">
        <w:rPr>
          <w:rFonts w:ascii="Times" w:hAnsi="Times" w:cs="Helvetica"/>
          <w:highlight w:val="cyan"/>
        </w:rPr>
        <w:t>Missile Defense Agency STEM Outreach BEST Robotics Grant</w:t>
      </w:r>
    </w:p>
    <w:p w14:paraId="08022D14" w14:textId="0874BF64" w:rsidR="00EA0BC4" w:rsidRPr="00EA0BC4" w:rsidRDefault="00EA0BC4" w:rsidP="00EA0BC4">
      <w:pPr>
        <w:widowControl w:val="0"/>
        <w:autoSpaceDE w:val="0"/>
        <w:autoSpaceDN w:val="0"/>
        <w:adjustRightInd w:val="0"/>
        <w:rPr>
          <w:rFonts w:ascii="Times" w:hAnsi="Times" w:cs="Helvetica"/>
        </w:rPr>
      </w:pPr>
      <w:r w:rsidRPr="009F02FB">
        <w:rPr>
          <w:rFonts w:ascii="Times" w:hAnsi="Times" w:cs="Helvetica"/>
          <w:highlight w:val="cyan"/>
        </w:rPr>
        <w:t>Grant</w:t>
      </w:r>
    </w:p>
    <w:p w14:paraId="4FB5AEDD" w14:textId="77777777" w:rsidR="00EA0BC4" w:rsidRPr="009F02FB" w:rsidRDefault="00B90558" w:rsidP="00EA0BC4">
      <w:pPr>
        <w:widowControl w:val="0"/>
        <w:autoSpaceDE w:val="0"/>
        <w:autoSpaceDN w:val="0"/>
        <w:adjustRightInd w:val="0"/>
        <w:rPr>
          <w:rFonts w:ascii="Times" w:hAnsi="Times" w:cs="Helvetica"/>
        </w:rPr>
      </w:pPr>
      <w:hyperlink r:id="rId201" w:history="1">
        <w:r w:rsidR="00EA0BC4" w:rsidRPr="009F02FB">
          <w:rPr>
            <w:rFonts w:ascii="Times" w:hAnsi="Times" w:cs="Helvetica"/>
            <w:color w:val="386EFF"/>
            <w:u w:val="single" w:color="386EFF"/>
          </w:rPr>
          <w:t>http://www.grants.gov/web/grants/view-opportunity.html?oppId=282801</w:t>
        </w:r>
      </w:hyperlink>
    </w:p>
    <w:p w14:paraId="3D9E9988" w14:textId="77777777" w:rsidR="00EA0BC4" w:rsidRPr="00E71D95" w:rsidRDefault="00EA0BC4" w:rsidP="00ED73F2">
      <w:pPr>
        <w:widowControl w:val="0"/>
        <w:autoSpaceDE w:val="0"/>
        <w:autoSpaceDN w:val="0"/>
        <w:adjustRightInd w:val="0"/>
        <w:rPr>
          <w:rFonts w:ascii="Times" w:hAnsi="Times" w:cs="Arial"/>
          <w:color w:val="1A1A1A"/>
        </w:rPr>
      </w:pPr>
    </w:p>
    <w:p w14:paraId="414E89D6" w14:textId="5688151B" w:rsidR="00ED73F2" w:rsidRPr="00E71D95" w:rsidRDefault="00ED73F2" w:rsidP="00ED73F2">
      <w:pPr>
        <w:widowControl w:val="0"/>
        <w:autoSpaceDE w:val="0"/>
        <w:autoSpaceDN w:val="0"/>
        <w:adjustRightInd w:val="0"/>
        <w:rPr>
          <w:rFonts w:ascii="Times" w:hAnsi="Times" w:cs="Arial"/>
          <w:color w:val="1A1A1A"/>
        </w:rPr>
      </w:pPr>
      <w:r w:rsidRPr="00E71D95">
        <w:rPr>
          <w:rFonts w:ascii="Times" w:hAnsi="Times" w:cs="Arial"/>
          <w:color w:val="1A1A1A"/>
        </w:rPr>
        <w:t>Office of Naval Research</w:t>
      </w:r>
    </w:p>
    <w:p w14:paraId="7D0AA93C" w14:textId="77777777" w:rsidR="00ED73F2" w:rsidRPr="00E71D95" w:rsidRDefault="00ED73F2" w:rsidP="00ED73F2">
      <w:pPr>
        <w:widowControl w:val="0"/>
        <w:autoSpaceDE w:val="0"/>
        <w:autoSpaceDN w:val="0"/>
        <w:adjustRightInd w:val="0"/>
        <w:rPr>
          <w:rFonts w:ascii="Times" w:hAnsi="Times" w:cs="Arial"/>
          <w:color w:val="1A1A1A"/>
        </w:rPr>
      </w:pPr>
      <w:r w:rsidRPr="00E71D95">
        <w:rPr>
          <w:rFonts w:ascii="Times" w:hAnsi="Times" w:cs="Arial"/>
          <w:color w:val="1A1A1A"/>
        </w:rPr>
        <w:t>Fiscal Year 2017 Defense University Research Instrumentation Program (DURIP)</w:t>
      </w:r>
    </w:p>
    <w:p w14:paraId="1D0B627A" w14:textId="77777777" w:rsidR="00ED73F2" w:rsidRPr="00E71D95" w:rsidRDefault="00ED73F2" w:rsidP="00ED73F2">
      <w:pPr>
        <w:widowControl w:val="0"/>
        <w:autoSpaceDE w:val="0"/>
        <w:autoSpaceDN w:val="0"/>
        <w:adjustRightInd w:val="0"/>
        <w:rPr>
          <w:rFonts w:ascii="Times" w:hAnsi="Times" w:cs="Arial"/>
          <w:color w:val="1A1A1A"/>
        </w:rPr>
      </w:pPr>
      <w:r w:rsidRPr="00E71D95">
        <w:rPr>
          <w:rFonts w:ascii="Times" w:hAnsi="Times" w:cs="Arial"/>
          <w:color w:val="1A1A1A"/>
        </w:rPr>
        <w:t>Modification 1</w:t>
      </w:r>
    </w:p>
    <w:p w14:paraId="58CDA993" w14:textId="77777777" w:rsidR="00ED73F2" w:rsidRPr="00E71D95" w:rsidRDefault="00B90558" w:rsidP="00ED73F2">
      <w:pPr>
        <w:widowControl w:val="0"/>
        <w:autoSpaceDE w:val="0"/>
        <w:autoSpaceDN w:val="0"/>
        <w:adjustRightInd w:val="0"/>
        <w:rPr>
          <w:rFonts w:ascii="Times" w:hAnsi="Times" w:cs="Arial"/>
          <w:color w:val="1A1A1A"/>
        </w:rPr>
      </w:pPr>
      <w:hyperlink r:id="rId202" w:history="1">
        <w:r w:rsidR="00ED73F2" w:rsidRPr="00E71D95">
          <w:rPr>
            <w:rFonts w:ascii="Times" w:hAnsi="Times" w:cs="Arial"/>
            <w:color w:val="103CC0"/>
            <w:u w:val="single" w:color="103CC0"/>
          </w:rPr>
          <w:t>http://www.grants.gov/web/grants/view-opportunity.html?oppId=282527</w:t>
        </w:r>
      </w:hyperlink>
    </w:p>
    <w:p w14:paraId="64EF62A3" w14:textId="77777777" w:rsidR="00ED73F2" w:rsidRPr="00E71D95" w:rsidRDefault="00ED73F2" w:rsidP="00ED73F2">
      <w:pPr>
        <w:widowControl w:val="0"/>
        <w:autoSpaceDE w:val="0"/>
        <w:autoSpaceDN w:val="0"/>
        <w:adjustRightInd w:val="0"/>
        <w:rPr>
          <w:rFonts w:ascii="Times" w:hAnsi="Times" w:cs="Arial"/>
          <w:color w:val="1A1A1A"/>
        </w:rPr>
      </w:pPr>
    </w:p>
    <w:p w14:paraId="4EA7F92E" w14:textId="77777777" w:rsidR="00ED73F2" w:rsidRPr="000F08BA" w:rsidRDefault="00ED73F2" w:rsidP="00ED73F2">
      <w:pPr>
        <w:widowControl w:val="0"/>
        <w:autoSpaceDE w:val="0"/>
        <w:autoSpaceDN w:val="0"/>
        <w:adjustRightInd w:val="0"/>
        <w:rPr>
          <w:rFonts w:ascii="Times" w:hAnsi="Times" w:cs="Arial"/>
          <w:color w:val="1A1A1A"/>
          <w:highlight w:val="cyan"/>
        </w:rPr>
      </w:pPr>
      <w:r w:rsidRPr="000F08BA">
        <w:rPr>
          <w:rFonts w:ascii="Times" w:hAnsi="Times" w:cs="Arial"/>
          <w:color w:val="1A1A1A"/>
          <w:highlight w:val="cyan"/>
        </w:rPr>
        <w:t>Office of Naval Research</w:t>
      </w:r>
    </w:p>
    <w:p w14:paraId="1D0F3E1E" w14:textId="77777777" w:rsidR="00ED73F2" w:rsidRPr="000F08BA" w:rsidRDefault="00ED73F2" w:rsidP="00ED73F2">
      <w:pPr>
        <w:widowControl w:val="0"/>
        <w:autoSpaceDE w:val="0"/>
        <w:autoSpaceDN w:val="0"/>
        <w:adjustRightInd w:val="0"/>
        <w:rPr>
          <w:rFonts w:ascii="Times" w:hAnsi="Times" w:cs="Arial"/>
          <w:color w:val="1A1A1A"/>
          <w:highlight w:val="cyan"/>
        </w:rPr>
      </w:pPr>
      <w:r w:rsidRPr="000F08BA">
        <w:rPr>
          <w:rFonts w:ascii="Times" w:hAnsi="Times" w:cs="Arial"/>
          <w:color w:val="1A1A1A"/>
          <w:highlight w:val="cyan"/>
        </w:rPr>
        <w:t>Communications and Interoperability for Integrated Fires</w:t>
      </w:r>
    </w:p>
    <w:p w14:paraId="6CCEC7A8" w14:textId="77777777" w:rsidR="00ED73F2" w:rsidRPr="00AA1861" w:rsidRDefault="00ED73F2" w:rsidP="00ED73F2">
      <w:pPr>
        <w:widowControl w:val="0"/>
        <w:autoSpaceDE w:val="0"/>
        <w:autoSpaceDN w:val="0"/>
        <w:adjustRightInd w:val="0"/>
        <w:rPr>
          <w:rFonts w:ascii="Times" w:hAnsi="Times" w:cs="Arial"/>
          <w:color w:val="1A1A1A"/>
        </w:rPr>
      </w:pPr>
      <w:r w:rsidRPr="000F08BA">
        <w:rPr>
          <w:rFonts w:ascii="Times" w:hAnsi="Times" w:cs="Arial"/>
          <w:color w:val="1A1A1A"/>
          <w:highlight w:val="cyan"/>
        </w:rPr>
        <w:t>Modification 2</w:t>
      </w:r>
    </w:p>
    <w:p w14:paraId="0315566A" w14:textId="56E0BD7A" w:rsidR="00ED73F2" w:rsidRPr="00E71D95" w:rsidRDefault="00B90558" w:rsidP="00ED73F2">
      <w:pPr>
        <w:widowControl w:val="0"/>
        <w:autoSpaceDE w:val="0"/>
        <w:autoSpaceDN w:val="0"/>
        <w:adjustRightInd w:val="0"/>
        <w:rPr>
          <w:rFonts w:ascii="Times" w:hAnsi="Times" w:cs="Arial"/>
          <w:color w:val="1A1A1A"/>
        </w:rPr>
      </w:pPr>
      <w:hyperlink r:id="rId203" w:history="1">
        <w:r w:rsidR="00ED73F2" w:rsidRPr="00C515FD">
          <w:rPr>
            <w:rFonts w:ascii="Times" w:hAnsi="Times" w:cs="Arial"/>
            <w:color w:val="103CC0"/>
            <w:u w:val="single" w:color="103CC0"/>
          </w:rPr>
          <w:t>http://www.grants.gov/web/grants/view-opportunity.html?oppId=281384</w:t>
        </w:r>
      </w:hyperlink>
    </w:p>
    <w:p w14:paraId="085EA2D2" w14:textId="77777777" w:rsidR="00ED73F2" w:rsidRPr="00E71D95" w:rsidRDefault="00ED73F2" w:rsidP="00D96D9E">
      <w:pPr>
        <w:widowControl w:val="0"/>
        <w:autoSpaceDE w:val="0"/>
        <w:autoSpaceDN w:val="0"/>
        <w:adjustRightInd w:val="0"/>
        <w:rPr>
          <w:rFonts w:ascii="Times" w:hAnsi="Times" w:cs="Arial"/>
          <w:color w:val="1A1A1A"/>
        </w:rPr>
      </w:pPr>
    </w:p>
    <w:p w14:paraId="2FD29212"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Office of Naval Research</w:t>
      </w:r>
    </w:p>
    <w:p w14:paraId="3C3A7E10"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Naval Supply Systems Command</w:t>
      </w:r>
    </w:p>
    <w:p w14:paraId="2B0312E1" w14:textId="77777777"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FY15 - FY16 Department of Defense HIV/AIDS Prevention Program: Military Specific HIV/AIDS Prevention, Care, and Treatment Program for PEPFAR (President's Emergency Plan for AIDS Relief) Funded Countries</w:t>
      </w:r>
    </w:p>
    <w:p w14:paraId="2FF8027A" w14:textId="0F149F5E" w:rsidR="00D96D9E" w:rsidRPr="00E71D95" w:rsidRDefault="00D96D9E" w:rsidP="00D96D9E">
      <w:pPr>
        <w:widowControl w:val="0"/>
        <w:autoSpaceDE w:val="0"/>
        <w:autoSpaceDN w:val="0"/>
        <w:adjustRightInd w:val="0"/>
        <w:rPr>
          <w:rFonts w:ascii="Times" w:hAnsi="Times" w:cs="Arial"/>
          <w:color w:val="1A1A1A"/>
        </w:rPr>
      </w:pPr>
      <w:r w:rsidRPr="00E71D95">
        <w:rPr>
          <w:rFonts w:ascii="Times" w:hAnsi="Times" w:cs="Arial"/>
          <w:color w:val="1A1A1A"/>
        </w:rPr>
        <w:t>Modification</w:t>
      </w:r>
      <w:r>
        <w:rPr>
          <w:rFonts w:ascii="Times" w:hAnsi="Times" w:cs="Arial"/>
          <w:color w:val="1A1A1A"/>
        </w:rPr>
        <w:t>s 17 &amp;</w:t>
      </w:r>
      <w:r w:rsidRPr="00E71D95">
        <w:rPr>
          <w:rFonts w:ascii="Times" w:hAnsi="Times" w:cs="Arial"/>
          <w:color w:val="1A1A1A"/>
        </w:rPr>
        <w:t xml:space="preserve"> 18</w:t>
      </w:r>
    </w:p>
    <w:p w14:paraId="5883D9C3" w14:textId="77777777" w:rsidR="00D96D9E" w:rsidRPr="00E71D95" w:rsidRDefault="00B90558" w:rsidP="00D96D9E">
      <w:pPr>
        <w:widowControl w:val="0"/>
        <w:autoSpaceDE w:val="0"/>
        <w:autoSpaceDN w:val="0"/>
        <w:adjustRightInd w:val="0"/>
        <w:rPr>
          <w:rFonts w:ascii="Times" w:hAnsi="Times" w:cs="Arial"/>
          <w:color w:val="1A1A1A"/>
        </w:rPr>
      </w:pPr>
      <w:hyperlink r:id="rId204" w:history="1">
        <w:r w:rsidR="00D96D9E" w:rsidRPr="00E71D95">
          <w:rPr>
            <w:rFonts w:ascii="Times" w:hAnsi="Times" w:cs="Arial"/>
            <w:color w:val="103CC0"/>
            <w:u w:val="single" w:color="103CC0"/>
          </w:rPr>
          <w:t>http://www.grants.gov/web/grants/view-opportunity.html?oppId=270446</w:t>
        </w:r>
      </w:hyperlink>
    </w:p>
    <w:p w14:paraId="75B07190" w14:textId="77777777" w:rsidR="00D96D9E" w:rsidRPr="00686F29" w:rsidRDefault="00D96D9E" w:rsidP="00AB7D52">
      <w:pPr>
        <w:widowControl w:val="0"/>
        <w:autoSpaceDE w:val="0"/>
        <w:autoSpaceDN w:val="0"/>
        <w:adjustRightInd w:val="0"/>
        <w:rPr>
          <w:rFonts w:ascii="Times" w:hAnsi="Times" w:cs="Helvetica"/>
        </w:rPr>
      </w:pPr>
    </w:p>
    <w:p w14:paraId="1A93E81A"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Office of Naval Research</w:t>
      </w:r>
    </w:p>
    <w:p w14:paraId="373BEB69"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Naval Supply Systems Command</w:t>
      </w:r>
    </w:p>
    <w:p w14:paraId="10C2FD4E"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FY15 - FY16 Department of Defense HIV/AIDS Prevention Program: Military Specific HIV/AIDS Prevention, Care, and Treatment Program for non-PEPFAR (President's Emergency Plan for AIDS Relief</w:t>
      </w:r>
    </w:p>
    <w:p w14:paraId="237C4ADE" w14:textId="232BAB08"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Modification</w:t>
      </w:r>
      <w:r>
        <w:rPr>
          <w:rFonts w:ascii="Times" w:hAnsi="Times" w:cs="Arial"/>
          <w:color w:val="1A1A1A"/>
        </w:rPr>
        <w:t>s 4 &amp;</w:t>
      </w:r>
      <w:r w:rsidRPr="009B3CE4">
        <w:rPr>
          <w:rFonts w:ascii="Times" w:hAnsi="Times" w:cs="Arial"/>
          <w:color w:val="1A1A1A"/>
        </w:rPr>
        <w:t xml:space="preserve"> 5</w:t>
      </w:r>
    </w:p>
    <w:p w14:paraId="7250DC98" w14:textId="77777777" w:rsidR="00011CCB" w:rsidRPr="009B3CE4" w:rsidRDefault="00B90558" w:rsidP="00011CCB">
      <w:pPr>
        <w:widowControl w:val="0"/>
        <w:autoSpaceDE w:val="0"/>
        <w:autoSpaceDN w:val="0"/>
        <w:adjustRightInd w:val="0"/>
        <w:rPr>
          <w:rFonts w:ascii="Times" w:hAnsi="Times" w:cs="Arial"/>
          <w:color w:val="1A1A1A"/>
        </w:rPr>
      </w:pPr>
      <w:hyperlink r:id="rId205" w:history="1">
        <w:r w:rsidR="00011CCB" w:rsidRPr="009B3CE4">
          <w:rPr>
            <w:rFonts w:ascii="Times" w:hAnsi="Times" w:cs="Arial"/>
            <w:color w:val="103CC0"/>
            <w:u w:val="single" w:color="103CC0"/>
          </w:rPr>
          <w:t>http://www.grants.gov/web/grants/view-opportunity.html?oppId=270443</w:t>
        </w:r>
      </w:hyperlink>
    </w:p>
    <w:p w14:paraId="73EB70B6" w14:textId="0D0189EA" w:rsidR="00AB7D52" w:rsidRPr="00686F29" w:rsidRDefault="00AB7D52" w:rsidP="00AB7D52">
      <w:pPr>
        <w:widowControl w:val="0"/>
        <w:autoSpaceDE w:val="0"/>
        <w:autoSpaceDN w:val="0"/>
        <w:adjustRightInd w:val="0"/>
        <w:rPr>
          <w:rFonts w:ascii="Times" w:hAnsi="Times" w:cs="Helvetica"/>
        </w:rPr>
      </w:pPr>
    </w:p>
    <w:p w14:paraId="2A4FEA7C" w14:textId="77777777" w:rsidR="00AB7D52" w:rsidRPr="00686F29" w:rsidRDefault="00AB7D52" w:rsidP="00AB7D52">
      <w:pPr>
        <w:widowControl w:val="0"/>
        <w:autoSpaceDE w:val="0"/>
        <w:autoSpaceDN w:val="0"/>
        <w:adjustRightInd w:val="0"/>
        <w:rPr>
          <w:rFonts w:ascii="Times" w:hAnsi="Times" w:cs="Helvetica"/>
        </w:rPr>
      </w:pPr>
    </w:p>
    <w:p w14:paraId="43F24389"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Department of Defense</w:t>
      </w:r>
    </w:p>
    <w:p w14:paraId="4015C054"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Dept. of the Army -- USAMRAA</w:t>
      </w:r>
    </w:p>
    <w:p w14:paraId="1D801D07" w14:textId="77777777" w:rsidR="002D2CE7" w:rsidRPr="00376BB5" w:rsidRDefault="002D2CE7" w:rsidP="002D2CE7">
      <w:pPr>
        <w:widowControl w:val="0"/>
        <w:autoSpaceDE w:val="0"/>
        <w:autoSpaceDN w:val="0"/>
        <w:adjustRightInd w:val="0"/>
        <w:rPr>
          <w:rFonts w:ascii="Times" w:hAnsi="Times" w:cs="Helvetica"/>
        </w:rPr>
      </w:pPr>
      <w:r w:rsidRPr="00376BB5">
        <w:rPr>
          <w:rFonts w:ascii="Times" w:hAnsi="Times" w:cs="Helvetica"/>
        </w:rPr>
        <w:t>Medical Simulation and Information Sciences - INter-professional TEam-based Learning in</w:t>
      </w:r>
      <w:r>
        <w:rPr>
          <w:rFonts w:ascii="Times" w:hAnsi="Times" w:cs="Helvetica"/>
        </w:rPr>
        <w:t xml:space="preserve"> Early Stages of Learning (Team </w:t>
      </w:r>
      <w:r w:rsidRPr="00376BB5">
        <w:rPr>
          <w:rFonts w:ascii="Times" w:hAnsi="Times" w:cs="Helvetica"/>
        </w:rPr>
        <w:t>INTEL)</w:t>
      </w:r>
    </w:p>
    <w:p w14:paraId="56E64618" w14:textId="77777777" w:rsidR="002D2CE7" w:rsidRPr="008226D2" w:rsidRDefault="002D2CE7" w:rsidP="002D2CE7">
      <w:pPr>
        <w:widowControl w:val="0"/>
        <w:autoSpaceDE w:val="0"/>
        <w:autoSpaceDN w:val="0"/>
        <w:adjustRightInd w:val="0"/>
        <w:rPr>
          <w:rFonts w:ascii="Times" w:hAnsi="Times" w:cs="Helvetica"/>
        </w:rPr>
      </w:pPr>
      <w:r w:rsidRPr="00376BB5">
        <w:rPr>
          <w:rFonts w:ascii="Times" w:hAnsi="Times" w:cs="Helvetica"/>
        </w:rPr>
        <w:t>Modification 2</w:t>
      </w:r>
    </w:p>
    <w:p w14:paraId="52561F63" w14:textId="77777777" w:rsidR="002D2CE7" w:rsidRDefault="002D2CE7" w:rsidP="002D2CE7"/>
    <w:p w14:paraId="5B8D7110" w14:textId="5C3758CA" w:rsidR="002D2CE7" w:rsidRDefault="002D2CE7" w:rsidP="002D2CE7"/>
    <w:p w14:paraId="5B1BFB88" w14:textId="77777777" w:rsidR="002D2CE7" w:rsidRPr="00376BB5" w:rsidRDefault="00B90558" w:rsidP="002D2CE7">
      <w:pPr>
        <w:widowControl w:val="0"/>
        <w:autoSpaceDE w:val="0"/>
        <w:autoSpaceDN w:val="0"/>
        <w:adjustRightInd w:val="0"/>
        <w:rPr>
          <w:rFonts w:ascii="Times" w:hAnsi="Times" w:cs="Helvetica"/>
        </w:rPr>
      </w:pPr>
      <w:hyperlink r:id="rId206" w:history="1">
        <w:r w:rsidR="002D2CE7" w:rsidRPr="00376BB5">
          <w:rPr>
            <w:rFonts w:ascii="Times" w:hAnsi="Times" w:cs="Helvetica"/>
            <w:color w:val="386EFF"/>
            <w:u w:val="single" w:color="386EFF"/>
          </w:rPr>
          <w:t>http://www.grants.gov/web/grants/view-opportunity.html?oppId=282543</w:t>
        </w:r>
      </w:hyperlink>
    </w:p>
    <w:p w14:paraId="2A10E688" w14:textId="596B2D55" w:rsidR="002D2CE7" w:rsidRPr="00686F29" w:rsidRDefault="002D2CE7" w:rsidP="00AB7D52">
      <w:pPr>
        <w:widowControl w:val="0"/>
        <w:autoSpaceDE w:val="0"/>
        <w:autoSpaceDN w:val="0"/>
        <w:adjustRightInd w:val="0"/>
        <w:rPr>
          <w:rFonts w:ascii="Times" w:hAnsi="Times" w:cs="Helvetica"/>
        </w:rPr>
      </w:pPr>
    </w:p>
    <w:p w14:paraId="6F13F3B5" w14:textId="6B795DD0" w:rsidR="002D2CE7" w:rsidRPr="00686F29" w:rsidRDefault="002D2CE7" w:rsidP="00AB7D52">
      <w:pPr>
        <w:widowControl w:val="0"/>
        <w:autoSpaceDE w:val="0"/>
        <w:autoSpaceDN w:val="0"/>
        <w:adjustRightInd w:val="0"/>
        <w:rPr>
          <w:rFonts w:ascii="Times" w:hAnsi="Times" w:cs="Helvetica"/>
        </w:rPr>
      </w:pPr>
    </w:p>
    <w:p w14:paraId="082B3918" w14:textId="77777777" w:rsidR="00EA0BC4" w:rsidRPr="009F02FB" w:rsidRDefault="00EA0BC4" w:rsidP="00EA0BC4">
      <w:pPr>
        <w:widowControl w:val="0"/>
        <w:autoSpaceDE w:val="0"/>
        <w:autoSpaceDN w:val="0"/>
        <w:adjustRightInd w:val="0"/>
        <w:rPr>
          <w:rFonts w:ascii="Times" w:hAnsi="Times" w:cs="Helvetica"/>
          <w:highlight w:val="cyan"/>
        </w:rPr>
      </w:pPr>
      <w:r w:rsidRPr="009F02FB">
        <w:rPr>
          <w:rFonts w:ascii="Times" w:hAnsi="Times" w:cs="Helvetica"/>
          <w:highlight w:val="cyan"/>
        </w:rPr>
        <w:t>Missile Defense Agency STEM Outreach BEST Robotics Grant</w:t>
      </w:r>
    </w:p>
    <w:p w14:paraId="7D3A01B7"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highlight w:val="cyan"/>
        </w:rPr>
        <w:t>Modification 1</w:t>
      </w:r>
    </w:p>
    <w:p w14:paraId="3560CBEE" w14:textId="77777777" w:rsidR="00EA0BC4" w:rsidRPr="009F02FB" w:rsidRDefault="00B90558" w:rsidP="00EA0BC4">
      <w:pPr>
        <w:widowControl w:val="0"/>
        <w:autoSpaceDE w:val="0"/>
        <w:autoSpaceDN w:val="0"/>
        <w:adjustRightInd w:val="0"/>
        <w:rPr>
          <w:rFonts w:ascii="Times" w:hAnsi="Times" w:cs="Helvetica"/>
        </w:rPr>
      </w:pPr>
      <w:hyperlink r:id="rId207" w:history="1">
        <w:r w:rsidR="00EA0BC4" w:rsidRPr="009F02FB">
          <w:rPr>
            <w:rFonts w:ascii="Times" w:hAnsi="Times" w:cs="Helvetica"/>
            <w:color w:val="386EFF"/>
            <w:u w:val="single" w:color="386EFF"/>
          </w:rPr>
          <w:t>http://www.grants.gov/web/grants/view-opportunity.html?oppId=282796</w:t>
        </w:r>
      </w:hyperlink>
    </w:p>
    <w:p w14:paraId="5D7C4C71" w14:textId="77777777" w:rsidR="00EA0BC4" w:rsidRPr="009F02FB" w:rsidRDefault="00EA0BC4" w:rsidP="00EA0BC4">
      <w:pPr>
        <w:widowControl w:val="0"/>
        <w:autoSpaceDE w:val="0"/>
        <w:autoSpaceDN w:val="0"/>
        <w:adjustRightInd w:val="0"/>
        <w:rPr>
          <w:rFonts w:ascii="Times" w:hAnsi="Times" w:cs="Helvetica"/>
        </w:rPr>
      </w:pPr>
    </w:p>
    <w:p w14:paraId="048D62DF" w14:textId="77777777" w:rsidR="00EA0BC4" w:rsidRPr="009F02FB" w:rsidRDefault="00EA0BC4" w:rsidP="00EA0BC4">
      <w:pPr>
        <w:widowControl w:val="0"/>
        <w:autoSpaceDE w:val="0"/>
        <w:autoSpaceDN w:val="0"/>
        <w:adjustRightInd w:val="0"/>
        <w:rPr>
          <w:rFonts w:ascii="Times" w:hAnsi="Times" w:cs="Helvetica"/>
        </w:rPr>
      </w:pPr>
    </w:p>
    <w:p w14:paraId="3F16B3FE" w14:textId="77777777" w:rsidR="00EA0BC4" w:rsidRPr="009F02FB" w:rsidRDefault="00EA0BC4" w:rsidP="00EA0BC4">
      <w:pPr>
        <w:widowControl w:val="0"/>
        <w:autoSpaceDE w:val="0"/>
        <w:autoSpaceDN w:val="0"/>
        <w:adjustRightInd w:val="0"/>
        <w:rPr>
          <w:rFonts w:ascii="Times" w:hAnsi="Times" w:cs="Helvetica"/>
          <w:highlight w:val="cyan"/>
        </w:rPr>
      </w:pPr>
      <w:r w:rsidRPr="009F02FB">
        <w:rPr>
          <w:rFonts w:ascii="Times" w:hAnsi="Times" w:cs="Helvetica"/>
          <w:highlight w:val="cyan"/>
        </w:rPr>
        <w:t>Missile Defense Agency STEM Outreach BEST Robotics Grant</w:t>
      </w:r>
    </w:p>
    <w:p w14:paraId="6503ECD7"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highlight w:val="cyan"/>
        </w:rPr>
        <w:t>Modification 1</w:t>
      </w:r>
    </w:p>
    <w:p w14:paraId="56E34DF8" w14:textId="62A1DE94" w:rsidR="00AB7D52" w:rsidRPr="00686F29" w:rsidRDefault="00B90558" w:rsidP="00EA0BC4">
      <w:pPr>
        <w:widowControl w:val="0"/>
        <w:autoSpaceDE w:val="0"/>
        <w:autoSpaceDN w:val="0"/>
        <w:adjustRightInd w:val="0"/>
        <w:rPr>
          <w:rFonts w:ascii="Times" w:hAnsi="Times" w:cs="Helvetica"/>
        </w:rPr>
      </w:pPr>
      <w:hyperlink r:id="rId208" w:history="1">
        <w:r w:rsidR="00EA0BC4" w:rsidRPr="009F02FB">
          <w:rPr>
            <w:rFonts w:ascii="Times" w:hAnsi="Times" w:cs="Helvetica"/>
            <w:color w:val="386EFF"/>
            <w:u w:val="single" w:color="386EFF"/>
          </w:rPr>
          <w:t>http://www.grants.gov/web/grants/view-opportunity.html?oppId=282798</w:t>
        </w:r>
      </w:hyperlink>
      <w:r w:rsidR="00AB7D52" w:rsidRPr="00686F29">
        <w:rPr>
          <w:rFonts w:ascii="Times" w:hAnsi="Times" w:cs="Helvetica"/>
        </w:rPr>
        <w:t>Office of Naval Research</w:t>
      </w:r>
    </w:p>
    <w:p w14:paraId="76E4B1DF" w14:textId="77777777" w:rsidR="00EA0BC4" w:rsidRDefault="00EA0BC4" w:rsidP="00AB7D52">
      <w:pPr>
        <w:widowControl w:val="0"/>
        <w:autoSpaceDE w:val="0"/>
        <w:autoSpaceDN w:val="0"/>
        <w:adjustRightInd w:val="0"/>
        <w:rPr>
          <w:rFonts w:ascii="Times" w:hAnsi="Times" w:cs="Helvetica"/>
        </w:rPr>
      </w:pPr>
    </w:p>
    <w:p w14:paraId="69330266"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Long Range Broad Agency Announcement (BAA) for Navy and Marine Corps Science and Technology</w:t>
      </w:r>
    </w:p>
    <w:p w14:paraId="64F0050E"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Modification 6</w:t>
      </w:r>
    </w:p>
    <w:p w14:paraId="66FEC98B" w14:textId="77777777" w:rsidR="00AB7D52" w:rsidRPr="00686F29" w:rsidRDefault="00B90558" w:rsidP="00AB7D52">
      <w:pPr>
        <w:widowControl w:val="0"/>
        <w:autoSpaceDE w:val="0"/>
        <w:autoSpaceDN w:val="0"/>
        <w:adjustRightInd w:val="0"/>
        <w:rPr>
          <w:rFonts w:ascii="Times" w:hAnsi="Times" w:cs="Helvetica"/>
        </w:rPr>
      </w:pPr>
      <w:hyperlink r:id="rId209" w:history="1">
        <w:r w:rsidR="00AB7D52" w:rsidRPr="00686F29">
          <w:rPr>
            <w:rFonts w:ascii="Times" w:hAnsi="Times" w:cs="Helvetica"/>
            <w:color w:val="386EFF"/>
            <w:u w:val="single" w:color="386EFF"/>
          </w:rPr>
          <w:t>http://www.grants.gov/web/grants/view-opportunity.html?oppId=279380</w:t>
        </w:r>
      </w:hyperlink>
    </w:p>
    <w:p w14:paraId="62ED4823" w14:textId="45FB18E4" w:rsidR="00DC137D" w:rsidRPr="00A910B1" w:rsidRDefault="00DC137D" w:rsidP="00DC137D">
      <w:pPr>
        <w:widowControl w:val="0"/>
        <w:autoSpaceDE w:val="0"/>
        <w:autoSpaceDN w:val="0"/>
        <w:adjustRightInd w:val="0"/>
        <w:rPr>
          <w:rFonts w:ascii="Times" w:hAnsi="Times" w:cs="Arial"/>
          <w:color w:val="1A1A1A"/>
        </w:rPr>
      </w:pPr>
    </w:p>
    <w:p w14:paraId="43F56186" w14:textId="77777777" w:rsidR="00DC137D" w:rsidRPr="00A910B1" w:rsidRDefault="00DC137D" w:rsidP="00DC137D"/>
    <w:p w14:paraId="15DCEDA6" w14:textId="77777777" w:rsidR="00B756C2" w:rsidRPr="00A910B1" w:rsidRDefault="00B756C2" w:rsidP="00B756C2">
      <w:pPr>
        <w:widowControl w:val="0"/>
        <w:autoSpaceDE w:val="0"/>
        <w:autoSpaceDN w:val="0"/>
        <w:adjustRightInd w:val="0"/>
        <w:rPr>
          <w:rFonts w:ascii="Times" w:hAnsi="Times" w:cs="Helvetica"/>
          <w:b/>
        </w:rPr>
      </w:pPr>
      <w:bookmarkStart w:id="153" w:name="DODReminders"/>
      <w:bookmarkEnd w:id="153"/>
      <w:r w:rsidRPr="00A910B1">
        <w:rPr>
          <w:rFonts w:ascii="Times" w:hAnsi="Times" w:cs="Helvetica"/>
          <w:b/>
        </w:rPr>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54" w:name="DODArmyResearchMod8"/>
      <w:bookmarkEnd w:id="154"/>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w:t>
            </w:r>
            <w:r w:rsidRPr="00A910B1">
              <w:rPr>
                <w:rFonts w:ascii="Times" w:hAnsi="Times" w:cs="Helvetica"/>
              </w:rPr>
              <w:lastRenderedPageBreak/>
              <w:t>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B90558" w:rsidP="00AA41B4">
            <w:pPr>
              <w:widowControl w:val="0"/>
              <w:autoSpaceDE w:val="0"/>
              <w:autoSpaceDN w:val="0"/>
              <w:adjustRightInd w:val="0"/>
              <w:rPr>
                <w:rFonts w:ascii="Times" w:hAnsi="Times" w:cs="Helvetica"/>
              </w:rPr>
            </w:pPr>
            <w:hyperlink r:id="rId210"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B90558" w:rsidP="00AA41B4">
            <w:pPr>
              <w:widowControl w:val="0"/>
              <w:autoSpaceDE w:val="0"/>
              <w:autoSpaceDN w:val="0"/>
              <w:adjustRightInd w:val="0"/>
              <w:rPr>
                <w:rFonts w:ascii="Times" w:hAnsi="Times" w:cs="Helvetica"/>
              </w:rPr>
            </w:pPr>
            <w:hyperlink r:id="rId211"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Pr="00A910B1" w:rsidRDefault="00B90558" w:rsidP="00B756C2">
      <w:pPr>
        <w:widowControl w:val="0"/>
        <w:pBdr>
          <w:bottom w:val="single" w:sz="6" w:space="1" w:color="auto"/>
        </w:pBdr>
        <w:autoSpaceDE w:val="0"/>
        <w:autoSpaceDN w:val="0"/>
        <w:adjustRightInd w:val="0"/>
        <w:rPr>
          <w:rFonts w:ascii="Times" w:hAnsi="Times" w:cs="Helvetica"/>
        </w:rPr>
      </w:pPr>
      <w:hyperlink r:id="rId212" w:history="1">
        <w:r w:rsidR="00B756C2" w:rsidRPr="00A910B1">
          <w:rPr>
            <w:rFonts w:ascii="Times" w:hAnsi="Times" w:cs="Helvetica"/>
            <w:color w:val="386EFF"/>
            <w:u w:val="single" w:color="386EFF"/>
          </w:rPr>
          <w:t>http://www.grants.gov/web/grants/view-opportunity.html?oppId=173593</w:t>
        </w:r>
      </w:hyperlink>
    </w:p>
    <w:p w14:paraId="2132059D" w14:textId="77777777" w:rsidR="00B756C2" w:rsidRPr="00A910B1" w:rsidRDefault="00B756C2" w:rsidP="00B756C2">
      <w:pPr>
        <w:pBdr>
          <w:bottom w:val="double" w:sz="6" w:space="1" w:color="auto"/>
        </w:pBdr>
        <w:autoSpaceDE w:val="0"/>
        <w:autoSpaceDN w:val="0"/>
        <w:adjustRightInd w:val="0"/>
        <w:rPr>
          <w:b/>
        </w:rPr>
      </w:pPr>
    </w:p>
    <w:p w14:paraId="170E273D" w14:textId="77777777" w:rsidR="00B756C2" w:rsidRPr="00A910B1" w:rsidRDefault="00B756C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55" w:name="DODBroad4"/>
      <w:bookmarkStart w:id="156" w:name="DODBroadBasicApplied"/>
      <w:bookmarkStart w:id="157" w:name="DODBroadLaboratory3"/>
      <w:bookmarkEnd w:id="155"/>
      <w:bookmarkEnd w:id="156"/>
      <w:bookmarkEnd w:id="157"/>
      <w:r w:rsidRPr="00A910B1">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r w:rsidRPr="00A910B1">
        <w:rPr>
          <w:b/>
        </w:rPr>
        <w:t>Department of Education</w:t>
      </w:r>
    </w:p>
    <w:p w14:paraId="18995131" w14:textId="77777777" w:rsidR="00B756C2" w:rsidRPr="00A910B1" w:rsidRDefault="00B756C2" w:rsidP="00B756C2">
      <w:pPr>
        <w:autoSpaceDE w:val="0"/>
        <w:autoSpaceDN w:val="0"/>
        <w:adjustRightInd w:val="0"/>
        <w:rPr>
          <w:b/>
        </w:rPr>
      </w:pPr>
      <w:bookmarkStart w:id="158" w:name="DEDOverview"/>
      <w:bookmarkEnd w:id="158"/>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215"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B90558" w:rsidP="00B756C2">
      <w:pPr>
        <w:autoSpaceDE w:val="0"/>
        <w:autoSpaceDN w:val="0"/>
        <w:adjustRightInd w:val="0"/>
        <w:rPr>
          <w:rStyle w:val="Hyperlink"/>
          <w:b/>
        </w:rPr>
      </w:pPr>
      <w:hyperlink r:id="rId217" w:history="1">
        <w:r w:rsidR="00B756C2" w:rsidRPr="00A910B1">
          <w:rPr>
            <w:rStyle w:val="Hyperlink"/>
          </w:rPr>
          <w:t>http://www.ed.gov/fund/grants-apply.html</w:t>
        </w:r>
      </w:hyperlink>
      <w:bookmarkStart w:id="159" w:name="DEDModific"/>
      <w:bookmarkEnd w:id="159"/>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60" w:name="EDPrograms"/>
      <w:bookmarkEnd w:id="160"/>
    </w:p>
    <w:p w14:paraId="5733571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 xml:space="preserve">Programs: </w:t>
      </w:r>
      <w:bookmarkStart w:id="161" w:name="DED84215G"/>
      <w:bookmarkStart w:id="162" w:name="ED84132A"/>
      <w:bookmarkStart w:id="163" w:name="ED84215J"/>
      <w:bookmarkStart w:id="164" w:name="DED84021A"/>
      <w:bookmarkStart w:id="165" w:name="DED84367D"/>
      <w:bookmarkEnd w:id="161"/>
      <w:bookmarkEnd w:id="162"/>
      <w:bookmarkEnd w:id="163"/>
      <w:bookmarkEnd w:id="164"/>
      <w:bookmarkEnd w:id="165"/>
    </w:p>
    <w:p w14:paraId="67A0B956" w14:textId="77777777" w:rsidR="00B756C2" w:rsidRDefault="00B756C2" w:rsidP="00B756C2"/>
    <w:p w14:paraId="030199E0" w14:textId="77777777" w:rsidR="00C61540" w:rsidRDefault="00C61540" w:rsidP="00C61540">
      <w:pPr>
        <w:widowControl w:val="0"/>
        <w:autoSpaceDE w:val="0"/>
        <w:autoSpaceDN w:val="0"/>
        <w:adjustRightInd w:val="0"/>
        <w:rPr>
          <w:rFonts w:ascii="Times" w:hAnsi="Times" w:cs="Arial"/>
          <w:color w:val="1A1A1A"/>
        </w:rPr>
      </w:pPr>
      <w:bookmarkStart w:id="166" w:name="ED84022A"/>
      <w:bookmarkEnd w:id="166"/>
      <w:r w:rsidRPr="00E71D95">
        <w:rPr>
          <w:rFonts w:ascii="Times" w:hAnsi="Times" w:cs="Arial"/>
          <w:color w:val="1A1A1A"/>
        </w:rPr>
        <w:t>Office of Postsecondary Education (OPE): Fulbright-Hays Doctoral Dissertation Research Abroad Fellowship Program CFDA Number 84.022A Grant</w:t>
      </w:r>
    </w:p>
    <w:p w14:paraId="04E5377F" w14:textId="77777777" w:rsidR="00421020" w:rsidRDefault="00421020" w:rsidP="00C6154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21020" w:rsidRPr="00421020" w14:paraId="4F94017A" w14:textId="77777777">
        <w:tc>
          <w:tcPr>
            <w:tcW w:w="4540" w:type="dxa"/>
            <w:tcMar>
              <w:top w:w="100" w:type="nil"/>
              <w:left w:w="100" w:type="nil"/>
              <w:bottom w:w="100" w:type="nil"/>
              <w:right w:w="100" w:type="nil"/>
            </w:tcMar>
          </w:tcPr>
          <w:p w14:paraId="2E9EB0F1"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Document Type:</w:t>
            </w:r>
          </w:p>
        </w:tc>
        <w:tc>
          <w:tcPr>
            <w:tcW w:w="4500" w:type="dxa"/>
            <w:tcMar>
              <w:top w:w="100" w:type="nil"/>
              <w:left w:w="100" w:type="nil"/>
              <w:bottom w:w="100" w:type="nil"/>
              <w:right w:w="100" w:type="nil"/>
            </w:tcMar>
            <w:vAlign w:val="center"/>
          </w:tcPr>
          <w:p w14:paraId="18F6CFF1"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Grants Notice</w:t>
            </w:r>
          </w:p>
        </w:tc>
      </w:tr>
      <w:tr w:rsidR="00421020" w:rsidRPr="00421020" w14:paraId="3CD920EB" w14:textId="77777777">
        <w:tblPrEx>
          <w:tblBorders>
            <w:top w:val="none" w:sz="0" w:space="0" w:color="auto"/>
          </w:tblBorders>
        </w:tblPrEx>
        <w:tc>
          <w:tcPr>
            <w:tcW w:w="4540" w:type="dxa"/>
            <w:tcMar>
              <w:top w:w="100" w:type="nil"/>
              <w:left w:w="100" w:type="nil"/>
              <w:bottom w:w="100" w:type="nil"/>
              <w:right w:w="100" w:type="nil"/>
            </w:tcMar>
          </w:tcPr>
          <w:p w14:paraId="7C09969C"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6E3D117"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ED-GRANTS-032216-002</w:t>
            </w:r>
          </w:p>
        </w:tc>
      </w:tr>
      <w:tr w:rsidR="00421020" w:rsidRPr="00421020" w14:paraId="0ABAE7F5" w14:textId="77777777">
        <w:tblPrEx>
          <w:tblBorders>
            <w:top w:val="none" w:sz="0" w:space="0" w:color="auto"/>
          </w:tblBorders>
        </w:tblPrEx>
        <w:tc>
          <w:tcPr>
            <w:tcW w:w="4540" w:type="dxa"/>
            <w:tcMar>
              <w:top w:w="100" w:type="nil"/>
              <w:left w:w="100" w:type="nil"/>
              <w:bottom w:w="100" w:type="nil"/>
              <w:right w:w="100" w:type="nil"/>
            </w:tcMar>
          </w:tcPr>
          <w:p w14:paraId="70D0AEBC"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0CC5A8F"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Office of Postsecondary Education (OPE): Fulbright-Hays Doctoral Dissertation Research Abroad Fellowship Program CFDA Number 84.022A</w:t>
            </w:r>
          </w:p>
        </w:tc>
      </w:tr>
      <w:tr w:rsidR="00421020" w:rsidRPr="00421020" w14:paraId="67855C49" w14:textId="77777777">
        <w:tblPrEx>
          <w:tblBorders>
            <w:top w:val="none" w:sz="0" w:space="0" w:color="auto"/>
          </w:tblBorders>
        </w:tblPrEx>
        <w:tc>
          <w:tcPr>
            <w:tcW w:w="4540" w:type="dxa"/>
            <w:tcMar>
              <w:top w:w="100" w:type="nil"/>
              <w:left w:w="100" w:type="nil"/>
              <w:bottom w:w="100" w:type="nil"/>
              <w:right w:w="100" w:type="nil"/>
            </w:tcMar>
          </w:tcPr>
          <w:p w14:paraId="3F616AD6"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74C5C80"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Discretionary</w:t>
            </w:r>
          </w:p>
        </w:tc>
      </w:tr>
      <w:tr w:rsidR="00421020" w:rsidRPr="00421020" w14:paraId="73B0E836" w14:textId="77777777">
        <w:tblPrEx>
          <w:tblBorders>
            <w:top w:val="none" w:sz="0" w:space="0" w:color="auto"/>
          </w:tblBorders>
        </w:tblPrEx>
        <w:tc>
          <w:tcPr>
            <w:tcW w:w="4540" w:type="dxa"/>
            <w:tcMar>
              <w:top w:w="100" w:type="nil"/>
              <w:left w:w="100" w:type="nil"/>
              <w:bottom w:w="100" w:type="nil"/>
              <w:right w:w="100" w:type="nil"/>
            </w:tcMar>
          </w:tcPr>
          <w:p w14:paraId="023248CC"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E1F5947" w14:textId="230DF8EF"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Category</w:t>
            </w:r>
            <w:r>
              <w:rPr>
                <w:rFonts w:ascii="Times" w:hAnsi="Times" w:cs="Arial"/>
                <w:color w:val="1A1A1A"/>
              </w:rPr>
              <w:t xml:space="preserve"> </w:t>
            </w:r>
            <w:r w:rsidRPr="00421020">
              <w:rPr>
                <w:rFonts w:ascii="Times" w:hAnsi="Times" w:cs="Arial"/>
                <w:color w:val="1A1A1A"/>
              </w:rPr>
              <w:t>Explanation</w:t>
            </w:r>
          </w:p>
        </w:tc>
      </w:tr>
      <w:tr w:rsidR="00421020" w:rsidRPr="00421020" w14:paraId="6503FF77" w14:textId="77777777">
        <w:tblPrEx>
          <w:tblBorders>
            <w:top w:val="none" w:sz="0" w:space="0" w:color="auto"/>
          </w:tblBorders>
        </w:tblPrEx>
        <w:tc>
          <w:tcPr>
            <w:tcW w:w="4540" w:type="dxa"/>
            <w:tcMar>
              <w:top w:w="100" w:type="nil"/>
              <w:left w:w="100" w:type="nil"/>
              <w:bottom w:w="100" w:type="nil"/>
              <w:right w:w="100" w:type="nil"/>
            </w:tcMar>
          </w:tcPr>
          <w:p w14:paraId="64C95447"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AB320F4"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Grant</w:t>
            </w:r>
          </w:p>
        </w:tc>
      </w:tr>
      <w:tr w:rsidR="00421020" w:rsidRPr="00421020" w14:paraId="7A007A31" w14:textId="77777777">
        <w:tblPrEx>
          <w:tblBorders>
            <w:top w:val="none" w:sz="0" w:space="0" w:color="auto"/>
          </w:tblBorders>
        </w:tblPrEx>
        <w:tc>
          <w:tcPr>
            <w:tcW w:w="4540" w:type="dxa"/>
            <w:tcMar>
              <w:top w:w="100" w:type="nil"/>
              <w:left w:w="100" w:type="nil"/>
              <w:bottom w:w="100" w:type="nil"/>
              <w:right w:w="100" w:type="nil"/>
            </w:tcMar>
          </w:tcPr>
          <w:p w14:paraId="656C555D"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813C886"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Education</w:t>
            </w:r>
          </w:p>
        </w:tc>
      </w:tr>
      <w:tr w:rsidR="00421020" w:rsidRPr="00421020" w14:paraId="1AB8A7A1" w14:textId="77777777">
        <w:tblPrEx>
          <w:tblBorders>
            <w:top w:val="none" w:sz="0" w:space="0" w:color="auto"/>
          </w:tblBorders>
        </w:tblPrEx>
        <w:tc>
          <w:tcPr>
            <w:tcW w:w="4540" w:type="dxa"/>
            <w:tcMar>
              <w:top w:w="100" w:type="nil"/>
              <w:left w:w="100" w:type="nil"/>
              <w:bottom w:w="100" w:type="nil"/>
              <w:right w:w="100" w:type="nil"/>
            </w:tcMar>
          </w:tcPr>
          <w:p w14:paraId="7F5CAEDF"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1AD91A2" w14:textId="77777777" w:rsidR="00421020" w:rsidRPr="00421020" w:rsidRDefault="00421020" w:rsidP="00421020">
            <w:pPr>
              <w:widowControl w:val="0"/>
              <w:autoSpaceDE w:val="0"/>
              <w:autoSpaceDN w:val="0"/>
              <w:adjustRightInd w:val="0"/>
              <w:rPr>
                <w:rFonts w:ascii="Times" w:hAnsi="Times" w:cs="Arial"/>
                <w:color w:val="1A1A1A"/>
              </w:rPr>
            </w:pPr>
          </w:p>
        </w:tc>
      </w:tr>
      <w:tr w:rsidR="00421020" w:rsidRPr="00421020" w14:paraId="05EF610E" w14:textId="77777777">
        <w:tblPrEx>
          <w:tblBorders>
            <w:top w:val="none" w:sz="0" w:space="0" w:color="auto"/>
          </w:tblBorders>
        </w:tblPrEx>
        <w:tc>
          <w:tcPr>
            <w:tcW w:w="4540" w:type="dxa"/>
            <w:tcMar>
              <w:top w:w="100" w:type="nil"/>
              <w:left w:w="100" w:type="nil"/>
              <w:bottom w:w="100" w:type="nil"/>
              <w:right w:w="100" w:type="nil"/>
            </w:tcMar>
            <w:vAlign w:val="center"/>
          </w:tcPr>
          <w:p w14:paraId="390392AC"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91E9963"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90</w:t>
            </w:r>
          </w:p>
        </w:tc>
      </w:tr>
      <w:tr w:rsidR="00421020" w:rsidRPr="00421020" w14:paraId="1AC6A012" w14:textId="77777777">
        <w:tblPrEx>
          <w:tblBorders>
            <w:top w:val="none" w:sz="0" w:space="0" w:color="auto"/>
          </w:tblBorders>
        </w:tblPrEx>
        <w:tc>
          <w:tcPr>
            <w:tcW w:w="4540" w:type="dxa"/>
            <w:tcMar>
              <w:top w:w="100" w:type="nil"/>
              <w:left w:w="100" w:type="nil"/>
              <w:bottom w:w="100" w:type="nil"/>
              <w:right w:w="100" w:type="nil"/>
            </w:tcMar>
          </w:tcPr>
          <w:p w14:paraId="4B6B13C0"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CFDA Number(s):</w:t>
            </w:r>
          </w:p>
        </w:tc>
        <w:tc>
          <w:tcPr>
            <w:tcW w:w="4500" w:type="dxa"/>
            <w:tcMar>
              <w:top w:w="100" w:type="nil"/>
              <w:left w:w="100" w:type="nil"/>
              <w:bottom w:w="100" w:type="nil"/>
              <w:right w:w="100" w:type="nil"/>
            </w:tcMar>
            <w:vAlign w:val="center"/>
          </w:tcPr>
          <w:p w14:paraId="65E19965"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84.022 -- Overseas Programs - Doctoral Dissertation Research Abroad</w:t>
            </w:r>
          </w:p>
        </w:tc>
      </w:tr>
      <w:tr w:rsidR="00421020" w:rsidRPr="00421020" w14:paraId="50AD1A98" w14:textId="77777777">
        <w:tc>
          <w:tcPr>
            <w:tcW w:w="4540" w:type="dxa"/>
            <w:tcMar>
              <w:top w:w="100" w:type="nil"/>
              <w:left w:w="100" w:type="nil"/>
              <w:bottom w:w="100" w:type="nil"/>
              <w:right w:w="100" w:type="nil"/>
            </w:tcMar>
          </w:tcPr>
          <w:p w14:paraId="50F786FD" w14:textId="77777777" w:rsidR="00421020" w:rsidRPr="00421020" w:rsidRDefault="00421020" w:rsidP="00421020">
            <w:pPr>
              <w:widowControl w:val="0"/>
              <w:autoSpaceDE w:val="0"/>
              <w:autoSpaceDN w:val="0"/>
              <w:adjustRightInd w:val="0"/>
              <w:rPr>
                <w:rFonts w:ascii="Times" w:hAnsi="Times" w:cs="Arial"/>
                <w:b/>
                <w:bCs/>
                <w:color w:val="1A1A1A"/>
              </w:rPr>
            </w:pPr>
            <w:r w:rsidRPr="00421020">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3027772" w14:textId="77777777" w:rsidR="00421020" w:rsidRPr="00421020" w:rsidRDefault="00421020" w:rsidP="00421020">
            <w:pPr>
              <w:widowControl w:val="0"/>
              <w:autoSpaceDE w:val="0"/>
              <w:autoSpaceDN w:val="0"/>
              <w:adjustRightInd w:val="0"/>
              <w:rPr>
                <w:rFonts w:ascii="Times" w:hAnsi="Times" w:cs="Arial"/>
                <w:color w:val="1A1A1A"/>
              </w:rPr>
            </w:pPr>
            <w:r w:rsidRPr="00421020">
              <w:rPr>
                <w:rFonts w:ascii="Times" w:hAnsi="Times" w:cs="Arial"/>
                <w:color w:val="1A1A1A"/>
              </w:rPr>
              <w:t>No</w:t>
            </w:r>
          </w:p>
        </w:tc>
      </w:tr>
      <w:tr w:rsidR="00421020" w14:paraId="2ED58EF3" w14:textId="77777777" w:rsidTr="00421020">
        <w:tc>
          <w:tcPr>
            <w:tcW w:w="4540" w:type="dxa"/>
            <w:tcBorders>
              <w:left w:val="nil"/>
            </w:tcBorders>
            <w:tcMar>
              <w:top w:w="100" w:type="nil"/>
              <w:left w:w="100" w:type="nil"/>
              <w:bottom w:w="100" w:type="nil"/>
              <w:right w:w="100" w:type="nil"/>
            </w:tcMar>
          </w:tcPr>
          <w:p w14:paraId="7BD22F96"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978800F"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Mar 22, 2016</w:t>
            </w:r>
          </w:p>
        </w:tc>
      </w:tr>
      <w:tr w:rsidR="00421020" w14:paraId="28F5CE11" w14:textId="77777777" w:rsidTr="00421020">
        <w:tc>
          <w:tcPr>
            <w:tcW w:w="4540" w:type="dxa"/>
            <w:tcBorders>
              <w:left w:val="nil"/>
            </w:tcBorders>
            <w:tcMar>
              <w:top w:w="100" w:type="nil"/>
              <w:left w:w="100" w:type="nil"/>
              <w:bottom w:w="100" w:type="nil"/>
              <w:right w:w="100" w:type="nil"/>
            </w:tcMar>
          </w:tcPr>
          <w:p w14:paraId="51D9CF67"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lastRenderedPageBreak/>
              <w:t>Last Updated Date:</w:t>
            </w:r>
          </w:p>
        </w:tc>
        <w:tc>
          <w:tcPr>
            <w:tcW w:w="4500" w:type="dxa"/>
            <w:tcBorders>
              <w:right w:val="nil"/>
            </w:tcBorders>
            <w:tcMar>
              <w:top w:w="100" w:type="nil"/>
              <w:left w:w="100" w:type="nil"/>
              <w:bottom w:w="100" w:type="nil"/>
              <w:right w:w="100" w:type="nil"/>
            </w:tcMar>
            <w:vAlign w:val="center"/>
          </w:tcPr>
          <w:p w14:paraId="2BF67511"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Mar 22, 2016</w:t>
            </w:r>
          </w:p>
        </w:tc>
      </w:tr>
      <w:tr w:rsidR="00421020" w14:paraId="0D7D8B29" w14:textId="77777777" w:rsidTr="00421020">
        <w:tc>
          <w:tcPr>
            <w:tcW w:w="4540" w:type="dxa"/>
            <w:tcBorders>
              <w:left w:val="nil"/>
            </w:tcBorders>
            <w:tcMar>
              <w:top w:w="100" w:type="nil"/>
              <w:left w:w="100" w:type="nil"/>
              <w:bottom w:w="100" w:type="nil"/>
              <w:right w:w="100" w:type="nil"/>
            </w:tcMar>
          </w:tcPr>
          <w:p w14:paraId="78EF2130"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8D9256D" w14:textId="43F82E1D" w:rsidR="00421020" w:rsidRPr="00421020" w:rsidRDefault="00421020">
            <w:pPr>
              <w:widowControl w:val="0"/>
              <w:autoSpaceDE w:val="0"/>
              <w:autoSpaceDN w:val="0"/>
              <w:adjustRightInd w:val="0"/>
              <w:rPr>
                <w:rFonts w:ascii="Times" w:hAnsi="Times" w:cs="Arial"/>
                <w:color w:val="1A1A1A"/>
              </w:rPr>
            </w:pPr>
            <w:r>
              <w:rPr>
                <w:rFonts w:ascii="Times" w:hAnsi="Times" w:cs="Arial"/>
                <w:color w:val="1A1A1A"/>
              </w:rPr>
              <w:t>May 06, 2016 </w:t>
            </w:r>
            <w:r w:rsidRPr="00421020">
              <w:rPr>
                <w:rFonts w:ascii="Times" w:hAnsi="Times" w:cs="Arial"/>
                <w:color w:val="1A1A1A"/>
              </w:rPr>
              <w:t>Applications Available: March 22, 2016. Deadline for Transmittal of Applications: May 6, 2016.</w:t>
            </w:r>
          </w:p>
        </w:tc>
      </w:tr>
      <w:tr w:rsidR="00421020" w14:paraId="129FE434" w14:textId="77777777" w:rsidTr="00421020">
        <w:tc>
          <w:tcPr>
            <w:tcW w:w="4540" w:type="dxa"/>
            <w:tcBorders>
              <w:left w:val="nil"/>
            </w:tcBorders>
            <w:tcMar>
              <w:top w:w="100" w:type="nil"/>
              <w:left w:w="100" w:type="nil"/>
              <w:bottom w:w="100" w:type="nil"/>
              <w:right w:w="100" w:type="nil"/>
            </w:tcMar>
          </w:tcPr>
          <w:p w14:paraId="24505F17"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A5CBBDD"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May 06, 2016   Applications Available: March 22, 2016. Deadline for Transmittal of Applications: May 6, 2016.</w:t>
            </w:r>
          </w:p>
        </w:tc>
      </w:tr>
      <w:tr w:rsidR="00421020" w14:paraId="1E9D8752" w14:textId="77777777" w:rsidTr="00421020">
        <w:tc>
          <w:tcPr>
            <w:tcW w:w="4540" w:type="dxa"/>
            <w:tcBorders>
              <w:left w:val="nil"/>
            </w:tcBorders>
            <w:tcMar>
              <w:top w:w="100" w:type="nil"/>
              <w:left w:w="100" w:type="nil"/>
              <w:bottom w:w="100" w:type="nil"/>
              <w:right w:w="100" w:type="nil"/>
            </w:tcMar>
          </w:tcPr>
          <w:p w14:paraId="1B026D58"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7298343"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Jun 05, 2016</w:t>
            </w:r>
          </w:p>
        </w:tc>
      </w:tr>
      <w:tr w:rsidR="00421020" w14:paraId="3CB15459" w14:textId="77777777" w:rsidTr="00421020">
        <w:tc>
          <w:tcPr>
            <w:tcW w:w="4540" w:type="dxa"/>
            <w:tcBorders>
              <w:left w:val="nil"/>
            </w:tcBorders>
            <w:tcMar>
              <w:top w:w="100" w:type="nil"/>
              <w:left w:w="100" w:type="nil"/>
              <w:bottom w:w="100" w:type="nil"/>
              <w:right w:w="100" w:type="nil"/>
            </w:tcMar>
          </w:tcPr>
          <w:p w14:paraId="1C5D106F"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94C3C47"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$3,011,504</w:t>
            </w:r>
          </w:p>
        </w:tc>
      </w:tr>
      <w:tr w:rsidR="00421020" w14:paraId="2704046E" w14:textId="77777777" w:rsidTr="00421020">
        <w:tc>
          <w:tcPr>
            <w:tcW w:w="4540" w:type="dxa"/>
            <w:tcBorders>
              <w:left w:val="nil"/>
            </w:tcBorders>
            <w:tcMar>
              <w:top w:w="100" w:type="nil"/>
              <w:left w:w="100" w:type="nil"/>
              <w:bottom w:w="100" w:type="nil"/>
              <w:right w:w="100" w:type="nil"/>
            </w:tcMar>
          </w:tcPr>
          <w:p w14:paraId="14F100F8"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CBED3AD"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Others (see text field entitled "Additional Information on Eligibility" for clarification)</w:t>
            </w:r>
          </w:p>
          <w:p w14:paraId="3FCB8CC8"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Private institutions of higher education</w:t>
            </w:r>
          </w:p>
          <w:p w14:paraId="7EE4B516"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Public and State controlled institutions of higher education</w:t>
            </w:r>
          </w:p>
        </w:tc>
      </w:tr>
      <w:tr w:rsidR="00421020" w14:paraId="5672B9A2" w14:textId="77777777" w:rsidTr="00421020">
        <w:tc>
          <w:tcPr>
            <w:tcW w:w="4540" w:type="dxa"/>
            <w:tcBorders>
              <w:left w:val="nil"/>
            </w:tcBorders>
            <w:tcMar>
              <w:top w:w="100" w:type="nil"/>
              <w:left w:w="100" w:type="nil"/>
              <w:bottom w:w="100" w:type="nil"/>
              <w:right w:w="100" w:type="nil"/>
            </w:tcMar>
          </w:tcPr>
          <w:p w14:paraId="602AB81E"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1E62DAA"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1. Eligible Applicants: Institutions of higher education (IHEs). As part of the application process, students submit individual applications to the IHE. The IHE then officially submits all eligible individual student applications with its grant application to the Department. Note: As part of its FY 2016 budget request, the Administration proposed to continue to allow funds to be used to support the applications of individuals who plan both to utilize their language skills in world areas vital to United States national security and to apply their language skills and knowledge of these countries in the fields of government, international development, and the professions. Therefore, students planning to apply their language skills in such fields and those planning teaching careers are eligible to apply to IHEs for funds from this program.</w:t>
            </w:r>
          </w:p>
        </w:tc>
      </w:tr>
      <w:tr w:rsidR="00421020" w14:paraId="0BD86F4E" w14:textId="77777777" w:rsidTr="00421020">
        <w:tc>
          <w:tcPr>
            <w:tcW w:w="4540" w:type="dxa"/>
            <w:tcBorders>
              <w:left w:val="nil"/>
            </w:tcBorders>
            <w:tcMar>
              <w:top w:w="100" w:type="nil"/>
              <w:left w:w="100" w:type="nil"/>
              <w:bottom w:w="100" w:type="nil"/>
              <w:right w:w="100" w:type="nil"/>
            </w:tcMar>
          </w:tcPr>
          <w:p w14:paraId="5140AFA0"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99E6012"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Department of Education</w:t>
            </w:r>
          </w:p>
        </w:tc>
      </w:tr>
      <w:tr w:rsidR="00421020" w14:paraId="06A65968" w14:textId="77777777" w:rsidTr="00421020">
        <w:tc>
          <w:tcPr>
            <w:tcW w:w="4540" w:type="dxa"/>
            <w:tcBorders>
              <w:left w:val="nil"/>
            </w:tcBorders>
            <w:tcMar>
              <w:top w:w="100" w:type="nil"/>
              <w:left w:w="100" w:type="nil"/>
              <w:bottom w:w="100" w:type="nil"/>
              <w:right w:w="100" w:type="nil"/>
            </w:tcMar>
          </w:tcPr>
          <w:p w14:paraId="0932B1DF"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8DE63C4"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Fulbright-Hays DDRA Fellowship Program provides </w:t>
            </w:r>
            <w:r w:rsidRPr="00421020">
              <w:rPr>
                <w:rFonts w:ascii="Times" w:hAnsi="Times" w:cs="Arial"/>
                <w:color w:val="1A1A1A"/>
              </w:rPr>
              <w:lastRenderedPageBreak/>
              <w:t>opportunities to doctoral candidates to engage in full-time dissertation research abroad in modern foreign languages and area studies. The program is designed to contribute to the development and improvement of the study of modern foreign languages and area studies in the United States. Catalog of Federal Domestic Assistance (CFDA) Number: 84.022A. Applications for grants under the Fulbright-Hays DDRA Fellowship Program, CFDA number 84.022A, must be submitted electronically using the G5 system, accessible through the Department's G5 site at: www.G5.gov. While completing your electronic application, both the IHE and the student applicant will be entering data online that will be saved into a database. Neither the IHE nor the student applicant may email an electronic copy of a grant application to us.</w:t>
            </w:r>
          </w:p>
        </w:tc>
      </w:tr>
      <w:tr w:rsidR="00421020" w14:paraId="74D91DA1" w14:textId="77777777" w:rsidTr="00421020">
        <w:tc>
          <w:tcPr>
            <w:tcW w:w="4540" w:type="dxa"/>
            <w:tcBorders>
              <w:left w:val="nil"/>
            </w:tcBorders>
            <w:tcMar>
              <w:top w:w="100" w:type="nil"/>
              <w:left w:w="100" w:type="nil"/>
              <w:bottom w:w="100" w:type="nil"/>
              <w:right w:w="100" w:type="nil"/>
            </w:tcMar>
          </w:tcPr>
          <w:p w14:paraId="36C0A05B"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6D49808" w14:textId="77777777" w:rsidR="00421020" w:rsidRPr="00421020" w:rsidRDefault="00B90558">
            <w:pPr>
              <w:widowControl w:val="0"/>
              <w:autoSpaceDE w:val="0"/>
              <w:autoSpaceDN w:val="0"/>
              <w:adjustRightInd w:val="0"/>
              <w:rPr>
                <w:rFonts w:ascii="Times" w:hAnsi="Times" w:cs="Arial"/>
                <w:color w:val="1A1A1A"/>
              </w:rPr>
            </w:pPr>
            <w:hyperlink r:id="rId218" w:history="1">
              <w:r w:rsidR="00421020" w:rsidRPr="00421020">
                <w:rPr>
                  <w:rStyle w:val="Hyperlink"/>
                  <w:rFonts w:ascii="Times" w:hAnsi="Times" w:cs="Arial"/>
                </w:rPr>
                <w:t>Office of Postsecondary Education (OPE): Fulbright-Hays Doctoral Dissertation Research Abroad Fellowship Program CFDA Number 84.022A; Notice inviting applications for new awards for fiscal year (FY) 2016</w:t>
              </w:r>
            </w:hyperlink>
          </w:p>
        </w:tc>
      </w:tr>
      <w:tr w:rsidR="00421020" w14:paraId="0FD11E46" w14:textId="77777777" w:rsidTr="00421020">
        <w:tc>
          <w:tcPr>
            <w:tcW w:w="4540" w:type="dxa"/>
            <w:tcBorders>
              <w:left w:val="nil"/>
            </w:tcBorders>
            <w:tcMar>
              <w:top w:w="100" w:type="nil"/>
              <w:left w:w="100" w:type="nil"/>
              <w:bottom w:w="100" w:type="nil"/>
              <w:right w:w="100" w:type="nil"/>
            </w:tcMar>
          </w:tcPr>
          <w:p w14:paraId="4852A891" w14:textId="77777777" w:rsidR="00421020" w:rsidRPr="00421020" w:rsidRDefault="00421020">
            <w:pPr>
              <w:widowControl w:val="0"/>
              <w:autoSpaceDE w:val="0"/>
              <w:autoSpaceDN w:val="0"/>
              <w:adjustRightInd w:val="0"/>
              <w:rPr>
                <w:rFonts w:ascii="Times" w:hAnsi="Times" w:cs="Arial"/>
                <w:b/>
                <w:bCs/>
                <w:color w:val="1A1A1A"/>
              </w:rPr>
            </w:pPr>
            <w:r w:rsidRPr="00421020">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6199EEA"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If you have difficulty accessing the full announcement electronically, please contact:</w:t>
            </w:r>
          </w:p>
          <w:p w14:paraId="3FF2417D" w14:textId="77777777" w:rsidR="00421020" w:rsidRPr="00421020" w:rsidRDefault="00421020">
            <w:pPr>
              <w:widowControl w:val="0"/>
              <w:autoSpaceDE w:val="0"/>
              <w:autoSpaceDN w:val="0"/>
              <w:adjustRightInd w:val="0"/>
              <w:rPr>
                <w:rFonts w:ascii="Times" w:hAnsi="Times" w:cs="Arial"/>
                <w:color w:val="1A1A1A"/>
              </w:rPr>
            </w:pPr>
          </w:p>
          <w:p w14:paraId="4BC72104" w14:textId="77777777" w:rsidR="00421020" w:rsidRPr="00421020" w:rsidRDefault="00421020">
            <w:pPr>
              <w:widowControl w:val="0"/>
              <w:autoSpaceDE w:val="0"/>
              <w:autoSpaceDN w:val="0"/>
              <w:adjustRightInd w:val="0"/>
              <w:rPr>
                <w:rFonts w:ascii="Times" w:hAnsi="Times" w:cs="Arial"/>
                <w:color w:val="1A1A1A"/>
              </w:rPr>
            </w:pPr>
            <w:r w:rsidRPr="00421020">
              <w:rPr>
                <w:rFonts w:ascii="Times" w:hAnsi="Times" w:cs="Arial"/>
                <w:color w:val="1A1A1A"/>
              </w:rPr>
              <w:t xml:space="preserve">Julius Cotton ED Grants.gov FIND Systems Admin. Phone 202-245-6288 EducationGrantInquiries@ed.gov Program Manager: Pamela J. Maimer, Ph.D., International and Foreign Language Education, U.S. Department of Education, 400 Maryland Ave. SW., Room 3E207, Washington, DC 20202. Telephone: (202) 453-6891 or by email: ddra@ed.gov. </w:t>
            </w:r>
          </w:p>
          <w:p w14:paraId="314A70AB" w14:textId="77777777" w:rsidR="00421020" w:rsidRPr="00421020" w:rsidRDefault="00B90558">
            <w:pPr>
              <w:widowControl w:val="0"/>
              <w:autoSpaceDE w:val="0"/>
              <w:autoSpaceDN w:val="0"/>
              <w:adjustRightInd w:val="0"/>
              <w:rPr>
                <w:rFonts w:ascii="Times" w:hAnsi="Times" w:cs="Arial"/>
                <w:color w:val="1A1A1A"/>
              </w:rPr>
            </w:pPr>
            <w:hyperlink r:id="rId219" w:history="1">
              <w:r w:rsidR="00421020" w:rsidRPr="00421020">
                <w:rPr>
                  <w:rStyle w:val="Hyperlink"/>
                  <w:rFonts w:ascii="Times" w:hAnsi="Times" w:cs="Arial"/>
                </w:rPr>
                <w:t>e-Mail: Program Mailbox</w:t>
              </w:r>
            </w:hyperlink>
          </w:p>
        </w:tc>
      </w:tr>
    </w:tbl>
    <w:p w14:paraId="57B27EB1" w14:textId="77777777" w:rsidR="00421020" w:rsidRPr="00E71D95" w:rsidRDefault="00421020" w:rsidP="00C61540">
      <w:pPr>
        <w:widowControl w:val="0"/>
        <w:autoSpaceDE w:val="0"/>
        <w:autoSpaceDN w:val="0"/>
        <w:adjustRightInd w:val="0"/>
        <w:rPr>
          <w:rFonts w:ascii="Times" w:hAnsi="Times" w:cs="Arial"/>
          <w:color w:val="1A1A1A"/>
        </w:rPr>
      </w:pPr>
    </w:p>
    <w:p w14:paraId="6F78E77C" w14:textId="77777777" w:rsidR="00C61540" w:rsidRDefault="00B90558" w:rsidP="00C61540">
      <w:pPr>
        <w:widowControl w:val="0"/>
        <w:pBdr>
          <w:bottom w:val="single" w:sz="6" w:space="1" w:color="auto"/>
        </w:pBdr>
        <w:autoSpaceDE w:val="0"/>
        <w:autoSpaceDN w:val="0"/>
        <w:adjustRightInd w:val="0"/>
        <w:rPr>
          <w:rFonts w:ascii="Times" w:hAnsi="Times" w:cs="Arial"/>
          <w:color w:val="103CC0"/>
          <w:u w:val="single" w:color="103CC0"/>
        </w:rPr>
      </w:pPr>
      <w:hyperlink r:id="rId220" w:history="1">
        <w:r w:rsidR="00C61540" w:rsidRPr="00E71D95">
          <w:rPr>
            <w:rFonts w:ascii="Times" w:hAnsi="Times" w:cs="Arial"/>
            <w:color w:val="103CC0"/>
            <w:u w:val="single" w:color="103CC0"/>
          </w:rPr>
          <w:t>http://www.grants.gov/web/grants/view-opportunity.html?oppId=282425</w:t>
        </w:r>
      </w:hyperlink>
    </w:p>
    <w:p w14:paraId="294C5DC6" w14:textId="77777777" w:rsidR="00421020" w:rsidRPr="00E71D95" w:rsidRDefault="00421020" w:rsidP="00C61540">
      <w:pPr>
        <w:widowControl w:val="0"/>
        <w:pBdr>
          <w:bottom w:val="single" w:sz="6" w:space="1" w:color="auto"/>
        </w:pBdr>
        <w:autoSpaceDE w:val="0"/>
        <w:autoSpaceDN w:val="0"/>
        <w:adjustRightInd w:val="0"/>
        <w:rPr>
          <w:rFonts w:ascii="Times" w:hAnsi="Times" w:cs="Arial"/>
          <w:color w:val="1A1A1A"/>
        </w:rPr>
      </w:pPr>
    </w:p>
    <w:p w14:paraId="64832836" w14:textId="77777777" w:rsidR="00421020" w:rsidRPr="00E71D95" w:rsidRDefault="00421020" w:rsidP="00C61540">
      <w:pPr>
        <w:widowControl w:val="0"/>
        <w:autoSpaceDE w:val="0"/>
        <w:autoSpaceDN w:val="0"/>
        <w:adjustRightInd w:val="0"/>
        <w:rPr>
          <w:rFonts w:ascii="Times" w:hAnsi="Times" w:cs="Arial"/>
          <w:color w:val="1A1A1A"/>
        </w:rPr>
      </w:pPr>
    </w:p>
    <w:p w14:paraId="6E339BAD" w14:textId="4CE83C0D" w:rsidR="00C61540" w:rsidRDefault="00C61540" w:rsidP="00B756C2">
      <w:bookmarkStart w:id="167" w:name="EDResearch"/>
      <w:bookmarkEnd w:id="167"/>
      <w:r>
        <w:t>Research:</w:t>
      </w:r>
    </w:p>
    <w:p w14:paraId="4E9DF9BF" w14:textId="77777777" w:rsidR="00C61540" w:rsidRDefault="00C61540" w:rsidP="00B756C2"/>
    <w:p w14:paraId="1D82E084" w14:textId="6F780FB7" w:rsidR="00C61540" w:rsidRDefault="00C61540" w:rsidP="00B756C2">
      <w:pPr>
        <w:rPr>
          <w:rFonts w:ascii="Times" w:hAnsi="Times" w:cs="Helvetica"/>
        </w:rPr>
      </w:pPr>
      <w:bookmarkStart w:id="168" w:name="ED84305"/>
      <w:bookmarkEnd w:id="168"/>
      <w:r w:rsidRPr="00E71D95">
        <w:rPr>
          <w:rFonts w:ascii="Times" w:hAnsi="Times" w:cs="Helvetica"/>
        </w:rPr>
        <w:t>Institute of Education Sciences (IES CFDA Number 84.305</w:t>
      </w:r>
    </w:p>
    <w:p w14:paraId="0563F987" w14:textId="77777777" w:rsidR="00C61540" w:rsidRDefault="00C61540" w:rsidP="00B756C2">
      <w:pPr>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0"/>
        <w:gridCol w:w="4640"/>
      </w:tblGrid>
      <w:tr w:rsidR="00C61540" w:rsidRPr="00C61540" w14:paraId="5DC4AAE1" w14:textId="77777777">
        <w:tc>
          <w:tcPr>
            <w:tcW w:w="4420" w:type="dxa"/>
            <w:tcMar>
              <w:top w:w="100" w:type="nil"/>
              <w:left w:w="100" w:type="nil"/>
              <w:bottom w:w="100" w:type="nil"/>
              <w:right w:w="100" w:type="nil"/>
            </w:tcMar>
          </w:tcPr>
          <w:p w14:paraId="4632473B" w14:textId="77777777" w:rsidR="00C61540" w:rsidRPr="00C61540" w:rsidRDefault="00C61540" w:rsidP="00C61540">
            <w:pPr>
              <w:rPr>
                <w:b/>
                <w:bCs/>
              </w:rPr>
            </w:pPr>
            <w:r w:rsidRPr="00C61540">
              <w:rPr>
                <w:b/>
                <w:bCs/>
              </w:rPr>
              <w:t>Original Closing Date for Applications:</w:t>
            </w:r>
          </w:p>
        </w:tc>
        <w:tc>
          <w:tcPr>
            <w:tcW w:w="4640" w:type="dxa"/>
            <w:tcMar>
              <w:top w:w="100" w:type="nil"/>
              <w:left w:w="100" w:type="nil"/>
              <w:bottom w:w="100" w:type="nil"/>
              <w:right w:w="100" w:type="nil"/>
            </w:tcMar>
            <w:vAlign w:val="center"/>
          </w:tcPr>
          <w:p w14:paraId="11E37322" w14:textId="79B3B057" w:rsidR="00C61540" w:rsidRPr="00C61540" w:rsidRDefault="00421020" w:rsidP="00C61540">
            <w:r>
              <w:t>Aug 04, 2016 </w:t>
            </w:r>
            <w:r w:rsidR="00C61540" w:rsidRPr="00C61540">
              <w:t>Application Package Available: May 5, 2016 Deadline for Transmittal of Applications: August 4, 2016.</w:t>
            </w:r>
          </w:p>
        </w:tc>
      </w:tr>
      <w:tr w:rsidR="00C61540" w:rsidRPr="00C61540" w14:paraId="55264AD4" w14:textId="77777777">
        <w:tc>
          <w:tcPr>
            <w:tcW w:w="4420" w:type="dxa"/>
            <w:tcMar>
              <w:top w:w="100" w:type="nil"/>
              <w:left w:w="100" w:type="nil"/>
              <w:bottom w:w="100" w:type="nil"/>
              <w:right w:w="100" w:type="nil"/>
            </w:tcMar>
          </w:tcPr>
          <w:p w14:paraId="5CDC572C" w14:textId="77777777" w:rsidR="00C61540" w:rsidRPr="00C61540" w:rsidRDefault="00C61540" w:rsidP="00C61540">
            <w:pPr>
              <w:rPr>
                <w:b/>
                <w:bCs/>
              </w:rPr>
            </w:pPr>
            <w:r w:rsidRPr="00C61540">
              <w:rPr>
                <w:b/>
                <w:bCs/>
              </w:rPr>
              <w:t>Current Closing Date for Applications:</w:t>
            </w:r>
          </w:p>
        </w:tc>
        <w:tc>
          <w:tcPr>
            <w:tcW w:w="4640" w:type="dxa"/>
            <w:tcMar>
              <w:top w:w="100" w:type="nil"/>
              <w:left w:w="100" w:type="nil"/>
              <w:bottom w:w="100" w:type="nil"/>
              <w:right w:w="100" w:type="nil"/>
            </w:tcMar>
            <w:vAlign w:val="center"/>
          </w:tcPr>
          <w:p w14:paraId="0C09203C" w14:textId="77777777" w:rsidR="00C61540" w:rsidRPr="00C61540" w:rsidRDefault="00C61540" w:rsidP="00C61540">
            <w:r w:rsidRPr="00C61540">
              <w:t xml:space="preserve">Aug 04, 2016   Application Package Available: May 5, 2016 Deadline for </w:t>
            </w:r>
            <w:r w:rsidRPr="00C61540">
              <w:lastRenderedPageBreak/>
              <w:t>Transmittal of Applications: August 4, 2016.</w:t>
            </w:r>
          </w:p>
        </w:tc>
      </w:tr>
      <w:tr w:rsidR="00C61540" w14:paraId="4C381686" w14:textId="77777777" w:rsidTr="00C61540">
        <w:tc>
          <w:tcPr>
            <w:tcW w:w="4420" w:type="dxa"/>
            <w:tcBorders>
              <w:left w:val="nil"/>
            </w:tcBorders>
            <w:tcMar>
              <w:top w:w="100" w:type="nil"/>
              <w:left w:w="100" w:type="nil"/>
              <w:bottom w:w="100" w:type="nil"/>
              <w:right w:w="100" w:type="nil"/>
            </w:tcMar>
          </w:tcPr>
          <w:p w14:paraId="7A1A64D7" w14:textId="77777777" w:rsidR="00C61540" w:rsidRPr="00C61540" w:rsidRDefault="00C61540" w:rsidP="00C61540">
            <w:pPr>
              <w:rPr>
                <w:b/>
                <w:bCs/>
              </w:rPr>
            </w:pPr>
            <w:r w:rsidRPr="00C61540">
              <w:rPr>
                <w:b/>
                <w:bCs/>
              </w:rPr>
              <w:lastRenderedPageBreak/>
              <w:t>Eligible Applicants:</w:t>
            </w:r>
          </w:p>
        </w:tc>
        <w:tc>
          <w:tcPr>
            <w:tcW w:w="4640" w:type="dxa"/>
            <w:tcBorders>
              <w:right w:val="nil"/>
            </w:tcBorders>
            <w:tcMar>
              <w:top w:w="100" w:type="nil"/>
              <w:left w:w="100" w:type="nil"/>
              <w:bottom w:w="100" w:type="nil"/>
              <w:right w:w="100" w:type="nil"/>
            </w:tcMar>
            <w:vAlign w:val="center"/>
          </w:tcPr>
          <w:p w14:paraId="619B8064" w14:textId="77777777" w:rsidR="00C61540" w:rsidRPr="00C61540" w:rsidRDefault="00C61540" w:rsidP="00C61540">
            <w:r w:rsidRPr="00C61540">
              <w:t>Others (see text field entitled "Additional Information on Eligibility" for clarification)</w:t>
            </w:r>
          </w:p>
          <w:p w14:paraId="259978F0" w14:textId="77777777" w:rsidR="00C61540" w:rsidRPr="00C61540" w:rsidRDefault="00C61540" w:rsidP="00C61540">
            <w:r w:rsidRPr="00C61540">
              <w:t>County governments</w:t>
            </w:r>
          </w:p>
          <w:p w14:paraId="0BC1454A" w14:textId="77777777" w:rsidR="00C61540" w:rsidRPr="00C61540" w:rsidRDefault="00C61540" w:rsidP="00C61540">
            <w:r w:rsidRPr="00C61540">
              <w:t>Nonprofits having a 501(c)(3) status with the IRS, other than institutions of higher education</w:t>
            </w:r>
          </w:p>
          <w:p w14:paraId="108BE0E8" w14:textId="77777777" w:rsidR="00C61540" w:rsidRPr="00C61540" w:rsidRDefault="00C61540" w:rsidP="00C61540">
            <w:r w:rsidRPr="00C61540">
              <w:t>City or township governments</w:t>
            </w:r>
          </w:p>
          <w:p w14:paraId="613FE086" w14:textId="77777777" w:rsidR="00C61540" w:rsidRPr="00C61540" w:rsidRDefault="00C61540" w:rsidP="00C61540">
            <w:r w:rsidRPr="00C61540">
              <w:t>State governments</w:t>
            </w:r>
          </w:p>
          <w:p w14:paraId="6A955004" w14:textId="77777777" w:rsidR="00C61540" w:rsidRPr="00C61540" w:rsidRDefault="00C61540" w:rsidP="00C61540">
            <w:r w:rsidRPr="00C61540">
              <w:t>Special district governments</w:t>
            </w:r>
          </w:p>
          <w:p w14:paraId="7D2B9366" w14:textId="77777777" w:rsidR="00C61540" w:rsidRPr="00C61540" w:rsidRDefault="00C61540" w:rsidP="00C61540">
            <w:r w:rsidRPr="00C61540">
              <w:t>Nonprofits that do not have a 501(c)(3) status with the IRS, other than institutions of higher education</w:t>
            </w:r>
          </w:p>
          <w:p w14:paraId="0BC2AA1E" w14:textId="77777777" w:rsidR="00C61540" w:rsidRPr="00C61540" w:rsidRDefault="00C61540" w:rsidP="00C61540">
            <w:r w:rsidRPr="00C61540">
              <w:t>Public and State controlled institutions of higher education</w:t>
            </w:r>
          </w:p>
          <w:p w14:paraId="4604F054" w14:textId="77777777" w:rsidR="00C61540" w:rsidRPr="00C61540" w:rsidRDefault="00C61540" w:rsidP="00C61540">
            <w:r w:rsidRPr="00C61540">
              <w:t>Independent school districts</w:t>
            </w:r>
          </w:p>
          <w:p w14:paraId="46849F88" w14:textId="77777777" w:rsidR="00C61540" w:rsidRPr="00C61540" w:rsidRDefault="00C61540" w:rsidP="00C61540">
            <w:r w:rsidRPr="00C61540">
              <w:t>For profit organizations other than small businesses</w:t>
            </w:r>
          </w:p>
          <w:p w14:paraId="68E8F627" w14:textId="77777777" w:rsidR="00C61540" w:rsidRPr="00C61540" w:rsidRDefault="00C61540" w:rsidP="00C61540">
            <w:r w:rsidRPr="00C61540">
              <w:t>Private institutions of higher education</w:t>
            </w:r>
          </w:p>
        </w:tc>
      </w:tr>
      <w:tr w:rsidR="00C61540" w14:paraId="085C5D49" w14:textId="77777777" w:rsidTr="00C61540">
        <w:tc>
          <w:tcPr>
            <w:tcW w:w="4420" w:type="dxa"/>
            <w:tcBorders>
              <w:left w:val="nil"/>
            </w:tcBorders>
            <w:tcMar>
              <w:top w:w="100" w:type="nil"/>
              <w:left w:w="100" w:type="nil"/>
              <w:bottom w:w="100" w:type="nil"/>
              <w:right w:w="100" w:type="nil"/>
            </w:tcMar>
          </w:tcPr>
          <w:p w14:paraId="1EC50326" w14:textId="77777777" w:rsidR="00C61540" w:rsidRPr="00C61540" w:rsidRDefault="00C61540" w:rsidP="00C61540">
            <w:pPr>
              <w:rPr>
                <w:b/>
                <w:bCs/>
              </w:rPr>
            </w:pPr>
            <w:r w:rsidRPr="00C61540">
              <w:rPr>
                <w:b/>
                <w:bCs/>
              </w:rPr>
              <w:t>Additional Information on Eligibility:</w:t>
            </w:r>
          </w:p>
        </w:tc>
        <w:tc>
          <w:tcPr>
            <w:tcW w:w="4640" w:type="dxa"/>
            <w:tcBorders>
              <w:right w:val="nil"/>
            </w:tcBorders>
            <w:tcMar>
              <w:top w:w="100" w:type="nil"/>
              <w:left w:w="100" w:type="nil"/>
              <w:bottom w:w="100" w:type="nil"/>
              <w:right w:w="100" w:type="nil"/>
            </w:tcMar>
            <w:vAlign w:val="center"/>
          </w:tcPr>
          <w:p w14:paraId="071694F0" w14:textId="77777777" w:rsidR="00C61540" w:rsidRPr="00C61540" w:rsidRDefault="00C61540" w:rsidP="00C61540">
            <w:r w:rsidRPr="00C61540">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r w:rsidR="00C61540" w14:paraId="12CB8DEF" w14:textId="77777777" w:rsidTr="00C61540">
        <w:tc>
          <w:tcPr>
            <w:tcW w:w="4420" w:type="dxa"/>
            <w:tcBorders>
              <w:left w:val="nil"/>
            </w:tcBorders>
            <w:tcMar>
              <w:top w:w="100" w:type="nil"/>
              <w:left w:w="100" w:type="nil"/>
              <w:bottom w:w="100" w:type="nil"/>
              <w:right w:w="100" w:type="nil"/>
            </w:tcMar>
          </w:tcPr>
          <w:p w14:paraId="7B877F6C" w14:textId="77777777" w:rsidR="00C61540" w:rsidRPr="00C61540" w:rsidRDefault="00C61540" w:rsidP="00C61540">
            <w:pPr>
              <w:rPr>
                <w:b/>
                <w:bCs/>
              </w:rPr>
            </w:pPr>
            <w:r w:rsidRPr="00C61540">
              <w:rPr>
                <w:b/>
                <w:bCs/>
              </w:rPr>
              <w:t>Agency Name:</w:t>
            </w:r>
          </w:p>
        </w:tc>
        <w:tc>
          <w:tcPr>
            <w:tcW w:w="4640" w:type="dxa"/>
            <w:tcBorders>
              <w:right w:val="nil"/>
            </w:tcBorders>
            <w:tcMar>
              <w:top w:w="100" w:type="nil"/>
              <w:left w:w="100" w:type="nil"/>
              <w:bottom w:w="100" w:type="nil"/>
              <w:right w:w="100" w:type="nil"/>
            </w:tcMar>
            <w:vAlign w:val="center"/>
          </w:tcPr>
          <w:p w14:paraId="18305F7A" w14:textId="77777777" w:rsidR="00C61540" w:rsidRPr="00C61540" w:rsidRDefault="00C61540" w:rsidP="00C61540">
            <w:r w:rsidRPr="00C61540">
              <w:t>Department of Education</w:t>
            </w:r>
          </w:p>
        </w:tc>
      </w:tr>
      <w:tr w:rsidR="00C61540" w14:paraId="5B915E8B" w14:textId="77777777" w:rsidTr="00C61540">
        <w:tc>
          <w:tcPr>
            <w:tcW w:w="4420" w:type="dxa"/>
            <w:tcBorders>
              <w:left w:val="nil"/>
            </w:tcBorders>
            <w:tcMar>
              <w:top w:w="100" w:type="nil"/>
              <w:left w:w="100" w:type="nil"/>
              <w:bottom w:w="100" w:type="nil"/>
              <w:right w:w="100" w:type="nil"/>
            </w:tcMar>
          </w:tcPr>
          <w:p w14:paraId="2610CFA9" w14:textId="77777777" w:rsidR="00C61540" w:rsidRPr="00C61540" w:rsidRDefault="00C61540" w:rsidP="00C61540">
            <w:pPr>
              <w:rPr>
                <w:b/>
                <w:bCs/>
              </w:rPr>
            </w:pPr>
            <w:r w:rsidRPr="00C61540">
              <w:rPr>
                <w:b/>
                <w:bCs/>
              </w:rPr>
              <w:t>Description:</w:t>
            </w:r>
          </w:p>
        </w:tc>
        <w:tc>
          <w:tcPr>
            <w:tcW w:w="4640" w:type="dxa"/>
            <w:tcBorders>
              <w:right w:val="nil"/>
            </w:tcBorders>
            <w:tcMar>
              <w:top w:w="100" w:type="nil"/>
              <w:left w:w="100" w:type="nil"/>
              <w:bottom w:w="100" w:type="nil"/>
              <w:right w:w="100" w:type="nil"/>
            </w:tcMar>
            <w:vAlign w:val="center"/>
          </w:tcPr>
          <w:p w14:paraId="6DFB44F5" w14:textId="77777777" w:rsidR="00C61540" w:rsidRPr="00C61540" w:rsidRDefault="00C61540" w:rsidP="00C61540">
            <w:r w:rsidRPr="00C61540">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central purpose of the Institute's research grant programs is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w:t>
            </w:r>
            <w:r w:rsidRPr="00C61540">
              <w:lastRenderedPageBreak/>
              <w:t xml:space="preserve">programs, the Institute provides support for programs of research in areas of demonstrated national need. Competitions in This Notice: The Institute will conduct nine research competitions in FY 2017 through two of its centers: Catalog of Federal Domestic Assistance (CFDA) Numbers: 84.305A, 84.305B, 84.305D, 84.305H, 84.305L, 84.305N, 84.324A, 84.324B, and 84.324L. The Deputy Director for Policy and Research, Delegated the Duties of the Director, of the Institute of Education Sciences (Institute) announces the Institute's FY 2017 competitions for grants to support education research and special education research. The Delegated Director takes this action under the Education Sciences Reform Act of 2002. The Institute's purpose in awarding these grants is to provide national leadership in expanding fundamental knowledge and understanding of (1) developmental and school readiness outcomes for infants and toddlers with or at risk for disability, and (2) education outcomes for all students from early childhood education through postsecondary and adult education. Applications for grants under the Education Research, Research Training Programs in the Education Sciences, Statistical and Research Methodology in 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CFDA numbers 84.305A, 84.305B, 84.305D, 84.305H, 84.305L, 84.305N, 84.324A, 84.324B, and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Education Research, Research Training Programs in the Education Sciences, Statistical and Research Methodology in </w:t>
            </w:r>
            <w:r w:rsidRPr="00C61540">
              <w:lastRenderedPageBreak/>
              <w:t>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at www.Grants.gov. You must search for the downloadable application package for each competition by the CFDA number. Do not include the CFDA number's alpha suffix in your search (e.g., search for 84.305, not 84.305A).</w:t>
            </w:r>
          </w:p>
        </w:tc>
      </w:tr>
      <w:tr w:rsidR="00C61540" w14:paraId="43A09D4D" w14:textId="77777777" w:rsidTr="00C61540">
        <w:tc>
          <w:tcPr>
            <w:tcW w:w="4420" w:type="dxa"/>
            <w:tcBorders>
              <w:left w:val="nil"/>
            </w:tcBorders>
            <w:tcMar>
              <w:top w:w="100" w:type="nil"/>
              <w:left w:w="100" w:type="nil"/>
              <w:bottom w:w="100" w:type="nil"/>
              <w:right w:w="100" w:type="nil"/>
            </w:tcMar>
          </w:tcPr>
          <w:p w14:paraId="72E4D7EE" w14:textId="77777777" w:rsidR="00C61540" w:rsidRPr="00C61540" w:rsidRDefault="00C61540" w:rsidP="00C61540">
            <w:pPr>
              <w:rPr>
                <w:b/>
                <w:bCs/>
              </w:rPr>
            </w:pPr>
            <w:r w:rsidRPr="00C61540">
              <w:rPr>
                <w:b/>
                <w:bCs/>
              </w:rPr>
              <w:lastRenderedPageBreak/>
              <w:t>Link to Additional Information:</w:t>
            </w:r>
          </w:p>
        </w:tc>
        <w:tc>
          <w:tcPr>
            <w:tcW w:w="4640" w:type="dxa"/>
            <w:tcBorders>
              <w:right w:val="nil"/>
            </w:tcBorders>
            <w:tcMar>
              <w:top w:w="100" w:type="nil"/>
              <w:left w:w="100" w:type="nil"/>
              <w:bottom w:w="100" w:type="nil"/>
              <w:right w:w="100" w:type="nil"/>
            </w:tcMar>
            <w:vAlign w:val="center"/>
          </w:tcPr>
          <w:p w14:paraId="503CB2B5" w14:textId="77777777" w:rsidR="00C61540" w:rsidRPr="00C61540" w:rsidRDefault="00B90558" w:rsidP="00C61540">
            <w:hyperlink r:id="rId221" w:history="1">
              <w:r w:rsidR="00C61540" w:rsidRPr="00C61540">
                <w:rPr>
                  <w:rStyle w:val="Hyperlink"/>
                </w:rPr>
                <w:t>Institute of Education Sciences (IES): Statistical and Research Methodology in Education CFDA Number 84.305D; Notice inviting applications for new awards for fiscal year (FY) 2017</w:t>
              </w:r>
            </w:hyperlink>
          </w:p>
        </w:tc>
      </w:tr>
      <w:tr w:rsidR="00C61540" w14:paraId="0697751E" w14:textId="77777777" w:rsidTr="00C61540">
        <w:tc>
          <w:tcPr>
            <w:tcW w:w="4420" w:type="dxa"/>
            <w:tcBorders>
              <w:left w:val="nil"/>
            </w:tcBorders>
            <w:tcMar>
              <w:top w:w="100" w:type="nil"/>
              <w:left w:w="100" w:type="nil"/>
              <w:bottom w:w="100" w:type="nil"/>
              <w:right w:w="100" w:type="nil"/>
            </w:tcMar>
          </w:tcPr>
          <w:p w14:paraId="03BF5AC2" w14:textId="77777777" w:rsidR="00C61540" w:rsidRPr="00C61540" w:rsidRDefault="00C61540" w:rsidP="00C61540">
            <w:pPr>
              <w:rPr>
                <w:b/>
                <w:bCs/>
              </w:rPr>
            </w:pPr>
            <w:r w:rsidRPr="00C61540">
              <w:rPr>
                <w:b/>
                <w:bCs/>
              </w:rPr>
              <w:t>Contact Information:</w:t>
            </w:r>
          </w:p>
        </w:tc>
        <w:tc>
          <w:tcPr>
            <w:tcW w:w="4640" w:type="dxa"/>
            <w:tcBorders>
              <w:right w:val="nil"/>
            </w:tcBorders>
            <w:tcMar>
              <w:top w:w="100" w:type="nil"/>
              <w:left w:w="100" w:type="nil"/>
              <w:bottom w:w="100" w:type="nil"/>
              <w:right w:w="100" w:type="nil"/>
            </w:tcMar>
            <w:vAlign w:val="center"/>
          </w:tcPr>
          <w:p w14:paraId="5F097866" w14:textId="77777777" w:rsidR="00C61540" w:rsidRPr="00C61540" w:rsidRDefault="00C61540" w:rsidP="00C61540">
            <w:r w:rsidRPr="00C61540">
              <w:t>If you have difficulty accessing the full announcement electronically, please contact:</w:t>
            </w:r>
          </w:p>
          <w:p w14:paraId="095CDC8A" w14:textId="77777777" w:rsidR="00C61540" w:rsidRPr="00C61540" w:rsidRDefault="00C61540" w:rsidP="00C61540"/>
          <w:p w14:paraId="4A855ACC" w14:textId="77777777" w:rsidR="00C61540" w:rsidRPr="00C61540" w:rsidRDefault="00C61540" w:rsidP="00C61540">
            <w:r w:rsidRPr="00C61540">
              <w:t xml:space="preserve">Julius Cotton ED Grants.gov FIND Systems Admin. Phone 202-245-6288 EducationGrantInquiries@ed.gov Program Manager: Phill Gagne, Phill.Gagne@ed.gov. </w:t>
            </w:r>
          </w:p>
          <w:p w14:paraId="78F91494" w14:textId="77777777" w:rsidR="00C61540" w:rsidRPr="00C61540" w:rsidRDefault="00B90558" w:rsidP="00C61540">
            <w:hyperlink r:id="rId222" w:history="1">
              <w:r w:rsidR="00C61540" w:rsidRPr="00C61540">
                <w:rPr>
                  <w:rStyle w:val="Hyperlink"/>
                </w:rPr>
                <w:t>e-Mail: Program Manager</w:t>
              </w:r>
            </w:hyperlink>
          </w:p>
        </w:tc>
      </w:tr>
    </w:tbl>
    <w:p w14:paraId="67685BE0" w14:textId="77777777" w:rsidR="00C61540" w:rsidRPr="00A910B1" w:rsidRDefault="00C61540" w:rsidP="00B756C2"/>
    <w:p w14:paraId="2966F80D"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Statistical and Research Methodology in Education CFDA Number 84.305D Grant</w:t>
      </w:r>
    </w:p>
    <w:p w14:paraId="6E46C3D1" w14:textId="77777777" w:rsidR="002F70C7" w:rsidRPr="00E71D95" w:rsidRDefault="00B90558" w:rsidP="002F70C7">
      <w:pPr>
        <w:widowControl w:val="0"/>
        <w:autoSpaceDE w:val="0"/>
        <w:autoSpaceDN w:val="0"/>
        <w:adjustRightInd w:val="0"/>
        <w:rPr>
          <w:rFonts w:ascii="Times" w:hAnsi="Times" w:cs="Helvetica"/>
        </w:rPr>
      </w:pPr>
      <w:hyperlink r:id="rId223" w:history="1">
        <w:r w:rsidR="002F70C7" w:rsidRPr="00E71D95">
          <w:rPr>
            <w:rFonts w:ascii="Times" w:hAnsi="Times" w:cs="Helvetica"/>
            <w:color w:val="386EFF"/>
            <w:u w:val="single" w:color="386EFF"/>
          </w:rPr>
          <w:t>http://www.grants.gov/web/grants/view-opportunity.html?oppId=282062</w:t>
        </w:r>
      </w:hyperlink>
    </w:p>
    <w:p w14:paraId="2BD31280" w14:textId="77777777" w:rsidR="002F70C7" w:rsidRPr="00E71D95" w:rsidRDefault="002F70C7" w:rsidP="002F70C7">
      <w:pPr>
        <w:widowControl w:val="0"/>
        <w:autoSpaceDE w:val="0"/>
        <w:autoSpaceDN w:val="0"/>
        <w:adjustRightInd w:val="0"/>
        <w:rPr>
          <w:rFonts w:ascii="Times" w:hAnsi="Times" w:cs="Helvetica"/>
        </w:rPr>
      </w:pPr>
    </w:p>
    <w:p w14:paraId="5B798FCA"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Partnerships and Collaborations Focused on Problems of Practice or Policy CFDA Number 84.305H Grant</w:t>
      </w:r>
    </w:p>
    <w:p w14:paraId="618E29AC" w14:textId="77777777" w:rsidR="002F70C7" w:rsidRPr="00E71D95" w:rsidRDefault="00B90558" w:rsidP="002F70C7">
      <w:pPr>
        <w:widowControl w:val="0"/>
        <w:autoSpaceDE w:val="0"/>
        <w:autoSpaceDN w:val="0"/>
        <w:adjustRightInd w:val="0"/>
        <w:rPr>
          <w:rFonts w:ascii="Times" w:hAnsi="Times" w:cs="Helvetica"/>
        </w:rPr>
      </w:pPr>
      <w:hyperlink r:id="rId224" w:history="1">
        <w:r w:rsidR="002F70C7" w:rsidRPr="00E71D95">
          <w:rPr>
            <w:rFonts w:ascii="Times" w:hAnsi="Times" w:cs="Helvetica"/>
            <w:color w:val="386EFF"/>
            <w:u w:val="single" w:color="386EFF"/>
          </w:rPr>
          <w:t>http://www.grants.gov/web/grants/view-opportunity.html?oppId=282063</w:t>
        </w:r>
      </w:hyperlink>
    </w:p>
    <w:p w14:paraId="25E19DE7" w14:textId="77777777" w:rsidR="002F70C7" w:rsidRPr="00E71D95" w:rsidRDefault="002F70C7" w:rsidP="002F70C7">
      <w:pPr>
        <w:widowControl w:val="0"/>
        <w:autoSpaceDE w:val="0"/>
        <w:autoSpaceDN w:val="0"/>
        <w:adjustRightInd w:val="0"/>
        <w:rPr>
          <w:rFonts w:ascii="Times" w:hAnsi="Times" w:cs="Helvetica"/>
        </w:rPr>
      </w:pPr>
    </w:p>
    <w:p w14:paraId="5B736867"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Low-Cost, Short-Duration Evaluation of Education Interventions CFDA Number 84.305L Grant</w:t>
      </w:r>
    </w:p>
    <w:p w14:paraId="75792E2D" w14:textId="77777777" w:rsidR="002F70C7" w:rsidRPr="00E71D95" w:rsidRDefault="00B90558" w:rsidP="002F70C7">
      <w:pPr>
        <w:widowControl w:val="0"/>
        <w:autoSpaceDE w:val="0"/>
        <w:autoSpaceDN w:val="0"/>
        <w:adjustRightInd w:val="0"/>
        <w:rPr>
          <w:rFonts w:ascii="Times" w:hAnsi="Times" w:cs="Helvetica"/>
        </w:rPr>
      </w:pPr>
      <w:hyperlink r:id="rId225" w:history="1">
        <w:r w:rsidR="002F70C7" w:rsidRPr="00E71D95">
          <w:rPr>
            <w:rFonts w:ascii="Times" w:hAnsi="Times" w:cs="Helvetica"/>
            <w:color w:val="386EFF"/>
            <w:u w:val="single" w:color="386EFF"/>
          </w:rPr>
          <w:t>http://www.grants.gov/web/grants/view-opportunity.html?oppId=282064</w:t>
        </w:r>
      </w:hyperlink>
    </w:p>
    <w:p w14:paraId="44ED70BB" w14:textId="77777777" w:rsidR="002F70C7" w:rsidRPr="00E71D95" w:rsidRDefault="002F70C7" w:rsidP="002F70C7">
      <w:pPr>
        <w:widowControl w:val="0"/>
        <w:autoSpaceDE w:val="0"/>
        <w:autoSpaceDN w:val="0"/>
        <w:adjustRightInd w:val="0"/>
        <w:rPr>
          <w:rFonts w:ascii="Times" w:hAnsi="Times" w:cs="Helvetica"/>
        </w:rPr>
      </w:pPr>
    </w:p>
    <w:p w14:paraId="640A7D7D"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Research Networks Focused on Critical Problem of Education Policy and Practice CFDA Number 84.305N Grant</w:t>
      </w:r>
    </w:p>
    <w:p w14:paraId="017D1029" w14:textId="77777777" w:rsidR="002F70C7" w:rsidRPr="00E71D95" w:rsidRDefault="00B90558" w:rsidP="002F70C7">
      <w:pPr>
        <w:widowControl w:val="0"/>
        <w:autoSpaceDE w:val="0"/>
        <w:autoSpaceDN w:val="0"/>
        <w:adjustRightInd w:val="0"/>
        <w:rPr>
          <w:rFonts w:ascii="Times" w:hAnsi="Times" w:cs="Helvetica"/>
        </w:rPr>
      </w:pPr>
      <w:hyperlink r:id="rId226" w:history="1">
        <w:r w:rsidR="002F70C7" w:rsidRPr="00E71D95">
          <w:rPr>
            <w:rFonts w:ascii="Times" w:hAnsi="Times" w:cs="Helvetica"/>
            <w:color w:val="386EFF"/>
            <w:u w:val="single" w:color="386EFF"/>
          </w:rPr>
          <w:t>http://www.grants.gov/web/grants/view-opportunity.html?oppId=282065</w:t>
        </w:r>
      </w:hyperlink>
    </w:p>
    <w:p w14:paraId="1A835753" w14:textId="77777777" w:rsidR="00C61540" w:rsidRPr="00C61540" w:rsidRDefault="00C61540" w:rsidP="00C61540"/>
    <w:p w14:paraId="7CCF89A9" w14:textId="77777777" w:rsidR="00C61540" w:rsidRPr="00E71D95" w:rsidRDefault="00C61540" w:rsidP="00C61540">
      <w:pPr>
        <w:widowControl w:val="0"/>
        <w:autoSpaceDE w:val="0"/>
        <w:autoSpaceDN w:val="0"/>
        <w:adjustRightInd w:val="0"/>
        <w:rPr>
          <w:rFonts w:ascii="Times" w:hAnsi="Times" w:cs="Helvetica"/>
        </w:rPr>
      </w:pPr>
      <w:r w:rsidRPr="00E71D95">
        <w:rPr>
          <w:rFonts w:ascii="Times" w:hAnsi="Times" w:cs="Helvetica"/>
        </w:rPr>
        <w:t>Institute of Education Sciences (IES): Education Research CFDA Number 84.305A Grant</w:t>
      </w:r>
    </w:p>
    <w:p w14:paraId="40E107E3" w14:textId="77777777" w:rsidR="00C61540" w:rsidRPr="00E71D95" w:rsidRDefault="00B90558" w:rsidP="00C61540">
      <w:pPr>
        <w:widowControl w:val="0"/>
        <w:autoSpaceDE w:val="0"/>
        <w:autoSpaceDN w:val="0"/>
        <w:adjustRightInd w:val="0"/>
        <w:rPr>
          <w:rFonts w:ascii="Times" w:hAnsi="Times" w:cs="Helvetica"/>
        </w:rPr>
      </w:pPr>
      <w:hyperlink r:id="rId227" w:history="1">
        <w:r w:rsidR="00C61540" w:rsidRPr="00E71D95">
          <w:rPr>
            <w:rFonts w:ascii="Times" w:hAnsi="Times" w:cs="Helvetica"/>
            <w:color w:val="386EFF"/>
            <w:u w:val="single" w:color="386EFF"/>
          </w:rPr>
          <w:t>http://www.grants.gov/web/grants/view-opportunity.html?oppId=282041</w:t>
        </w:r>
      </w:hyperlink>
    </w:p>
    <w:p w14:paraId="13F87419" w14:textId="77777777" w:rsidR="00C61540" w:rsidRPr="00E71D95" w:rsidRDefault="00C61540" w:rsidP="00C61540">
      <w:pPr>
        <w:widowControl w:val="0"/>
        <w:autoSpaceDE w:val="0"/>
        <w:autoSpaceDN w:val="0"/>
        <w:adjustRightInd w:val="0"/>
        <w:rPr>
          <w:rFonts w:ascii="Times" w:hAnsi="Times" w:cs="Helvetica"/>
        </w:rPr>
      </w:pPr>
    </w:p>
    <w:p w14:paraId="3D8A9463" w14:textId="77777777" w:rsidR="00C61540" w:rsidRPr="00E71D95" w:rsidRDefault="00C61540" w:rsidP="00C61540">
      <w:pPr>
        <w:widowControl w:val="0"/>
        <w:autoSpaceDE w:val="0"/>
        <w:autoSpaceDN w:val="0"/>
        <w:adjustRightInd w:val="0"/>
        <w:rPr>
          <w:rFonts w:ascii="Times" w:hAnsi="Times" w:cs="Helvetica"/>
        </w:rPr>
      </w:pPr>
      <w:r w:rsidRPr="00E71D95">
        <w:rPr>
          <w:rFonts w:ascii="Times" w:hAnsi="Times" w:cs="Helvetica"/>
        </w:rPr>
        <w:t>Institutes of Education Sciences (IES): Research Training Programs in the Education Sciences CFDA Number 84.305B Grant</w:t>
      </w:r>
    </w:p>
    <w:p w14:paraId="69E12183" w14:textId="086B6160" w:rsidR="00C61540" w:rsidRDefault="00B90558" w:rsidP="00C61540">
      <w:pPr>
        <w:widowControl w:val="0"/>
        <w:pBdr>
          <w:bottom w:val="single" w:sz="6" w:space="1" w:color="auto"/>
        </w:pBdr>
        <w:autoSpaceDE w:val="0"/>
        <w:autoSpaceDN w:val="0"/>
        <w:adjustRightInd w:val="0"/>
        <w:rPr>
          <w:rFonts w:ascii="Times" w:hAnsi="Times" w:cs="Helvetica"/>
        </w:rPr>
      </w:pPr>
      <w:hyperlink r:id="rId228" w:history="1">
        <w:r w:rsidR="00C61540" w:rsidRPr="00E71D95">
          <w:rPr>
            <w:rFonts w:ascii="Times" w:hAnsi="Times" w:cs="Helvetica"/>
            <w:color w:val="386EFF"/>
            <w:u w:val="single" w:color="386EFF"/>
          </w:rPr>
          <w:t>http://www.grants.gov/web/grants/view-opportunity.html?oppId=282060</w:t>
        </w:r>
      </w:hyperlink>
    </w:p>
    <w:p w14:paraId="05BE2013" w14:textId="77777777" w:rsidR="00C61540" w:rsidRDefault="00C61540" w:rsidP="002F70C7">
      <w:pPr>
        <w:widowControl w:val="0"/>
        <w:pBdr>
          <w:bottom w:val="single" w:sz="6" w:space="1" w:color="auto"/>
        </w:pBdr>
        <w:autoSpaceDE w:val="0"/>
        <w:autoSpaceDN w:val="0"/>
        <w:adjustRightInd w:val="0"/>
        <w:rPr>
          <w:rFonts w:ascii="Times" w:hAnsi="Times" w:cs="Helvetica"/>
        </w:rPr>
      </w:pPr>
    </w:p>
    <w:p w14:paraId="7B74C368" w14:textId="77777777" w:rsidR="00C61540" w:rsidRDefault="00C61540" w:rsidP="002F70C7">
      <w:pPr>
        <w:widowControl w:val="0"/>
        <w:autoSpaceDE w:val="0"/>
        <w:autoSpaceDN w:val="0"/>
        <w:adjustRightInd w:val="0"/>
        <w:rPr>
          <w:rFonts w:ascii="Times" w:hAnsi="Times" w:cs="Helvetica"/>
        </w:rPr>
      </w:pPr>
    </w:p>
    <w:p w14:paraId="526BABF0" w14:textId="202F2DAD" w:rsidR="00C61540" w:rsidRDefault="00C61540" w:rsidP="002F70C7">
      <w:pPr>
        <w:widowControl w:val="0"/>
        <w:autoSpaceDE w:val="0"/>
        <w:autoSpaceDN w:val="0"/>
        <w:adjustRightInd w:val="0"/>
        <w:rPr>
          <w:rFonts w:ascii="Times" w:hAnsi="Times" w:cs="Helvetica"/>
        </w:rPr>
      </w:pPr>
      <w:bookmarkStart w:id="169" w:name="ED84324"/>
      <w:bookmarkEnd w:id="169"/>
      <w:r w:rsidRPr="00E71D95">
        <w:rPr>
          <w:rFonts w:ascii="Times" w:hAnsi="Times" w:cs="Helvetica"/>
        </w:rPr>
        <w:lastRenderedPageBreak/>
        <w:t xml:space="preserve">Institute of Education Sciences (IES): </w:t>
      </w:r>
      <w:r>
        <w:rPr>
          <w:rFonts w:ascii="Times" w:hAnsi="Times" w:cs="Helvetica"/>
        </w:rPr>
        <w:t>CFDA Number 84.324</w:t>
      </w:r>
    </w:p>
    <w:p w14:paraId="04549079" w14:textId="77777777" w:rsidR="00C61540" w:rsidRPr="00E71D95" w:rsidRDefault="00C61540" w:rsidP="002F70C7">
      <w:pPr>
        <w:widowControl w:val="0"/>
        <w:autoSpaceDE w:val="0"/>
        <w:autoSpaceDN w:val="0"/>
        <w:adjustRightInd w:val="0"/>
        <w:rPr>
          <w:rFonts w:ascii="Times" w:hAnsi="Times" w:cs="Helvetica"/>
        </w:rPr>
      </w:pPr>
    </w:p>
    <w:p w14:paraId="2E2A48FF"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Special Education Research CFDA Number 84.324A Grant</w:t>
      </w:r>
    </w:p>
    <w:p w14:paraId="273F1EC7" w14:textId="77777777" w:rsidR="002F70C7" w:rsidRPr="00E71D95" w:rsidRDefault="00B90558" w:rsidP="002F70C7">
      <w:pPr>
        <w:widowControl w:val="0"/>
        <w:autoSpaceDE w:val="0"/>
        <w:autoSpaceDN w:val="0"/>
        <w:adjustRightInd w:val="0"/>
        <w:rPr>
          <w:rFonts w:ascii="Times" w:hAnsi="Times" w:cs="Helvetica"/>
        </w:rPr>
      </w:pPr>
      <w:hyperlink r:id="rId229" w:history="1">
        <w:r w:rsidR="002F70C7" w:rsidRPr="00E71D95">
          <w:rPr>
            <w:rFonts w:ascii="Times" w:hAnsi="Times" w:cs="Helvetica"/>
            <w:color w:val="386EFF"/>
            <w:u w:val="single" w:color="386EFF"/>
          </w:rPr>
          <w:t>http://www.grants.gov/web/grants/view-opportunity.html?oppId=282066</w:t>
        </w:r>
      </w:hyperlink>
    </w:p>
    <w:p w14:paraId="3B8C7E5A" w14:textId="77777777" w:rsidR="002F70C7" w:rsidRPr="00E71D95" w:rsidRDefault="002F70C7" w:rsidP="002F70C7">
      <w:pPr>
        <w:widowControl w:val="0"/>
        <w:autoSpaceDE w:val="0"/>
        <w:autoSpaceDN w:val="0"/>
        <w:adjustRightInd w:val="0"/>
        <w:rPr>
          <w:rFonts w:ascii="Times" w:hAnsi="Times" w:cs="Helvetica"/>
        </w:rPr>
      </w:pPr>
    </w:p>
    <w:p w14:paraId="17D8162B"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Research Training Programs in Special Education CFDA Number 84.324B Grant</w:t>
      </w:r>
    </w:p>
    <w:p w14:paraId="57D7306F" w14:textId="77777777" w:rsidR="002F70C7" w:rsidRPr="00E71D95" w:rsidRDefault="00B90558" w:rsidP="002F70C7">
      <w:pPr>
        <w:widowControl w:val="0"/>
        <w:autoSpaceDE w:val="0"/>
        <w:autoSpaceDN w:val="0"/>
        <w:adjustRightInd w:val="0"/>
        <w:rPr>
          <w:rFonts w:ascii="Times" w:hAnsi="Times" w:cs="Helvetica"/>
        </w:rPr>
      </w:pPr>
      <w:hyperlink r:id="rId230" w:history="1">
        <w:r w:rsidR="002F70C7" w:rsidRPr="00E71D95">
          <w:rPr>
            <w:rFonts w:ascii="Times" w:hAnsi="Times" w:cs="Helvetica"/>
            <w:color w:val="386EFF"/>
            <w:u w:val="single" w:color="386EFF"/>
          </w:rPr>
          <w:t>http://www.grants.gov/web/grants/view-opportunity.html?oppId=282068</w:t>
        </w:r>
      </w:hyperlink>
    </w:p>
    <w:p w14:paraId="7569F0BB" w14:textId="77777777" w:rsidR="002F70C7" w:rsidRPr="00E71D95" w:rsidRDefault="002F70C7" w:rsidP="002F70C7">
      <w:pPr>
        <w:widowControl w:val="0"/>
        <w:autoSpaceDE w:val="0"/>
        <w:autoSpaceDN w:val="0"/>
        <w:adjustRightInd w:val="0"/>
        <w:rPr>
          <w:rFonts w:ascii="Times" w:hAnsi="Times" w:cs="Helvetica"/>
        </w:rPr>
      </w:pPr>
    </w:p>
    <w:p w14:paraId="7C45310A" w14:textId="77777777" w:rsidR="002F70C7" w:rsidRPr="00E71D95" w:rsidRDefault="002F70C7" w:rsidP="002F70C7">
      <w:pPr>
        <w:widowControl w:val="0"/>
        <w:autoSpaceDE w:val="0"/>
        <w:autoSpaceDN w:val="0"/>
        <w:adjustRightInd w:val="0"/>
        <w:rPr>
          <w:rFonts w:ascii="Times" w:hAnsi="Times" w:cs="Helvetica"/>
        </w:rPr>
      </w:pPr>
      <w:r w:rsidRPr="00E71D95">
        <w:rPr>
          <w:rFonts w:ascii="Times" w:hAnsi="Times" w:cs="Helvetica"/>
        </w:rPr>
        <w:t>Institute of Education Sciences (IES): Low-Cost, Short-Duration Evaluation of Special Education Interventions CFDA Number 84.324L Grant</w:t>
      </w:r>
    </w:p>
    <w:p w14:paraId="05773742" w14:textId="77777777" w:rsidR="002F70C7" w:rsidRPr="00E71D95" w:rsidRDefault="00B90558" w:rsidP="002F70C7">
      <w:pPr>
        <w:widowControl w:val="0"/>
        <w:autoSpaceDE w:val="0"/>
        <w:autoSpaceDN w:val="0"/>
        <w:adjustRightInd w:val="0"/>
        <w:rPr>
          <w:rFonts w:ascii="Times" w:hAnsi="Times" w:cs="Helvetica"/>
        </w:rPr>
      </w:pPr>
      <w:hyperlink r:id="rId231" w:history="1">
        <w:r w:rsidR="002F70C7" w:rsidRPr="00E71D95">
          <w:rPr>
            <w:rFonts w:ascii="Times" w:hAnsi="Times" w:cs="Helvetica"/>
            <w:color w:val="386EFF"/>
            <w:u w:val="single" w:color="386EFF"/>
          </w:rPr>
          <w:t>http://www.grants.gov/web/grants/view-opportunity.html?oppId=282069</w:t>
        </w:r>
      </w:hyperlink>
    </w:p>
    <w:p w14:paraId="498FA4BC" w14:textId="77777777" w:rsidR="002F70C7" w:rsidRPr="00E71D95" w:rsidRDefault="002F70C7" w:rsidP="002F70C7">
      <w:pPr>
        <w:widowControl w:val="0"/>
        <w:pBdr>
          <w:bottom w:val="single" w:sz="6" w:space="1" w:color="auto"/>
        </w:pBdr>
        <w:autoSpaceDE w:val="0"/>
        <w:autoSpaceDN w:val="0"/>
        <w:adjustRightInd w:val="0"/>
        <w:rPr>
          <w:rFonts w:ascii="Times" w:hAnsi="Times" w:cs="Helvetica"/>
        </w:rPr>
      </w:pPr>
    </w:p>
    <w:p w14:paraId="1748E2A6" w14:textId="77777777" w:rsidR="001B023B" w:rsidRPr="00E71D95" w:rsidRDefault="001B023B" w:rsidP="002F70C7">
      <w:pPr>
        <w:widowControl w:val="0"/>
        <w:autoSpaceDE w:val="0"/>
        <w:autoSpaceDN w:val="0"/>
        <w:adjustRightInd w:val="0"/>
        <w:rPr>
          <w:rFonts w:ascii="Times" w:hAnsi="Times" w:cs="Helvetica"/>
          <w:color w:val="386EFF"/>
          <w:u w:val="single" w:color="386EFF"/>
        </w:rPr>
      </w:pPr>
    </w:p>
    <w:p w14:paraId="443F2B8F" w14:textId="77777777" w:rsidR="00B445AD" w:rsidRPr="00A910B1" w:rsidRDefault="00B445AD" w:rsidP="00EC46DF">
      <w:pPr>
        <w:widowControl w:val="0"/>
        <w:autoSpaceDE w:val="0"/>
        <w:autoSpaceDN w:val="0"/>
        <w:adjustRightInd w:val="0"/>
        <w:rPr>
          <w:rFonts w:ascii="Times" w:hAnsi="Times" w:cs="Helvetica"/>
        </w:rPr>
      </w:pPr>
    </w:p>
    <w:p w14:paraId="1BF309FC" w14:textId="77777777" w:rsidR="00B756C2" w:rsidRPr="00A910B1" w:rsidRDefault="00B756C2" w:rsidP="00B756C2">
      <w:pPr>
        <w:widowControl w:val="0"/>
        <w:autoSpaceDE w:val="0"/>
        <w:autoSpaceDN w:val="0"/>
        <w:adjustRightInd w:val="0"/>
        <w:rPr>
          <w:rFonts w:ascii="Times" w:hAnsi="Times" w:cs="Helvetica"/>
        </w:rPr>
      </w:pPr>
      <w:bookmarkStart w:id="170" w:name="DED84365Z"/>
      <w:bookmarkStart w:id="171" w:name="EDModif"/>
      <w:bookmarkStart w:id="172" w:name="ED84051A"/>
      <w:bookmarkEnd w:id="170"/>
      <w:bookmarkEnd w:id="171"/>
      <w:bookmarkEnd w:id="172"/>
      <w:r w:rsidRPr="00A910B1">
        <w:rPr>
          <w:rFonts w:ascii="Times" w:hAnsi="Times" w:cs="Helvetica"/>
        </w:rPr>
        <w:t>Modifications:</w:t>
      </w:r>
    </w:p>
    <w:p w14:paraId="55D2D80B" w14:textId="77777777" w:rsidR="00B756C2" w:rsidRDefault="00B756C2" w:rsidP="00B756C2">
      <w:pPr>
        <w:widowControl w:val="0"/>
        <w:autoSpaceDE w:val="0"/>
        <w:autoSpaceDN w:val="0"/>
        <w:adjustRightInd w:val="0"/>
        <w:rPr>
          <w:rFonts w:ascii="Times" w:hAnsi="Times" w:cs="Helvetica"/>
        </w:rPr>
      </w:pPr>
    </w:p>
    <w:p w14:paraId="4D387B44" w14:textId="77777777" w:rsidR="001B023B" w:rsidRDefault="001B023B" w:rsidP="001B023B">
      <w:pPr>
        <w:widowControl w:val="0"/>
        <w:autoSpaceDE w:val="0"/>
        <w:autoSpaceDN w:val="0"/>
        <w:adjustRightInd w:val="0"/>
        <w:rPr>
          <w:rFonts w:ascii="Times" w:hAnsi="Times" w:cs="Arial"/>
          <w:color w:val="1A1A1A"/>
        </w:rPr>
      </w:pPr>
      <w:bookmarkStart w:id="173" w:name="ED84215F"/>
      <w:bookmarkEnd w:id="173"/>
      <w:r w:rsidRPr="00342646">
        <w:rPr>
          <w:rFonts w:ascii="Times" w:hAnsi="Times" w:cs="Arial"/>
          <w:color w:val="1A1A1A"/>
          <w:highlight w:val="yellow"/>
        </w:rPr>
        <w:t>Office of Elementary and Secondary Education (OESE): Carol M. White Physical Education Program CFDA Number 84.215F</w:t>
      </w:r>
    </w:p>
    <w:p w14:paraId="1DE663AE" w14:textId="77777777" w:rsidR="00342646" w:rsidRPr="00E71D95" w:rsidRDefault="00342646" w:rsidP="001B023B">
      <w:pPr>
        <w:widowControl w:val="0"/>
        <w:autoSpaceDE w:val="0"/>
        <w:autoSpaceDN w:val="0"/>
        <w:adjustRightInd w:val="0"/>
        <w:rPr>
          <w:rFonts w:ascii="Times" w:hAnsi="Times" w:cs="Arial"/>
          <w:color w:val="1A1A1A"/>
        </w:rPr>
      </w:pPr>
    </w:p>
    <w:p w14:paraId="0ADDCD2D" w14:textId="77777777" w:rsidR="001B023B" w:rsidRDefault="001B023B" w:rsidP="001B023B">
      <w:pPr>
        <w:widowControl w:val="0"/>
        <w:autoSpaceDE w:val="0"/>
        <w:autoSpaceDN w:val="0"/>
        <w:adjustRightInd w:val="0"/>
        <w:rPr>
          <w:rFonts w:ascii="Times" w:hAnsi="Times" w:cs="Arial"/>
          <w:color w:val="1A1A1A"/>
        </w:rPr>
      </w:pPr>
      <w:r w:rsidRPr="00E71D95">
        <w:rPr>
          <w:rFonts w:ascii="Times" w:hAnsi="Times" w:cs="Arial"/>
          <w:color w:val="1A1A1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B023B" w:rsidRPr="001B023B" w14:paraId="058A9904" w14:textId="77777777">
        <w:tc>
          <w:tcPr>
            <w:tcW w:w="4540" w:type="dxa"/>
            <w:tcMar>
              <w:top w:w="100" w:type="nil"/>
              <w:left w:w="100" w:type="nil"/>
              <w:bottom w:w="100" w:type="nil"/>
              <w:right w:w="100" w:type="nil"/>
            </w:tcMar>
          </w:tcPr>
          <w:p w14:paraId="3581B1AC"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Document Type:</w:t>
            </w:r>
          </w:p>
        </w:tc>
        <w:tc>
          <w:tcPr>
            <w:tcW w:w="4500" w:type="dxa"/>
            <w:tcMar>
              <w:top w:w="100" w:type="nil"/>
              <w:left w:w="100" w:type="nil"/>
              <w:bottom w:w="100" w:type="nil"/>
              <w:right w:w="100" w:type="nil"/>
            </w:tcMar>
            <w:vAlign w:val="center"/>
          </w:tcPr>
          <w:p w14:paraId="4B89EE5F"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Grants Notice</w:t>
            </w:r>
          </w:p>
        </w:tc>
      </w:tr>
      <w:tr w:rsidR="001B023B" w:rsidRPr="001B023B" w14:paraId="43173BA0" w14:textId="77777777">
        <w:tblPrEx>
          <w:tblBorders>
            <w:top w:val="none" w:sz="0" w:space="0" w:color="auto"/>
          </w:tblBorders>
        </w:tblPrEx>
        <w:tc>
          <w:tcPr>
            <w:tcW w:w="4540" w:type="dxa"/>
            <w:tcMar>
              <w:top w:w="100" w:type="nil"/>
              <w:left w:w="100" w:type="nil"/>
              <w:bottom w:w="100" w:type="nil"/>
              <w:right w:w="100" w:type="nil"/>
            </w:tcMar>
          </w:tcPr>
          <w:p w14:paraId="311CF483"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EDD190F"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ED-GRANTS-032116-001</w:t>
            </w:r>
          </w:p>
        </w:tc>
      </w:tr>
      <w:tr w:rsidR="001B023B" w:rsidRPr="001B023B" w14:paraId="2BD8B737" w14:textId="77777777">
        <w:tblPrEx>
          <w:tblBorders>
            <w:top w:val="none" w:sz="0" w:space="0" w:color="auto"/>
          </w:tblBorders>
        </w:tblPrEx>
        <w:tc>
          <w:tcPr>
            <w:tcW w:w="4540" w:type="dxa"/>
            <w:tcMar>
              <w:top w:w="100" w:type="nil"/>
              <w:left w:w="100" w:type="nil"/>
              <w:bottom w:w="100" w:type="nil"/>
              <w:right w:w="100" w:type="nil"/>
            </w:tcMar>
          </w:tcPr>
          <w:p w14:paraId="6D574788"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8602783"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Office of Elementary and Secondary Education (OESE): Carol M. White Physical Education Program CFDA Number 84.215F</w:t>
            </w:r>
          </w:p>
        </w:tc>
      </w:tr>
      <w:tr w:rsidR="001B023B" w:rsidRPr="001B023B" w14:paraId="2ADE992B" w14:textId="77777777">
        <w:tblPrEx>
          <w:tblBorders>
            <w:top w:val="none" w:sz="0" w:space="0" w:color="auto"/>
          </w:tblBorders>
        </w:tblPrEx>
        <w:tc>
          <w:tcPr>
            <w:tcW w:w="4540" w:type="dxa"/>
            <w:tcMar>
              <w:top w:w="100" w:type="nil"/>
              <w:left w:w="100" w:type="nil"/>
              <w:bottom w:w="100" w:type="nil"/>
              <w:right w:w="100" w:type="nil"/>
            </w:tcMar>
          </w:tcPr>
          <w:p w14:paraId="33F97EAA"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057D16C1"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Discretionary</w:t>
            </w:r>
          </w:p>
        </w:tc>
      </w:tr>
      <w:tr w:rsidR="001B023B" w:rsidRPr="001B023B" w14:paraId="4C82CB96" w14:textId="77777777">
        <w:tblPrEx>
          <w:tblBorders>
            <w:top w:val="none" w:sz="0" w:space="0" w:color="auto"/>
          </w:tblBorders>
        </w:tblPrEx>
        <w:tc>
          <w:tcPr>
            <w:tcW w:w="4540" w:type="dxa"/>
            <w:tcMar>
              <w:top w:w="100" w:type="nil"/>
              <w:left w:w="100" w:type="nil"/>
              <w:bottom w:w="100" w:type="nil"/>
              <w:right w:w="100" w:type="nil"/>
            </w:tcMar>
          </w:tcPr>
          <w:p w14:paraId="38A6E329"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5655BE1" w14:textId="77777777" w:rsidR="001B023B" w:rsidRPr="001B023B" w:rsidRDefault="001B023B" w:rsidP="001B023B">
            <w:pPr>
              <w:widowControl w:val="0"/>
              <w:autoSpaceDE w:val="0"/>
              <w:autoSpaceDN w:val="0"/>
              <w:adjustRightInd w:val="0"/>
              <w:rPr>
                <w:rFonts w:ascii="Times" w:hAnsi="Times" w:cs="Arial"/>
                <w:color w:val="1A1A1A"/>
              </w:rPr>
            </w:pPr>
          </w:p>
        </w:tc>
      </w:tr>
      <w:tr w:rsidR="001B023B" w:rsidRPr="001B023B" w14:paraId="7F8C3CC4" w14:textId="77777777">
        <w:tblPrEx>
          <w:tblBorders>
            <w:top w:val="none" w:sz="0" w:space="0" w:color="auto"/>
          </w:tblBorders>
        </w:tblPrEx>
        <w:tc>
          <w:tcPr>
            <w:tcW w:w="4540" w:type="dxa"/>
            <w:tcMar>
              <w:top w:w="100" w:type="nil"/>
              <w:left w:w="100" w:type="nil"/>
              <w:bottom w:w="100" w:type="nil"/>
              <w:right w:w="100" w:type="nil"/>
            </w:tcMar>
          </w:tcPr>
          <w:p w14:paraId="50C91547"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D423230"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Grant</w:t>
            </w:r>
          </w:p>
        </w:tc>
      </w:tr>
      <w:tr w:rsidR="001B023B" w:rsidRPr="001B023B" w14:paraId="64E3D201" w14:textId="77777777">
        <w:tblPrEx>
          <w:tblBorders>
            <w:top w:val="none" w:sz="0" w:space="0" w:color="auto"/>
          </w:tblBorders>
        </w:tblPrEx>
        <w:tc>
          <w:tcPr>
            <w:tcW w:w="4540" w:type="dxa"/>
            <w:tcMar>
              <w:top w:w="100" w:type="nil"/>
              <w:left w:w="100" w:type="nil"/>
              <w:bottom w:w="100" w:type="nil"/>
              <w:right w:w="100" w:type="nil"/>
            </w:tcMar>
          </w:tcPr>
          <w:p w14:paraId="42042988"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4BA29D6"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Education</w:t>
            </w:r>
          </w:p>
        </w:tc>
      </w:tr>
      <w:tr w:rsidR="001B023B" w:rsidRPr="001B023B" w14:paraId="6F0DAA5C" w14:textId="77777777">
        <w:tblPrEx>
          <w:tblBorders>
            <w:top w:val="none" w:sz="0" w:space="0" w:color="auto"/>
          </w:tblBorders>
        </w:tblPrEx>
        <w:tc>
          <w:tcPr>
            <w:tcW w:w="4540" w:type="dxa"/>
            <w:tcMar>
              <w:top w:w="100" w:type="nil"/>
              <w:left w:w="100" w:type="nil"/>
              <w:bottom w:w="100" w:type="nil"/>
              <w:right w:w="100" w:type="nil"/>
            </w:tcMar>
          </w:tcPr>
          <w:p w14:paraId="12FC5359"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5162EC8" w14:textId="77777777" w:rsidR="001B023B" w:rsidRPr="001B023B" w:rsidRDefault="001B023B" w:rsidP="001B023B">
            <w:pPr>
              <w:widowControl w:val="0"/>
              <w:autoSpaceDE w:val="0"/>
              <w:autoSpaceDN w:val="0"/>
              <w:adjustRightInd w:val="0"/>
              <w:rPr>
                <w:rFonts w:ascii="Times" w:hAnsi="Times" w:cs="Arial"/>
                <w:color w:val="1A1A1A"/>
              </w:rPr>
            </w:pPr>
          </w:p>
        </w:tc>
      </w:tr>
      <w:tr w:rsidR="001B023B" w:rsidRPr="001B023B" w14:paraId="49C80391" w14:textId="77777777">
        <w:tblPrEx>
          <w:tblBorders>
            <w:top w:val="none" w:sz="0" w:space="0" w:color="auto"/>
          </w:tblBorders>
        </w:tblPrEx>
        <w:tc>
          <w:tcPr>
            <w:tcW w:w="4540" w:type="dxa"/>
            <w:tcMar>
              <w:top w:w="100" w:type="nil"/>
              <w:left w:w="100" w:type="nil"/>
              <w:bottom w:w="100" w:type="nil"/>
              <w:right w:w="100" w:type="nil"/>
            </w:tcMar>
            <w:vAlign w:val="center"/>
          </w:tcPr>
          <w:p w14:paraId="7A4D876D"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B51521E"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15</w:t>
            </w:r>
          </w:p>
        </w:tc>
      </w:tr>
      <w:tr w:rsidR="001B023B" w:rsidRPr="001B023B" w14:paraId="43FE3CF1" w14:textId="77777777">
        <w:tblPrEx>
          <w:tblBorders>
            <w:top w:val="none" w:sz="0" w:space="0" w:color="auto"/>
          </w:tblBorders>
        </w:tblPrEx>
        <w:tc>
          <w:tcPr>
            <w:tcW w:w="4540" w:type="dxa"/>
            <w:tcMar>
              <w:top w:w="100" w:type="nil"/>
              <w:left w:w="100" w:type="nil"/>
              <w:bottom w:w="100" w:type="nil"/>
              <w:right w:w="100" w:type="nil"/>
            </w:tcMar>
          </w:tcPr>
          <w:p w14:paraId="193DB422"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CFDA Number(s):</w:t>
            </w:r>
          </w:p>
        </w:tc>
        <w:tc>
          <w:tcPr>
            <w:tcW w:w="4500" w:type="dxa"/>
            <w:tcMar>
              <w:top w:w="100" w:type="nil"/>
              <w:left w:w="100" w:type="nil"/>
              <w:bottom w:w="100" w:type="nil"/>
              <w:right w:w="100" w:type="nil"/>
            </w:tcMar>
            <w:vAlign w:val="center"/>
          </w:tcPr>
          <w:p w14:paraId="6F3449C0"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84.215 -- Fund for the Improvement of Education</w:t>
            </w:r>
          </w:p>
        </w:tc>
      </w:tr>
      <w:tr w:rsidR="001B023B" w:rsidRPr="001B023B" w14:paraId="2310BC73" w14:textId="77777777">
        <w:tc>
          <w:tcPr>
            <w:tcW w:w="4540" w:type="dxa"/>
            <w:tcMar>
              <w:top w:w="100" w:type="nil"/>
              <w:left w:w="100" w:type="nil"/>
              <w:bottom w:w="100" w:type="nil"/>
              <w:right w:w="100" w:type="nil"/>
            </w:tcMar>
          </w:tcPr>
          <w:p w14:paraId="0B74BC80" w14:textId="77777777" w:rsidR="001B023B" w:rsidRPr="001B023B" w:rsidRDefault="001B023B" w:rsidP="001B023B">
            <w:pPr>
              <w:widowControl w:val="0"/>
              <w:autoSpaceDE w:val="0"/>
              <w:autoSpaceDN w:val="0"/>
              <w:adjustRightInd w:val="0"/>
              <w:rPr>
                <w:rFonts w:ascii="Times" w:hAnsi="Times" w:cs="Arial"/>
                <w:b/>
                <w:bCs/>
                <w:color w:val="1A1A1A"/>
              </w:rPr>
            </w:pPr>
            <w:r w:rsidRPr="001B023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87030E7" w14:textId="77777777" w:rsidR="001B023B" w:rsidRPr="001B023B" w:rsidRDefault="001B023B" w:rsidP="001B023B">
            <w:pPr>
              <w:widowControl w:val="0"/>
              <w:autoSpaceDE w:val="0"/>
              <w:autoSpaceDN w:val="0"/>
              <w:adjustRightInd w:val="0"/>
              <w:rPr>
                <w:rFonts w:ascii="Times" w:hAnsi="Times" w:cs="Arial"/>
                <w:color w:val="1A1A1A"/>
              </w:rPr>
            </w:pPr>
            <w:r w:rsidRPr="001B023B">
              <w:rPr>
                <w:rFonts w:ascii="Times" w:hAnsi="Times" w:cs="Arial"/>
                <w:color w:val="1A1A1A"/>
              </w:rPr>
              <w:t>Yes</w:t>
            </w:r>
          </w:p>
        </w:tc>
      </w:tr>
      <w:tr w:rsidR="00342646" w14:paraId="653A6A01" w14:textId="77777777" w:rsidTr="00342646">
        <w:tc>
          <w:tcPr>
            <w:tcW w:w="4540" w:type="dxa"/>
            <w:tcBorders>
              <w:left w:val="nil"/>
            </w:tcBorders>
            <w:tcMar>
              <w:top w:w="100" w:type="nil"/>
              <w:left w:w="100" w:type="nil"/>
              <w:bottom w:w="100" w:type="nil"/>
              <w:right w:w="100" w:type="nil"/>
            </w:tcMar>
          </w:tcPr>
          <w:p w14:paraId="2F3C9C3C"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3426571"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Mar 21, 2016</w:t>
            </w:r>
          </w:p>
        </w:tc>
      </w:tr>
      <w:tr w:rsidR="00342646" w14:paraId="6B455211" w14:textId="77777777" w:rsidTr="00342646">
        <w:tc>
          <w:tcPr>
            <w:tcW w:w="4540" w:type="dxa"/>
            <w:tcBorders>
              <w:left w:val="nil"/>
            </w:tcBorders>
            <w:tcMar>
              <w:top w:w="100" w:type="nil"/>
              <w:left w:w="100" w:type="nil"/>
              <w:bottom w:w="100" w:type="nil"/>
              <w:right w:w="100" w:type="nil"/>
            </w:tcMar>
          </w:tcPr>
          <w:p w14:paraId="0D018CEC"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0F87E412"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Mar 21, 2016</w:t>
            </w:r>
          </w:p>
        </w:tc>
      </w:tr>
      <w:tr w:rsidR="00342646" w14:paraId="27D9EEA4" w14:textId="77777777" w:rsidTr="00342646">
        <w:tc>
          <w:tcPr>
            <w:tcW w:w="4540" w:type="dxa"/>
            <w:tcBorders>
              <w:left w:val="nil"/>
            </w:tcBorders>
            <w:tcMar>
              <w:top w:w="100" w:type="nil"/>
              <w:left w:w="100" w:type="nil"/>
              <w:bottom w:w="100" w:type="nil"/>
              <w:right w:w="100" w:type="nil"/>
            </w:tcMar>
          </w:tcPr>
          <w:p w14:paraId="5D6A339C"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E4AD4FE"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May 20, 2016   Applications Available: March 21, 2016. Deadline for Transmittal of Applications: May 20, 2016.</w:t>
            </w:r>
          </w:p>
        </w:tc>
      </w:tr>
      <w:tr w:rsidR="00342646" w14:paraId="1472BB97" w14:textId="77777777" w:rsidTr="00342646">
        <w:tc>
          <w:tcPr>
            <w:tcW w:w="4540" w:type="dxa"/>
            <w:tcBorders>
              <w:left w:val="nil"/>
            </w:tcBorders>
            <w:tcMar>
              <w:top w:w="100" w:type="nil"/>
              <w:left w:w="100" w:type="nil"/>
              <w:bottom w:w="100" w:type="nil"/>
              <w:right w:w="100" w:type="nil"/>
            </w:tcMar>
          </w:tcPr>
          <w:p w14:paraId="6EA4BF4D"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14BCFE1"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May 20, 2016   Applications Available: March 21, 2016. Deadline for Transmittal of Applications: May 20, 2016.</w:t>
            </w:r>
          </w:p>
        </w:tc>
      </w:tr>
      <w:tr w:rsidR="00342646" w14:paraId="50351A28" w14:textId="77777777" w:rsidTr="00342646">
        <w:tc>
          <w:tcPr>
            <w:tcW w:w="4540" w:type="dxa"/>
            <w:tcBorders>
              <w:left w:val="nil"/>
            </w:tcBorders>
            <w:tcMar>
              <w:top w:w="100" w:type="nil"/>
              <w:left w:w="100" w:type="nil"/>
              <w:bottom w:w="100" w:type="nil"/>
              <w:right w:w="100" w:type="nil"/>
            </w:tcMar>
          </w:tcPr>
          <w:p w14:paraId="109342F6"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C7C8632"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Jun 19, 2016</w:t>
            </w:r>
          </w:p>
        </w:tc>
      </w:tr>
      <w:tr w:rsidR="00342646" w14:paraId="49EA682A" w14:textId="77777777" w:rsidTr="00342646">
        <w:tc>
          <w:tcPr>
            <w:tcW w:w="4540" w:type="dxa"/>
            <w:tcBorders>
              <w:left w:val="nil"/>
            </w:tcBorders>
            <w:tcMar>
              <w:top w:w="100" w:type="nil"/>
              <w:left w:w="100" w:type="nil"/>
              <w:bottom w:w="100" w:type="nil"/>
              <w:right w:w="100" w:type="nil"/>
            </w:tcMar>
          </w:tcPr>
          <w:p w14:paraId="20396340"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4A1453F"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$23,000,000</w:t>
            </w:r>
          </w:p>
        </w:tc>
      </w:tr>
      <w:tr w:rsidR="00342646" w14:paraId="521B151E" w14:textId="77777777" w:rsidTr="00342646">
        <w:tc>
          <w:tcPr>
            <w:tcW w:w="4540" w:type="dxa"/>
            <w:tcBorders>
              <w:left w:val="nil"/>
            </w:tcBorders>
            <w:tcMar>
              <w:top w:w="100" w:type="nil"/>
              <w:left w:w="100" w:type="nil"/>
              <w:bottom w:w="100" w:type="nil"/>
              <w:right w:w="100" w:type="nil"/>
            </w:tcMar>
          </w:tcPr>
          <w:p w14:paraId="163ADB62"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AFEF572"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Others (see text field entitled "Additional Information on Eligibility" for clarification)</w:t>
            </w:r>
          </w:p>
        </w:tc>
      </w:tr>
      <w:tr w:rsidR="00342646" w14:paraId="52EA42AC" w14:textId="77777777" w:rsidTr="00342646">
        <w:tc>
          <w:tcPr>
            <w:tcW w:w="4540" w:type="dxa"/>
            <w:tcBorders>
              <w:left w:val="nil"/>
            </w:tcBorders>
            <w:tcMar>
              <w:top w:w="100" w:type="nil"/>
              <w:left w:w="100" w:type="nil"/>
              <w:bottom w:w="100" w:type="nil"/>
              <w:right w:w="100" w:type="nil"/>
            </w:tcMar>
          </w:tcPr>
          <w:p w14:paraId="7405FFBB"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25308EFD"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 xml:space="preserve">1. Eligible Applicants: (a) LEAs, including charter schools that are considered LEAs under State law, and CBOs, including faith-based organizations provided that they meet the applicable statutory and regulatory requirements. (b) The Secretary limits </w:t>
            </w:r>
            <w:r w:rsidRPr="00342646">
              <w:rPr>
                <w:rFonts w:ascii="Times" w:hAnsi="Times" w:cs="Arial"/>
                <w:color w:val="1A1A1A"/>
              </w:rPr>
              <w:lastRenderedPageBreak/>
              <w:t>eligibility under this discretionary grant competition to LEAs or CBOs that do not currently have an active grant under PEP. For the purpose of this eligibility requirement, a grant is considered active until the end of the grant's project or funding period, including any extensions of those periods that extend the grantee's authority to obligate funds. (See the notice of final eligibility requirements for the Office of Safe and Drug-Free Schools discretionary grant programs published in the Federal Register on December 4, 2006 (71 FR 70369)).</w:t>
            </w:r>
          </w:p>
        </w:tc>
      </w:tr>
      <w:tr w:rsidR="00342646" w14:paraId="5B96EBFA" w14:textId="77777777" w:rsidTr="00342646">
        <w:tc>
          <w:tcPr>
            <w:tcW w:w="4540" w:type="dxa"/>
            <w:tcBorders>
              <w:left w:val="nil"/>
            </w:tcBorders>
            <w:tcMar>
              <w:top w:w="100" w:type="nil"/>
              <w:left w:w="100" w:type="nil"/>
              <w:bottom w:w="100" w:type="nil"/>
              <w:right w:w="100" w:type="nil"/>
            </w:tcMar>
          </w:tcPr>
          <w:p w14:paraId="63665ED4"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6950CB5F"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Department of Education</w:t>
            </w:r>
          </w:p>
        </w:tc>
      </w:tr>
      <w:tr w:rsidR="00342646" w14:paraId="6C025397" w14:textId="77777777" w:rsidTr="00342646">
        <w:tc>
          <w:tcPr>
            <w:tcW w:w="4540" w:type="dxa"/>
            <w:tcBorders>
              <w:left w:val="nil"/>
            </w:tcBorders>
            <w:tcMar>
              <w:top w:w="100" w:type="nil"/>
              <w:left w:w="100" w:type="nil"/>
              <w:bottom w:w="100" w:type="nil"/>
              <w:right w:w="100" w:type="nil"/>
            </w:tcMar>
          </w:tcPr>
          <w:p w14:paraId="47E7C850"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1FC6D85"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Carol M. White Physical Education Program (PEP) provides grants to local educational agencies (LEAs) and community-based organizations (CBOs) to initiate, expand, and improve physical education for students in grades K-12. Grant recipients must implement programs that help students make progress toward meeting State physical education standards. Catalog of Federal Domestic Assistance (CFDA) Number: 84.215F. Applications for grants under the Carol M. White Physical Education Program, CFDA number 84.215F,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Carol M. </w:t>
            </w:r>
            <w:r w:rsidRPr="00342646">
              <w:rPr>
                <w:rFonts w:ascii="Times" w:hAnsi="Times" w:cs="Arial"/>
                <w:color w:val="1A1A1A"/>
              </w:rPr>
              <w:lastRenderedPageBreak/>
              <w:t>White Physical Education Program at www.Grants.gov. You must search for the downloadable application package for this program by the CFDA number. Do not include the CFDA number's alpha suffix in your search (e.g., search for 84.215, not 84.215F).</w:t>
            </w:r>
          </w:p>
        </w:tc>
      </w:tr>
      <w:tr w:rsidR="00342646" w14:paraId="6D268C8D" w14:textId="77777777" w:rsidTr="00342646">
        <w:tc>
          <w:tcPr>
            <w:tcW w:w="4540" w:type="dxa"/>
            <w:tcBorders>
              <w:left w:val="nil"/>
            </w:tcBorders>
            <w:tcMar>
              <w:top w:w="100" w:type="nil"/>
              <w:left w:w="100" w:type="nil"/>
              <w:bottom w:w="100" w:type="nil"/>
              <w:right w:w="100" w:type="nil"/>
            </w:tcMar>
          </w:tcPr>
          <w:p w14:paraId="304DC49D"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27C7F25" w14:textId="77777777" w:rsidR="00342646" w:rsidRPr="00342646" w:rsidRDefault="00B90558">
            <w:pPr>
              <w:widowControl w:val="0"/>
              <w:autoSpaceDE w:val="0"/>
              <w:autoSpaceDN w:val="0"/>
              <w:adjustRightInd w:val="0"/>
              <w:rPr>
                <w:rFonts w:ascii="Times" w:hAnsi="Times" w:cs="Arial"/>
                <w:color w:val="1A1A1A"/>
              </w:rPr>
            </w:pPr>
            <w:hyperlink r:id="rId232" w:history="1">
              <w:r w:rsidR="00342646" w:rsidRPr="00342646">
                <w:rPr>
                  <w:rStyle w:val="Hyperlink"/>
                  <w:rFonts w:ascii="Times" w:hAnsi="Times" w:cs="Arial"/>
                </w:rPr>
                <w:t>Office of Elementary and Secondary Education (OESE): Carol M. White Physical Education Program CFDA NUmber 84.215F; Notice inviting applications for new awards for fiscal year (FY) 2016</w:t>
              </w:r>
            </w:hyperlink>
          </w:p>
        </w:tc>
      </w:tr>
      <w:tr w:rsidR="00342646" w14:paraId="4244DEA8" w14:textId="77777777" w:rsidTr="00342646">
        <w:tc>
          <w:tcPr>
            <w:tcW w:w="4540" w:type="dxa"/>
            <w:tcBorders>
              <w:left w:val="nil"/>
            </w:tcBorders>
            <w:tcMar>
              <w:top w:w="100" w:type="nil"/>
              <w:left w:w="100" w:type="nil"/>
              <w:bottom w:w="100" w:type="nil"/>
              <w:right w:w="100" w:type="nil"/>
            </w:tcMar>
          </w:tcPr>
          <w:p w14:paraId="7AEADC74"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F184940"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If you have difficulty accessing the full announcement electronically, please contact:</w:t>
            </w:r>
          </w:p>
          <w:p w14:paraId="01BEE084" w14:textId="77777777" w:rsidR="00342646" w:rsidRPr="00342646" w:rsidRDefault="00342646">
            <w:pPr>
              <w:widowControl w:val="0"/>
              <w:autoSpaceDE w:val="0"/>
              <w:autoSpaceDN w:val="0"/>
              <w:adjustRightInd w:val="0"/>
              <w:rPr>
                <w:rFonts w:ascii="Times" w:hAnsi="Times" w:cs="Arial"/>
                <w:color w:val="1A1A1A"/>
              </w:rPr>
            </w:pPr>
          </w:p>
          <w:p w14:paraId="12B7C747" w14:textId="671EA680"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Julius Cotton ED Grants.gov FIND Systems Admin. Phone 202-245-6288 EducationGrantInquiries@ed.gov Program Manager: Carlette Kyser</w:t>
            </w:r>
            <w:r>
              <w:rPr>
                <w:rFonts w:ascii="Times" w:hAnsi="Times" w:cs="Arial"/>
                <w:color w:val="1A1A1A"/>
              </w:rPr>
              <w:t xml:space="preserve"> </w:t>
            </w:r>
            <w:r w:rsidRPr="00342646">
              <w:rPr>
                <w:rFonts w:ascii="Times" w:hAnsi="Times" w:cs="Arial"/>
                <w:color w:val="1A1A1A"/>
              </w:rPr>
              <w:t xml:space="preserve">Pegram, U.S. Department of Education, 400 Maryland Avenue SW., Room 3E256, Washington, DC 20202-6450. Telephone: 202-453-6732 or by email: Carlette.KyserPegram@ed.gov. </w:t>
            </w:r>
          </w:p>
          <w:p w14:paraId="2F649F6D" w14:textId="77777777" w:rsidR="00342646" w:rsidRPr="00342646" w:rsidRDefault="00B90558">
            <w:pPr>
              <w:widowControl w:val="0"/>
              <w:autoSpaceDE w:val="0"/>
              <w:autoSpaceDN w:val="0"/>
              <w:adjustRightInd w:val="0"/>
              <w:rPr>
                <w:rFonts w:ascii="Times" w:hAnsi="Times" w:cs="Arial"/>
                <w:color w:val="1A1A1A"/>
              </w:rPr>
            </w:pPr>
            <w:hyperlink r:id="rId233" w:history="1">
              <w:r w:rsidR="00342646" w:rsidRPr="00342646">
                <w:rPr>
                  <w:rStyle w:val="Hyperlink"/>
                  <w:rFonts w:ascii="Times" w:hAnsi="Times" w:cs="Arial"/>
                </w:rPr>
                <w:t>e-Mail: Program Manager</w:t>
              </w:r>
            </w:hyperlink>
          </w:p>
        </w:tc>
      </w:tr>
    </w:tbl>
    <w:p w14:paraId="62BDA8C0" w14:textId="77777777" w:rsidR="001B023B" w:rsidRPr="00E71D95" w:rsidRDefault="001B023B" w:rsidP="001B023B">
      <w:pPr>
        <w:widowControl w:val="0"/>
        <w:autoSpaceDE w:val="0"/>
        <w:autoSpaceDN w:val="0"/>
        <w:adjustRightInd w:val="0"/>
        <w:rPr>
          <w:rFonts w:ascii="Times" w:hAnsi="Times" w:cs="Arial"/>
          <w:color w:val="1A1A1A"/>
        </w:rPr>
      </w:pPr>
    </w:p>
    <w:p w14:paraId="7A14F948" w14:textId="77777777" w:rsidR="001B023B" w:rsidRDefault="00B90558" w:rsidP="001B023B">
      <w:pPr>
        <w:widowControl w:val="0"/>
        <w:pBdr>
          <w:bottom w:val="single" w:sz="6" w:space="1" w:color="auto"/>
        </w:pBdr>
        <w:autoSpaceDE w:val="0"/>
        <w:autoSpaceDN w:val="0"/>
        <w:adjustRightInd w:val="0"/>
        <w:rPr>
          <w:rFonts w:ascii="Times" w:hAnsi="Times" w:cs="Arial"/>
          <w:color w:val="103CC0"/>
          <w:u w:val="single" w:color="103CC0"/>
        </w:rPr>
      </w:pPr>
      <w:hyperlink r:id="rId234" w:history="1">
        <w:r w:rsidR="001B023B" w:rsidRPr="00E71D95">
          <w:rPr>
            <w:rFonts w:ascii="Times" w:hAnsi="Times" w:cs="Arial"/>
            <w:color w:val="103CC0"/>
            <w:u w:val="single" w:color="103CC0"/>
          </w:rPr>
          <w:t>http://www.grants.gov/web/grants/view-opportunity.html?oppId=282386</w:t>
        </w:r>
      </w:hyperlink>
    </w:p>
    <w:p w14:paraId="67E5A764" w14:textId="77777777" w:rsidR="00342646" w:rsidRPr="00E71D95" w:rsidRDefault="00342646" w:rsidP="001B023B">
      <w:pPr>
        <w:widowControl w:val="0"/>
        <w:pBdr>
          <w:bottom w:val="single" w:sz="6" w:space="1" w:color="auto"/>
        </w:pBdr>
        <w:autoSpaceDE w:val="0"/>
        <w:autoSpaceDN w:val="0"/>
        <w:adjustRightInd w:val="0"/>
        <w:rPr>
          <w:rFonts w:ascii="Times" w:hAnsi="Times" w:cs="Arial"/>
          <w:color w:val="1A1A1A"/>
        </w:rPr>
      </w:pPr>
    </w:p>
    <w:p w14:paraId="2A8AC242" w14:textId="77777777" w:rsidR="00342646" w:rsidRPr="00E71D95" w:rsidRDefault="00342646" w:rsidP="001B023B">
      <w:pPr>
        <w:widowControl w:val="0"/>
        <w:autoSpaceDE w:val="0"/>
        <w:autoSpaceDN w:val="0"/>
        <w:adjustRightInd w:val="0"/>
        <w:rPr>
          <w:rFonts w:ascii="Times" w:hAnsi="Times" w:cs="Helvetica"/>
        </w:rPr>
      </w:pPr>
    </w:p>
    <w:p w14:paraId="411B01B7" w14:textId="77777777" w:rsidR="00B756C2" w:rsidRPr="00A910B1" w:rsidRDefault="00B756C2" w:rsidP="00B756C2">
      <w:pPr>
        <w:widowControl w:val="0"/>
        <w:autoSpaceDE w:val="0"/>
        <w:autoSpaceDN w:val="0"/>
        <w:adjustRightInd w:val="0"/>
        <w:rPr>
          <w:rFonts w:ascii="Times" w:hAnsi="Times" w:cs="Helvetica"/>
        </w:rPr>
      </w:pPr>
      <w:bookmarkStart w:id="174" w:name="ED84149A"/>
      <w:bookmarkStart w:id="175" w:name="ED84191D"/>
      <w:bookmarkStart w:id="176" w:name="DEDReminder"/>
      <w:bookmarkStart w:id="177" w:name="DED84305A"/>
      <w:bookmarkStart w:id="178" w:name="EDReminders"/>
      <w:bookmarkEnd w:id="174"/>
      <w:bookmarkEnd w:id="175"/>
      <w:bookmarkEnd w:id="176"/>
      <w:bookmarkEnd w:id="177"/>
      <w:bookmarkEnd w:id="178"/>
      <w:r w:rsidRPr="00A910B1">
        <w:rPr>
          <w:rFonts w:ascii="Times" w:hAnsi="Times" w:cs="Helvetica"/>
        </w:rPr>
        <w:t>Reminders:</w:t>
      </w:r>
    </w:p>
    <w:p w14:paraId="441DA378" w14:textId="77777777" w:rsidR="00B756C2" w:rsidRPr="00A910B1" w:rsidRDefault="00B756C2" w:rsidP="00B756C2"/>
    <w:p w14:paraId="2FA0BB9F" w14:textId="77777777" w:rsidR="00B41B1D" w:rsidRPr="00A910B1" w:rsidRDefault="00B41B1D" w:rsidP="00B41B1D">
      <w:pPr>
        <w:widowControl w:val="0"/>
        <w:autoSpaceDE w:val="0"/>
        <w:autoSpaceDN w:val="0"/>
        <w:adjustRightInd w:val="0"/>
        <w:rPr>
          <w:rFonts w:ascii="Times" w:hAnsi="Times" w:cs="Arial"/>
          <w:color w:val="1A1A1A"/>
        </w:rPr>
      </w:pPr>
      <w:bookmarkStart w:id="179" w:name="ED84305L"/>
      <w:bookmarkStart w:id="180" w:name="ED84325K2"/>
      <w:bookmarkStart w:id="181" w:name="DEDModification"/>
      <w:bookmarkStart w:id="182" w:name="ED84407A"/>
      <w:bookmarkStart w:id="183" w:name="ED84365Z"/>
      <w:bookmarkStart w:id="184" w:name="DED84044A"/>
      <w:bookmarkStart w:id="185" w:name="ED84129B"/>
      <w:bookmarkStart w:id="186" w:name="ED84351D"/>
      <w:bookmarkStart w:id="187" w:name="DED84354A"/>
      <w:bookmarkStart w:id="188" w:name="DED84133G2"/>
      <w:bookmarkStart w:id="189" w:name="DED84133S1"/>
      <w:bookmarkStart w:id="190" w:name="DED84149A"/>
      <w:bookmarkStart w:id="191" w:name="ED84358A"/>
      <w:bookmarkEnd w:id="179"/>
      <w:bookmarkEnd w:id="180"/>
      <w:bookmarkEnd w:id="181"/>
      <w:bookmarkEnd w:id="182"/>
      <w:bookmarkEnd w:id="183"/>
      <w:bookmarkEnd w:id="184"/>
      <w:bookmarkEnd w:id="185"/>
      <w:bookmarkEnd w:id="186"/>
      <w:bookmarkEnd w:id="187"/>
      <w:bookmarkEnd w:id="188"/>
      <w:bookmarkEnd w:id="189"/>
      <w:bookmarkEnd w:id="190"/>
      <w:bookmarkEnd w:id="191"/>
      <w:r w:rsidRPr="00A910B1">
        <w:rPr>
          <w:rFonts w:ascii="Times" w:hAnsi="Times" w:cs="Arial"/>
          <w:color w:val="1A1A1A"/>
        </w:rPr>
        <w:t>Under the Small, Rural School Achievement (SRSA) Program CFDA 84.358A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50DF86E2" w14:textId="77777777" w:rsidTr="00B41B1D">
        <w:tc>
          <w:tcPr>
            <w:tcW w:w="4540" w:type="dxa"/>
            <w:tcMar>
              <w:top w:w="100" w:type="nil"/>
              <w:left w:w="100" w:type="nil"/>
              <w:bottom w:w="100" w:type="nil"/>
              <w:right w:w="100" w:type="nil"/>
            </w:tcMar>
          </w:tcPr>
          <w:p w14:paraId="444A85BF" w14:textId="77777777" w:rsidR="00B41B1D" w:rsidRPr="00A910B1" w:rsidRDefault="00B41B1D" w:rsidP="00B41B1D">
            <w:pPr>
              <w:widowControl w:val="0"/>
              <w:autoSpaceDE w:val="0"/>
              <w:autoSpaceDN w:val="0"/>
              <w:adjustRightInd w:val="0"/>
              <w:rPr>
                <w:rFonts w:ascii="Times" w:hAnsi="Times" w:cs="Arial"/>
                <w:bCs/>
                <w:color w:val="1A1A1A"/>
              </w:rPr>
            </w:pPr>
            <w:r w:rsidRPr="00A910B1">
              <w:rPr>
                <w:rFonts w:ascii="Times" w:hAnsi="Times" w:cs="Arial"/>
                <w:bCs/>
                <w:color w:val="1A1A1A"/>
              </w:rPr>
              <w:t>And Modification 2</w:t>
            </w:r>
          </w:p>
          <w:p w14:paraId="79F9D90F" w14:textId="77777777" w:rsidR="00B41B1D" w:rsidRPr="00A910B1" w:rsidRDefault="00B41B1D" w:rsidP="00B41B1D">
            <w:pPr>
              <w:widowControl w:val="0"/>
              <w:autoSpaceDE w:val="0"/>
              <w:autoSpaceDN w:val="0"/>
              <w:adjustRightInd w:val="0"/>
              <w:rPr>
                <w:rFonts w:ascii="Times" w:hAnsi="Times" w:cs="Arial"/>
                <w:b/>
                <w:bCs/>
                <w:color w:val="1A1A1A"/>
              </w:rPr>
            </w:pPr>
          </w:p>
          <w:p w14:paraId="01090B24"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52FD0CC3"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B41B1D" w:rsidRPr="00A910B1" w14:paraId="6BCACFC3" w14:textId="77777777" w:rsidTr="00B41B1D">
        <w:tblPrEx>
          <w:tblBorders>
            <w:top w:val="none" w:sz="0" w:space="0" w:color="auto"/>
          </w:tblBorders>
        </w:tblPrEx>
        <w:tc>
          <w:tcPr>
            <w:tcW w:w="4540" w:type="dxa"/>
            <w:tcMar>
              <w:top w:w="100" w:type="nil"/>
              <w:left w:w="100" w:type="nil"/>
              <w:bottom w:w="100" w:type="nil"/>
              <w:right w:w="100" w:type="nil"/>
            </w:tcMar>
          </w:tcPr>
          <w:p w14:paraId="2A465C94"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85A5063"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ED-GRANTS-020516-001</w:t>
            </w:r>
          </w:p>
        </w:tc>
      </w:tr>
      <w:tr w:rsidR="00B41B1D" w:rsidRPr="00A910B1" w14:paraId="544785AF" w14:textId="77777777" w:rsidTr="00B41B1D">
        <w:tblPrEx>
          <w:tblBorders>
            <w:top w:val="none" w:sz="0" w:space="0" w:color="auto"/>
          </w:tblBorders>
        </w:tblPrEx>
        <w:tc>
          <w:tcPr>
            <w:tcW w:w="4540" w:type="dxa"/>
            <w:tcMar>
              <w:top w:w="100" w:type="nil"/>
              <w:left w:w="100" w:type="nil"/>
              <w:bottom w:w="100" w:type="nil"/>
              <w:right w:w="100" w:type="nil"/>
            </w:tcMar>
          </w:tcPr>
          <w:p w14:paraId="5E9157F6"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8E85668"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Office of Elementary and Secondary Education (OESE): Small, Rural School Achievement (SRSA) Program CFDA 84.358A</w:t>
            </w:r>
          </w:p>
        </w:tc>
      </w:tr>
      <w:tr w:rsidR="00B41B1D" w:rsidRPr="00A910B1" w14:paraId="2B61DBA2" w14:textId="77777777" w:rsidTr="00B41B1D">
        <w:tblPrEx>
          <w:tblBorders>
            <w:top w:val="none" w:sz="0" w:space="0" w:color="auto"/>
          </w:tblBorders>
        </w:tblPrEx>
        <w:tc>
          <w:tcPr>
            <w:tcW w:w="4540" w:type="dxa"/>
            <w:tcMar>
              <w:top w:w="100" w:type="nil"/>
              <w:left w:w="100" w:type="nil"/>
              <w:bottom w:w="100" w:type="nil"/>
              <w:right w:w="100" w:type="nil"/>
            </w:tcMar>
          </w:tcPr>
          <w:p w14:paraId="56E0635D"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7950C9FD"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Mandatory</w:t>
            </w:r>
          </w:p>
        </w:tc>
      </w:tr>
      <w:tr w:rsidR="00B41B1D" w:rsidRPr="00A910B1" w14:paraId="37918457" w14:textId="77777777" w:rsidTr="00B41B1D">
        <w:tblPrEx>
          <w:tblBorders>
            <w:top w:val="none" w:sz="0" w:space="0" w:color="auto"/>
          </w:tblBorders>
        </w:tblPrEx>
        <w:tc>
          <w:tcPr>
            <w:tcW w:w="4540" w:type="dxa"/>
            <w:tcMar>
              <w:top w:w="100" w:type="nil"/>
              <w:left w:w="100" w:type="nil"/>
              <w:bottom w:w="100" w:type="nil"/>
              <w:right w:w="100" w:type="nil"/>
            </w:tcMar>
          </w:tcPr>
          <w:p w14:paraId="64339EE8"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B6407F1"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180F0CD4" w14:textId="77777777" w:rsidTr="00B41B1D">
        <w:tblPrEx>
          <w:tblBorders>
            <w:top w:val="none" w:sz="0" w:space="0" w:color="auto"/>
          </w:tblBorders>
        </w:tblPrEx>
        <w:tc>
          <w:tcPr>
            <w:tcW w:w="4540" w:type="dxa"/>
            <w:tcMar>
              <w:top w:w="100" w:type="nil"/>
              <w:left w:w="100" w:type="nil"/>
              <w:bottom w:w="100" w:type="nil"/>
              <w:right w:w="100" w:type="nil"/>
            </w:tcMar>
          </w:tcPr>
          <w:p w14:paraId="648EC4A3"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41A828C"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B41B1D" w:rsidRPr="00A910B1" w14:paraId="41098807" w14:textId="77777777" w:rsidTr="00B41B1D">
        <w:tblPrEx>
          <w:tblBorders>
            <w:top w:val="none" w:sz="0" w:space="0" w:color="auto"/>
          </w:tblBorders>
        </w:tblPrEx>
        <w:tc>
          <w:tcPr>
            <w:tcW w:w="4540" w:type="dxa"/>
            <w:tcMar>
              <w:top w:w="100" w:type="nil"/>
              <w:left w:w="100" w:type="nil"/>
              <w:bottom w:w="100" w:type="nil"/>
              <w:right w:w="100" w:type="nil"/>
            </w:tcMar>
          </w:tcPr>
          <w:p w14:paraId="146BDDE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92DE727"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Education</w:t>
            </w:r>
          </w:p>
        </w:tc>
      </w:tr>
      <w:tr w:rsidR="00B41B1D" w:rsidRPr="00A910B1" w14:paraId="033523DE" w14:textId="77777777" w:rsidTr="00B41B1D">
        <w:tblPrEx>
          <w:tblBorders>
            <w:top w:val="none" w:sz="0" w:space="0" w:color="auto"/>
          </w:tblBorders>
        </w:tblPrEx>
        <w:tc>
          <w:tcPr>
            <w:tcW w:w="4540" w:type="dxa"/>
            <w:tcMar>
              <w:top w:w="100" w:type="nil"/>
              <w:left w:w="100" w:type="nil"/>
              <w:bottom w:w="100" w:type="nil"/>
              <w:right w:w="100" w:type="nil"/>
            </w:tcMar>
          </w:tcPr>
          <w:p w14:paraId="25B44B9D"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0C57C10"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60ACE932"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28ADBC03"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2C129A0F" w14:textId="77777777" w:rsidR="00B41B1D" w:rsidRPr="00A910B1" w:rsidRDefault="00B41B1D" w:rsidP="00B41B1D">
            <w:pPr>
              <w:widowControl w:val="0"/>
              <w:autoSpaceDE w:val="0"/>
              <w:autoSpaceDN w:val="0"/>
              <w:adjustRightInd w:val="0"/>
              <w:rPr>
                <w:rFonts w:ascii="Times" w:hAnsi="Times" w:cs="Arial"/>
                <w:color w:val="1A1A1A"/>
              </w:rPr>
            </w:pPr>
          </w:p>
        </w:tc>
      </w:tr>
      <w:tr w:rsidR="00B41B1D" w:rsidRPr="00A910B1" w14:paraId="53BBB7C9" w14:textId="77777777" w:rsidTr="00B41B1D">
        <w:tblPrEx>
          <w:tblBorders>
            <w:top w:val="none" w:sz="0" w:space="0" w:color="auto"/>
          </w:tblBorders>
        </w:tblPrEx>
        <w:tc>
          <w:tcPr>
            <w:tcW w:w="4540" w:type="dxa"/>
            <w:tcMar>
              <w:top w:w="100" w:type="nil"/>
              <w:left w:w="100" w:type="nil"/>
              <w:bottom w:w="100" w:type="nil"/>
              <w:right w:w="100" w:type="nil"/>
            </w:tcMar>
          </w:tcPr>
          <w:p w14:paraId="647B0265"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5E17D7B9"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84.358 -- Rural Education</w:t>
            </w:r>
          </w:p>
        </w:tc>
      </w:tr>
      <w:tr w:rsidR="00B41B1D" w:rsidRPr="00A910B1" w14:paraId="4975BC32" w14:textId="77777777" w:rsidTr="00B41B1D">
        <w:tc>
          <w:tcPr>
            <w:tcW w:w="4540" w:type="dxa"/>
            <w:tcMar>
              <w:top w:w="100" w:type="nil"/>
              <w:left w:w="100" w:type="nil"/>
              <w:bottom w:w="100" w:type="nil"/>
              <w:right w:w="100" w:type="nil"/>
            </w:tcMar>
          </w:tcPr>
          <w:p w14:paraId="63868338"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A64D615"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B41B1D" w:rsidRPr="00A910B1" w14:paraId="53565B7F" w14:textId="77777777" w:rsidTr="00B41B1D">
        <w:tc>
          <w:tcPr>
            <w:tcW w:w="4540" w:type="dxa"/>
            <w:tcBorders>
              <w:left w:val="nil"/>
            </w:tcBorders>
            <w:tcMar>
              <w:top w:w="100" w:type="nil"/>
              <w:left w:w="100" w:type="nil"/>
              <w:bottom w:w="100" w:type="nil"/>
              <w:right w:w="100" w:type="nil"/>
            </w:tcMar>
          </w:tcPr>
          <w:p w14:paraId="44C19877"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202DFF3"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05, 2016</w:t>
            </w:r>
          </w:p>
        </w:tc>
      </w:tr>
      <w:tr w:rsidR="00B41B1D" w:rsidRPr="00A910B1" w14:paraId="653B4656" w14:textId="77777777" w:rsidTr="00B41B1D">
        <w:tc>
          <w:tcPr>
            <w:tcW w:w="4540" w:type="dxa"/>
            <w:tcBorders>
              <w:left w:val="nil"/>
            </w:tcBorders>
            <w:tcMar>
              <w:top w:w="100" w:type="nil"/>
              <w:left w:w="100" w:type="nil"/>
              <w:bottom w:w="100" w:type="nil"/>
              <w:right w:w="100" w:type="nil"/>
            </w:tcMar>
          </w:tcPr>
          <w:p w14:paraId="3300F865"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7460BB0"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Feb 08, 2016</w:t>
            </w:r>
          </w:p>
        </w:tc>
      </w:tr>
      <w:tr w:rsidR="00B41B1D" w:rsidRPr="00A910B1" w14:paraId="09AA8431" w14:textId="77777777" w:rsidTr="00B41B1D">
        <w:tc>
          <w:tcPr>
            <w:tcW w:w="4540" w:type="dxa"/>
            <w:tcBorders>
              <w:left w:val="nil"/>
            </w:tcBorders>
            <w:tcMar>
              <w:top w:w="100" w:type="nil"/>
              <w:left w:w="100" w:type="nil"/>
              <w:bottom w:w="100" w:type="nil"/>
              <w:right w:w="100" w:type="nil"/>
            </w:tcMar>
          </w:tcPr>
          <w:p w14:paraId="2E06448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180EA55" w14:textId="1CD47C1B" w:rsidR="00B41B1D" w:rsidRPr="00A910B1" w:rsidRDefault="00091301" w:rsidP="00B41B1D">
            <w:pPr>
              <w:widowControl w:val="0"/>
              <w:autoSpaceDE w:val="0"/>
              <w:autoSpaceDN w:val="0"/>
              <w:adjustRightInd w:val="0"/>
              <w:rPr>
                <w:rFonts w:ascii="Times" w:hAnsi="Times" w:cs="Arial"/>
                <w:color w:val="1A1A1A"/>
              </w:rPr>
            </w:pPr>
            <w:r w:rsidRPr="00A910B1">
              <w:rPr>
                <w:rFonts w:ascii="Times" w:hAnsi="Times" w:cs="Arial"/>
                <w:color w:val="1A1A1A"/>
              </w:rPr>
              <w:t>May 02, 2016</w:t>
            </w:r>
            <w:r w:rsidR="00B41B1D" w:rsidRPr="00A910B1">
              <w:rPr>
                <w:rFonts w:ascii="Times" w:hAnsi="Times" w:cs="Arial"/>
                <w:color w:val="1A1A1A"/>
              </w:rPr>
              <w:t> </w:t>
            </w:r>
          </w:p>
        </w:tc>
      </w:tr>
      <w:tr w:rsidR="00B41B1D" w:rsidRPr="00A910B1" w14:paraId="45CC1FB6" w14:textId="77777777" w:rsidTr="00B41B1D">
        <w:tc>
          <w:tcPr>
            <w:tcW w:w="4540" w:type="dxa"/>
            <w:tcBorders>
              <w:left w:val="nil"/>
            </w:tcBorders>
            <w:tcMar>
              <w:top w:w="100" w:type="nil"/>
              <w:left w:w="100" w:type="nil"/>
              <w:bottom w:w="100" w:type="nil"/>
              <w:right w:w="100" w:type="nil"/>
            </w:tcMar>
          </w:tcPr>
          <w:p w14:paraId="6D9DFFF3"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170F74D" w14:textId="725E8765" w:rsidR="00B41B1D" w:rsidRPr="00A910B1" w:rsidRDefault="00091301" w:rsidP="00B41B1D">
            <w:pPr>
              <w:widowControl w:val="0"/>
              <w:autoSpaceDE w:val="0"/>
              <w:autoSpaceDN w:val="0"/>
              <w:adjustRightInd w:val="0"/>
              <w:rPr>
                <w:rFonts w:ascii="Times" w:hAnsi="Times" w:cs="Arial"/>
                <w:color w:val="1A1A1A"/>
              </w:rPr>
            </w:pPr>
            <w:r w:rsidRPr="00A910B1">
              <w:rPr>
                <w:rFonts w:ascii="Times" w:hAnsi="Times" w:cs="Arial"/>
                <w:color w:val="1A1A1A"/>
              </w:rPr>
              <w:t>May 02, 2016 </w:t>
            </w:r>
          </w:p>
        </w:tc>
      </w:tr>
      <w:tr w:rsidR="00B41B1D" w:rsidRPr="00A910B1" w14:paraId="78401818" w14:textId="77777777" w:rsidTr="00B41B1D">
        <w:tc>
          <w:tcPr>
            <w:tcW w:w="4540" w:type="dxa"/>
            <w:tcBorders>
              <w:left w:val="nil"/>
            </w:tcBorders>
            <w:tcMar>
              <w:top w:w="100" w:type="nil"/>
              <w:left w:w="100" w:type="nil"/>
              <w:bottom w:w="100" w:type="nil"/>
              <w:right w:w="100" w:type="nil"/>
            </w:tcMar>
          </w:tcPr>
          <w:p w14:paraId="42E961AF"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E5544E1"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Jun 01, 2016</w:t>
            </w:r>
          </w:p>
        </w:tc>
      </w:tr>
      <w:tr w:rsidR="00B41B1D" w:rsidRPr="00A910B1" w14:paraId="5CD6EC48" w14:textId="77777777" w:rsidTr="00B41B1D">
        <w:tc>
          <w:tcPr>
            <w:tcW w:w="4540" w:type="dxa"/>
            <w:tcBorders>
              <w:left w:val="nil"/>
            </w:tcBorders>
            <w:tcMar>
              <w:top w:w="100" w:type="nil"/>
              <w:left w:w="100" w:type="nil"/>
              <w:bottom w:w="100" w:type="nil"/>
              <w:right w:w="100" w:type="nil"/>
            </w:tcMar>
          </w:tcPr>
          <w:p w14:paraId="4DE93EF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Eligible Applicants:</w:t>
            </w:r>
          </w:p>
        </w:tc>
        <w:tc>
          <w:tcPr>
            <w:tcW w:w="4500" w:type="dxa"/>
            <w:tcBorders>
              <w:right w:val="nil"/>
            </w:tcBorders>
            <w:tcMar>
              <w:top w:w="100" w:type="nil"/>
              <w:left w:w="100" w:type="nil"/>
              <w:bottom w:w="100" w:type="nil"/>
              <w:right w:w="100" w:type="nil"/>
            </w:tcMar>
            <w:vAlign w:val="center"/>
          </w:tcPr>
          <w:p w14:paraId="08205E86"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Others (see text field entitled "Additional Information on Eligibility" for clarification)</w:t>
            </w:r>
          </w:p>
        </w:tc>
      </w:tr>
      <w:tr w:rsidR="00B41B1D" w:rsidRPr="00A910B1" w14:paraId="68F34D4F" w14:textId="77777777" w:rsidTr="00B41B1D">
        <w:tc>
          <w:tcPr>
            <w:tcW w:w="4540" w:type="dxa"/>
            <w:tcBorders>
              <w:left w:val="nil"/>
            </w:tcBorders>
            <w:tcMar>
              <w:top w:w="100" w:type="nil"/>
              <w:left w:w="100" w:type="nil"/>
              <w:bottom w:w="100" w:type="nil"/>
              <w:right w:w="100" w:type="nil"/>
            </w:tcMar>
          </w:tcPr>
          <w:p w14:paraId="3C336970"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B60BB04" w14:textId="1507DC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Which LEAs are eligible for an award under the SRSA program? For FY 2016, an LEA (including a public charter school that is considered an LEA under State law) is eligible for an award under the SRSA program if-</w:t>
            </w:r>
            <w:r w:rsidR="005B6BF3" w:rsidRPr="00A910B1">
              <w:rPr>
                <w:rFonts w:ascii="Times" w:hAnsi="Times" w:cs="Arial"/>
                <w:color w:val="1A1A1A"/>
              </w:rPr>
              <w:t>- (</w:t>
            </w:r>
            <w:r w:rsidRPr="00A910B1">
              <w:rPr>
                <w:rFonts w:ascii="Times" w:hAnsi="Times" w:cs="Arial"/>
                <w:color w:val="1A1A1A"/>
              </w:rPr>
              <w:t>a) The total number of students in average daily attendance at all of the schools served by the LEA is fewer than 600, or each county in which a school served by the LEA is located has a total population density of fewer than 10 persons per square mile; and (b)(1) All of the schools served by the LEA are designated with a school locale code of 7 or 8 by the Department's National Center for Education Statistics (NCES); or (2) The Secretary has determined, based on a demonstration by the LEA and concurrence of the State educational agency, that the LEA is located in an area defined as rural by a governmental agency of the State.</w:t>
            </w:r>
          </w:p>
        </w:tc>
      </w:tr>
      <w:tr w:rsidR="00B41B1D" w:rsidRPr="00A910B1" w14:paraId="7412064A" w14:textId="77777777" w:rsidTr="00B41B1D">
        <w:tc>
          <w:tcPr>
            <w:tcW w:w="4540" w:type="dxa"/>
            <w:tcBorders>
              <w:left w:val="nil"/>
            </w:tcBorders>
            <w:tcMar>
              <w:top w:w="100" w:type="nil"/>
              <w:left w:w="100" w:type="nil"/>
              <w:bottom w:w="100" w:type="nil"/>
              <w:right w:w="100" w:type="nil"/>
            </w:tcMar>
          </w:tcPr>
          <w:p w14:paraId="58E9CD21"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C6F4761"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Department of Education</w:t>
            </w:r>
          </w:p>
        </w:tc>
      </w:tr>
      <w:tr w:rsidR="00B41B1D" w:rsidRPr="00A910B1" w14:paraId="61BC4644" w14:textId="77777777" w:rsidTr="00B41B1D">
        <w:tc>
          <w:tcPr>
            <w:tcW w:w="4540" w:type="dxa"/>
            <w:tcBorders>
              <w:left w:val="nil"/>
            </w:tcBorders>
            <w:tcMar>
              <w:top w:w="100" w:type="nil"/>
              <w:left w:w="100" w:type="nil"/>
              <w:bottom w:w="100" w:type="nil"/>
              <w:right w:w="100" w:type="nil"/>
            </w:tcMar>
          </w:tcPr>
          <w:p w14:paraId="72882B9B"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CFDDAB5"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Under the Small, Rural School Achievement (SRSA) program, the U.S. Department of Education (Department) awards grants on a formula basis to eligible local educational agencies (LEAs) to address the unique needs of rural school districts. In this notice, we establish the deadline for submission of fiscal year (FY) 2016 SRSA grant applications. Catalog of Federal Domestic Assistance (CFDA) Number: 84.358A. An eligible LEA that is required to submit an application to receive FY 2016 SRSA funds must submit an electronic application by May 2, 2016, </w:t>
            </w:r>
            <w:r w:rsidRPr="00A910B1">
              <w:rPr>
                <w:rFonts w:ascii="Times" w:hAnsi="Times" w:cs="Arial"/>
                <w:color w:val="1A1A1A"/>
              </w:rPr>
              <w:lastRenderedPageBreak/>
              <w:t>4:30:00 p.m., Washington, DC time. Any application received from an eligible LEA after this deadline will be funded only to the extent that funds are available after the Department awards grants to other eligible LEAs under the program. Submission of an electronic application involves the use of the Department's G5 System. Prospective applicants can access the electronic application for the SRSA Program at: www.g5.gov. When applicants access this site, they will receive specific instructions regarding the information to include in the SRSA application.</w:t>
            </w:r>
          </w:p>
        </w:tc>
      </w:tr>
      <w:tr w:rsidR="00B41B1D" w:rsidRPr="00A910B1" w14:paraId="5396C7A5" w14:textId="77777777" w:rsidTr="00B41B1D">
        <w:tc>
          <w:tcPr>
            <w:tcW w:w="4540" w:type="dxa"/>
            <w:tcBorders>
              <w:left w:val="nil"/>
            </w:tcBorders>
            <w:tcMar>
              <w:top w:w="100" w:type="nil"/>
              <w:left w:w="100" w:type="nil"/>
              <w:bottom w:w="100" w:type="nil"/>
              <w:right w:w="100" w:type="nil"/>
            </w:tcMar>
          </w:tcPr>
          <w:p w14:paraId="0EE089EE"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718202A" w14:textId="77777777" w:rsidR="00B41B1D" w:rsidRPr="00A910B1" w:rsidRDefault="00B90558" w:rsidP="00B41B1D">
            <w:pPr>
              <w:widowControl w:val="0"/>
              <w:autoSpaceDE w:val="0"/>
              <w:autoSpaceDN w:val="0"/>
              <w:adjustRightInd w:val="0"/>
              <w:rPr>
                <w:rFonts w:ascii="Times" w:hAnsi="Times" w:cs="Arial"/>
                <w:color w:val="1A1A1A"/>
              </w:rPr>
            </w:pPr>
            <w:hyperlink r:id="rId235" w:history="1">
              <w:r w:rsidR="00B41B1D" w:rsidRPr="00A910B1">
                <w:rPr>
                  <w:rStyle w:val="Hyperlink"/>
                  <w:rFonts w:ascii="Times" w:hAnsi="Times" w:cs="Arial"/>
                </w:rPr>
                <w:t>Office of Elementary and Secondary Education (OESE): Small, Rural School Achievement (SRSA) Program CFDA 84.358A; Application Deadline for Fiscal Year 2016</w:t>
              </w:r>
            </w:hyperlink>
          </w:p>
        </w:tc>
      </w:tr>
      <w:tr w:rsidR="00B41B1D" w:rsidRPr="00A910B1" w14:paraId="5CFBF0DE" w14:textId="77777777" w:rsidTr="00B41B1D">
        <w:tc>
          <w:tcPr>
            <w:tcW w:w="4540" w:type="dxa"/>
            <w:tcBorders>
              <w:left w:val="nil"/>
            </w:tcBorders>
            <w:tcMar>
              <w:top w:w="100" w:type="nil"/>
              <w:left w:w="100" w:type="nil"/>
              <w:bottom w:w="100" w:type="nil"/>
              <w:right w:w="100" w:type="nil"/>
            </w:tcMar>
          </w:tcPr>
          <w:p w14:paraId="5A75DD5B" w14:textId="77777777" w:rsidR="00B41B1D" w:rsidRPr="00A910B1" w:rsidRDefault="00B41B1D" w:rsidP="00B41B1D">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6B9D2C8"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51D843FB" w14:textId="77777777" w:rsidR="00B41B1D" w:rsidRPr="00A910B1" w:rsidRDefault="00B41B1D" w:rsidP="00B41B1D">
            <w:pPr>
              <w:widowControl w:val="0"/>
              <w:autoSpaceDE w:val="0"/>
              <w:autoSpaceDN w:val="0"/>
              <w:adjustRightInd w:val="0"/>
              <w:rPr>
                <w:rFonts w:ascii="Times" w:hAnsi="Times" w:cs="Arial"/>
                <w:color w:val="1A1A1A"/>
              </w:rPr>
            </w:pPr>
          </w:p>
          <w:p w14:paraId="70B4E1CD" w14:textId="77777777" w:rsidR="00B41B1D" w:rsidRPr="00A910B1" w:rsidRDefault="00B41B1D" w:rsidP="00B41B1D">
            <w:pPr>
              <w:widowControl w:val="0"/>
              <w:autoSpaceDE w:val="0"/>
              <w:autoSpaceDN w:val="0"/>
              <w:adjustRightInd w:val="0"/>
              <w:rPr>
                <w:rFonts w:ascii="Times" w:hAnsi="Times" w:cs="Arial"/>
                <w:color w:val="1A1A1A"/>
              </w:rPr>
            </w:pPr>
            <w:r w:rsidRPr="00A910B1">
              <w:rPr>
                <w:rFonts w:ascii="Times" w:hAnsi="Times" w:cs="Arial"/>
                <w:color w:val="1A1A1A"/>
              </w:rPr>
              <w:t xml:space="preserve">Joyce Mays Management Analyst Phone 202-245-6122 joyce.mays@ed.gov Program Manager: David Cantrell U.S. Department of Education 400 Maryland Avenue SW., room 3E303, Washington, DC 20202 Telephone: (202) 453-5990 or by email: </w:t>
            </w:r>
          </w:p>
          <w:p w14:paraId="66476BB5" w14:textId="77777777" w:rsidR="00B41B1D" w:rsidRPr="00A910B1" w:rsidRDefault="00B90558" w:rsidP="00B41B1D">
            <w:pPr>
              <w:widowControl w:val="0"/>
              <w:autoSpaceDE w:val="0"/>
              <w:autoSpaceDN w:val="0"/>
              <w:adjustRightInd w:val="0"/>
              <w:rPr>
                <w:rFonts w:ascii="Times" w:hAnsi="Times" w:cs="Arial"/>
                <w:color w:val="1A1A1A"/>
              </w:rPr>
            </w:pPr>
            <w:hyperlink r:id="rId236" w:history="1">
              <w:r w:rsidR="00B41B1D" w:rsidRPr="00A910B1">
                <w:rPr>
                  <w:rStyle w:val="Hyperlink"/>
                  <w:rFonts w:ascii="Times" w:hAnsi="Times" w:cs="Arial"/>
                </w:rPr>
                <w:t>Program Manager: email</w:t>
              </w:r>
            </w:hyperlink>
          </w:p>
        </w:tc>
      </w:tr>
    </w:tbl>
    <w:p w14:paraId="485466FD" w14:textId="77777777" w:rsidR="00B41B1D" w:rsidRPr="00A910B1" w:rsidRDefault="00B41B1D" w:rsidP="00B41B1D">
      <w:pPr>
        <w:widowControl w:val="0"/>
        <w:autoSpaceDE w:val="0"/>
        <w:autoSpaceDN w:val="0"/>
        <w:adjustRightInd w:val="0"/>
        <w:rPr>
          <w:rFonts w:ascii="Times" w:hAnsi="Times" w:cs="Arial"/>
          <w:color w:val="1A1A1A"/>
        </w:rPr>
      </w:pPr>
    </w:p>
    <w:p w14:paraId="68FFD8CA" w14:textId="77777777" w:rsidR="00B41B1D" w:rsidRPr="00A910B1" w:rsidRDefault="00B90558" w:rsidP="00B41B1D">
      <w:pPr>
        <w:widowControl w:val="0"/>
        <w:pBdr>
          <w:bottom w:val="single" w:sz="6" w:space="1" w:color="auto"/>
        </w:pBdr>
        <w:autoSpaceDE w:val="0"/>
        <w:autoSpaceDN w:val="0"/>
        <w:adjustRightInd w:val="0"/>
        <w:rPr>
          <w:rFonts w:ascii="Times" w:hAnsi="Times" w:cs="Arial"/>
          <w:color w:val="1A1A1A"/>
        </w:rPr>
      </w:pPr>
      <w:hyperlink r:id="rId237" w:history="1">
        <w:r w:rsidR="00B41B1D" w:rsidRPr="00A910B1">
          <w:rPr>
            <w:rFonts w:ascii="Times" w:hAnsi="Times" w:cs="Arial"/>
            <w:color w:val="103CC0"/>
            <w:u w:val="single" w:color="103CC0"/>
          </w:rPr>
          <w:t>http://www.grants.gov/web/grants/view-opportunity.html?oppId=281373</w:t>
        </w:r>
      </w:hyperlink>
    </w:p>
    <w:p w14:paraId="3A2CB844" w14:textId="77777777" w:rsidR="00B41B1D" w:rsidRPr="00A910B1" w:rsidRDefault="00B41B1D" w:rsidP="00B41B1D">
      <w:pPr>
        <w:widowControl w:val="0"/>
        <w:autoSpaceDE w:val="0"/>
        <w:autoSpaceDN w:val="0"/>
        <w:adjustRightInd w:val="0"/>
        <w:rPr>
          <w:rFonts w:ascii="Times" w:hAnsi="Times" w:cs="Arial"/>
          <w:color w:val="1A1A1A"/>
        </w:rPr>
      </w:pPr>
    </w:p>
    <w:p w14:paraId="60A5DE58" w14:textId="77777777" w:rsidR="00B41B1D" w:rsidRPr="00A910B1" w:rsidRDefault="00B41B1D" w:rsidP="00B41B1D">
      <w:pPr>
        <w:widowControl w:val="0"/>
        <w:autoSpaceDE w:val="0"/>
        <w:autoSpaceDN w:val="0"/>
        <w:adjustRightInd w:val="0"/>
        <w:rPr>
          <w:rFonts w:ascii="Times" w:hAnsi="Times" w:cs="Helvetica"/>
        </w:rPr>
      </w:pPr>
      <w:bookmarkStart w:id="192" w:name="ED84103A"/>
      <w:bookmarkEnd w:id="192"/>
      <w:r w:rsidRPr="00A910B1">
        <w:rPr>
          <w:rFonts w:ascii="Times" w:hAnsi="Times" w:cs="Helvetica"/>
          <w:highlight w:val="cyan"/>
        </w:rPr>
        <w:t>Office of Postsecondary Education (OPE): Training Program for Federal TRIO Programs CFDA Number 84.103A Grant</w:t>
      </w:r>
    </w:p>
    <w:p w14:paraId="564FC769"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71991283" w14:textId="77777777" w:rsidTr="00B41B1D">
        <w:tc>
          <w:tcPr>
            <w:tcW w:w="4540" w:type="dxa"/>
            <w:tcMar>
              <w:top w:w="100" w:type="nil"/>
              <w:left w:w="100" w:type="nil"/>
              <w:bottom w:w="100" w:type="nil"/>
              <w:right w:w="100" w:type="nil"/>
            </w:tcMar>
          </w:tcPr>
          <w:p w14:paraId="4DA1E12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646B4F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158C93DC" w14:textId="77777777" w:rsidTr="00B41B1D">
        <w:tblPrEx>
          <w:tblBorders>
            <w:top w:val="none" w:sz="0" w:space="0" w:color="auto"/>
          </w:tblBorders>
        </w:tblPrEx>
        <w:tc>
          <w:tcPr>
            <w:tcW w:w="4540" w:type="dxa"/>
            <w:tcMar>
              <w:top w:w="100" w:type="nil"/>
              <w:left w:w="100" w:type="nil"/>
              <w:bottom w:w="100" w:type="nil"/>
              <w:right w:w="100" w:type="nil"/>
            </w:tcMar>
          </w:tcPr>
          <w:p w14:paraId="186820EE"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6DC40F5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ED-GRANTS-021616-001</w:t>
            </w:r>
          </w:p>
        </w:tc>
      </w:tr>
      <w:tr w:rsidR="00B41B1D" w:rsidRPr="00A910B1" w14:paraId="2CD23106" w14:textId="77777777" w:rsidTr="00B41B1D">
        <w:tblPrEx>
          <w:tblBorders>
            <w:top w:val="none" w:sz="0" w:space="0" w:color="auto"/>
          </w:tblBorders>
        </w:tblPrEx>
        <w:tc>
          <w:tcPr>
            <w:tcW w:w="4540" w:type="dxa"/>
            <w:tcMar>
              <w:top w:w="100" w:type="nil"/>
              <w:left w:w="100" w:type="nil"/>
              <w:bottom w:w="100" w:type="nil"/>
              <w:right w:w="100" w:type="nil"/>
            </w:tcMar>
          </w:tcPr>
          <w:p w14:paraId="4D11151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363201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Office of Postsecondary Education (OPE): Training Program for Federal TRIO Programs CFDA Number 84.103A</w:t>
            </w:r>
          </w:p>
        </w:tc>
      </w:tr>
      <w:tr w:rsidR="00B41B1D" w:rsidRPr="00A910B1" w14:paraId="55624E11" w14:textId="77777777" w:rsidTr="00B41B1D">
        <w:tblPrEx>
          <w:tblBorders>
            <w:top w:val="none" w:sz="0" w:space="0" w:color="auto"/>
          </w:tblBorders>
        </w:tblPrEx>
        <w:tc>
          <w:tcPr>
            <w:tcW w:w="4540" w:type="dxa"/>
            <w:tcMar>
              <w:top w:w="100" w:type="nil"/>
              <w:left w:w="100" w:type="nil"/>
              <w:bottom w:w="100" w:type="nil"/>
              <w:right w:w="100" w:type="nil"/>
            </w:tcMar>
          </w:tcPr>
          <w:p w14:paraId="16AF8EE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6809A74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79D3B74B" w14:textId="77777777" w:rsidTr="00B41B1D">
        <w:tblPrEx>
          <w:tblBorders>
            <w:top w:val="none" w:sz="0" w:space="0" w:color="auto"/>
          </w:tblBorders>
        </w:tblPrEx>
        <w:tc>
          <w:tcPr>
            <w:tcW w:w="4540" w:type="dxa"/>
            <w:tcMar>
              <w:top w:w="100" w:type="nil"/>
              <w:left w:w="100" w:type="nil"/>
              <w:bottom w:w="100" w:type="nil"/>
              <w:right w:w="100" w:type="nil"/>
            </w:tcMar>
          </w:tcPr>
          <w:p w14:paraId="3759B9C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8387B02"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443DD41" w14:textId="77777777" w:rsidTr="00B41B1D">
        <w:tblPrEx>
          <w:tblBorders>
            <w:top w:val="none" w:sz="0" w:space="0" w:color="auto"/>
          </w:tblBorders>
        </w:tblPrEx>
        <w:tc>
          <w:tcPr>
            <w:tcW w:w="4540" w:type="dxa"/>
            <w:tcMar>
              <w:top w:w="100" w:type="nil"/>
              <w:left w:w="100" w:type="nil"/>
              <w:bottom w:w="100" w:type="nil"/>
              <w:right w:w="100" w:type="nil"/>
            </w:tcMar>
          </w:tcPr>
          <w:p w14:paraId="4A2BA19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6E32D0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7FE023BD" w14:textId="77777777" w:rsidTr="00B41B1D">
        <w:tblPrEx>
          <w:tblBorders>
            <w:top w:val="none" w:sz="0" w:space="0" w:color="auto"/>
          </w:tblBorders>
        </w:tblPrEx>
        <w:tc>
          <w:tcPr>
            <w:tcW w:w="4540" w:type="dxa"/>
            <w:tcMar>
              <w:top w:w="100" w:type="nil"/>
              <w:left w:w="100" w:type="nil"/>
              <w:bottom w:w="100" w:type="nil"/>
              <w:right w:w="100" w:type="nil"/>
            </w:tcMar>
          </w:tcPr>
          <w:p w14:paraId="4A8BF3C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761432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Education</w:t>
            </w:r>
          </w:p>
        </w:tc>
      </w:tr>
      <w:tr w:rsidR="00B41B1D" w:rsidRPr="00A910B1" w14:paraId="01E0A806" w14:textId="77777777" w:rsidTr="00B41B1D">
        <w:tblPrEx>
          <w:tblBorders>
            <w:top w:val="none" w:sz="0" w:space="0" w:color="auto"/>
          </w:tblBorders>
        </w:tblPrEx>
        <w:tc>
          <w:tcPr>
            <w:tcW w:w="4540" w:type="dxa"/>
            <w:tcMar>
              <w:top w:w="100" w:type="nil"/>
              <w:left w:w="100" w:type="nil"/>
              <w:bottom w:w="100" w:type="nil"/>
              <w:right w:w="100" w:type="nil"/>
            </w:tcMar>
          </w:tcPr>
          <w:p w14:paraId="54C8124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1A71268D"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65F967F"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229A95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1F66D0A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9</w:t>
            </w:r>
          </w:p>
        </w:tc>
      </w:tr>
      <w:tr w:rsidR="00B41B1D" w:rsidRPr="00A910B1" w14:paraId="2138D4F2" w14:textId="77777777" w:rsidTr="00B41B1D">
        <w:tblPrEx>
          <w:tblBorders>
            <w:top w:val="none" w:sz="0" w:space="0" w:color="auto"/>
          </w:tblBorders>
        </w:tblPrEx>
        <w:tc>
          <w:tcPr>
            <w:tcW w:w="4540" w:type="dxa"/>
            <w:tcMar>
              <w:top w:w="100" w:type="nil"/>
              <w:left w:w="100" w:type="nil"/>
              <w:bottom w:w="100" w:type="nil"/>
              <w:right w:w="100" w:type="nil"/>
            </w:tcMar>
          </w:tcPr>
          <w:p w14:paraId="5C1D5B5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6D45938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84.103 -- TRIO Staff Training Program</w:t>
            </w:r>
          </w:p>
        </w:tc>
      </w:tr>
      <w:tr w:rsidR="00B41B1D" w:rsidRPr="00A910B1" w14:paraId="52779D24" w14:textId="77777777" w:rsidTr="00B41B1D">
        <w:tc>
          <w:tcPr>
            <w:tcW w:w="4540" w:type="dxa"/>
            <w:tcMar>
              <w:top w:w="100" w:type="nil"/>
              <w:left w:w="100" w:type="nil"/>
              <w:bottom w:w="100" w:type="nil"/>
              <w:right w:w="100" w:type="nil"/>
            </w:tcMar>
          </w:tcPr>
          <w:p w14:paraId="1C4DFEF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73BF6C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199615FC" w14:textId="77777777" w:rsidTr="00B41B1D">
        <w:tc>
          <w:tcPr>
            <w:tcW w:w="4540" w:type="dxa"/>
            <w:tcBorders>
              <w:left w:val="nil"/>
            </w:tcBorders>
            <w:tcMar>
              <w:top w:w="100" w:type="nil"/>
              <w:left w:w="100" w:type="nil"/>
              <w:bottom w:w="100" w:type="nil"/>
              <w:right w:w="100" w:type="nil"/>
            </w:tcMar>
          </w:tcPr>
          <w:p w14:paraId="51D44E5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8CF08E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16, 2016</w:t>
            </w:r>
          </w:p>
        </w:tc>
      </w:tr>
      <w:tr w:rsidR="00B41B1D" w:rsidRPr="00A910B1" w14:paraId="62C79784" w14:textId="77777777" w:rsidTr="00B41B1D">
        <w:tc>
          <w:tcPr>
            <w:tcW w:w="4540" w:type="dxa"/>
            <w:tcBorders>
              <w:left w:val="nil"/>
            </w:tcBorders>
            <w:tcMar>
              <w:top w:w="100" w:type="nil"/>
              <w:left w:w="100" w:type="nil"/>
              <w:bottom w:w="100" w:type="nil"/>
              <w:right w:w="100" w:type="nil"/>
            </w:tcMar>
          </w:tcPr>
          <w:p w14:paraId="2DD62CA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C7AEC4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16, 2016</w:t>
            </w:r>
          </w:p>
        </w:tc>
      </w:tr>
      <w:tr w:rsidR="00B41B1D" w:rsidRPr="00A910B1" w14:paraId="262279D5" w14:textId="77777777" w:rsidTr="00B41B1D">
        <w:tc>
          <w:tcPr>
            <w:tcW w:w="4540" w:type="dxa"/>
            <w:tcBorders>
              <w:left w:val="nil"/>
            </w:tcBorders>
            <w:tcMar>
              <w:top w:w="100" w:type="nil"/>
              <w:left w:w="100" w:type="nil"/>
              <w:bottom w:w="100" w:type="nil"/>
              <w:right w:w="100" w:type="nil"/>
            </w:tcMar>
          </w:tcPr>
          <w:p w14:paraId="1E0C8B7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24FB01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Apr 15, 2016 Applications Available: February 16, 2016. Deadline for Transmittal of Applications: April 15, 2016.</w:t>
            </w:r>
          </w:p>
        </w:tc>
      </w:tr>
      <w:tr w:rsidR="00B41B1D" w:rsidRPr="00A910B1" w14:paraId="25D5CA9A" w14:textId="77777777" w:rsidTr="00B41B1D">
        <w:tc>
          <w:tcPr>
            <w:tcW w:w="4540" w:type="dxa"/>
            <w:tcBorders>
              <w:left w:val="nil"/>
            </w:tcBorders>
            <w:tcMar>
              <w:top w:w="100" w:type="nil"/>
              <w:left w:w="100" w:type="nil"/>
              <w:bottom w:w="100" w:type="nil"/>
              <w:right w:w="100" w:type="nil"/>
            </w:tcMar>
          </w:tcPr>
          <w:p w14:paraId="13A8AB4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48C0C1C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Apr 15, 2016   Applications Available: February 16, 2016. Deadline for Transmittal of Applications: April 15, 2016.</w:t>
            </w:r>
          </w:p>
        </w:tc>
      </w:tr>
      <w:tr w:rsidR="00B41B1D" w:rsidRPr="00A910B1" w14:paraId="7BE37877" w14:textId="77777777" w:rsidTr="00B41B1D">
        <w:tc>
          <w:tcPr>
            <w:tcW w:w="4540" w:type="dxa"/>
            <w:tcBorders>
              <w:left w:val="nil"/>
            </w:tcBorders>
            <w:tcMar>
              <w:top w:w="100" w:type="nil"/>
              <w:left w:w="100" w:type="nil"/>
              <w:bottom w:w="100" w:type="nil"/>
              <w:right w:w="100" w:type="nil"/>
            </w:tcMar>
          </w:tcPr>
          <w:p w14:paraId="15CA465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BF973F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15, 2016</w:t>
            </w:r>
          </w:p>
        </w:tc>
      </w:tr>
      <w:tr w:rsidR="00B41B1D" w:rsidRPr="00A910B1" w14:paraId="3D8E3F9E" w14:textId="77777777" w:rsidTr="00B41B1D">
        <w:tc>
          <w:tcPr>
            <w:tcW w:w="4540" w:type="dxa"/>
            <w:tcBorders>
              <w:left w:val="nil"/>
            </w:tcBorders>
            <w:tcMar>
              <w:top w:w="100" w:type="nil"/>
              <w:left w:w="100" w:type="nil"/>
              <w:bottom w:w="100" w:type="nil"/>
              <w:right w:w="100" w:type="nil"/>
            </w:tcMar>
          </w:tcPr>
          <w:p w14:paraId="609158F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30F507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$2,500,000</w:t>
            </w:r>
          </w:p>
        </w:tc>
      </w:tr>
      <w:tr w:rsidR="00B41B1D" w:rsidRPr="00A910B1" w14:paraId="79021E0B" w14:textId="77777777" w:rsidTr="00B41B1D">
        <w:tc>
          <w:tcPr>
            <w:tcW w:w="4540" w:type="dxa"/>
            <w:tcBorders>
              <w:left w:val="nil"/>
            </w:tcBorders>
            <w:tcMar>
              <w:top w:w="100" w:type="nil"/>
              <w:left w:w="100" w:type="nil"/>
              <w:bottom w:w="100" w:type="nil"/>
              <w:right w:w="100" w:type="nil"/>
            </w:tcMar>
          </w:tcPr>
          <w:p w14:paraId="152B633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C8943F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$334,750</w:t>
            </w:r>
          </w:p>
        </w:tc>
      </w:tr>
      <w:tr w:rsidR="00B41B1D" w:rsidRPr="00A910B1" w14:paraId="3B3D640E" w14:textId="77777777" w:rsidTr="00B41B1D">
        <w:tc>
          <w:tcPr>
            <w:tcW w:w="4540" w:type="dxa"/>
            <w:tcBorders>
              <w:left w:val="nil"/>
            </w:tcBorders>
            <w:tcMar>
              <w:top w:w="100" w:type="nil"/>
              <w:left w:w="100" w:type="nil"/>
              <w:bottom w:w="100" w:type="nil"/>
              <w:right w:w="100" w:type="nil"/>
            </w:tcMar>
          </w:tcPr>
          <w:p w14:paraId="614783B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F9580F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5814A0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State governments</w:t>
            </w:r>
          </w:p>
          <w:p w14:paraId="7C013D7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569FD91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4D593A7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3252758"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36350A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County governments</w:t>
            </w:r>
          </w:p>
          <w:p w14:paraId="441B0AD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Special district governments</w:t>
            </w:r>
          </w:p>
          <w:p w14:paraId="5C7B95A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Independent school districts</w:t>
            </w:r>
          </w:p>
          <w:p w14:paraId="0C29D0D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City or township governments</w:t>
            </w:r>
          </w:p>
        </w:tc>
      </w:tr>
      <w:tr w:rsidR="00B41B1D" w:rsidRPr="00A910B1" w14:paraId="5321ADD7" w14:textId="77777777" w:rsidTr="00B41B1D">
        <w:tc>
          <w:tcPr>
            <w:tcW w:w="4540" w:type="dxa"/>
            <w:tcBorders>
              <w:left w:val="nil"/>
            </w:tcBorders>
            <w:tcMar>
              <w:top w:w="100" w:type="nil"/>
              <w:left w:w="100" w:type="nil"/>
              <w:bottom w:w="100" w:type="nil"/>
              <w:right w:w="100" w:type="nil"/>
            </w:tcMar>
          </w:tcPr>
          <w:p w14:paraId="3D343D6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824B43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Eligible Applicants: IHEs and other public and private nonprofit institutions and organizations.</w:t>
            </w:r>
          </w:p>
        </w:tc>
      </w:tr>
      <w:tr w:rsidR="00B41B1D" w:rsidRPr="00A910B1" w14:paraId="6232794C" w14:textId="77777777" w:rsidTr="00B41B1D">
        <w:tc>
          <w:tcPr>
            <w:tcW w:w="4540" w:type="dxa"/>
            <w:tcBorders>
              <w:left w:val="nil"/>
            </w:tcBorders>
            <w:tcMar>
              <w:top w:w="100" w:type="nil"/>
              <w:left w:w="100" w:type="nil"/>
              <w:bottom w:w="100" w:type="nil"/>
              <w:right w:w="100" w:type="nil"/>
            </w:tcMar>
          </w:tcPr>
          <w:p w14:paraId="4E16FC7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2E0B95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Department of Education</w:t>
            </w:r>
          </w:p>
        </w:tc>
      </w:tr>
      <w:tr w:rsidR="00B41B1D" w:rsidRPr="00A910B1" w14:paraId="4D125726" w14:textId="77777777" w:rsidTr="00B41B1D">
        <w:tc>
          <w:tcPr>
            <w:tcW w:w="4540" w:type="dxa"/>
            <w:tcBorders>
              <w:left w:val="nil"/>
            </w:tcBorders>
            <w:tcMar>
              <w:top w:w="100" w:type="nil"/>
              <w:left w:w="100" w:type="nil"/>
              <w:bottom w:w="100" w:type="nil"/>
              <w:right w:w="100" w:type="nil"/>
            </w:tcMar>
          </w:tcPr>
          <w:p w14:paraId="456431C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FD6589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Training Program provides grants to train the staff and leadership personnel employed in, participating in, or preparing for employment in, projects funded under the Federal TRIO Programs to improve the operation of these projects. Catalog of Federal Domestic Assistance (CFDA) Number: 84.103A. Applications for grants under the Training Program, CFDA number 84.103A, must be submitted electronically using the Governmentwide Grants.gov </w:t>
            </w:r>
            <w:r w:rsidRPr="00A910B1">
              <w:rPr>
                <w:rFonts w:ascii="Times" w:hAnsi="Times" w:cs="Helvetica"/>
              </w:rPr>
              <w:lastRenderedPageBreak/>
              <w:t>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Training Program at www.Grants.gov. You must search for the downloadable application package for this program by the CFDA number. Do not include the CFDA number's alpha suffix in your search (e.g., search for 84.103, not 84.103A).</w:t>
            </w:r>
          </w:p>
        </w:tc>
      </w:tr>
      <w:tr w:rsidR="00B41B1D" w:rsidRPr="00A910B1" w14:paraId="21BCC350" w14:textId="77777777" w:rsidTr="00B41B1D">
        <w:tc>
          <w:tcPr>
            <w:tcW w:w="4540" w:type="dxa"/>
            <w:tcBorders>
              <w:left w:val="nil"/>
            </w:tcBorders>
            <w:tcMar>
              <w:top w:w="100" w:type="nil"/>
              <w:left w:w="100" w:type="nil"/>
              <w:bottom w:w="100" w:type="nil"/>
              <w:right w:w="100" w:type="nil"/>
            </w:tcMar>
          </w:tcPr>
          <w:p w14:paraId="53A63E0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BA63144" w14:textId="77777777" w:rsidR="00B41B1D" w:rsidRPr="00A910B1" w:rsidRDefault="00B90558" w:rsidP="00B41B1D">
            <w:pPr>
              <w:widowControl w:val="0"/>
              <w:autoSpaceDE w:val="0"/>
              <w:autoSpaceDN w:val="0"/>
              <w:adjustRightInd w:val="0"/>
              <w:rPr>
                <w:rFonts w:ascii="Times" w:hAnsi="Times" w:cs="Helvetica"/>
              </w:rPr>
            </w:pPr>
            <w:hyperlink r:id="rId238" w:history="1">
              <w:r w:rsidR="00B41B1D" w:rsidRPr="00A910B1">
                <w:rPr>
                  <w:rStyle w:val="Hyperlink"/>
                  <w:rFonts w:ascii="Times" w:hAnsi="Times" w:cs="Helvetica"/>
                </w:rPr>
                <w:t>Office of Postsecondary Education (OPE): Training Program for Federal TRIO Programs CFDA Number 84.103A; Notice inviting applications for new awards for fiscal year (FY) 2016</w:t>
              </w:r>
            </w:hyperlink>
          </w:p>
        </w:tc>
      </w:tr>
      <w:tr w:rsidR="00B41B1D" w:rsidRPr="00A910B1" w14:paraId="32462EE6" w14:textId="77777777" w:rsidTr="00B41B1D">
        <w:tc>
          <w:tcPr>
            <w:tcW w:w="4540" w:type="dxa"/>
            <w:tcBorders>
              <w:left w:val="nil"/>
            </w:tcBorders>
            <w:tcMar>
              <w:top w:w="100" w:type="nil"/>
              <w:left w:w="100" w:type="nil"/>
              <w:bottom w:w="100" w:type="nil"/>
              <w:right w:w="100" w:type="nil"/>
            </w:tcMar>
          </w:tcPr>
          <w:p w14:paraId="619DA41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7ACB9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8567292" w14:textId="77777777" w:rsidR="00B41B1D" w:rsidRPr="00A910B1" w:rsidRDefault="00B41B1D" w:rsidP="00B41B1D">
            <w:pPr>
              <w:widowControl w:val="0"/>
              <w:autoSpaceDE w:val="0"/>
              <w:autoSpaceDN w:val="0"/>
              <w:adjustRightInd w:val="0"/>
              <w:rPr>
                <w:rFonts w:ascii="Times" w:hAnsi="Times" w:cs="Helvetica"/>
              </w:rPr>
            </w:pPr>
          </w:p>
          <w:p w14:paraId="67760EB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Julius Cotton ED Grants.gov FIND Systems Admin. Phone 202-245-6288 EducationGrantInquiries@ed.gov Program Managers: Suzanne Ulmer or, if unavailable, Dr. Katie Blanding, OPE, U.S. Department of Education, 400 Maryland Avenue SW., Room 7E311, Washington, DC 20202. Telephone: (202) 502-7600 or by email: TRIO@ed.gov. </w:t>
            </w:r>
          </w:p>
          <w:p w14:paraId="371EC3B1" w14:textId="77777777" w:rsidR="00B41B1D" w:rsidRPr="00A910B1" w:rsidRDefault="00B90558" w:rsidP="00B41B1D">
            <w:pPr>
              <w:widowControl w:val="0"/>
              <w:autoSpaceDE w:val="0"/>
              <w:autoSpaceDN w:val="0"/>
              <w:adjustRightInd w:val="0"/>
              <w:rPr>
                <w:rFonts w:ascii="Times" w:hAnsi="Times" w:cs="Helvetica"/>
              </w:rPr>
            </w:pPr>
            <w:hyperlink r:id="rId239" w:history="1">
              <w:r w:rsidR="00B41B1D" w:rsidRPr="00A910B1">
                <w:rPr>
                  <w:rStyle w:val="Hyperlink"/>
                  <w:rFonts w:ascii="Times" w:hAnsi="Times" w:cs="Helvetica"/>
                </w:rPr>
                <w:t>e-Mail: Program Mailbox</w:t>
              </w:r>
            </w:hyperlink>
          </w:p>
        </w:tc>
      </w:tr>
    </w:tbl>
    <w:p w14:paraId="4981FFFA" w14:textId="77777777" w:rsidR="00B41B1D" w:rsidRPr="00A910B1" w:rsidRDefault="00B41B1D" w:rsidP="00B41B1D">
      <w:pPr>
        <w:widowControl w:val="0"/>
        <w:autoSpaceDE w:val="0"/>
        <w:autoSpaceDN w:val="0"/>
        <w:adjustRightInd w:val="0"/>
        <w:rPr>
          <w:rFonts w:ascii="Times" w:hAnsi="Times" w:cs="Helvetica"/>
        </w:rPr>
      </w:pPr>
    </w:p>
    <w:p w14:paraId="1B45EC2B" w14:textId="77777777" w:rsidR="00B41B1D" w:rsidRPr="00A910B1" w:rsidRDefault="00B90558" w:rsidP="00B41B1D">
      <w:pPr>
        <w:widowControl w:val="0"/>
        <w:pBdr>
          <w:bottom w:val="single" w:sz="6" w:space="1" w:color="auto"/>
        </w:pBdr>
        <w:autoSpaceDE w:val="0"/>
        <w:autoSpaceDN w:val="0"/>
        <w:adjustRightInd w:val="0"/>
        <w:rPr>
          <w:rFonts w:ascii="Times" w:hAnsi="Times" w:cs="Helvetica"/>
        </w:rPr>
      </w:pPr>
      <w:hyperlink r:id="rId240" w:history="1">
        <w:r w:rsidR="00B41B1D" w:rsidRPr="00A910B1">
          <w:rPr>
            <w:rFonts w:ascii="Times" w:hAnsi="Times" w:cs="Helvetica"/>
            <w:color w:val="386EFF"/>
            <w:u w:val="single" w:color="386EFF"/>
          </w:rPr>
          <w:t>http://www.grants.gov/web/grants/view-opportunity.html?oppId=281540</w:t>
        </w:r>
      </w:hyperlink>
    </w:p>
    <w:p w14:paraId="6481F8FF" w14:textId="77777777" w:rsidR="00B41B1D" w:rsidRPr="00A910B1" w:rsidRDefault="00B41B1D" w:rsidP="00B41B1D">
      <w:pPr>
        <w:widowControl w:val="0"/>
        <w:autoSpaceDE w:val="0"/>
        <w:autoSpaceDN w:val="0"/>
        <w:adjustRightInd w:val="0"/>
        <w:rPr>
          <w:rFonts w:ascii="Times" w:hAnsi="Times" w:cs="Helvetica"/>
        </w:rPr>
      </w:pPr>
    </w:p>
    <w:p w14:paraId="2503D4D8" w14:textId="77777777" w:rsidR="00B41B1D" w:rsidRPr="00A910B1" w:rsidRDefault="00B41B1D" w:rsidP="00B41B1D">
      <w:pPr>
        <w:widowControl w:val="0"/>
        <w:autoSpaceDE w:val="0"/>
        <w:autoSpaceDN w:val="0"/>
        <w:adjustRightInd w:val="0"/>
        <w:rPr>
          <w:rFonts w:ascii="Times" w:hAnsi="Times" w:cs="Helvetica"/>
        </w:rPr>
      </w:pPr>
      <w:bookmarkStart w:id="193" w:name="ED84066A"/>
      <w:bookmarkStart w:id="194" w:name="ED84328C"/>
      <w:bookmarkEnd w:id="193"/>
      <w:bookmarkEnd w:id="194"/>
      <w:r w:rsidRPr="00A910B1">
        <w:rPr>
          <w:rFonts w:ascii="Times" w:hAnsi="Times" w:cs="Helvetica"/>
          <w:highlight w:val="cyan"/>
        </w:rPr>
        <w:t>Office of Special Education and Rehabilitative Services (OSERS): Office of Special Programs (OSEP): Training and Information for Parents of Children with Disabilities: Community Parent Resource Centers CFDA Number 84.328C Grant</w:t>
      </w:r>
    </w:p>
    <w:p w14:paraId="1F092216"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0F407A2E" w14:textId="77777777" w:rsidTr="00B41B1D">
        <w:tc>
          <w:tcPr>
            <w:tcW w:w="4540" w:type="dxa"/>
            <w:tcMar>
              <w:top w:w="100" w:type="nil"/>
              <w:left w:w="100" w:type="nil"/>
              <w:bottom w:w="100" w:type="nil"/>
              <w:right w:w="100" w:type="nil"/>
            </w:tcMar>
          </w:tcPr>
          <w:p w14:paraId="3C6D61A3" w14:textId="77777777" w:rsidR="00B41B1D" w:rsidRPr="00A910B1" w:rsidRDefault="00B41B1D" w:rsidP="00B41B1D">
            <w:pPr>
              <w:rPr>
                <w:b/>
                <w:bCs/>
              </w:rPr>
            </w:pPr>
            <w:r w:rsidRPr="00A910B1">
              <w:rPr>
                <w:b/>
                <w:bCs/>
              </w:rPr>
              <w:t>Document Type:</w:t>
            </w:r>
          </w:p>
        </w:tc>
        <w:tc>
          <w:tcPr>
            <w:tcW w:w="4500" w:type="dxa"/>
            <w:tcMar>
              <w:top w:w="100" w:type="nil"/>
              <w:left w:w="100" w:type="nil"/>
              <w:bottom w:w="100" w:type="nil"/>
              <w:right w:w="100" w:type="nil"/>
            </w:tcMar>
            <w:vAlign w:val="center"/>
          </w:tcPr>
          <w:p w14:paraId="4B47742B" w14:textId="77777777" w:rsidR="00B41B1D" w:rsidRPr="00A910B1" w:rsidRDefault="00B41B1D" w:rsidP="00B41B1D">
            <w:r w:rsidRPr="00A910B1">
              <w:t>Grants Notice</w:t>
            </w:r>
          </w:p>
        </w:tc>
      </w:tr>
      <w:tr w:rsidR="00B41B1D" w:rsidRPr="00A910B1" w14:paraId="376665E7" w14:textId="77777777" w:rsidTr="00B41B1D">
        <w:tblPrEx>
          <w:tblBorders>
            <w:top w:val="none" w:sz="0" w:space="0" w:color="auto"/>
          </w:tblBorders>
        </w:tblPrEx>
        <w:tc>
          <w:tcPr>
            <w:tcW w:w="4540" w:type="dxa"/>
            <w:tcMar>
              <w:top w:w="100" w:type="nil"/>
              <w:left w:w="100" w:type="nil"/>
              <w:bottom w:w="100" w:type="nil"/>
              <w:right w:w="100" w:type="nil"/>
            </w:tcMar>
          </w:tcPr>
          <w:p w14:paraId="379BE10C" w14:textId="77777777" w:rsidR="00B41B1D" w:rsidRPr="00A910B1" w:rsidRDefault="00B41B1D" w:rsidP="00B41B1D">
            <w:pPr>
              <w:rPr>
                <w:b/>
                <w:bCs/>
              </w:rPr>
            </w:pPr>
            <w:r w:rsidRPr="00A910B1">
              <w:rPr>
                <w:b/>
                <w:bCs/>
              </w:rPr>
              <w:t>Funding Opportunity Number:</w:t>
            </w:r>
          </w:p>
        </w:tc>
        <w:tc>
          <w:tcPr>
            <w:tcW w:w="4500" w:type="dxa"/>
            <w:tcMar>
              <w:top w:w="100" w:type="nil"/>
              <w:left w:w="100" w:type="nil"/>
              <w:bottom w:w="100" w:type="nil"/>
              <w:right w:w="100" w:type="nil"/>
            </w:tcMar>
            <w:vAlign w:val="center"/>
          </w:tcPr>
          <w:p w14:paraId="721554E2" w14:textId="77777777" w:rsidR="00B41B1D" w:rsidRPr="00A910B1" w:rsidRDefault="00B41B1D" w:rsidP="00B41B1D">
            <w:r w:rsidRPr="00A910B1">
              <w:t>ED-GRANTS-022616-001</w:t>
            </w:r>
          </w:p>
        </w:tc>
      </w:tr>
      <w:tr w:rsidR="00B41B1D" w:rsidRPr="00A910B1" w14:paraId="22D98AE6" w14:textId="77777777" w:rsidTr="00B41B1D">
        <w:tblPrEx>
          <w:tblBorders>
            <w:top w:val="none" w:sz="0" w:space="0" w:color="auto"/>
          </w:tblBorders>
        </w:tblPrEx>
        <w:tc>
          <w:tcPr>
            <w:tcW w:w="4540" w:type="dxa"/>
            <w:tcMar>
              <w:top w:w="100" w:type="nil"/>
              <w:left w:w="100" w:type="nil"/>
              <w:bottom w:w="100" w:type="nil"/>
              <w:right w:w="100" w:type="nil"/>
            </w:tcMar>
          </w:tcPr>
          <w:p w14:paraId="6E6015DF" w14:textId="77777777" w:rsidR="00B41B1D" w:rsidRPr="00A910B1" w:rsidRDefault="00B41B1D" w:rsidP="00B41B1D">
            <w:pPr>
              <w:rPr>
                <w:b/>
                <w:bCs/>
              </w:rPr>
            </w:pPr>
            <w:r w:rsidRPr="00A910B1">
              <w:rPr>
                <w:b/>
                <w:bCs/>
              </w:rPr>
              <w:t>Funding Opportunity Title:</w:t>
            </w:r>
          </w:p>
        </w:tc>
        <w:tc>
          <w:tcPr>
            <w:tcW w:w="4500" w:type="dxa"/>
            <w:tcMar>
              <w:top w:w="100" w:type="nil"/>
              <w:left w:w="100" w:type="nil"/>
              <w:bottom w:w="100" w:type="nil"/>
              <w:right w:w="100" w:type="nil"/>
            </w:tcMar>
            <w:vAlign w:val="center"/>
          </w:tcPr>
          <w:p w14:paraId="77340CBC" w14:textId="77777777" w:rsidR="00B41B1D" w:rsidRPr="00A910B1" w:rsidRDefault="00B41B1D" w:rsidP="00B41B1D">
            <w:r w:rsidRPr="00A910B1">
              <w:t>Office of Special Education and Rehabilitative Services (OSERS): Office of Special Programs (OSEP): Training and Information for Parents of Children with Disabilities: Community Parent Resource Centers CFDA Number 84.328C</w:t>
            </w:r>
          </w:p>
        </w:tc>
      </w:tr>
      <w:tr w:rsidR="00B41B1D" w:rsidRPr="00A910B1" w14:paraId="5061567B" w14:textId="77777777" w:rsidTr="00B41B1D">
        <w:tblPrEx>
          <w:tblBorders>
            <w:top w:val="none" w:sz="0" w:space="0" w:color="auto"/>
          </w:tblBorders>
        </w:tblPrEx>
        <w:tc>
          <w:tcPr>
            <w:tcW w:w="4540" w:type="dxa"/>
            <w:tcMar>
              <w:top w:w="100" w:type="nil"/>
              <w:left w:w="100" w:type="nil"/>
              <w:bottom w:w="100" w:type="nil"/>
              <w:right w:w="100" w:type="nil"/>
            </w:tcMar>
          </w:tcPr>
          <w:p w14:paraId="0EB2641D" w14:textId="77777777" w:rsidR="00B41B1D" w:rsidRPr="00A910B1" w:rsidRDefault="00B41B1D" w:rsidP="00B41B1D">
            <w:pPr>
              <w:rPr>
                <w:b/>
                <w:bCs/>
              </w:rPr>
            </w:pPr>
            <w:r w:rsidRPr="00A910B1">
              <w:rPr>
                <w:b/>
                <w:bCs/>
              </w:rPr>
              <w:t>Opportunity Category:</w:t>
            </w:r>
          </w:p>
        </w:tc>
        <w:tc>
          <w:tcPr>
            <w:tcW w:w="4500" w:type="dxa"/>
            <w:tcMar>
              <w:top w:w="100" w:type="nil"/>
              <w:left w:w="100" w:type="nil"/>
              <w:bottom w:w="100" w:type="nil"/>
              <w:right w:w="100" w:type="nil"/>
            </w:tcMar>
            <w:vAlign w:val="center"/>
          </w:tcPr>
          <w:p w14:paraId="6CB755BE" w14:textId="77777777" w:rsidR="00B41B1D" w:rsidRPr="00A910B1" w:rsidRDefault="00B41B1D" w:rsidP="00B41B1D">
            <w:r w:rsidRPr="00A910B1">
              <w:t>Discretionary</w:t>
            </w:r>
          </w:p>
        </w:tc>
      </w:tr>
      <w:tr w:rsidR="00B41B1D" w:rsidRPr="00A910B1" w14:paraId="55BE0E7C" w14:textId="77777777" w:rsidTr="00B41B1D">
        <w:tblPrEx>
          <w:tblBorders>
            <w:top w:val="none" w:sz="0" w:space="0" w:color="auto"/>
          </w:tblBorders>
        </w:tblPrEx>
        <w:tc>
          <w:tcPr>
            <w:tcW w:w="4540" w:type="dxa"/>
            <w:tcMar>
              <w:top w:w="100" w:type="nil"/>
              <w:left w:w="100" w:type="nil"/>
              <w:bottom w:w="100" w:type="nil"/>
              <w:right w:w="100" w:type="nil"/>
            </w:tcMar>
          </w:tcPr>
          <w:p w14:paraId="413F7B49" w14:textId="77777777" w:rsidR="00B41B1D" w:rsidRPr="00A910B1" w:rsidRDefault="00B41B1D" w:rsidP="00B41B1D">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3B6967C0" w14:textId="77777777" w:rsidR="00B41B1D" w:rsidRPr="00A910B1" w:rsidRDefault="00B41B1D" w:rsidP="00B41B1D"/>
        </w:tc>
      </w:tr>
      <w:tr w:rsidR="00B41B1D" w:rsidRPr="00A910B1" w14:paraId="751EB32A" w14:textId="77777777" w:rsidTr="00B41B1D">
        <w:tblPrEx>
          <w:tblBorders>
            <w:top w:val="none" w:sz="0" w:space="0" w:color="auto"/>
          </w:tblBorders>
        </w:tblPrEx>
        <w:tc>
          <w:tcPr>
            <w:tcW w:w="4540" w:type="dxa"/>
            <w:tcMar>
              <w:top w:w="100" w:type="nil"/>
              <w:left w:w="100" w:type="nil"/>
              <w:bottom w:w="100" w:type="nil"/>
              <w:right w:w="100" w:type="nil"/>
            </w:tcMar>
          </w:tcPr>
          <w:p w14:paraId="773E8DCD" w14:textId="77777777" w:rsidR="00B41B1D" w:rsidRPr="00A910B1" w:rsidRDefault="00B41B1D" w:rsidP="00B41B1D">
            <w:pPr>
              <w:rPr>
                <w:b/>
                <w:bCs/>
              </w:rPr>
            </w:pPr>
            <w:r w:rsidRPr="00A910B1">
              <w:rPr>
                <w:b/>
                <w:bCs/>
              </w:rPr>
              <w:t>Funding Instrument Type:</w:t>
            </w:r>
          </w:p>
        </w:tc>
        <w:tc>
          <w:tcPr>
            <w:tcW w:w="4500" w:type="dxa"/>
            <w:tcMar>
              <w:top w:w="100" w:type="nil"/>
              <w:left w:w="100" w:type="nil"/>
              <w:bottom w:w="100" w:type="nil"/>
              <w:right w:w="100" w:type="nil"/>
            </w:tcMar>
            <w:vAlign w:val="center"/>
          </w:tcPr>
          <w:p w14:paraId="35D2DABF" w14:textId="77777777" w:rsidR="00B41B1D" w:rsidRPr="00A910B1" w:rsidRDefault="00B41B1D" w:rsidP="00B41B1D">
            <w:r w:rsidRPr="00A910B1">
              <w:t>Grant</w:t>
            </w:r>
          </w:p>
        </w:tc>
      </w:tr>
      <w:tr w:rsidR="00B41B1D" w:rsidRPr="00A910B1" w14:paraId="4BF3193A" w14:textId="77777777" w:rsidTr="00B41B1D">
        <w:tblPrEx>
          <w:tblBorders>
            <w:top w:val="none" w:sz="0" w:space="0" w:color="auto"/>
          </w:tblBorders>
        </w:tblPrEx>
        <w:tc>
          <w:tcPr>
            <w:tcW w:w="4540" w:type="dxa"/>
            <w:tcMar>
              <w:top w:w="100" w:type="nil"/>
              <w:left w:w="100" w:type="nil"/>
              <w:bottom w:w="100" w:type="nil"/>
              <w:right w:w="100" w:type="nil"/>
            </w:tcMar>
          </w:tcPr>
          <w:p w14:paraId="35CC5409" w14:textId="77777777" w:rsidR="00B41B1D" w:rsidRPr="00A910B1" w:rsidRDefault="00B41B1D" w:rsidP="00B41B1D">
            <w:pPr>
              <w:rPr>
                <w:b/>
                <w:bCs/>
              </w:rPr>
            </w:pPr>
            <w:r w:rsidRPr="00A910B1">
              <w:rPr>
                <w:b/>
                <w:bCs/>
              </w:rPr>
              <w:t>Category of Funding Activity:</w:t>
            </w:r>
          </w:p>
        </w:tc>
        <w:tc>
          <w:tcPr>
            <w:tcW w:w="4500" w:type="dxa"/>
            <w:tcMar>
              <w:top w:w="100" w:type="nil"/>
              <w:left w:w="100" w:type="nil"/>
              <w:bottom w:w="100" w:type="nil"/>
              <w:right w:w="100" w:type="nil"/>
            </w:tcMar>
            <w:vAlign w:val="center"/>
          </w:tcPr>
          <w:p w14:paraId="7AC0A7D2" w14:textId="77777777" w:rsidR="00B41B1D" w:rsidRPr="00A910B1" w:rsidRDefault="00B41B1D" w:rsidP="00B41B1D">
            <w:r w:rsidRPr="00A910B1">
              <w:t>Education</w:t>
            </w:r>
          </w:p>
        </w:tc>
      </w:tr>
      <w:tr w:rsidR="00B41B1D" w:rsidRPr="00A910B1" w14:paraId="07374511" w14:textId="77777777" w:rsidTr="00B41B1D">
        <w:tblPrEx>
          <w:tblBorders>
            <w:top w:val="none" w:sz="0" w:space="0" w:color="auto"/>
          </w:tblBorders>
        </w:tblPrEx>
        <w:tc>
          <w:tcPr>
            <w:tcW w:w="4540" w:type="dxa"/>
            <w:tcMar>
              <w:top w:w="100" w:type="nil"/>
              <w:left w:w="100" w:type="nil"/>
              <w:bottom w:w="100" w:type="nil"/>
              <w:right w:w="100" w:type="nil"/>
            </w:tcMar>
          </w:tcPr>
          <w:p w14:paraId="481B9C50" w14:textId="77777777" w:rsidR="00B41B1D" w:rsidRPr="00A910B1" w:rsidRDefault="00B41B1D" w:rsidP="00B41B1D">
            <w:pPr>
              <w:rPr>
                <w:b/>
                <w:bCs/>
              </w:rPr>
            </w:pPr>
            <w:r w:rsidRPr="00A910B1">
              <w:rPr>
                <w:b/>
                <w:bCs/>
              </w:rPr>
              <w:t>Category Explanation:</w:t>
            </w:r>
          </w:p>
        </w:tc>
        <w:tc>
          <w:tcPr>
            <w:tcW w:w="4500" w:type="dxa"/>
            <w:tcMar>
              <w:top w:w="100" w:type="nil"/>
              <w:left w:w="100" w:type="nil"/>
              <w:bottom w:w="100" w:type="nil"/>
              <w:right w:w="100" w:type="nil"/>
            </w:tcMar>
            <w:vAlign w:val="center"/>
          </w:tcPr>
          <w:p w14:paraId="66488586" w14:textId="77777777" w:rsidR="00B41B1D" w:rsidRPr="00A910B1" w:rsidRDefault="00B41B1D" w:rsidP="00B41B1D"/>
        </w:tc>
      </w:tr>
      <w:tr w:rsidR="00B41B1D" w:rsidRPr="00A910B1" w14:paraId="2E8F904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6E61596A" w14:textId="77777777" w:rsidR="00B41B1D" w:rsidRPr="00A910B1" w:rsidRDefault="00B41B1D" w:rsidP="00B41B1D">
            <w:pPr>
              <w:rPr>
                <w:b/>
                <w:bCs/>
              </w:rPr>
            </w:pPr>
            <w:r w:rsidRPr="00A910B1">
              <w:rPr>
                <w:b/>
                <w:bCs/>
              </w:rPr>
              <w:t>Expected Number of Awards:</w:t>
            </w:r>
          </w:p>
        </w:tc>
        <w:tc>
          <w:tcPr>
            <w:tcW w:w="4500" w:type="dxa"/>
            <w:tcMar>
              <w:top w:w="100" w:type="nil"/>
              <w:left w:w="100" w:type="nil"/>
              <w:bottom w:w="100" w:type="nil"/>
              <w:right w:w="100" w:type="nil"/>
            </w:tcMar>
            <w:vAlign w:val="center"/>
          </w:tcPr>
          <w:p w14:paraId="27B03936" w14:textId="77777777" w:rsidR="00B41B1D" w:rsidRPr="00A910B1" w:rsidRDefault="00B41B1D" w:rsidP="00B41B1D">
            <w:r w:rsidRPr="00A910B1">
              <w:t>30</w:t>
            </w:r>
          </w:p>
        </w:tc>
      </w:tr>
      <w:tr w:rsidR="00B41B1D" w:rsidRPr="00A910B1" w14:paraId="573927DE" w14:textId="77777777" w:rsidTr="00B41B1D">
        <w:tblPrEx>
          <w:tblBorders>
            <w:top w:val="none" w:sz="0" w:space="0" w:color="auto"/>
          </w:tblBorders>
        </w:tblPrEx>
        <w:tc>
          <w:tcPr>
            <w:tcW w:w="4540" w:type="dxa"/>
            <w:tcMar>
              <w:top w:w="100" w:type="nil"/>
              <w:left w:w="100" w:type="nil"/>
              <w:bottom w:w="100" w:type="nil"/>
              <w:right w:w="100" w:type="nil"/>
            </w:tcMar>
          </w:tcPr>
          <w:p w14:paraId="549ECE75" w14:textId="77777777" w:rsidR="00B41B1D" w:rsidRPr="00A910B1" w:rsidRDefault="00B41B1D" w:rsidP="00B41B1D">
            <w:pPr>
              <w:rPr>
                <w:b/>
                <w:bCs/>
              </w:rPr>
            </w:pPr>
            <w:r w:rsidRPr="00A910B1">
              <w:rPr>
                <w:b/>
                <w:bCs/>
              </w:rPr>
              <w:lastRenderedPageBreak/>
              <w:t>CFDA Number(s):</w:t>
            </w:r>
          </w:p>
        </w:tc>
        <w:tc>
          <w:tcPr>
            <w:tcW w:w="4500" w:type="dxa"/>
            <w:tcMar>
              <w:top w:w="100" w:type="nil"/>
              <w:left w:w="100" w:type="nil"/>
              <w:bottom w:w="100" w:type="nil"/>
              <w:right w:w="100" w:type="nil"/>
            </w:tcMar>
            <w:vAlign w:val="center"/>
          </w:tcPr>
          <w:p w14:paraId="6B633019" w14:textId="77777777" w:rsidR="00B41B1D" w:rsidRPr="00A910B1" w:rsidRDefault="00B41B1D" w:rsidP="00B41B1D">
            <w:r w:rsidRPr="00A910B1">
              <w:t>84.328 -- Special Education Parent Information Centers</w:t>
            </w:r>
          </w:p>
        </w:tc>
      </w:tr>
      <w:tr w:rsidR="00B41B1D" w:rsidRPr="00A910B1" w14:paraId="55E42BF3" w14:textId="77777777" w:rsidTr="00B41B1D">
        <w:tc>
          <w:tcPr>
            <w:tcW w:w="4540" w:type="dxa"/>
            <w:tcMar>
              <w:top w:w="100" w:type="nil"/>
              <w:left w:w="100" w:type="nil"/>
              <w:bottom w:w="100" w:type="nil"/>
              <w:right w:w="100" w:type="nil"/>
            </w:tcMar>
          </w:tcPr>
          <w:p w14:paraId="46BB41FF" w14:textId="77777777" w:rsidR="00B41B1D" w:rsidRPr="00A910B1" w:rsidRDefault="00B41B1D" w:rsidP="00B41B1D">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18DF9F04" w14:textId="77777777" w:rsidR="00B41B1D" w:rsidRPr="00A910B1" w:rsidRDefault="00B41B1D" w:rsidP="00B41B1D">
            <w:r w:rsidRPr="00A910B1">
              <w:t>No</w:t>
            </w:r>
          </w:p>
        </w:tc>
      </w:tr>
      <w:tr w:rsidR="00B41B1D" w:rsidRPr="00A910B1" w14:paraId="4ABAA715" w14:textId="77777777" w:rsidTr="00B41B1D">
        <w:tc>
          <w:tcPr>
            <w:tcW w:w="4540" w:type="dxa"/>
            <w:tcBorders>
              <w:left w:val="nil"/>
            </w:tcBorders>
            <w:tcMar>
              <w:top w:w="100" w:type="nil"/>
              <w:left w:w="100" w:type="nil"/>
              <w:bottom w:w="100" w:type="nil"/>
              <w:right w:w="100" w:type="nil"/>
            </w:tcMar>
          </w:tcPr>
          <w:p w14:paraId="2D76FEC4" w14:textId="77777777" w:rsidR="00B41B1D" w:rsidRPr="00A910B1" w:rsidRDefault="00B41B1D" w:rsidP="00B41B1D">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491877D9" w14:textId="77777777" w:rsidR="00B41B1D" w:rsidRPr="00A910B1" w:rsidRDefault="00B41B1D" w:rsidP="00B41B1D">
            <w:r w:rsidRPr="00A910B1">
              <w:t>Feb 26, 2016</w:t>
            </w:r>
          </w:p>
        </w:tc>
      </w:tr>
      <w:tr w:rsidR="00B41B1D" w:rsidRPr="00A910B1" w14:paraId="1B00B042" w14:textId="77777777" w:rsidTr="00B41B1D">
        <w:tc>
          <w:tcPr>
            <w:tcW w:w="4540" w:type="dxa"/>
            <w:tcBorders>
              <w:left w:val="nil"/>
            </w:tcBorders>
            <w:tcMar>
              <w:top w:w="100" w:type="nil"/>
              <w:left w:w="100" w:type="nil"/>
              <w:bottom w:w="100" w:type="nil"/>
              <w:right w:w="100" w:type="nil"/>
            </w:tcMar>
          </w:tcPr>
          <w:p w14:paraId="75A8B601" w14:textId="77777777" w:rsidR="00B41B1D" w:rsidRPr="00A910B1" w:rsidRDefault="00B41B1D" w:rsidP="00B41B1D">
            <w:pPr>
              <w:rPr>
                <w:b/>
                <w:bCs/>
              </w:rPr>
            </w:pPr>
            <w:r w:rsidRPr="00A910B1">
              <w:rPr>
                <w:b/>
                <w:bCs/>
              </w:rPr>
              <w:t>Last Updated Date:</w:t>
            </w:r>
          </w:p>
        </w:tc>
        <w:tc>
          <w:tcPr>
            <w:tcW w:w="4500" w:type="dxa"/>
            <w:tcBorders>
              <w:right w:val="nil"/>
            </w:tcBorders>
            <w:tcMar>
              <w:top w:w="100" w:type="nil"/>
              <w:left w:w="100" w:type="nil"/>
              <w:bottom w:w="100" w:type="nil"/>
              <w:right w:w="100" w:type="nil"/>
            </w:tcMar>
            <w:vAlign w:val="center"/>
          </w:tcPr>
          <w:p w14:paraId="645B3B59" w14:textId="77777777" w:rsidR="00B41B1D" w:rsidRPr="00A910B1" w:rsidRDefault="00B41B1D" w:rsidP="00B41B1D">
            <w:r w:rsidRPr="00A910B1">
              <w:t>Feb 26, 2016</w:t>
            </w:r>
          </w:p>
        </w:tc>
      </w:tr>
      <w:tr w:rsidR="00B41B1D" w:rsidRPr="00A910B1" w14:paraId="0AC625B2" w14:textId="77777777" w:rsidTr="00B41B1D">
        <w:tc>
          <w:tcPr>
            <w:tcW w:w="4540" w:type="dxa"/>
            <w:tcBorders>
              <w:left w:val="nil"/>
            </w:tcBorders>
            <w:tcMar>
              <w:top w:w="100" w:type="nil"/>
              <w:left w:w="100" w:type="nil"/>
              <w:bottom w:w="100" w:type="nil"/>
              <w:right w:w="100" w:type="nil"/>
            </w:tcMar>
          </w:tcPr>
          <w:p w14:paraId="04768F2D" w14:textId="77777777" w:rsidR="00B41B1D" w:rsidRPr="00A910B1" w:rsidRDefault="00B41B1D" w:rsidP="00B41B1D">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535F517E" w14:textId="75B02B43" w:rsidR="00B41B1D" w:rsidRPr="00A910B1" w:rsidRDefault="00B41B1D" w:rsidP="00B41B1D">
            <w:r w:rsidRPr="00A910B1">
              <w:t xml:space="preserve">Apr 11, </w:t>
            </w:r>
            <w:r w:rsidR="005B6BF3" w:rsidRPr="00A910B1">
              <w:t>2016 Applications</w:t>
            </w:r>
            <w:r w:rsidRPr="00A910B1">
              <w:t xml:space="preserve"> Available: February 26, 2016. Deadline for Transmittal of Applications: April 11, 2016.</w:t>
            </w:r>
          </w:p>
        </w:tc>
      </w:tr>
      <w:tr w:rsidR="00B41B1D" w:rsidRPr="00A910B1" w14:paraId="308D76E9" w14:textId="77777777" w:rsidTr="00B41B1D">
        <w:tc>
          <w:tcPr>
            <w:tcW w:w="4540" w:type="dxa"/>
            <w:tcBorders>
              <w:left w:val="nil"/>
            </w:tcBorders>
            <w:tcMar>
              <w:top w:w="100" w:type="nil"/>
              <w:left w:w="100" w:type="nil"/>
              <w:bottom w:w="100" w:type="nil"/>
              <w:right w:w="100" w:type="nil"/>
            </w:tcMar>
          </w:tcPr>
          <w:p w14:paraId="6EA0C5C0" w14:textId="77777777" w:rsidR="00B41B1D" w:rsidRPr="00A910B1" w:rsidRDefault="00B41B1D" w:rsidP="00B41B1D">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28CF3769" w14:textId="77777777" w:rsidR="00B41B1D" w:rsidRPr="00A910B1" w:rsidRDefault="00B41B1D" w:rsidP="00B41B1D">
            <w:r w:rsidRPr="00A910B1">
              <w:t>Apr 11, 2016   Applications Available: February 26, 2016. Deadline for Transmittal of Applications: April 11, 2016.</w:t>
            </w:r>
          </w:p>
        </w:tc>
      </w:tr>
      <w:tr w:rsidR="00B41B1D" w:rsidRPr="00A910B1" w14:paraId="362CE9F6" w14:textId="77777777" w:rsidTr="00B41B1D">
        <w:tc>
          <w:tcPr>
            <w:tcW w:w="4540" w:type="dxa"/>
            <w:tcBorders>
              <w:left w:val="nil"/>
            </w:tcBorders>
            <w:tcMar>
              <w:top w:w="100" w:type="nil"/>
              <w:left w:w="100" w:type="nil"/>
              <w:bottom w:w="100" w:type="nil"/>
              <w:right w:w="100" w:type="nil"/>
            </w:tcMar>
          </w:tcPr>
          <w:p w14:paraId="3E179239" w14:textId="77777777" w:rsidR="00B41B1D" w:rsidRPr="00A910B1" w:rsidRDefault="00B41B1D" w:rsidP="00B41B1D">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29517CC9" w14:textId="77777777" w:rsidR="00B41B1D" w:rsidRPr="00A910B1" w:rsidRDefault="00B41B1D" w:rsidP="00B41B1D">
            <w:r w:rsidRPr="00A910B1">
              <w:t>May 11, 2016</w:t>
            </w:r>
          </w:p>
        </w:tc>
      </w:tr>
      <w:tr w:rsidR="00B41B1D" w:rsidRPr="00A910B1" w14:paraId="4229BB41" w14:textId="77777777" w:rsidTr="00B41B1D">
        <w:tc>
          <w:tcPr>
            <w:tcW w:w="4540" w:type="dxa"/>
            <w:tcBorders>
              <w:left w:val="nil"/>
            </w:tcBorders>
            <w:tcMar>
              <w:top w:w="100" w:type="nil"/>
              <w:left w:w="100" w:type="nil"/>
              <w:bottom w:w="100" w:type="nil"/>
              <w:right w:w="100" w:type="nil"/>
            </w:tcMar>
          </w:tcPr>
          <w:p w14:paraId="74184C05" w14:textId="77777777" w:rsidR="00B41B1D" w:rsidRPr="00A910B1" w:rsidRDefault="00B41B1D" w:rsidP="00B41B1D">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63294ADC" w14:textId="77777777" w:rsidR="00B41B1D" w:rsidRPr="00A910B1" w:rsidRDefault="00B41B1D" w:rsidP="00B41B1D">
            <w:r w:rsidRPr="00A910B1">
              <w:t>$3,000,000</w:t>
            </w:r>
          </w:p>
        </w:tc>
      </w:tr>
      <w:tr w:rsidR="00B41B1D" w:rsidRPr="00A910B1" w14:paraId="4CF66AAF" w14:textId="77777777" w:rsidTr="00B41B1D">
        <w:tc>
          <w:tcPr>
            <w:tcW w:w="4540" w:type="dxa"/>
            <w:tcBorders>
              <w:left w:val="nil"/>
            </w:tcBorders>
            <w:tcMar>
              <w:top w:w="100" w:type="nil"/>
              <w:left w:w="100" w:type="nil"/>
              <w:bottom w:w="100" w:type="nil"/>
              <w:right w:w="100" w:type="nil"/>
            </w:tcMar>
          </w:tcPr>
          <w:p w14:paraId="56018494" w14:textId="77777777" w:rsidR="00B41B1D" w:rsidRPr="00A910B1" w:rsidRDefault="00B41B1D" w:rsidP="00B41B1D">
            <w:pPr>
              <w:rPr>
                <w:b/>
                <w:bCs/>
              </w:rPr>
            </w:pPr>
            <w:r w:rsidRPr="00A910B1">
              <w:rPr>
                <w:b/>
                <w:bCs/>
              </w:rPr>
              <w:t>Award Ceiling:</w:t>
            </w:r>
          </w:p>
        </w:tc>
        <w:tc>
          <w:tcPr>
            <w:tcW w:w="4500" w:type="dxa"/>
            <w:tcBorders>
              <w:right w:val="nil"/>
            </w:tcBorders>
            <w:tcMar>
              <w:top w:w="100" w:type="nil"/>
              <w:left w:w="100" w:type="nil"/>
              <w:bottom w:w="100" w:type="nil"/>
              <w:right w:w="100" w:type="nil"/>
            </w:tcMar>
            <w:vAlign w:val="center"/>
          </w:tcPr>
          <w:p w14:paraId="1348050C" w14:textId="77777777" w:rsidR="00B41B1D" w:rsidRPr="00A910B1" w:rsidRDefault="00B41B1D" w:rsidP="00B41B1D">
            <w:r w:rsidRPr="00A910B1">
              <w:t>$100,000</w:t>
            </w:r>
          </w:p>
        </w:tc>
      </w:tr>
      <w:tr w:rsidR="00B41B1D" w:rsidRPr="00A910B1" w14:paraId="605E15BC" w14:textId="77777777" w:rsidTr="00B41B1D">
        <w:tc>
          <w:tcPr>
            <w:tcW w:w="4540" w:type="dxa"/>
            <w:tcBorders>
              <w:left w:val="nil"/>
            </w:tcBorders>
            <w:tcMar>
              <w:top w:w="100" w:type="nil"/>
              <w:left w:w="100" w:type="nil"/>
              <w:bottom w:w="100" w:type="nil"/>
              <w:right w:w="100" w:type="nil"/>
            </w:tcMar>
          </w:tcPr>
          <w:p w14:paraId="2467A6CC" w14:textId="77777777" w:rsidR="00B41B1D" w:rsidRPr="00A910B1" w:rsidRDefault="00B41B1D" w:rsidP="00B41B1D">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3776B72D" w14:textId="77777777" w:rsidR="00B41B1D" w:rsidRPr="00A910B1" w:rsidRDefault="00B41B1D" w:rsidP="00B41B1D">
            <w:r w:rsidRPr="00A910B1">
              <w:t>Others (see text field entitled "Additional Information on Eligibility" for clarification)</w:t>
            </w:r>
          </w:p>
        </w:tc>
      </w:tr>
      <w:tr w:rsidR="00B41B1D" w:rsidRPr="00A910B1" w14:paraId="37B3C26F" w14:textId="77777777" w:rsidTr="00B41B1D">
        <w:tc>
          <w:tcPr>
            <w:tcW w:w="4540" w:type="dxa"/>
            <w:tcBorders>
              <w:left w:val="nil"/>
            </w:tcBorders>
            <w:tcMar>
              <w:top w:w="100" w:type="nil"/>
              <w:left w:w="100" w:type="nil"/>
              <w:bottom w:w="100" w:type="nil"/>
              <w:right w:w="100" w:type="nil"/>
            </w:tcMar>
          </w:tcPr>
          <w:p w14:paraId="1474A5B7" w14:textId="77777777" w:rsidR="00B41B1D" w:rsidRPr="00A910B1" w:rsidRDefault="00B41B1D" w:rsidP="00B41B1D">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5A061DD8" w14:textId="77777777" w:rsidR="00B41B1D" w:rsidRPr="00A910B1" w:rsidRDefault="00B41B1D" w:rsidP="00B41B1D">
            <w:r w:rsidRPr="00A910B1">
              <w:t>1. Eligible Applicants: Local parent organizations. Note: Section 671(a)(2) of IDEA defines a ``parent organization'' as a private nonprofit organization (other than an institution of higher education) that-- (a) Has a board of directors-- (1) The majority of whom are parents of children with disabilities ages birth through 26; (2) That includes-- (i) Individuals working in the fields of special education, related services, and early intervention; and (ii) Individuals with disabilities; and (3) The parent and professional members of which are broadly representative of the population to be served, including low-income parents and parents of limited English proficient children; and (b) Has as its mission serving families of children with disabilities who are ages birth through 26, and have the full range of disabilities described in section 602(3) of IDEA.</w:t>
            </w:r>
          </w:p>
        </w:tc>
      </w:tr>
      <w:tr w:rsidR="00B41B1D" w:rsidRPr="00A910B1" w14:paraId="154B6D30" w14:textId="77777777" w:rsidTr="00B41B1D">
        <w:tc>
          <w:tcPr>
            <w:tcW w:w="4540" w:type="dxa"/>
            <w:tcBorders>
              <w:left w:val="nil"/>
            </w:tcBorders>
            <w:tcMar>
              <w:top w:w="100" w:type="nil"/>
              <w:left w:w="100" w:type="nil"/>
              <w:bottom w:w="100" w:type="nil"/>
              <w:right w:w="100" w:type="nil"/>
            </w:tcMar>
          </w:tcPr>
          <w:p w14:paraId="0636E36F" w14:textId="77777777" w:rsidR="00B41B1D" w:rsidRPr="00A910B1" w:rsidRDefault="00B41B1D" w:rsidP="00B41B1D">
            <w:pPr>
              <w:rPr>
                <w:b/>
                <w:bCs/>
              </w:rPr>
            </w:pPr>
            <w:r w:rsidRPr="00A910B1">
              <w:rPr>
                <w:b/>
                <w:bCs/>
              </w:rPr>
              <w:t>Agency Name:</w:t>
            </w:r>
          </w:p>
        </w:tc>
        <w:tc>
          <w:tcPr>
            <w:tcW w:w="4500" w:type="dxa"/>
            <w:tcBorders>
              <w:right w:val="nil"/>
            </w:tcBorders>
            <w:tcMar>
              <w:top w:w="100" w:type="nil"/>
              <w:left w:w="100" w:type="nil"/>
              <w:bottom w:w="100" w:type="nil"/>
              <w:right w:w="100" w:type="nil"/>
            </w:tcMar>
            <w:vAlign w:val="center"/>
          </w:tcPr>
          <w:p w14:paraId="02BFDB44" w14:textId="77777777" w:rsidR="00B41B1D" w:rsidRPr="00A910B1" w:rsidRDefault="00B41B1D" w:rsidP="00B41B1D">
            <w:r w:rsidRPr="00A910B1">
              <w:t>Department of Education</w:t>
            </w:r>
          </w:p>
        </w:tc>
      </w:tr>
      <w:tr w:rsidR="00B41B1D" w:rsidRPr="00A910B1" w14:paraId="4525D393" w14:textId="77777777" w:rsidTr="00B41B1D">
        <w:tc>
          <w:tcPr>
            <w:tcW w:w="4540" w:type="dxa"/>
            <w:tcBorders>
              <w:left w:val="nil"/>
            </w:tcBorders>
            <w:tcMar>
              <w:top w:w="100" w:type="nil"/>
              <w:left w:w="100" w:type="nil"/>
              <w:bottom w:w="100" w:type="nil"/>
              <w:right w:w="100" w:type="nil"/>
            </w:tcMar>
          </w:tcPr>
          <w:p w14:paraId="09A887BC" w14:textId="77777777" w:rsidR="00B41B1D" w:rsidRPr="00A910B1" w:rsidRDefault="00B41B1D" w:rsidP="00B41B1D">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216BF1BE" w14:textId="77777777" w:rsidR="00B41B1D" w:rsidRPr="00A910B1" w:rsidRDefault="00B41B1D" w:rsidP="00B41B1D">
            <w:r w:rsidRPr="00A910B1">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w:t>
            </w:r>
            <w:r w:rsidRPr="00A910B1">
              <w:lastRenderedPageBreak/>
              <w:t xml:space="preserve">Purpose of Program: The purpose of this program is to ensure that parents of children with disabilities receive training and information to help improve results for their children. Priority: In accordance with 34 CFR 75.105(b)(2)(iv) and (v), this priority is from allowable activities specified in the statute, or otherwise authorized in the statute (see sections 671 and 681(d) of the Individuals with Disabilities Education Act (IDEA)). Absolute Priority: For FY 2016 and any subsequent year in which we make awards from the list of unfunded applications from this competition, this priority is an absolute priority. Under 34 CFR 75.105(c)(3), we consider only applications that meet this priority. This priority is: Community Parent Resource Centers. Background: The purpose of this priority is to fund 30 Community Parent Resource Centers (CPRCs) designed to meet the specific needs of parents of children with disabilities, and youth with disabilities, who experience significant isolation from available sources of information and support in the geographically defined communities served by the centers. These parents can include, for example, low-income parents, parents with limited English proficiency, and parents with disabilities. Youth can include, for example, youth living in low-income households and youth with limited English proficiency. More than 35 years of research and experience has demonstrated that the education of children with disabilities can be made more effective by strengthening the ability of parents to participate fully in the education of their children at school and at home (see section 601(c)(5)(B) of IDEA). Since the Department first funded CPRCs over 20 years ago, the CPRC program has helped parents in their communities set high expectations for children with disabilities and has provided parents with the information and training they need to help their children meet those expectations. Information about the Office of Special Education's parent training and information program can be found at: www.parentcenterhub.org. Catalog of Federal Domestic Assistance (CFDA) Number: 84.328C. Applications for grants under the Community Parent Resource </w:t>
            </w:r>
            <w:r w:rsidRPr="00A910B1">
              <w:lastRenderedPageBreak/>
              <w:t>Centers competition, CFDA number 84.328C,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Community Parent Resource Centers competition at www.Grants.gov. You must search for the downloadable application package for this competition by the CFDA number. Do not include the CFDA number's alpha suffix in your search (e.g., search for 84.328, not 84.328C).</w:t>
            </w:r>
          </w:p>
        </w:tc>
      </w:tr>
      <w:tr w:rsidR="00B41B1D" w:rsidRPr="00A910B1" w14:paraId="0912E1AB" w14:textId="77777777" w:rsidTr="00B41B1D">
        <w:tc>
          <w:tcPr>
            <w:tcW w:w="4540" w:type="dxa"/>
            <w:tcBorders>
              <w:left w:val="nil"/>
            </w:tcBorders>
            <w:tcMar>
              <w:top w:w="100" w:type="nil"/>
              <w:left w:w="100" w:type="nil"/>
              <w:bottom w:w="100" w:type="nil"/>
              <w:right w:w="100" w:type="nil"/>
            </w:tcMar>
          </w:tcPr>
          <w:p w14:paraId="5732882A" w14:textId="77777777" w:rsidR="00B41B1D" w:rsidRPr="00A910B1" w:rsidRDefault="00B41B1D" w:rsidP="00B41B1D">
            <w:pPr>
              <w:rPr>
                <w:b/>
                <w:bCs/>
              </w:rPr>
            </w:pPr>
            <w:r w:rsidRPr="00A910B1">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89EA453" w14:textId="77777777" w:rsidR="00B41B1D" w:rsidRPr="00A910B1" w:rsidRDefault="00B90558" w:rsidP="00B41B1D">
            <w:hyperlink r:id="rId241" w:history="1">
              <w:r w:rsidR="00B41B1D" w:rsidRPr="00A910B1">
                <w:rPr>
                  <w:rStyle w:val="Hyperlink"/>
                </w:rPr>
                <w:t>Office of Special Education and Rehabilitative Services (OSERS): Office of Special Programs (OSEP): Training and Information for Parents of Children with Disabilities: Community Parent Resource Centers CFDA Number 84.328C; Notice</w:t>
              </w:r>
            </w:hyperlink>
          </w:p>
        </w:tc>
      </w:tr>
      <w:tr w:rsidR="00B41B1D" w:rsidRPr="00A910B1" w14:paraId="2EF7DDB2" w14:textId="77777777" w:rsidTr="00B41B1D">
        <w:tc>
          <w:tcPr>
            <w:tcW w:w="4540" w:type="dxa"/>
            <w:tcBorders>
              <w:left w:val="nil"/>
            </w:tcBorders>
            <w:tcMar>
              <w:top w:w="100" w:type="nil"/>
              <w:left w:w="100" w:type="nil"/>
              <w:bottom w:w="100" w:type="nil"/>
              <w:right w:w="100" w:type="nil"/>
            </w:tcMar>
          </w:tcPr>
          <w:p w14:paraId="3468049C" w14:textId="77777777" w:rsidR="00B41B1D" w:rsidRPr="00A910B1" w:rsidRDefault="00B41B1D" w:rsidP="00B41B1D">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1585A3F3" w14:textId="77777777" w:rsidR="00B41B1D" w:rsidRPr="00A910B1" w:rsidRDefault="00B41B1D" w:rsidP="00B41B1D">
            <w:r w:rsidRPr="00A910B1">
              <w:t>If you have difficulty accessing the full announcement electronically, please contact:</w:t>
            </w:r>
          </w:p>
          <w:p w14:paraId="42EF5B7F" w14:textId="77777777" w:rsidR="00B41B1D" w:rsidRPr="00A910B1" w:rsidRDefault="00B41B1D" w:rsidP="00B41B1D"/>
          <w:p w14:paraId="7395F625" w14:textId="77777777" w:rsidR="00B41B1D" w:rsidRPr="00A910B1" w:rsidRDefault="00B41B1D" w:rsidP="00B41B1D">
            <w:r w:rsidRPr="00A910B1">
              <w:t xml:space="preserve">Julius Cotton ED Grants.gov FIND Systems Admin. Phone 202-245-6288 EducationGrantInquiries@ed.gov Program Manager: Carmen Sanchez, U.S. Department of Education, 400 Maryland Avenue SW., Room 5175, Potomac Center Plaza (PCP), Washington, DC 20202-5076. Telephone: (202) 245-6595 or e-Mail: Carmen.Sanchez@ed.gov. </w:t>
            </w:r>
          </w:p>
          <w:p w14:paraId="5B10CF91" w14:textId="77777777" w:rsidR="00B41B1D" w:rsidRPr="00A910B1" w:rsidRDefault="00B90558" w:rsidP="00B41B1D">
            <w:hyperlink r:id="rId242" w:history="1">
              <w:r w:rsidR="00B41B1D" w:rsidRPr="00A910B1">
                <w:rPr>
                  <w:rStyle w:val="Hyperlink"/>
                </w:rPr>
                <w:t>e-Mail: Program Manager</w:t>
              </w:r>
            </w:hyperlink>
          </w:p>
        </w:tc>
      </w:tr>
    </w:tbl>
    <w:p w14:paraId="7600BE57" w14:textId="77777777" w:rsidR="00B41B1D" w:rsidRPr="00A910B1" w:rsidRDefault="00B41B1D" w:rsidP="00B41B1D"/>
    <w:p w14:paraId="15931727" w14:textId="77777777" w:rsidR="00B41B1D" w:rsidRPr="00A910B1" w:rsidRDefault="00B90558" w:rsidP="00B41B1D">
      <w:pPr>
        <w:widowControl w:val="0"/>
        <w:pBdr>
          <w:bottom w:val="single" w:sz="6" w:space="1" w:color="auto"/>
        </w:pBdr>
        <w:autoSpaceDE w:val="0"/>
        <w:autoSpaceDN w:val="0"/>
        <w:adjustRightInd w:val="0"/>
        <w:rPr>
          <w:rFonts w:ascii="Times" w:hAnsi="Times" w:cs="Helvetica"/>
          <w:color w:val="386EFF"/>
          <w:u w:val="single" w:color="386EFF"/>
        </w:rPr>
      </w:pPr>
      <w:hyperlink r:id="rId243" w:history="1">
        <w:r w:rsidR="00B41B1D" w:rsidRPr="00A910B1">
          <w:rPr>
            <w:rFonts w:ascii="Times" w:hAnsi="Times" w:cs="Helvetica"/>
            <w:color w:val="386EFF"/>
            <w:u w:val="single" w:color="386EFF"/>
          </w:rPr>
          <w:t>http://www.grants.gov/web/grants/view-opportunity.html?oppId=281791</w:t>
        </w:r>
      </w:hyperlink>
    </w:p>
    <w:p w14:paraId="46EBFD46" w14:textId="77777777" w:rsidR="00B41B1D" w:rsidRPr="00A910B1" w:rsidRDefault="00B41B1D" w:rsidP="00B41B1D">
      <w:pPr>
        <w:widowControl w:val="0"/>
        <w:pBdr>
          <w:bottom w:val="single" w:sz="6" w:space="1" w:color="auto"/>
        </w:pBdr>
        <w:autoSpaceDE w:val="0"/>
        <w:autoSpaceDN w:val="0"/>
        <w:adjustRightInd w:val="0"/>
        <w:rPr>
          <w:rFonts w:ascii="Times" w:hAnsi="Times" w:cs="Helvetica"/>
        </w:rPr>
      </w:pPr>
    </w:p>
    <w:p w14:paraId="6660328E" w14:textId="77777777" w:rsidR="00B41B1D" w:rsidRPr="00A910B1" w:rsidRDefault="00B41B1D" w:rsidP="00B41B1D">
      <w:pPr>
        <w:widowControl w:val="0"/>
        <w:autoSpaceDE w:val="0"/>
        <w:autoSpaceDN w:val="0"/>
        <w:adjustRightInd w:val="0"/>
        <w:rPr>
          <w:rFonts w:ascii="Times" w:hAnsi="Times" w:cs="Helvetica"/>
        </w:rPr>
      </w:pPr>
    </w:p>
    <w:p w14:paraId="13806068" w14:textId="77777777" w:rsidR="00B41B1D" w:rsidRPr="00A910B1" w:rsidRDefault="00B41B1D" w:rsidP="00B41B1D">
      <w:pPr>
        <w:widowControl w:val="0"/>
        <w:autoSpaceDE w:val="0"/>
        <w:autoSpaceDN w:val="0"/>
        <w:adjustRightInd w:val="0"/>
      </w:pPr>
      <w:bookmarkStart w:id="195" w:name="ED84327S"/>
      <w:bookmarkEnd w:id="195"/>
      <w:r w:rsidRPr="00A910B1">
        <w:rPr>
          <w:highlight w:val="cyan"/>
        </w:rPr>
        <w:t>Office of Special Education and Rehabilitative Services (OSERS): Office of Special Education Programs (OSEP): Educational Technology, Media, and Materials for Individuals with Disabilities: Stepping-up Technology Implementation CFDA Number 84.327S Grant</w:t>
      </w:r>
    </w:p>
    <w:p w14:paraId="3EFF420F" w14:textId="77777777" w:rsidR="00B41B1D" w:rsidRPr="00A910B1" w:rsidRDefault="00B41B1D" w:rsidP="00B41B1D">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46764D01" w14:textId="77777777" w:rsidTr="00B41B1D">
        <w:tc>
          <w:tcPr>
            <w:tcW w:w="4540" w:type="dxa"/>
            <w:tcMar>
              <w:top w:w="100" w:type="nil"/>
              <w:left w:w="100" w:type="nil"/>
              <w:bottom w:w="100" w:type="nil"/>
              <w:right w:w="100" w:type="nil"/>
            </w:tcMar>
          </w:tcPr>
          <w:p w14:paraId="61960FD7" w14:textId="77777777" w:rsidR="00B41B1D" w:rsidRPr="00A910B1" w:rsidRDefault="00B41B1D" w:rsidP="00B41B1D">
            <w:pPr>
              <w:rPr>
                <w:b/>
                <w:bCs/>
              </w:rPr>
            </w:pPr>
            <w:r w:rsidRPr="00A910B1">
              <w:rPr>
                <w:b/>
                <w:bCs/>
              </w:rPr>
              <w:t>Document Type:</w:t>
            </w:r>
          </w:p>
        </w:tc>
        <w:tc>
          <w:tcPr>
            <w:tcW w:w="4500" w:type="dxa"/>
            <w:tcMar>
              <w:top w:w="100" w:type="nil"/>
              <w:left w:w="100" w:type="nil"/>
              <w:bottom w:w="100" w:type="nil"/>
              <w:right w:w="100" w:type="nil"/>
            </w:tcMar>
            <w:vAlign w:val="center"/>
          </w:tcPr>
          <w:p w14:paraId="54EA9581" w14:textId="77777777" w:rsidR="00B41B1D" w:rsidRPr="00A910B1" w:rsidRDefault="00B41B1D" w:rsidP="00B41B1D">
            <w:r w:rsidRPr="00A910B1">
              <w:t>Grants Notice</w:t>
            </w:r>
          </w:p>
        </w:tc>
      </w:tr>
      <w:tr w:rsidR="00B41B1D" w:rsidRPr="00A910B1" w14:paraId="4F6222D1" w14:textId="77777777" w:rsidTr="00B41B1D">
        <w:tblPrEx>
          <w:tblBorders>
            <w:top w:val="none" w:sz="0" w:space="0" w:color="auto"/>
          </w:tblBorders>
        </w:tblPrEx>
        <w:tc>
          <w:tcPr>
            <w:tcW w:w="4540" w:type="dxa"/>
            <w:tcMar>
              <w:top w:w="100" w:type="nil"/>
              <w:left w:w="100" w:type="nil"/>
              <w:bottom w:w="100" w:type="nil"/>
              <w:right w:w="100" w:type="nil"/>
            </w:tcMar>
          </w:tcPr>
          <w:p w14:paraId="437502B8" w14:textId="77777777" w:rsidR="00B41B1D" w:rsidRPr="00A910B1" w:rsidRDefault="00B41B1D" w:rsidP="00B41B1D">
            <w:pPr>
              <w:rPr>
                <w:b/>
                <w:bCs/>
              </w:rPr>
            </w:pPr>
            <w:r w:rsidRPr="00A910B1">
              <w:rPr>
                <w:b/>
                <w:bCs/>
              </w:rPr>
              <w:t>Funding Opportunity Number:</w:t>
            </w:r>
          </w:p>
        </w:tc>
        <w:tc>
          <w:tcPr>
            <w:tcW w:w="4500" w:type="dxa"/>
            <w:tcMar>
              <w:top w:w="100" w:type="nil"/>
              <w:left w:w="100" w:type="nil"/>
              <w:bottom w:w="100" w:type="nil"/>
              <w:right w:w="100" w:type="nil"/>
            </w:tcMar>
            <w:vAlign w:val="center"/>
          </w:tcPr>
          <w:p w14:paraId="7AF62123" w14:textId="77777777" w:rsidR="00B41B1D" w:rsidRPr="00A910B1" w:rsidRDefault="00B41B1D" w:rsidP="00B41B1D">
            <w:r w:rsidRPr="00A910B1">
              <w:t>ED-GRANTS-022916-001</w:t>
            </w:r>
          </w:p>
        </w:tc>
      </w:tr>
      <w:tr w:rsidR="00B41B1D" w:rsidRPr="00A910B1" w14:paraId="37BC0B44" w14:textId="77777777" w:rsidTr="00B41B1D">
        <w:tblPrEx>
          <w:tblBorders>
            <w:top w:val="none" w:sz="0" w:space="0" w:color="auto"/>
          </w:tblBorders>
        </w:tblPrEx>
        <w:tc>
          <w:tcPr>
            <w:tcW w:w="4540" w:type="dxa"/>
            <w:tcMar>
              <w:top w:w="100" w:type="nil"/>
              <w:left w:w="100" w:type="nil"/>
              <w:bottom w:w="100" w:type="nil"/>
              <w:right w:w="100" w:type="nil"/>
            </w:tcMar>
          </w:tcPr>
          <w:p w14:paraId="02DE835F" w14:textId="77777777" w:rsidR="00B41B1D" w:rsidRPr="00A910B1" w:rsidRDefault="00B41B1D" w:rsidP="00B41B1D">
            <w:pPr>
              <w:rPr>
                <w:b/>
                <w:bCs/>
              </w:rPr>
            </w:pPr>
            <w:r w:rsidRPr="00A910B1">
              <w:rPr>
                <w:b/>
                <w:bCs/>
              </w:rPr>
              <w:t>Funding Opportunity Title:</w:t>
            </w:r>
          </w:p>
        </w:tc>
        <w:tc>
          <w:tcPr>
            <w:tcW w:w="4500" w:type="dxa"/>
            <w:tcMar>
              <w:top w:w="100" w:type="nil"/>
              <w:left w:w="100" w:type="nil"/>
              <w:bottom w:w="100" w:type="nil"/>
              <w:right w:w="100" w:type="nil"/>
            </w:tcMar>
            <w:vAlign w:val="center"/>
          </w:tcPr>
          <w:p w14:paraId="2D628604" w14:textId="77777777" w:rsidR="00B41B1D" w:rsidRPr="00A910B1" w:rsidRDefault="00B41B1D" w:rsidP="00B41B1D">
            <w:r w:rsidRPr="00A910B1">
              <w:t xml:space="preserve">Office of Special Education and Rehabilitative Services (OSERS): Office of Special Education Programs (OSEP): Educational Technology, Media, and Materials for Individuals with Disabilities: Stepping-up Technology Implementation </w:t>
            </w:r>
            <w:r w:rsidRPr="00A910B1">
              <w:lastRenderedPageBreak/>
              <w:t>CFDA Number 84.327S</w:t>
            </w:r>
          </w:p>
        </w:tc>
      </w:tr>
      <w:tr w:rsidR="00B41B1D" w:rsidRPr="00A910B1" w14:paraId="507A5AE2" w14:textId="77777777" w:rsidTr="00B41B1D">
        <w:tblPrEx>
          <w:tblBorders>
            <w:top w:val="none" w:sz="0" w:space="0" w:color="auto"/>
          </w:tblBorders>
        </w:tblPrEx>
        <w:tc>
          <w:tcPr>
            <w:tcW w:w="4540" w:type="dxa"/>
            <w:tcMar>
              <w:top w:w="100" w:type="nil"/>
              <w:left w:w="100" w:type="nil"/>
              <w:bottom w:w="100" w:type="nil"/>
              <w:right w:w="100" w:type="nil"/>
            </w:tcMar>
          </w:tcPr>
          <w:p w14:paraId="440908F1" w14:textId="77777777" w:rsidR="00B41B1D" w:rsidRPr="00A910B1" w:rsidRDefault="00B41B1D" w:rsidP="00B41B1D">
            <w:pPr>
              <w:rPr>
                <w:b/>
                <w:bCs/>
              </w:rPr>
            </w:pPr>
            <w:r w:rsidRPr="00A910B1">
              <w:rPr>
                <w:b/>
                <w:bCs/>
              </w:rPr>
              <w:lastRenderedPageBreak/>
              <w:t>Opportunity Category:</w:t>
            </w:r>
          </w:p>
        </w:tc>
        <w:tc>
          <w:tcPr>
            <w:tcW w:w="4500" w:type="dxa"/>
            <w:tcMar>
              <w:top w:w="100" w:type="nil"/>
              <w:left w:w="100" w:type="nil"/>
              <w:bottom w:w="100" w:type="nil"/>
              <w:right w:w="100" w:type="nil"/>
            </w:tcMar>
            <w:vAlign w:val="center"/>
          </w:tcPr>
          <w:p w14:paraId="29A8EC34" w14:textId="77777777" w:rsidR="00B41B1D" w:rsidRPr="00A910B1" w:rsidRDefault="00B41B1D" w:rsidP="00B41B1D">
            <w:r w:rsidRPr="00A910B1">
              <w:t>Discretionary</w:t>
            </w:r>
          </w:p>
        </w:tc>
      </w:tr>
      <w:tr w:rsidR="00B41B1D" w:rsidRPr="00A910B1" w14:paraId="0103C771" w14:textId="77777777" w:rsidTr="00B41B1D">
        <w:tblPrEx>
          <w:tblBorders>
            <w:top w:val="none" w:sz="0" w:space="0" w:color="auto"/>
          </w:tblBorders>
        </w:tblPrEx>
        <w:tc>
          <w:tcPr>
            <w:tcW w:w="4540" w:type="dxa"/>
            <w:tcMar>
              <w:top w:w="100" w:type="nil"/>
              <w:left w:w="100" w:type="nil"/>
              <w:bottom w:w="100" w:type="nil"/>
              <w:right w:w="100" w:type="nil"/>
            </w:tcMar>
          </w:tcPr>
          <w:p w14:paraId="00FD81B2" w14:textId="77777777" w:rsidR="00B41B1D" w:rsidRPr="00A910B1" w:rsidRDefault="00B41B1D" w:rsidP="00B41B1D">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18654B3B" w14:textId="77777777" w:rsidR="00B41B1D" w:rsidRPr="00A910B1" w:rsidRDefault="00B41B1D" w:rsidP="00B41B1D"/>
        </w:tc>
      </w:tr>
      <w:tr w:rsidR="00B41B1D" w:rsidRPr="00A910B1" w14:paraId="5A6B682D" w14:textId="77777777" w:rsidTr="00B41B1D">
        <w:tblPrEx>
          <w:tblBorders>
            <w:top w:val="none" w:sz="0" w:space="0" w:color="auto"/>
          </w:tblBorders>
        </w:tblPrEx>
        <w:tc>
          <w:tcPr>
            <w:tcW w:w="4540" w:type="dxa"/>
            <w:tcMar>
              <w:top w:w="100" w:type="nil"/>
              <w:left w:w="100" w:type="nil"/>
              <w:bottom w:w="100" w:type="nil"/>
              <w:right w:w="100" w:type="nil"/>
            </w:tcMar>
          </w:tcPr>
          <w:p w14:paraId="0906F117" w14:textId="77777777" w:rsidR="00B41B1D" w:rsidRPr="00A910B1" w:rsidRDefault="00B41B1D" w:rsidP="00B41B1D">
            <w:pPr>
              <w:rPr>
                <w:b/>
                <w:bCs/>
              </w:rPr>
            </w:pPr>
            <w:r w:rsidRPr="00A910B1">
              <w:rPr>
                <w:b/>
                <w:bCs/>
              </w:rPr>
              <w:t>Funding Instrument Type:</w:t>
            </w:r>
          </w:p>
        </w:tc>
        <w:tc>
          <w:tcPr>
            <w:tcW w:w="4500" w:type="dxa"/>
            <w:tcMar>
              <w:top w:w="100" w:type="nil"/>
              <w:left w:w="100" w:type="nil"/>
              <w:bottom w:w="100" w:type="nil"/>
              <w:right w:w="100" w:type="nil"/>
            </w:tcMar>
            <w:vAlign w:val="center"/>
          </w:tcPr>
          <w:p w14:paraId="6A5BAF92" w14:textId="77777777" w:rsidR="00B41B1D" w:rsidRPr="00A910B1" w:rsidRDefault="00B41B1D" w:rsidP="00B41B1D">
            <w:r w:rsidRPr="00A910B1">
              <w:t>Cooperative Agreement</w:t>
            </w:r>
          </w:p>
        </w:tc>
      </w:tr>
      <w:tr w:rsidR="00B41B1D" w:rsidRPr="00A910B1" w14:paraId="3132802B" w14:textId="77777777" w:rsidTr="00B41B1D">
        <w:tblPrEx>
          <w:tblBorders>
            <w:top w:val="none" w:sz="0" w:space="0" w:color="auto"/>
          </w:tblBorders>
        </w:tblPrEx>
        <w:tc>
          <w:tcPr>
            <w:tcW w:w="4540" w:type="dxa"/>
            <w:tcMar>
              <w:top w:w="100" w:type="nil"/>
              <w:left w:w="100" w:type="nil"/>
              <w:bottom w:w="100" w:type="nil"/>
              <w:right w:w="100" w:type="nil"/>
            </w:tcMar>
          </w:tcPr>
          <w:p w14:paraId="65887504" w14:textId="77777777" w:rsidR="00B41B1D" w:rsidRPr="00A910B1" w:rsidRDefault="00B41B1D" w:rsidP="00B41B1D">
            <w:pPr>
              <w:rPr>
                <w:b/>
                <w:bCs/>
              </w:rPr>
            </w:pPr>
            <w:r w:rsidRPr="00A910B1">
              <w:rPr>
                <w:b/>
                <w:bCs/>
              </w:rPr>
              <w:t>Category of Funding Activity:</w:t>
            </w:r>
          </w:p>
        </w:tc>
        <w:tc>
          <w:tcPr>
            <w:tcW w:w="4500" w:type="dxa"/>
            <w:tcMar>
              <w:top w:w="100" w:type="nil"/>
              <w:left w:w="100" w:type="nil"/>
              <w:bottom w:w="100" w:type="nil"/>
              <w:right w:w="100" w:type="nil"/>
            </w:tcMar>
            <w:vAlign w:val="center"/>
          </w:tcPr>
          <w:p w14:paraId="3EFDFF28" w14:textId="77777777" w:rsidR="00B41B1D" w:rsidRPr="00A910B1" w:rsidRDefault="00B41B1D" w:rsidP="00B41B1D">
            <w:r w:rsidRPr="00A910B1">
              <w:t>Education</w:t>
            </w:r>
          </w:p>
        </w:tc>
      </w:tr>
      <w:tr w:rsidR="00B41B1D" w:rsidRPr="00A910B1" w14:paraId="32ECE982" w14:textId="77777777" w:rsidTr="00B41B1D">
        <w:tblPrEx>
          <w:tblBorders>
            <w:top w:val="none" w:sz="0" w:space="0" w:color="auto"/>
          </w:tblBorders>
        </w:tblPrEx>
        <w:tc>
          <w:tcPr>
            <w:tcW w:w="4540" w:type="dxa"/>
            <w:tcMar>
              <w:top w:w="100" w:type="nil"/>
              <w:left w:w="100" w:type="nil"/>
              <w:bottom w:w="100" w:type="nil"/>
              <w:right w:w="100" w:type="nil"/>
            </w:tcMar>
          </w:tcPr>
          <w:p w14:paraId="796BB4E7" w14:textId="77777777" w:rsidR="00B41B1D" w:rsidRPr="00A910B1" w:rsidRDefault="00B41B1D" w:rsidP="00B41B1D">
            <w:pPr>
              <w:rPr>
                <w:b/>
                <w:bCs/>
              </w:rPr>
            </w:pPr>
            <w:r w:rsidRPr="00A910B1">
              <w:rPr>
                <w:b/>
                <w:bCs/>
              </w:rPr>
              <w:t>Category Explanation:</w:t>
            </w:r>
          </w:p>
        </w:tc>
        <w:tc>
          <w:tcPr>
            <w:tcW w:w="4500" w:type="dxa"/>
            <w:tcMar>
              <w:top w:w="100" w:type="nil"/>
              <w:left w:w="100" w:type="nil"/>
              <w:bottom w:w="100" w:type="nil"/>
              <w:right w:w="100" w:type="nil"/>
            </w:tcMar>
            <w:vAlign w:val="center"/>
          </w:tcPr>
          <w:p w14:paraId="34080678" w14:textId="77777777" w:rsidR="00B41B1D" w:rsidRPr="00A910B1" w:rsidRDefault="00B41B1D" w:rsidP="00B41B1D"/>
        </w:tc>
      </w:tr>
      <w:tr w:rsidR="00B41B1D" w:rsidRPr="00A910B1" w14:paraId="12D59E9D"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45C6F7BE" w14:textId="77777777" w:rsidR="00B41B1D" w:rsidRPr="00A910B1" w:rsidRDefault="00B41B1D" w:rsidP="00B41B1D">
            <w:pPr>
              <w:rPr>
                <w:b/>
                <w:bCs/>
              </w:rPr>
            </w:pPr>
            <w:r w:rsidRPr="00A910B1">
              <w:rPr>
                <w:b/>
                <w:bCs/>
              </w:rPr>
              <w:t>Expected Number of Awards:</w:t>
            </w:r>
          </w:p>
        </w:tc>
        <w:tc>
          <w:tcPr>
            <w:tcW w:w="4500" w:type="dxa"/>
            <w:tcMar>
              <w:top w:w="100" w:type="nil"/>
              <w:left w:w="100" w:type="nil"/>
              <w:bottom w:w="100" w:type="nil"/>
              <w:right w:w="100" w:type="nil"/>
            </w:tcMar>
            <w:vAlign w:val="center"/>
          </w:tcPr>
          <w:p w14:paraId="7D1B13DA" w14:textId="77777777" w:rsidR="00B41B1D" w:rsidRPr="00A910B1" w:rsidRDefault="00B41B1D" w:rsidP="00B41B1D">
            <w:r w:rsidRPr="00A910B1">
              <w:t>3</w:t>
            </w:r>
          </w:p>
        </w:tc>
      </w:tr>
      <w:tr w:rsidR="00B41B1D" w:rsidRPr="00A910B1" w14:paraId="76EEAC6C" w14:textId="77777777" w:rsidTr="00B41B1D">
        <w:tblPrEx>
          <w:tblBorders>
            <w:top w:val="none" w:sz="0" w:space="0" w:color="auto"/>
          </w:tblBorders>
        </w:tblPrEx>
        <w:tc>
          <w:tcPr>
            <w:tcW w:w="4540" w:type="dxa"/>
            <w:tcMar>
              <w:top w:w="100" w:type="nil"/>
              <w:left w:w="100" w:type="nil"/>
              <w:bottom w:w="100" w:type="nil"/>
              <w:right w:w="100" w:type="nil"/>
            </w:tcMar>
          </w:tcPr>
          <w:p w14:paraId="2832AFCC" w14:textId="77777777" w:rsidR="00B41B1D" w:rsidRPr="00A910B1" w:rsidRDefault="00B41B1D" w:rsidP="00B41B1D">
            <w:pPr>
              <w:rPr>
                <w:b/>
                <w:bCs/>
              </w:rPr>
            </w:pPr>
            <w:r w:rsidRPr="00A910B1">
              <w:rPr>
                <w:b/>
                <w:bCs/>
              </w:rPr>
              <w:t>CFDA Number(s):</w:t>
            </w:r>
          </w:p>
        </w:tc>
        <w:tc>
          <w:tcPr>
            <w:tcW w:w="4500" w:type="dxa"/>
            <w:tcMar>
              <w:top w:w="100" w:type="nil"/>
              <w:left w:w="100" w:type="nil"/>
              <w:bottom w:w="100" w:type="nil"/>
              <w:right w:w="100" w:type="nil"/>
            </w:tcMar>
            <w:vAlign w:val="center"/>
          </w:tcPr>
          <w:p w14:paraId="3B8EF8E1" w14:textId="77777777" w:rsidR="00B41B1D" w:rsidRPr="00A910B1" w:rsidRDefault="00B41B1D" w:rsidP="00B41B1D">
            <w:r w:rsidRPr="00A910B1">
              <w:t>84.327 -- Special Education Educational Technology Media, and Materials for Individuals with Disabilities</w:t>
            </w:r>
          </w:p>
        </w:tc>
      </w:tr>
      <w:tr w:rsidR="00B41B1D" w:rsidRPr="00A910B1" w14:paraId="4FA21332" w14:textId="77777777" w:rsidTr="00B41B1D">
        <w:tc>
          <w:tcPr>
            <w:tcW w:w="4540" w:type="dxa"/>
            <w:tcMar>
              <w:top w:w="100" w:type="nil"/>
              <w:left w:w="100" w:type="nil"/>
              <w:bottom w:w="100" w:type="nil"/>
              <w:right w:w="100" w:type="nil"/>
            </w:tcMar>
          </w:tcPr>
          <w:p w14:paraId="3D599F86" w14:textId="77777777" w:rsidR="00B41B1D" w:rsidRPr="00A910B1" w:rsidRDefault="00B41B1D" w:rsidP="00B41B1D">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3249ADEC" w14:textId="77777777" w:rsidR="00B41B1D" w:rsidRPr="00A910B1" w:rsidRDefault="00B41B1D" w:rsidP="00B41B1D">
            <w:r w:rsidRPr="00A910B1">
              <w:t>No</w:t>
            </w:r>
          </w:p>
        </w:tc>
      </w:tr>
      <w:tr w:rsidR="00B41B1D" w:rsidRPr="00A910B1" w14:paraId="01E25D92" w14:textId="77777777" w:rsidTr="00B41B1D">
        <w:tc>
          <w:tcPr>
            <w:tcW w:w="4540" w:type="dxa"/>
            <w:tcBorders>
              <w:left w:val="nil"/>
            </w:tcBorders>
            <w:tcMar>
              <w:top w:w="100" w:type="nil"/>
              <w:left w:w="100" w:type="nil"/>
              <w:bottom w:w="100" w:type="nil"/>
              <w:right w:w="100" w:type="nil"/>
            </w:tcMar>
          </w:tcPr>
          <w:p w14:paraId="17C7448D" w14:textId="77777777" w:rsidR="00B41B1D" w:rsidRPr="00A910B1" w:rsidRDefault="00B41B1D" w:rsidP="00B41B1D">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529D9177" w14:textId="77777777" w:rsidR="00B41B1D" w:rsidRPr="00A910B1" w:rsidRDefault="00B41B1D" w:rsidP="00B41B1D">
            <w:r w:rsidRPr="00A910B1">
              <w:t>Feb 29, 2016</w:t>
            </w:r>
          </w:p>
        </w:tc>
      </w:tr>
      <w:tr w:rsidR="00B41B1D" w:rsidRPr="00A910B1" w14:paraId="34537303" w14:textId="77777777" w:rsidTr="00B41B1D">
        <w:tc>
          <w:tcPr>
            <w:tcW w:w="4540" w:type="dxa"/>
            <w:tcBorders>
              <w:left w:val="nil"/>
            </w:tcBorders>
            <w:tcMar>
              <w:top w:w="100" w:type="nil"/>
              <w:left w:w="100" w:type="nil"/>
              <w:bottom w:w="100" w:type="nil"/>
              <w:right w:w="100" w:type="nil"/>
            </w:tcMar>
          </w:tcPr>
          <w:p w14:paraId="642C6D9F" w14:textId="77777777" w:rsidR="00B41B1D" w:rsidRPr="00A910B1" w:rsidRDefault="00B41B1D" w:rsidP="00B41B1D">
            <w:pPr>
              <w:rPr>
                <w:b/>
                <w:bCs/>
              </w:rPr>
            </w:pPr>
            <w:r w:rsidRPr="00A910B1">
              <w:rPr>
                <w:b/>
                <w:bCs/>
              </w:rPr>
              <w:t>Last Updated Date:</w:t>
            </w:r>
          </w:p>
        </w:tc>
        <w:tc>
          <w:tcPr>
            <w:tcW w:w="4500" w:type="dxa"/>
            <w:tcBorders>
              <w:right w:val="nil"/>
            </w:tcBorders>
            <w:tcMar>
              <w:top w:w="100" w:type="nil"/>
              <w:left w:w="100" w:type="nil"/>
              <w:bottom w:w="100" w:type="nil"/>
              <w:right w:w="100" w:type="nil"/>
            </w:tcMar>
            <w:vAlign w:val="center"/>
          </w:tcPr>
          <w:p w14:paraId="177666D3" w14:textId="77777777" w:rsidR="00B41B1D" w:rsidRPr="00A910B1" w:rsidRDefault="00B41B1D" w:rsidP="00B41B1D">
            <w:r w:rsidRPr="00A910B1">
              <w:t>Feb 29, 2016</w:t>
            </w:r>
          </w:p>
        </w:tc>
      </w:tr>
      <w:tr w:rsidR="00B41B1D" w:rsidRPr="00A910B1" w14:paraId="0539D759" w14:textId="77777777" w:rsidTr="00B41B1D">
        <w:tc>
          <w:tcPr>
            <w:tcW w:w="4540" w:type="dxa"/>
            <w:tcBorders>
              <w:left w:val="nil"/>
            </w:tcBorders>
            <w:tcMar>
              <w:top w:w="100" w:type="nil"/>
              <w:left w:w="100" w:type="nil"/>
              <w:bottom w:w="100" w:type="nil"/>
              <w:right w:w="100" w:type="nil"/>
            </w:tcMar>
          </w:tcPr>
          <w:p w14:paraId="00700313" w14:textId="77777777" w:rsidR="00B41B1D" w:rsidRPr="00A910B1" w:rsidRDefault="00B41B1D" w:rsidP="00B41B1D">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6432A03B" w14:textId="77777777" w:rsidR="00B41B1D" w:rsidRPr="00A910B1" w:rsidRDefault="00B41B1D" w:rsidP="00B41B1D">
            <w:r w:rsidRPr="00A910B1">
              <w:t>Apr 14, 2016  Applications Available: February 29, 2016. Deadline for Transmittal of Applications: April 14, 2016.</w:t>
            </w:r>
          </w:p>
        </w:tc>
      </w:tr>
      <w:tr w:rsidR="00B41B1D" w:rsidRPr="00A910B1" w14:paraId="53B9ABA9" w14:textId="77777777" w:rsidTr="00B41B1D">
        <w:tc>
          <w:tcPr>
            <w:tcW w:w="4540" w:type="dxa"/>
            <w:tcBorders>
              <w:left w:val="nil"/>
            </w:tcBorders>
            <w:tcMar>
              <w:top w:w="100" w:type="nil"/>
              <w:left w:w="100" w:type="nil"/>
              <w:bottom w:w="100" w:type="nil"/>
              <w:right w:w="100" w:type="nil"/>
            </w:tcMar>
          </w:tcPr>
          <w:p w14:paraId="17071D18" w14:textId="77777777" w:rsidR="00B41B1D" w:rsidRPr="00A910B1" w:rsidRDefault="00B41B1D" w:rsidP="00B41B1D">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06F3D832" w14:textId="77777777" w:rsidR="00B41B1D" w:rsidRPr="00A910B1" w:rsidRDefault="00B41B1D" w:rsidP="00B41B1D">
            <w:r w:rsidRPr="00A910B1">
              <w:t>Apr 14, 2016   Applications Available: February 29, 2016. Deadline for Transmittal of Applications: April 14, 2016.</w:t>
            </w:r>
          </w:p>
        </w:tc>
      </w:tr>
      <w:tr w:rsidR="00B41B1D" w:rsidRPr="00A910B1" w14:paraId="608E2147" w14:textId="77777777" w:rsidTr="00B41B1D">
        <w:tc>
          <w:tcPr>
            <w:tcW w:w="4540" w:type="dxa"/>
            <w:tcBorders>
              <w:left w:val="nil"/>
            </w:tcBorders>
            <w:tcMar>
              <w:top w:w="100" w:type="nil"/>
              <w:left w:w="100" w:type="nil"/>
              <w:bottom w:w="100" w:type="nil"/>
              <w:right w:w="100" w:type="nil"/>
            </w:tcMar>
          </w:tcPr>
          <w:p w14:paraId="14FB66C3" w14:textId="77777777" w:rsidR="00B41B1D" w:rsidRPr="00A910B1" w:rsidRDefault="00B41B1D" w:rsidP="00B41B1D">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0BA1FDB1" w14:textId="77777777" w:rsidR="00B41B1D" w:rsidRPr="00A910B1" w:rsidRDefault="00B41B1D" w:rsidP="00B41B1D">
            <w:r w:rsidRPr="00A910B1">
              <w:t>May 14, 2016</w:t>
            </w:r>
          </w:p>
        </w:tc>
      </w:tr>
      <w:tr w:rsidR="00B41B1D" w:rsidRPr="00A910B1" w14:paraId="002E1D70" w14:textId="77777777" w:rsidTr="00B41B1D">
        <w:tc>
          <w:tcPr>
            <w:tcW w:w="4540" w:type="dxa"/>
            <w:tcBorders>
              <w:left w:val="nil"/>
            </w:tcBorders>
            <w:tcMar>
              <w:top w:w="100" w:type="nil"/>
              <w:left w:w="100" w:type="nil"/>
              <w:bottom w:w="100" w:type="nil"/>
              <w:right w:w="100" w:type="nil"/>
            </w:tcMar>
          </w:tcPr>
          <w:p w14:paraId="479F808D" w14:textId="77777777" w:rsidR="00B41B1D" w:rsidRPr="00A910B1" w:rsidRDefault="00B41B1D" w:rsidP="00B41B1D">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4D13804E" w14:textId="77777777" w:rsidR="00B41B1D" w:rsidRPr="00A910B1" w:rsidRDefault="00B41B1D" w:rsidP="00B41B1D">
            <w:r w:rsidRPr="00A910B1">
              <w:t>$1,414,056</w:t>
            </w:r>
          </w:p>
        </w:tc>
      </w:tr>
      <w:tr w:rsidR="00B41B1D" w:rsidRPr="00A910B1" w14:paraId="1DBA28F7" w14:textId="77777777" w:rsidTr="00B41B1D">
        <w:tc>
          <w:tcPr>
            <w:tcW w:w="4540" w:type="dxa"/>
            <w:tcBorders>
              <w:left w:val="nil"/>
            </w:tcBorders>
            <w:tcMar>
              <w:top w:w="100" w:type="nil"/>
              <w:left w:w="100" w:type="nil"/>
              <w:bottom w:w="100" w:type="nil"/>
              <w:right w:w="100" w:type="nil"/>
            </w:tcMar>
          </w:tcPr>
          <w:p w14:paraId="042BF0C9" w14:textId="77777777" w:rsidR="00B41B1D" w:rsidRPr="00A910B1" w:rsidRDefault="00B41B1D" w:rsidP="00B41B1D">
            <w:pPr>
              <w:rPr>
                <w:b/>
                <w:bCs/>
              </w:rPr>
            </w:pPr>
            <w:r w:rsidRPr="00A910B1">
              <w:rPr>
                <w:b/>
                <w:bCs/>
              </w:rPr>
              <w:t>Award Ceiling:</w:t>
            </w:r>
          </w:p>
        </w:tc>
        <w:tc>
          <w:tcPr>
            <w:tcW w:w="4500" w:type="dxa"/>
            <w:tcBorders>
              <w:right w:val="nil"/>
            </w:tcBorders>
            <w:tcMar>
              <w:top w:w="100" w:type="nil"/>
              <w:left w:w="100" w:type="nil"/>
              <w:bottom w:w="100" w:type="nil"/>
              <w:right w:w="100" w:type="nil"/>
            </w:tcMar>
            <w:vAlign w:val="center"/>
          </w:tcPr>
          <w:p w14:paraId="24C1111C" w14:textId="77777777" w:rsidR="00B41B1D" w:rsidRPr="00A910B1" w:rsidRDefault="00B41B1D" w:rsidP="00B41B1D">
            <w:r w:rsidRPr="00A910B1">
              <w:t>$500,000</w:t>
            </w:r>
          </w:p>
        </w:tc>
      </w:tr>
      <w:tr w:rsidR="00B41B1D" w:rsidRPr="00A910B1" w14:paraId="2C86B46D" w14:textId="77777777" w:rsidTr="00B41B1D">
        <w:tc>
          <w:tcPr>
            <w:tcW w:w="4540" w:type="dxa"/>
            <w:tcBorders>
              <w:left w:val="nil"/>
            </w:tcBorders>
            <w:tcMar>
              <w:top w:w="100" w:type="nil"/>
              <w:left w:w="100" w:type="nil"/>
              <w:bottom w:w="100" w:type="nil"/>
              <w:right w:w="100" w:type="nil"/>
            </w:tcMar>
          </w:tcPr>
          <w:p w14:paraId="09C24B76" w14:textId="77777777" w:rsidR="00B41B1D" w:rsidRPr="00A910B1" w:rsidRDefault="00B41B1D" w:rsidP="00B41B1D">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7DD5A0C7" w14:textId="77777777" w:rsidR="00B41B1D" w:rsidRPr="00A910B1" w:rsidRDefault="00B41B1D" w:rsidP="00B41B1D">
            <w:r w:rsidRPr="00A910B1">
              <w:t>Nonprofits that do not have a 501(c)(3) status with the IRS, other than institutions of higher education</w:t>
            </w:r>
          </w:p>
          <w:p w14:paraId="0785EF9D" w14:textId="77777777" w:rsidR="00B41B1D" w:rsidRPr="00A910B1" w:rsidRDefault="00B41B1D" w:rsidP="00B41B1D">
            <w:r w:rsidRPr="00A910B1">
              <w:t>Public and State controlled institutions of higher education</w:t>
            </w:r>
          </w:p>
          <w:p w14:paraId="384618E7" w14:textId="77777777" w:rsidR="00B41B1D" w:rsidRPr="00A910B1" w:rsidRDefault="00B41B1D" w:rsidP="00B41B1D">
            <w:r w:rsidRPr="00A910B1">
              <w:t>State governments</w:t>
            </w:r>
          </w:p>
          <w:p w14:paraId="7436189A" w14:textId="77777777" w:rsidR="00B41B1D" w:rsidRPr="00A910B1" w:rsidRDefault="00B41B1D" w:rsidP="00B41B1D">
            <w:r w:rsidRPr="00A910B1">
              <w:t>Native American tribal governments (Federally recognized)</w:t>
            </w:r>
          </w:p>
          <w:p w14:paraId="5A5ABF1C" w14:textId="77777777" w:rsidR="00B41B1D" w:rsidRPr="00A910B1" w:rsidRDefault="00B41B1D" w:rsidP="00B41B1D">
            <w:r w:rsidRPr="00A910B1">
              <w:t>Nonprofits having a 501(c)(3) status with the IRS, other than institutions of higher education</w:t>
            </w:r>
          </w:p>
          <w:p w14:paraId="6662760D" w14:textId="77777777" w:rsidR="00B41B1D" w:rsidRPr="00A910B1" w:rsidRDefault="00B41B1D" w:rsidP="00B41B1D">
            <w:r w:rsidRPr="00A910B1">
              <w:t>Private institutions of higher education</w:t>
            </w:r>
          </w:p>
          <w:p w14:paraId="6A57CB9A" w14:textId="77777777" w:rsidR="00B41B1D" w:rsidRPr="00A910B1" w:rsidRDefault="00B41B1D" w:rsidP="00B41B1D">
            <w:r w:rsidRPr="00A910B1">
              <w:t>Special district governments</w:t>
            </w:r>
          </w:p>
          <w:p w14:paraId="452ACEF4" w14:textId="77777777" w:rsidR="00B41B1D" w:rsidRPr="00A910B1" w:rsidRDefault="00B41B1D" w:rsidP="00B41B1D">
            <w:r w:rsidRPr="00A910B1">
              <w:t>Independent school districts</w:t>
            </w:r>
          </w:p>
          <w:p w14:paraId="165231B9" w14:textId="77777777" w:rsidR="00B41B1D" w:rsidRPr="00A910B1" w:rsidRDefault="00B41B1D" w:rsidP="00B41B1D">
            <w:r w:rsidRPr="00A910B1">
              <w:t>Others (see text field entitled "Additional Information on Eligibility" for clarification)</w:t>
            </w:r>
          </w:p>
          <w:p w14:paraId="6A4A39D5" w14:textId="77777777" w:rsidR="00B41B1D" w:rsidRPr="00A910B1" w:rsidRDefault="00B41B1D" w:rsidP="00B41B1D">
            <w:r w:rsidRPr="00A910B1">
              <w:t>Native American tribal organizations (other than Federally recognized tribal governments)</w:t>
            </w:r>
          </w:p>
          <w:p w14:paraId="3C997FFD" w14:textId="77777777" w:rsidR="00B41B1D" w:rsidRPr="00A910B1" w:rsidRDefault="00B41B1D" w:rsidP="00B41B1D">
            <w:r w:rsidRPr="00A910B1">
              <w:t>City or township governments</w:t>
            </w:r>
          </w:p>
          <w:p w14:paraId="67CFDE0E" w14:textId="77777777" w:rsidR="00B41B1D" w:rsidRPr="00A910B1" w:rsidRDefault="00B41B1D" w:rsidP="00B41B1D">
            <w:r w:rsidRPr="00A910B1">
              <w:t>County governments</w:t>
            </w:r>
          </w:p>
        </w:tc>
      </w:tr>
      <w:tr w:rsidR="00B41B1D" w:rsidRPr="00A910B1" w14:paraId="3E055AA5" w14:textId="77777777" w:rsidTr="00B41B1D">
        <w:tc>
          <w:tcPr>
            <w:tcW w:w="4540" w:type="dxa"/>
            <w:tcBorders>
              <w:left w:val="nil"/>
            </w:tcBorders>
            <w:tcMar>
              <w:top w:w="100" w:type="nil"/>
              <w:left w:w="100" w:type="nil"/>
              <w:bottom w:w="100" w:type="nil"/>
              <w:right w:w="100" w:type="nil"/>
            </w:tcMar>
          </w:tcPr>
          <w:p w14:paraId="46C47E4F" w14:textId="77777777" w:rsidR="00B41B1D" w:rsidRPr="00A910B1" w:rsidRDefault="00B41B1D" w:rsidP="00B41B1D">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7B2E65D3" w14:textId="77777777" w:rsidR="00B41B1D" w:rsidRPr="00A910B1" w:rsidRDefault="00B41B1D" w:rsidP="00B41B1D">
            <w:r w:rsidRPr="00A910B1">
              <w:t>Eligible Applicants: SEAs; LEAs, including public charter schools that are considered LEAs under State law; IHEs; other public agencies; private nonprofit organizations; outlying areas; freely associated States; Indian tribes or tribal organizations; and for-profit organizations.</w:t>
            </w:r>
          </w:p>
        </w:tc>
      </w:tr>
      <w:tr w:rsidR="00B41B1D" w:rsidRPr="00A910B1" w14:paraId="115F6A1F" w14:textId="77777777" w:rsidTr="00B41B1D">
        <w:tc>
          <w:tcPr>
            <w:tcW w:w="4540" w:type="dxa"/>
            <w:tcBorders>
              <w:left w:val="nil"/>
            </w:tcBorders>
            <w:tcMar>
              <w:top w:w="100" w:type="nil"/>
              <w:left w:w="100" w:type="nil"/>
              <w:bottom w:w="100" w:type="nil"/>
              <w:right w:w="100" w:type="nil"/>
            </w:tcMar>
          </w:tcPr>
          <w:p w14:paraId="6E7343AE" w14:textId="77777777" w:rsidR="00B41B1D" w:rsidRPr="00A910B1" w:rsidRDefault="00B41B1D" w:rsidP="00B41B1D">
            <w:pPr>
              <w:rPr>
                <w:b/>
                <w:bCs/>
              </w:rPr>
            </w:pPr>
            <w:r w:rsidRPr="00A910B1">
              <w:rPr>
                <w:b/>
                <w:bCs/>
              </w:rPr>
              <w:t>Agency Name:</w:t>
            </w:r>
          </w:p>
        </w:tc>
        <w:tc>
          <w:tcPr>
            <w:tcW w:w="4500" w:type="dxa"/>
            <w:tcBorders>
              <w:right w:val="nil"/>
            </w:tcBorders>
            <w:tcMar>
              <w:top w:w="100" w:type="nil"/>
              <w:left w:w="100" w:type="nil"/>
              <w:bottom w:w="100" w:type="nil"/>
              <w:right w:w="100" w:type="nil"/>
            </w:tcMar>
            <w:vAlign w:val="center"/>
          </w:tcPr>
          <w:p w14:paraId="56F85EF3" w14:textId="77777777" w:rsidR="00B41B1D" w:rsidRPr="00A910B1" w:rsidRDefault="00B41B1D" w:rsidP="00B41B1D">
            <w:r w:rsidRPr="00A910B1">
              <w:t>Department of Education</w:t>
            </w:r>
          </w:p>
        </w:tc>
      </w:tr>
      <w:tr w:rsidR="00B41B1D" w:rsidRPr="00A910B1" w14:paraId="16ABBE30" w14:textId="77777777" w:rsidTr="00B41B1D">
        <w:tc>
          <w:tcPr>
            <w:tcW w:w="4540" w:type="dxa"/>
            <w:tcBorders>
              <w:left w:val="nil"/>
            </w:tcBorders>
            <w:tcMar>
              <w:top w:w="100" w:type="nil"/>
              <w:left w:w="100" w:type="nil"/>
              <w:bottom w:w="100" w:type="nil"/>
              <w:right w:w="100" w:type="nil"/>
            </w:tcMar>
          </w:tcPr>
          <w:p w14:paraId="1476D293" w14:textId="77777777" w:rsidR="00B41B1D" w:rsidRPr="00A910B1" w:rsidRDefault="00B41B1D" w:rsidP="00B41B1D">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2D79046E" w14:textId="77777777" w:rsidR="00B41B1D" w:rsidRPr="00A910B1" w:rsidRDefault="00B41B1D" w:rsidP="00B41B1D">
            <w:r w:rsidRPr="00A910B1">
              <w:t xml:space="preserve">Note: Each funding opportunity description is a synopsis of information in the Federal Register application notice. For specific </w:t>
            </w:r>
            <w:r w:rsidRPr="00A910B1">
              <w:lastRenderedPageBreak/>
              <w:t>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the Educational Technology, Media, and Materials for Individuals with Disabilities Program are to: (1) improve results for students with disabilities by promoting the development, demonstration, and use of technology; (2) support educational activities designed to be of educational value in the classroom for students with disabilities; (3) provide support for captioning and video description that is appropriate for use in the classroom; and (4) provide accessible educational materials to students with disabilities in a timely manner. Catalog of Federal Domestic Assistance (CFDA) Number: 84.327S. Applications for grants under the Stepping-up Technology Implementation competition, CFDA number 84.327S,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Stepping-up Technology Implementation competition at www.Grants.gov. You must search for the downloadable application package for this competition by the CFDA number. Do not include the CFDA number's alpha suffix in your search (e.g., search for 84.327, not 84.327S).</w:t>
            </w:r>
          </w:p>
        </w:tc>
      </w:tr>
      <w:tr w:rsidR="00B41B1D" w:rsidRPr="00A910B1" w14:paraId="6DF2C52C" w14:textId="77777777" w:rsidTr="00B41B1D">
        <w:tc>
          <w:tcPr>
            <w:tcW w:w="4540" w:type="dxa"/>
            <w:tcBorders>
              <w:left w:val="nil"/>
            </w:tcBorders>
            <w:tcMar>
              <w:top w:w="100" w:type="nil"/>
              <w:left w:w="100" w:type="nil"/>
              <w:bottom w:w="100" w:type="nil"/>
              <w:right w:w="100" w:type="nil"/>
            </w:tcMar>
          </w:tcPr>
          <w:p w14:paraId="55AC0330" w14:textId="77777777" w:rsidR="00B41B1D" w:rsidRPr="00A910B1" w:rsidRDefault="00B41B1D" w:rsidP="00B41B1D">
            <w:pPr>
              <w:rPr>
                <w:b/>
                <w:bCs/>
              </w:rPr>
            </w:pPr>
            <w:r w:rsidRPr="00A910B1">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3033AC7" w14:textId="77777777" w:rsidR="00B41B1D" w:rsidRPr="00A910B1" w:rsidRDefault="00B90558" w:rsidP="00B41B1D">
            <w:hyperlink r:id="rId244" w:history="1">
              <w:r w:rsidR="00B41B1D" w:rsidRPr="00A910B1">
                <w:rPr>
                  <w:rStyle w:val="Hyperlink"/>
                </w:rPr>
                <w:t xml:space="preserve">Office of Special Education and Rehabilitative Services (OSERS): Office of Special Education Programs (OSEP): Educational Technology, Media, and Materials for Individuals with Disabilities: Stepping-up Technology Implementation </w:t>
              </w:r>
              <w:r w:rsidR="00B41B1D" w:rsidRPr="00A910B1">
                <w:rPr>
                  <w:rStyle w:val="Hyperlink"/>
                </w:rPr>
                <w:lastRenderedPageBreak/>
                <w:t>CFDA Number 84.327S</w:t>
              </w:r>
            </w:hyperlink>
          </w:p>
        </w:tc>
      </w:tr>
      <w:tr w:rsidR="00B41B1D" w:rsidRPr="00A910B1" w14:paraId="344BC817" w14:textId="77777777" w:rsidTr="00B41B1D">
        <w:tc>
          <w:tcPr>
            <w:tcW w:w="4540" w:type="dxa"/>
            <w:tcBorders>
              <w:left w:val="nil"/>
            </w:tcBorders>
            <w:tcMar>
              <w:top w:w="100" w:type="nil"/>
              <w:left w:w="100" w:type="nil"/>
              <w:bottom w:w="100" w:type="nil"/>
              <w:right w:w="100" w:type="nil"/>
            </w:tcMar>
          </w:tcPr>
          <w:p w14:paraId="158323DF" w14:textId="77777777" w:rsidR="00B41B1D" w:rsidRPr="00A910B1" w:rsidRDefault="00B41B1D" w:rsidP="00B41B1D">
            <w:pPr>
              <w:rPr>
                <w:b/>
                <w:bCs/>
              </w:rPr>
            </w:pPr>
            <w:r w:rsidRPr="00A910B1">
              <w:rPr>
                <w:b/>
                <w:bCs/>
              </w:rPr>
              <w:lastRenderedPageBreak/>
              <w:t>Contact Information:</w:t>
            </w:r>
          </w:p>
        </w:tc>
        <w:tc>
          <w:tcPr>
            <w:tcW w:w="4500" w:type="dxa"/>
            <w:tcBorders>
              <w:right w:val="nil"/>
            </w:tcBorders>
            <w:tcMar>
              <w:top w:w="100" w:type="nil"/>
              <w:left w:w="100" w:type="nil"/>
              <w:bottom w:w="100" w:type="nil"/>
              <w:right w:w="100" w:type="nil"/>
            </w:tcMar>
            <w:vAlign w:val="center"/>
          </w:tcPr>
          <w:p w14:paraId="6303D14A" w14:textId="77777777" w:rsidR="00B41B1D" w:rsidRPr="00A910B1" w:rsidRDefault="00B41B1D" w:rsidP="00B41B1D">
            <w:r w:rsidRPr="00A910B1">
              <w:t>If you have difficulty accessing the full announcement electronically, please contact:</w:t>
            </w:r>
          </w:p>
          <w:p w14:paraId="2480F554" w14:textId="77777777" w:rsidR="00B41B1D" w:rsidRPr="00A910B1" w:rsidRDefault="00B41B1D" w:rsidP="00B41B1D"/>
          <w:p w14:paraId="02504B25" w14:textId="77777777" w:rsidR="00B41B1D" w:rsidRPr="00A910B1" w:rsidRDefault="00B41B1D" w:rsidP="00B41B1D">
            <w:r w:rsidRPr="00A910B1">
              <w:t xml:space="preserve">Julius Cotton ED Grants.gov FIND Systems Admin. Phone 202-245-6288 EducationGrantInquiries@ed.gov Program Manager: Terry Jackson, U.S. Department of Education, 400 Maryland Avenue SW., Room 5158, Potomac Center Plaza (PCP), Washington, DC 20202-5076. Telephone: (202) 245-6039 or e-Mail: Terry.Jackson@ed.gov. </w:t>
            </w:r>
          </w:p>
          <w:p w14:paraId="5D5F83AF" w14:textId="77777777" w:rsidR="00B41B1D" w:rsidRPr="00A910B1" w:rsidRDefault="00B90558" w:rsidP="00B41B1D">
            <w:hyperlink r:id="rId245" w:history="1">
              <w:r w:rsidR="00B41B1D" w:rsidRPr="00A910B1">
                <w:rPr>
                  <w:rStyle w:val="Hyperlink"/>
                </w:rPr>
                <w:t>e-Mail: Program Manager</w:t>
              </w:r>
            </w:hyperlink>
          </w:p>
        </w:tc>
      </w:tr>
    </w:tbl>
    <w:p w14:paraId="5A47D9F8" w14:textId="77777777" w:rsidR="00B41B1D" w:rsidRPr="00A910B1" w:rsidRDefault="00B41B1D" w:rsidP="00B41B1D"/>
    <w:p w14:paraId="1181E11A" w14:textId="77777777" w:rsidR="00B41B1D" w:rsidRPr="00A910B1" w:rsidRDefault="00B41B1D" w:rsidP="00B41B1D"/>
    <w:p w14:paraId="46E94E11" w14:textId="3EA56C66" w:rsidR="00B756C2" w:rsidRPr="00A910B1" w:rsidRDefault="00B90558" w:rsidP="00B41B1D">
      <w:pPr>
        <w:widowControl w:val="0"/>
        <w:autoSpaceDE w:val="0"/>
        <w:autoSpaceDN w:val="0"/>
        <w:adjustRightInd w:val="0"/>
        <w:rPr>
          <w:rFonts w:ascii="Times" w:hAnsi="Times" w:cs="Helvetica"/>
        </w:rPr>
      </w:pPr>
      <w:hyperlink r:id="rId246" w:history="1">
        <w:r w:rsidR="00B41B1D" w:rsidRPr="00A910B1">
          <w:rPr>
            <w:color w:val="386EFF"/>
            <w:u w:val="single" w:color="386EFF"/>
          </w:rPr>
          <w:t>http://www.grants.gov/web/grants/view-opportunity.html?oppId=281829</w:t>
        </w:r>
      </w:hyperlink>
    </w:p>
    <w:p w14:paraId="7F64BAE3" w14:textId="77777777" w:rsidR="00B756C2" w:rsidRPr="00A910B1" w:rsidRDefault="00B756C2" w:rsidP="00B756C2">
      <w:pPr>
        <w:pBdr>
          <w:bottom w:val="double" w:sz="6" w:space="1" w:color="auto"/>
        </w:pBdr>
        <w:autoSpaceDE w:val="0"/>
        <w:autoSpaceDN w:val="0"/>
        <w:adjustRightInd w:val="0"/>
        <w:rPr>
          <w:b/>
        </w:rPr>
      </w:pPr>
    </w:p>
    <w:p w14:paraId="56629910" w14:textId="77777777" w:rsidR="00B756C2" w:rsidRPr="00A910B1" w:rsidRDefault="00B756C2" w:rsidP="00B756C2">
      <w:pPr>
        <w:autoSpaceDE w:val="0"/>
        <w:autoSpaceDN w:val="0"/>
        <w:adjustRightInd w:val="0"/>
        <w:rPr>
          <w:b/>
          <w:u w:val="single"/>
        </w:rPr>
      </w:pPr>
    </w:p>
    <w:p w14:paraId="1F96EBBB" w14:textId="77777777" w:rsidR="00B756C2" w:rsidRPr="00A910B1" w:rsidRDefault="00B756C2" w:rsidP="00B756C2">
      <w:pPr>
        <w:widowControl w:val="0"/>
        <w:autoSpaceDE w:val="0"/>
        <w:autoSpaceDN w:val="0"/>
        <w:adjustRightInd w:val="0"/>
        <w:rPr>
          <w:color w:val="000000"/>
        </w:rPr>
      </w:pPr>
    </w:p>
    <w:p w14:paraId="7BDE3481" w14:textId="77777777" w:rsidR="00B756C2" w:rsidRPr="00A910B1" w:rsidRDefault="00B756C2" w:rsidP="00B756C2">
      <w:pPr>
        <w:widowControl w:val="0"/>
        <w:autoSpaceDE w:val="0"/>
        <w:autoSpaceDN w:val="0"/>
        <w:adjustRightInd w:val="0"/>
      </w:pPr>
    </w:p>
    <w:p w14:paraId="16913552" w14:textId="77777777" w:rsidR="00B756C2" w:rsidRPr="00A910B1" w:rsidRDefault="00B756C2" w:rsidP="00B756C2">
      <w:pPr>
        <w:autoSpaceDE w:val="0"/>
        <w:autoSpaceDN w:val="0"/>
        <w:adjustRightInd w:val="0"/>
      </w:pPr>
      <w:bookmarkStart w:id="196" w:name="DED84133G1"/>
      <w:bookmarkStart w:id="197" w:name="EDOSERS"/>
      <w:bookmarkEnd w:id="196"/>
      <w:bookmarkEnd w:id="197"/>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98" w:name="DOE"/>
      <w:bookmarkEnd w:id="198"/>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B90558" w:rsidP="00B756C2">
      <w:pPr>
        <w:widowControl w:val="0"/>
        <w:pBdr>
          <w:bottom w:val="single" w:sz="6" w:space="1" w:color="auto"/>
        </w:pBdr>
        <w:autoSpaceDE w:val="0"/>
        <w:autoSpaceDN w:val="0"/>
        <w:adjustRightInd w:val="0"/>
        <w:rPr>
          <w:rStyle w:val="Hyperlink"/>
          <w:rFonts w:cs="Helvetica"/>
        </w:rPr>
      </w:pPr>
      <w:hyperlink r:id="rId249"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99" w:name="DOESequestltr"/>
      <w:bookmarkStart w:id="200" w:name="DOERFIWaveEnergy"/>
      <w:bookmarkEnd w:id="199"/>
      <w:bookmarkEnd w:id="200"/>
    </w:p>
    <w:p w14:paraId="17FDF4AC" w14:textId="77777777" w:rsidR="00B756C2" w:rsidRPr="00A910B1" w:rsidRDefault="00B756C2" w:rsidP="00B756C2">
      <w:pPr>
        <w:widowControl w:val="0"/>
        <w:autoSpaceDE w:val="0"/>
        <w:autoSpaceDN w:val="0"/>
        <w:adjustRightInd w:val="0"/>
        <w:rPr>
          <w:rFonts w:ascii="Times" w:hAnsi="Times" w:cs="Helvetica"/>
          <w:b/>
        </w:rPr>
      </w:pPr>
      <w:bookmarkStart w:id="201" w:name="DOEPrograms"/>
      <w:bookmarkEnd w:id="201"/>
      <w:r w:rsidRPr="00A910B1">
        <w:rPr>
          <w:rFonts w:ascii="Times" w:hAnsi="Times" w:cs="Helvetica"/>
          <w:b/>
        </w:rPr>
        <w:t>Programs:</w:t>
      </w:r>
    </w:p>
    <w:p w14:paraId="199BB4E7" w14:textId="77777777" w:rsidR="004D3946" w:rsidRDefault="004D3946" w:rsidP="00B756C2">
      <w:pPr>
        <w:widowControl w:val="0"/>
        <w:autoSpaceDE w:val="0"/>
        <w:autoSpaceDN w:val="0"/>
        <w:adjustRightInd w:val="0"/>
        <w:rPr>
          <w:rFonts w:ascii="Times" w:hAnsi="Times" w:cs="Helvetica"/>
          <w:b/>
        </w:rPr>
      </w:pPr>
    </w:p>
    <w:p w14:paraId="2929FBC0" w14:textId="77777777" w:rsidR="008C2D2C" w:rsidRDefault="008C2D2C" w:rsidP="008C2D2C">
      <w:pPr>
        <w:widowControl w:val="0"/>
        <w:autoSpaceDE w:val="0"/>
        <w:autoSpaceDN w:val="0"/>
        <w:adjustRightInd w:val="0"/>
        <w:rPr>
          <w:rFonts w:ascii="Times" w:hAnsi="Times" w:cs="Arial"/>
          <w:color w:val="1A1A1A"/>
        </w:rPr>
      </w:pPr>
      <w:bookmarkStart w:id="202" w:name="DOELEAP"/>
      <w:bookmarkEnd w:id="202"/>
      <w:r w:rsidRPr="00352CE7">
        <w:rPr>
          <w:rFonts w:ascii="Times" w:hAnsi="Times" w:cs="Arial"/>
          <w:color w:val="1A1A1A"/>
          <w:highlight w:val="yellow"/>
        </w:rPr>
        <w:t>Cities Leading through Energy Analysis and Planning (Cities-LEAP)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0CE5" w:rsidRPr="00070CE5" w14:paraId="3EBC4486" w14:textId="77777777">
        <w:tc>
          <w:tcPr>
            <w:tcW w:w="4540" w:type="dxa"/>
            <w:tcMar>
              <w:top w:w="100" w:type="nil"/>
              <w:left w:w="100" w:type="nil"/>
              <w:bottom w:w="100" w:type="nil"/>
              <w:right w:w="100" w:type="nil"/>
            </w:tcMar>
          </w:tcPr>
          <w:p w14:paraId="1A2EF7AE"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lastRenderedPageBreak/>
              <w:t>Document Type:</w:t>
            </w:r>
          </w:p>
        </w:tc>
        <w:tc>
          <w:tcPr>
            <w:tcW w:w="4500" w:type="dxa"/>
            <w:tcMar>
              <w:top w:w="100" w:type="nil"/>
              <w:left w:w="100" w:type="nil"/>
              <w:bottom w:w="100" w:type="nil"/>
              <w:right w:w="100" w:type="nil"/>
            </w:tcMar>
            <w:vAlign w:val="center"/>
          </w:tcPr>
          <w:p w14:paraId="16E08789"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Grants Notice</w:t>
            </w:r>
          </w:p>
        </w:tc>
      </w:tr>
      <w:tr w:rsidR="00070CE5" w:rsidRPr="00070CE5" w14:paraId="34CD9E2B" w14:textId="77777777">
        <w:tblPrEx>
          <w:tblBorders>
            <w:top w:val="none" w:sz="0" w:space="0" w:color="auto"/>
          </w:tblBorders>
        </w:tblPrEx>
        <w:tc>
          <w:tcPr>
            <w:tcW w:w="4540" w:type="dxa"/>
            <w:tcMar>
              <w:top w:w="100" w:type="nil"/>
              <w:left w:w="100" w:type="nil"/>
              <w:bottom w:w="100" w:type="nil"/>
              <w:right w:w="100" w:type="nil"/>
            </w:tcMar>
          </w:tcPr>
          <w:p w14:paraId="579D9388"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331B3DA"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DE-FOA-0001403</w:t>
            </w:r>
          </w:p>
        </w:tc>
      </w:tr>
      <w:tr w:rsidR="00070CE5" w:rsidRPr="00070CE5" w14:paraId="6926D0D8" w14:textId="77777777">
        <w:tblPrEx>
          <w:tblBorders>
            <w:top w:val="none" w:sz="0" w:space="0" w:color="auto"/>
          </w:tblBorders>
        </w:tblPrEx>
        <w:tc>
          <w:tcPr>
            <w:tcW w:w="4540" w:type="dxa"/>
            <w:tcMar>
              <w:top w:w="100" w:type="nil"/>
              <w:left w:w="100" w:type="nil"/>
              <w:bottom w:w="100" w:type="nil"/>
              <w:right w:w="100" w:type="nil"/>
            </w:tcMar>
          </w:tcPr>
          <w:p w14:paraId="4F39A7A5"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1E13E7A"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Cities Leading through Energy Analysis and Planning (Cities-LEAP)</w:t>
            </w:r>
          </w:p>
        </w:tc>
      </w:tr>
      <w:tr w:rsidR="00070CE5" w:rsidRPr="00070CE5" w14:paraId="78847E48" w14:textId="77777777">
        <w:tblPrEx>
          <w:tblBorders>
            <w:top w:val="none" w:sz="0" w:space="0" w:color="auto"/>
          </w:tblBorders>
        </w:tblPrEx>
        <w:tc>
          <w:tcPr>
            <w:tcW w:w="4540" w:type="dxa"/>
            <w:tcMar>
              <w:top w:w="100" w:type="nil"/>
              <w:left w:w="100" w:type="nil"/>
              <w:bottom w:w="100" w:type="nil"/>
              <w:right w:w="100" w:type="nil"/>
            </w:tcMar>
          </w:tcPr>
          <w:p w14:paraId="1126D87F"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A4C3470"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Discretionary</w:t>
            </w:r>
          </w:p>
        </w:tc>
      </w:tr>
      <w:tr w:rsidR="00070CE5" w:rsidRPr="00070CE5" w14:paraId="0457DDF0" w14:textId="77777777">
        <w:tblPrEx>
          <w:tblBorders>
            <w:top w:val="none" w:sz="0" w:space="0" w:color="auto"/>
          </w:tblBorders>
        </w:tblPrEx>
        <w:tc>
          <w:tcPr>
            <w:tcW w:w="4540" w:type="dxa"/>
            <w:tcMar>
              <w:top w:w="100" w:type="nil"/>
              <w:left w:w="100" w:type="nil"/>
              <w:bottom w:w="100" w:type="nil"/>
              <w:right w:w="100" w:type="nil"/>
            </w:tcMar>
          </w:tcPr>
          <w:p w14:paraId="0DED88F2"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CAB57E5" w14:textId="77777777" w:rsidR="00070CE5" w:rsidRPr="00070CE5" w:rsidRDefault="00070CE5" w:rsidP="00070CE5">
            <w:pPr>
              <w:widowControl w:val="0"/>
              <w:autoSpaceDE w:val="0"/>
              <w:autoSpaceDN w:val="0"/>
              <w:adjustRightInd w:val="0"/>
              <w:rPr>
                <w:rFonts w:ascii="Times" w:hAnsi="Times" w:cs="Arial"/>
                <w:color w:val="1A1A1A"/>
              </w:rPr>
            </w:pPr>
          </w:p>
        </w:tc>
      </w:tr>
      <w:tr w:rsidR="00070CE5" w:rsidRPr="00070CE5" w14:paraId="0FD71E39" w14:textId="77777777">
        <w:tblPrEx>
          <w:tblBorders>
            <w:top w:val="none" w:sz="0" w:space="0" w:color="auto"/>
          </w:tblBorders>
        </w:tblPrEx>
        <w:tc>
          <w:tcPr>
            <w:tcW w:w="4540" w:type="dxa"/>
            <w:tcMar>
              <w:top w:w="100" w:type="nil"/>
              <w:left w:w="100" w:type="nil"/>
              <w:bottom w:w="100" w:type="nil"/>
              <w:right w:w="100" w:type="nil"/>
            </w:tcMar>
          </w:tcPr>
          <w:p w14:paraId="39E9E979"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DAEA404"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Cooperative Agreement</w:t>
            </w:r>
          </w:p>
        </w:tc>
      </w:tr>
      <w:tr w:rsidR="00070CE5" w:rsidRPr="00070CE5" w14:paraId="1B1BD61D" w14:textId="77777777">
        <w:tblPrEx>
          <w:tblBorders>
            <w:top w:val="none" w:sz="0" w:space="0" w:color="auto"/>
          </w:tblBorders>
        </w:tblPrEx>
        <w:tc>
          <w:tcPr>
            <w:tcW w:w="4540" w:type="dxa"/>
            <w:tcMar>
              <w:top w:w="100" w:type="nil"/>
              <w:left w:w="100" w:type="nil"/>
              <w:bottom w:w="100" w:type="nil"/>
              <w:right w:w="100" w:type="nil"/>
            </w:tcMar>
          </w:tcPr>
          <w:p w14:paraId="4AAF3258"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E2B384E"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Energy</w:t>
            </w:r>
          </w:p>
        </w:tc>
      </w:tr>
      <w:tr w:rsidR="00070CE5" w:rsidRPr="00070CE5" w14:paraId="1A845DD6" w14:textId="77777777">
        <w:tblPrEx>
          <w:tblBorders>
            <w:top w:val="none" w:sz="0" w:space="0" w:color="auto"/>
          </w:tblBorders>
        </w:tblPrEx>
        <w:tc>
          <w:tcPr>
            <w:tcW w:w="4540" w:type="dxa"/>
            <w:tcMar>
              <w:top w:w="100" w:type="nil"/>
              <w:left w:w="100" w:type="nil"/>
              <w:bottom w:w="100" w:type="nil"/>
              <w:right w:w="100" w:type="nil"/>
            </w:tcMar>
          </w:tcPr>
          <w:p w14:paraId="15F1DED8"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AFEC2CE" w14:textId="77777777" w:rsidR="00070CE5" w:rsidRPr="00070CE5" w:rsidRDefault="00070CE5" w:rsidP="00070CE5">
            <w:pPr>
              <w:widowControl w:val="0"/>
              <w:autoSpaceDE w:val="0"/>
              <w:autoSpaceDN w:val="0"/>
              <w:adjustRightInd w:val="0"/>
              <w:rPr>
                <w:rFonts w:ascii="Times" w:hAnsi="Times" w:cs="Arial"/>
                <w:color w:val="1A1A1A"/>
              </w:rPr>
            </w:pPr>
          </w:p>
        </w:tc>
      </w:tr>
      <w:tr w:rsidR="00070CE5" w:rsidRPr="00070CE5" w14:paraId="5CEB3FA9" w14:textId="77777777">
        <w:tblPrEx>
          <w:tblBorders>
            <w:top w:val="none" w:sz="0" w:space="0" w:color="auto"/>
          </w:tblBorders>
        </w:tblPrEx>
        <w:tc>
          <w:tcPr>
            <w:tcW w:w="4540" w:type="dxa"/>
            <w:tcMar>
              <w:top w:w="100" w:type="nil"/>
              <w:left w:w="100" w:type="nil"/>
              <w:bottom w:w="100" w:type="nil"/>
              <w:right w:w="100" w:type="nil"/>
            </w:tcMar>
            <w:vAlign w:val="center"/>
          </w:tcPr>
          <w:p w14:paraId="63109E1A"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F8E309A"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0</w:t>
            </w:r>
          </w:p>
        </w:tc>
      </w:tr>
      <w:tr w:rsidR="00070CE5" w:rsidRPr="00070CE5" w14:paraId="12E02704" w14:textId="77777777">
        <w:tblPrEx>
          <w:tblBorders>
            <w:top w:val="none" w:sz="0" w:space="0" w:color="auto"/>
          </w:tblBorders>
        </w:tblPrEx>
        <w:tc>
          <w:tcPr>
            <w:tcW w:w="4540" w:type="dxa"/>
            <w:tcMar>
              <w:top w:w="100" w:type="nil"/>
              <w:left w:w="100" w:type="nil"/>
              <w:bottom w:w="100" w:type="nil"/>
              <w:right w:w="100" w:type="nil"/>
            </w:tcMar>
          </w:tcPr>
          <w:p w14:paraId="47F62DAE"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CFDA Number(s):</w:t>
            </w:r>
          </w:p>
        </w:tc>
        <w:tc>
          <w:tcPr>
            <w:tcW w:w="4500" w:type="dxa"/>
            <w:tcMar>
              <w:top w:w="100" w:type="nil"/>
              <w:left w:w="100" w:type="nil"/>
              <w:bottom w:w="100" w:type="nil"/>
              <w:right w:w="100" w:type="nil"/>
            </w:tcMar>
            <w:vAlign w:val="center"/>
          </w:tcPr>
          <w:p w14:paraId="4A434CA5"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81.117 -- Energy Efficiency and Renewable Energy Information Dissemination, Outreach, Training and Technical Analysis/Assistance</w:t>
            </w:r>
          </w:p>
        </w:tc>
      </w:tr>
      <w:tr w:rsidR="00070CE5" w:rsidRPr="00070CE5" w14:paraId="19D9C2C9" w14:textId="77777777">
        <w:tc>
          <w:tcPr>
            <w:tcW w:w="4540" w:type="dxa"/>
            <w:tcMar>
              <w:top w:w="100" w:type="nil"/>
              <w:left w:w="100" w:type="nil"/>
              <w:bottom w:w="100" w:type="nil"/>
              <w:right w:w="100" w:type="nil"/>
            </w:tcMar>
          </w:tcPr>
          <w:p w14:paraId="3C458C76" w14:textId="77777777" w:rsidR="00070CE5" w:rsidRPr="00070CE5" w:rsidRDefault="00070CE5" w:rsidP="00070CE5">
            <w:pPr>
              <w:widowControl w:val="0"/>
              <w:autoSpaceDE w:val="0"/>
              <w:autoSpaceDN w:val="0"/>
              <w:adjustRightInd w:val="0"/>
              <w:rPr>
                <w:rFonts w:ascii="Times" w:hAnsi="Times" w:cs="Arial"/>
                <w:b/>
                <w:bCs/>
                <w:color w:val="1A1A1A"/>
              </w:rPr>
            </w:pPr>
            <w:r w:rsidRPr="00070CE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32A53B2" w14:textId="77777777" w:rsidR="00070CE5" w:rsidRPr="00070CE5" w:rsidRDefault="00070CE5" w:rsidP="00070CE5">
            <w:pPr>
              <w:widowControl w:val="0"/>
              <w:autoSpaceDE w:val="0"/>
              <w:autoSpaceDN w:val="0"/>
              <w:adjustRightInd w:val="0"/>
              <w:rPr>
                <w:rFonts w:ascii="Times" w:hAnsi="Times" w:cs="Arial"/>
                <w:color w:val="1A1A1A"/>
              </w:rPr>
            </w:pPr>
            <w:r w:rsidRPr="00070CE5">
              <w:rPr>
                <w:rFonts w:ascii="Times" w:hAnsi="Times" w:cs="Arial"/>
                <w:color w:val="1A1A1A"/>
              </w:rPr>
              <w:t>Yes</w:t>
            </w:r>
          </w:p>
        </w:tc>
      </w:tr>
      <w:tr w:rsidR="00352CE7" w14:paraId="5B8F9DAB" w14:textId="77777777" w:rsidTr="00352CE7">
        <w:tc>
          <w:tcPr>
            <w:tcW w:w="4540" w:type="dxa"/>
            <w:tcBorders>
              <w:left w:val="nil"/>
            </w:tcBorders>
            <w:tcMar>
              <w:top w:w="100" w:type="nil"/>
              <w:left w:w="100" w:type="nil"/>
              <w:bottom w:w="100" w:type="nil"/>
              <w:right w:w="100" w:type="nil"/>
            </w:tcMar>
          </w:tcPr>
          <w:p w14:paraId="4C9F297B"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1072E80"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352CE7" w14:paraId="446C52E5" w14:textId="77777777" w:rsidTr="00352CE7">
        <w:tc>
          <w:tcPr>
            <w:tcW w:w="4540" w:type="dxa"/>
            <w:tcBorders>
              <w:left w:val="nil"/>
            </w:tcBorders>
            <w:tcMar>
              <w:top w:w="100" w:type="nil"/>
              <w:left w:w="100" w:type="nil"/>
              <w:bottom w:w="100" w:type="nil"/>
              <w:right w:w="100" w:type="nil"/>
            </w:tcMar>
          </w:tcPr>
          <w:p w14:paraId="2FA099AA"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F33E1DB"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352CE7" w14:paraId="7F5F0B65" w14:textId="77777777" w:rsidTr="00352CE7">
        <w:tc>
          <w:tcPr>
            <w:tcW w:w="4540" w:type="dxa"/>
            <w:tcBorders>
              <w:left w:val="nil"/>
            </w:tcBorders>
            <w:tcMar>
              <w:top w:w="100" w:type="nil"/>
              <w:left w:w="100" w:type="nil"/>
              <w:bottom w:w="100" w:type="nil"/>
              <w:right w:w="100" w:type="nil"/>
            </w:tcMar>
          </w:tcPr>
          <w:p w14:paraId="0AB4E7D9"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92F1C57"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Jun 17, 2016  </w:t>
            </w:r>
          </w:p>
        </w:tc>
      </w:tr>
      <w:tr w:rsidR="00352CE7" w14:paraId="77F6ADF3" w14:textId="77777777" w:rsidTr="00352CE7">
        <w:tc>
          <w:tcPr>
            <w:tcW w:w="4540" w:type="dxa"/>
            <w:tcBorders>
              <w:left w:val="nil"/>
            </w:tcBorders>
            <w:tcMar>
              <w:top w:w="100" w:type="nil"/>
              <w:left w:w="100" w:type="nil"/>
              <w:bottom w:w="100" w:type="nil"/>
              <w:right w:w="100" w:type="nil"/>
            </w:tcMar>
          </w:tcPr>
          <w:p w14:paraId="7C452111"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312814A" w14:textId="79DAC31B" w:rsidR="00352CE7" w:rsidRPr="00352CE7" w:rsidRDefault="00352CE7" w:rsidP="00EA0BC4">
            <w:pPr>
              <w:widowControl w:val="0"/>
              <w:autoSpaceDE w:val="0"/>
              <w:autoSpaceDN w:val="0"/>
              <w:adjustRightInd w:val="0"/>
              <w:rPr>
                <w:rFonts w:ascii="Times" w:hAnsi="Times" w:cs="Arial"/>
                <w:color w:val="1A1A1A"/>
              </w:rPr>
            </w:pPr>
            <w:r w:rsidRPr="00352CE7">
              <w:rPr>
                <w:rFonts w:ascii="Times" w:hAnsi="Times" w:cs="Arial"/>
                <w:color w:val="1A1A1A"/>
              </w:rPr>
              <w:t xml:space="preserve">Jun </w:t>
            </w:r>
            <w:r w:rsidR="00EA0BC4">
              <w:rPr>
                <w:rFonts w:ascii="Times" w:hAnsi="Times" w:cs="Arial"/>
                <w:color w:val="1A1A1A"/>
              </w:rPr>
              <w:t>23</w:t>
            </w:r>
            <w:r w:rsidRPr="00352CE7">
              <w:rPr>
                <w:rFonts w:ascii="Times" w:hAnsi="Times" w:cs="Arial"/>
                <w:color w:val="1A1A1A"/>
              </w:rPr>
              <w:t>, 2016  </w:t>
            </w:r>
          </w:p>
        </w:tc>
      </w:tr>
      <w:tr w:rsidR="00352CE7" w14:paraId="47434A68" w14:textId="77777777" w:rsidTr="00352CE7">
        <w:tc>
          <w:tcPr>
            <w:tcW w:w="4540" w:type="dxa"/>
            <w:tcBorders>
              <w:left w:val="nil"/>
            </w:tcBorders>
            <w:tcMar>
              <w:top w:w="100" w:type="nil"/>
              <w:left w:w="100" w:type="nil"/>
              <w:bottom w:w="100" w:type="nil"/>
              <w:right w:w="100" w:type="nil"/>
            </w:tcMar>
          </w:tcPr>
          <w:p w14:paraId="4D7C3AB7"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1E55D91"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Sep 30, 2016</w:t>
            </w:r>
          </w:p>
        </w:tc>
      </w:tr>
      <w:tr w:rsidR="00352CE7" w14:paraId="56554B9F" w14:textId="77777777" w:rsidTr="00352CE7">
        <w:tc>
          <w:tcPr>
            <w:tcW w:w="4540" w:type="dxa"/>
            <w:tcBorders>
              <w:left w:val="nil"/>
            </w:tcBorders>
            <w:tcMar>
              <w:top w:w="100" w:type="nil"/>
              <w:left w:w="100" w:type="nil"/>
              <w:bottom w:w="100" w:type="nil"/>
              <w:right w:w="100" w:type="nil"/>
            </w:tcMar>
          </w:tcPr>
          <w:p w14:paraId="7B8A639A"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71BF366"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$0</w:t>
            </w:r>
          </w:p>
        </w:tc>
      </w:tr>
      <w:tr w:rsidR="00352CE7" w14:paraId="0FE3A329" w14:textId="77777777" w:rsidTr="00352CE7">
        <w:tc>
          <w:tcPr>
            <w:tcW w:w="4540" w:type="dxa"/>
            <w:tcBorders>
              <w:left w:val="nil"/>
            </w:tcBorders>
            <w:tcMar>
              <w:top w:w="100" w:type="nil"/>
              <w:left w:w="100" w:type="nil"/>
              <w:bottom w:w="100" w:type="nil"/>
              <w:right w:w="100" w:type="nil"/>
            </w:tcMar>
          </w:tcPr>
          <w:p w14:paraId="2142FC1D"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1CEA6D9"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$500,000</w:t>
            </w:r>
          </w:p>
        </w:tc>
      </w:tr>
      <w:tr w:rsidR="00352CE7" w14:paraId="436E3135" w14:textId="77777777" w:rsidTr="00352CE7">
        <w:tc>
          <w:tcPr>
            <w:tcW w:w="4540" w:type="dxa"/>
            <w:tcBorders>
              <w:left w:val="nil"/>
            </w:tcBorders>
            <w:tcMar>
              <w:top w:w="100" w:type="nil"/>
              <w:left w:w="100" w:type="nil"/>
              <w:bottom w:w="100" w:type="nil"/>
              <w:right w:w="100" w:type="nil"/>
            </w:tcMar>
          </w:tcPr>
          <w:p w14:paraId="2AF70495"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17793CE"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$100,000</w:t>
            </w:r>
          </w:p>
        </w:tc>
      </w:tr>
      <w:tr w:rsidR="00352CE7" w14:paraId="00CBB77E" w14:textId="77777777" w:rsidTr="00352CE7">
        <w:tc>
          <w:tcPr>
            <w:tcW w:w="4540" w:type="dxa"/>
            <w:tcBorders>
              <w:left w:val="nil"/>
            </w:tcBorders>
            <w:tcMar>
              <w:top w:w="100" w:type="nil"/>
              <w:left w:w="100" w:type="nil"/>
              <w:bottom w:w="100" w:type="nil"/>
              <w:right w:w="100" w:type="nil"/>
            </w:tcMar>
          </w:tcPr>
          <w:p w14:paraId="7020DA49"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7630DF8"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County governments</w:t>
            </w:r>
          </w:p>
          <w:p w14:paraId="6E1BA8D9"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City or township governments</w:t>
            </w:r>
          </w:p>
          <w:p w14:paraId="36299128"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Native American tribal governments (Federally recognized)</w:t>
            </w:r>
          </w:p>
          <w:p w14:paraId="73B27CFA"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Native American tribal organizations (other than Federally recognized tribal governments)</w:t>
            </w:r>
          </w:p>
          <w:p w14:paraId="21716DAC"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Independent school districts</w:t>
            </w:r>
          </w:p>
          <w:p w14:paraId="178913DD"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Special district governments</w:t>
            </w:r>
          </w:p>
        </w:tc>
      </w:tr>
      <w:tr w:rsidR="00352CE7" w14:paraId="20B28547" w14:textId="77777777" w:rsidTr="00352CE7">
        <w:tc>
          <w:tcPr>
            <w:tcW w:w="4540" w:type="dxa"/>
            <w:tcBorders>
              <w:left w:val="nil"/>
            </w:tcBorders>
            <w:tcMar>
              <w:top w:w="100" w:type="nil"/>
              <w:left w:w="100" w:type="nil"/>
              <w:bottom w:w="100" w:type="nil"/>
              <w:right w:w="100" w:type="nil"/>
            </w:tcMar>
          </w:tcPr>
          <w:p w14:paraId="1C43CBF9"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6FF4E2ED"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Golden Field Office</w:t>
            </w:r>
          </w:p>
        </w:tc>
      </w:tr>
      <w:tr w:rsidR="00352CE7" w14:paraId="3B834145" w14:textId="77777777" w:rsidTr="00352CE7">
        <w:tc>
          <w:tcPr>
            <w:tcW w:w="4540" w:type="dxa"/>
            <w:tcBorders>
              <w:left w:val="nil"/>
            </w:tcBorders>
            <w:tcMar>
              <w:top w:w="100" w:type="nil"/>
              <w:left w:w="100" w:type="nil"/>
              <w:bottom w:w="100" w:type="nil"/>
              <w:right w:w="100" w:type="nil"/>
            </w:tcMar>
          </w:tcPr>
          <w:p w14:paraId="7BAFACE9"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D8968B9"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The intent of this Funding Opportunity Announcement (FOA) is to support the development and piloting of data-driven decision frameworks by local and tribal governments. These frameworks should advance model practices and processes that improve the ability of local and tribal governments to integrate, analyze, and understand varied datasets, in order to pursue opportunities across all clean energy sectors such as sustainable transportation, energy efficiency, and renewable power. To develop and pilot such data-driven efforts, this FOA strongly encourages partnerships between local or tribal governments and entities such as academic institutions, technology companies, utilities, regional planning bodies, and non-governmental organizations. The full Funding Opportunity Announcement is posted on the EERE eXCHANGE website at https://eere-</w:t>
            </w:r>
            <w:r w:rsidRPr="00352CE7">
              <w:rPr>
                <w:rFonts w:ascii="Times" w:hAnsi="Times" w:cs="Arial"/>
                <w:color w:val="1A1A1A"/>
              </w:rPr>
              <w:lastRenderedPageBreak/>
              <w:t>exchange.energy.gov. Applications must be submitted through the EERE eXCHANGE website to be considered for award. The applicant must first register and create an account on the EERE eXCHANGE website. A User Guide for the EERE eXCHANGE can be found on the EERE website https://eere-exchange.energy.gov/Manuals.aspx after logging in to the system. Information on where to submit questions regarding the content of the announcement and where to submit questions regarding submission of applications is found in the full FOA posted on the EERE eXCHANGE website.</w:t>
            </w:r>
          </w:p>
        </w:tc>
      </w:tr>
      <w:tr w:rsidR="00352CE7" w14:paraId="4B379D15" w14:textId="77777777" w:rsidTr="00352CE7">
        <w:tc>
          <w:tcPr>
            <w:tcW w:w="4540" w:type="dxa"/>
            <w:tcBorders>
              <w:left w:val="nil"/>
            </w:tcBorders>
            <w:tcMar>
              <w:top w:w="100" w:type="nil"/>
              <w:left w:w="100" w:type="nil"/>
              <w:bottom w:w="100" w:type="nil"/>
              <w:right w:w="100" w:type="nil"/>
            </w:tcMar>
          </w:tcPr>
          <w:p w14:paraId="356BD985"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5849AE9" w14:textId="77777777" w:rsidR="00352CE7" w:rsidRPr="00352CE7" w:rsidRDefault="00B90558">
            <w:pPr>
              <w:widowControl w:val="0"/>
              <w:autoSpaceDE w:val="0"/>
              <w:autoSpaceDN w:val="0"/>
              <w:adjustRightInd w:val="0"/>
              <w:rPr>
                <w:rFonts w:ascii="Times" w:hAnsi="Times" w:cs="Arial"/>
                <w:color w:val="1A1A1A"/>
              </w:rPr>
            </w:pPr>
            <w:hyperlink r:id="rId250" w:history="1">
              <w:r w:rsidR="00352CE7" w:rsidRPr="00352CE7">
                <w:rPr>
                  <w:rStyle w:val="Hyperlink"/>
                  <w:rFonts w:ascii="Times" w:hAnsi="Times" w:cs="Arial"/>
                </w:rPr>
                <w:t>https://eere-exchange.energy.gov</w:t>
              </w:r>
            </w:hyperlink>
          </w:p>
        </w:tc>
      </w:tr>
      <w:tr w:rsidR="00352CE7" w14:paraId="6A7A25FE" w14:textId="77777777" w:rsidTr="00352CE7">
        <w:tc>
          <w:tcPr>
            <w:tcW w:w="4540" w:type="dxa"/>
            <w:tcBorders>
              <w:left w:val="nil"/>
            </w:tcBorders>
            <w:tcMar>
              <w:top w:w="100" w:type="nil"/>
              <w:left w:w="100" w:type="nil"/>
              <w:bottom w:w="100" w:type="nil"/>
              <w:right w:w="100" w:type="nil"/>
            </w:tcMar>
          </w:tcPr>
          <w:p w14:paraId="2F921090" w14:textId="77777777" w:rsidR="00352CE7" w:rsidRPr="00352CE7" w:rsidRDefault="00352CE7">
            <w:pPr>
              <w:widowControl w:val="0"/>
              <w:autoSpaceDE w:val="0"/>
              <w:autoSpaceDN w:val="0"/>
              <w:adjustRightInd w:val="0"/>
              <w:rPr>
                <w:rFonts w:ascii="Times" w:hAnsi="Times" w:cs="Arial"/>
                <w:b/>
                <w:bCs/>
                <w:color w:val="1A1A1A"/>
              </w:rPr>
            </w:pPr>
            <w:r w:rsidRPr="00352CE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192274D"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If you have difficulty accessing the full announcement electronically, please contact:</w:t>
            </w:r>
          </w:p>
          <w:p w14:paraId="2EFA7749" w14:textId="77777777" w:rsidR="00352CE7" w:rsidRPr="00352CE7" w:rsidRDefault="00352CE7">
            <w:pPr>
              <w:widowControl w:val="0"/>
              <w:autoSpaceDE w:val="0"/>
              <w:autoSpaceDN w:val="0"/>
              <w:adjustRightInd w:val="0"/>
              <w:rPr>
                <w:rFonts w:ascii="Times" w:hAnsi="Times" w:cs="Arial"/>
                <w:color w:val="1A1A1A"/>
              </w:rPr>
            </w:pPr>
          </w:p>
          <w:p w14:paraId="59BEFBD7" w14:textId="77777777" w:rsidR="00352CE7" w:rsidRPr="00352CE7" w:rsidRDefault="00352CE7">
            <w:pPr>
              <w:widowControl w:val="0"/>
              <w:autoSpaceDE w:val="0"/>
              <w:autoSpaceDN w:val="0"/>
              <w:adjustRightInd w:val="0"/>
              <w:rPr>
                <w:rFonts w:ascii="Times" w:hAnsi="Times" w:cs="Arial"/>
                <w:color w:val="1A1A1A"/>
              </w:rPr>
            </w:pPr>
            <w:r w:rsidRPr="00352CE7">
              <w:rPr>
                <w:rFonts w:ascii="Times" w:hAnsi="Times" w:cs="Arial"/>
                <w:color w:val="1A1A1A"/>
              </w:rPr>
              <w:t xml:space="preserve">Grants Management Specialist Brenda L. Dias Cities.LEAP@ee.doe.gov </w:t>
            </w:r>
          </w:p>
          <w:p w14:paraId="0ED05C85" w14:textId="77777777" w:rsidR="00352CE7" w:rsidRPr="00352CE7" w:rsidRDefault="00B90558">
            <w:pPr>
              <w:widowControl w:val="0"/>
              <w:autoSpaceDE w:val="0"/>
              <w:autoSpaceDN w:val="0"/>
              <w:adjustRightInd w:val="0"/>
              <w:rPr>
                <w:rFonts w:ascii="Times" w:hAnsi="Times" w:cs="Arial"/>
                <w:color w:val="1A1A1A"/>
              </w:rPr>
            </w:pPr>
            <w:hyperlink r:id="rId251" w:history="1">
              <w:r w:rsidR="00352CE7" w:rsidRPr="00352CE7">
                <w:rPr>
                  <w:rStyle w:val="Hyperlink"/>
                  <w:rFonts w:ascii="Times" w:hAnsi="Times" w:cs="Arial"/>
                </w:rPr>
                <w:t>Submit all questions to Cities.LEAP@ee.doe.gov</w:t>
              </w:r>
            </w:hyperlink>
          </w:p>
        </w:tc>
      </w:tr>
    </w:tbl>
    <w:p w14:paraId="1FB8A8C6" w14:textId="77777777" w:rsidR="00070CE5" w:rsidRPr="00E71D95" w:rsidRDefault="00070CE5" w:rsidP="008C2D2C">
      <w:pPr>
        <w:widowControl w:val="0"/>
        <w:autoSpaceDE w:val="0"/>
        <w:autoSpaceDN w:val="0"/>
        <w:adjustRightInd w:val="0"/>
        <w:rPr>
          <w:rFonts w:ascii="Times" w:hAnsi="Times" w:cs="Arial"/>
          <w:color w:val="1A1A1A"/>
        </w:rPr>
      </w:pPr>
    </w:p>
    <w:p w14:paraId="4AABC573" w14:textId="77777777" w:rsidR="008C2D2C" w:rsidRPr="00E71D95" w:rsidRDefault="00B90558" w:rsidP="008C2D2C">
      <w:pPr>
        <w:widowControl w:val="0"/>
        <w:autoSpaceDE w:val="0"/>
        <w:autoSpaceDN w:val="0"/>
        <w:adjustRightInd w:val="0"/>
        <w:rPr>
          <w:rFonts w:ascii="Times" w:hAnsi="Times" w:cs="Arial"/>
          <w:color w:val="1A1A1A"/>
        </w:rPr>
      </w:pPr>
      <w:hyperlink r:id="rId252" w:history="1">
        <w:r w:rsidR="008C2D2C" w:rsidRPr="00E71D95">
          <w:rPr>
            <w:rFonts w:ascii="Times" w:hAnsi="Times" w:cs="Arial"/>
            <w:color w:val="103CC0"/>
            <w:u w:val="single" w:color="103CC0"/>
          </w:rPr>
          <w:t>http://www.grants.gov/web/grants/view-opportunity.html?oppId=282452</w:t>
        </w:r>
      </w:hyperlink>
    </w:p>
    <w:p w14:paraId="3AC2984E" w14:textId="77777777" w:rsidR="008C2D2C" w:rsidRDefault="008C2D2C" w:rsidP="008C2D2C">
      <w:pPr>
        <w:widowControl w:val="0"/>
        <w:pBdr>
          <w:bottom w:val="single" w:sz="6" w:space="1" w:color="auto"/>
        </w:pBdr>
        <w:autoSpaceDE w:val="0"/>
        <w:autoSpaceDN w:val="0"/>
        <w:adjustRightInd w:val="0"/>
        <w:rPr>
          <w:rFonts w:ascii="Times" w:hAnsi="Times" w:cs="Arial"/>
          <w:color w:val="1A1A1A"/>
        </w:rPr>
      </w:pPr>
    </w:p>
    <w:p w14:paraId="7024DAF1" w14:textId="77777777" w:rsidR="00352CE7" w:rsidRPr="00E71D95" w:rsidRDefault="00352CE7" w:rsidP="008C2D2C">
      <w:pPr>
        <w:widowControl w:val="0"/>
        <w:autoSpaceDE w:val="0"/>
        <w:autoSpaceDN w:val="0"/>
        <w:adjustRightInd w:val="0"/>
        <w:rPr>
          <w:rFonts w:ascii="Times" w:hAnsi="Times" w:cs="Arial"/>
          <w:color w:val="1A1A1A"/>
        </w:rPr>
      </w:pPr>
    </w:p>
    <w:p w14:paraId="5659C5C5" w14:textId="77777777" w:rsidR="008C2D2C" w:rsidRPr="00E71D95" w:rsidRDefault="008C2D2C" w:rsidP="008C2D2C">
      <w:pPr>
        <w:widowControl w:val="0"/>
        <w:autoSpaceDE w:val="0"/>
        <w:autoSpaceDN w:val="0"/>
        <w:adjustRightInd w:val="0"/>
        <w:rPr>
          <w:rFonts w:ascii="Times" w:hAnsi="Times" w:cs="Arial"/>
          <w:color w:val="1A1A1A"/>
        </w:rPr>
      </w:pPr>
      <w:r w:rsidRPr="00E71D95">
        <w:rPr>
          <w:rFonts w:ascii="Times" w:hAnsi="Times" w:cs="Arial"/>
          <w:color w:val="1A1A1A"/>
        </w:rPr>
        <w:t>National Energy Technology Laboratory</w:t>
      </w:r>
    </w:p>
    <w:p w14:paraId="4D0503D0" w14:textId="77777777" w:rsidR="008C2D2C" w:rsidRPr="00E71D95" w:rsidRDefault="008C2D2C" w:rsidP="008C2D2C">
      <w:pPr>
        <w:widowControl w:val="0"/>
        <w:autoSpaceDE w:val="0"/>
        <w:autoSpaceDN w:val="0"/>
        <w:adjustRightInd w:val="0"/>
        <w:rPr>
          <w:rFonts w:ascii="Times" w:hAnsi="Times" w:cs="Arial"/>
          <w:color w:val="1A1A1A"/>
        </w:rPr>
      </w:pPr>
      <w:r w:rsidRPr="00E71D95">
        <w:rPr>
          <w:rFonts w:ascii="Times" w:hAnsi="Times" w:cs="Arial"/>
          <w:color w:val="1A1A1A"/>
        </w:rPr>
        <w:t>Synchrophasor applications and tools for reliability, market efficiency, and asset management Grant</w:t>
      </w:r>
    </w:p>
    <w:p w14:paraId="547015F5" w14:textId="77777777" w:rsidR="008C2D2C" w:rsidRPr="00E71D95" w:rsidRDefault="00B90558" w:rsidP="008C2D2C">
      <w:pPr>
        <w:widowControl w:val="0"/>
        <w:autoSpaceDE w:val="0"/>
        <w:autoSpaceDN w:val="0"/>
        <w:adjustRightInd w:val="0"/>
        <w:rPr>
          <w:rFonts w:ascii="Times" w:hAnsi="Times" w:cs="Arial"/>
          <w:color w:val="1A1A1A"/>
        </w:rPr>
      </w:pPr>
      <w:hyperlink r:id="rId253" w:history="1">
        <w:r w:rsidR="008C2D2C" w:rsidRPr="00E71D95">
          <w:rPr>
            <w:rFonts w:ascii="Times" w:hAnsi="Times" w:cs="Arial"/>
            <w:color w:val="103CC0"/>
            <w:u w:val="single" w:color="103CC0"/>
          </w:rPr>
          <w:t>http://www.grants.gov/web/grants/view-opportunity.html?oppId=282403</w:t>
        </w:r>
      </w:hyperlink>
    </w:p>
    <w:p w14:paraId="37CF5CDA" w14:textId="77777777" w:rsidR="008C2D2C" w:rsidRDefault="008C2D2C" w:rsidP="00B756C2">
      <w:pPr>
        <w:widowControl w:val="0"/>
        <w:autoSpaceDE w:val="0"/>
        <w:autoSpaceDN w:val="0"/>
        <w:adjustRightInd w:val="0"/>
        <w:rPr>
          <w:rFonts w:ascii="Times" w:hAnsi="Times" w:cs="Helvetica"/>
          <w:b/>
        </w:rPr>
      </w:pPr>
    </w:p>
    <w:p w14:paraId="1BAE707F"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Golden Field Office</w:t>
      </w:r>
    </w:p>
    <w:p w14:paraId="0E1E7249"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Notice of Intent to Issue Funding Opportunity Announcement</w:t>
      </w:r>
      <w:r>
        <w:rPr>
          <w:rFonts w:ascii="Times" w:hAnsi="Times" w:cs="Helvetica"/>
        </w:rPr>
        <w:t xml:space="preserve">: Industrial Assessment Centers </w:t>
      </w:r>
      <w:r w:rsidRPr="00686F29">
        <w:rPr>
          <w:rFonts w:ascii="Times" w:hAnsi="Times" w:cs="Helvetica"/>
        </w:rPr>
        <w:t>Grant</w:t>
      </w:r>
    </w:p>
    <w:p w14:paraId="41130C32" w14:textId="77777777" w:rsidR="00776479" w:rsidRDefault="00B90558" w:rsidP="00776479">
      <w:pPr>
        <w:widowControl w:val="0"/>
        <w:autoSpaceDE w:val="0"/>
        <w:autoSpaceDN w:val="0"/>
        <w:adjustRightInd w:val="0"/>
        <w:rPr>
          <w:rFonts w:ascii="Times" w:hAnsi="Times" w:cs="Helvetica"/>
          <w:color w:val="386EFF"/>
          <w:u w:val="single" w:color="386EFF"/>
        </w:rPr>
      </w:pPr>
      <w:hyperlink r:id="rId254" w:history="1">
        <w:r w:rsidR="00776479" w:rsidRPr="00686F29">
          <w:rPr>
            <w:rFonts w:ascii="Times" w:hAnsi="Times" w:cs="Helvetica"/>
            <w:color w:val="386EFF"/>
            <w:u w:val="single" w:color="386EFF"/>
          </w:rPr>
          <w:t>http://www.grants.gov/web/grants/view-opportunity.html?oppId=281893</w:t>
        </w:r>
      </w:hyperlink>
    </w:p>
    <w:p w14:paraId="12C7C46A" w14:textId="77777777" w:rsidR="00776479" w:rsidRDefault="00776479" w:rsidP="00776479">
      <w:pPr>
        <w:widowControl w:val="0"/>
        <w:autoSpaceDE w:val="0"/>
        <w:autoSpaceDN w:val="0"/>
        <w:adjustRightInd w:val="0"/>
        <w:rPr>
          <w:rFonts w:ascii="Times" w:hAnsi="Times" w:cs="Helvetica"/>
          <w:color w:val="386EFF"/>
          <w:u w:val="single" w:color="386EFF"/>
        </w:rPr>
      </w:pPr>
    </w:p>
    <w:p w14:paraId="14C6DFB7"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Golden Field Office</w:t>
      </w:r>
    </w:p>
    <w:p w14:paraId="2C8134B7" w14:textId="77777777" w:rsidR="00776479" w:rsidRPr="00D259EA" w:rsidRDefault="00776479" w:rsidP="00776479">
      <w:pPr>
        <w:widowControl w:val="0"/>
        <w:autoSpaceDE w:val="0"/>
        <w:autoSpaceDN w:val="0"/>
        <w:adjustRightInd w:val="0"/>
        <w:rPr>
          <w:rFonts w:ascii="Times" w:hAnsi="Times" w:cs="Helvetica"/>
        </w:rPr>
      </w:pPr>
      <w:r w:rsidRPr="00686F29">
        <w:rPr>
          <w:rFonts w:ascii="Times" w:hAnsi="Times" w:cs="Helvetica"/>
        </w:rPr>
        <w:t>NEXT GENERATION ELECTRIC MACHINES: ENABLING TECHNOLOGIES</w:t>
      </w:r>
      <w:r>
        <w:rPr>
          <w:rFonts w:ascii="Times" w:hAnsi="Times" w:cs="Helvetica"/>
        </w:rPr>
        <w:t xml:space="preserve"> </w:t>
      </w:r>
      <w:r w:rsidRPr="00686F29">
        <w:rPr>
          <w:rFonts w:ascii="Times" w:hAnsi="Times" w:cs="Helvetica"/>
        </w:rPr>
        <w:t>Grant</w:t>
      </w:r>
    </w:p>
    <w:p w14:paraId="73D02406" w14:textId="77777777" w:rsidR="00776479" w:rsidRPr="00686F29" w:rsidRDefault="00B90558" w:rsidP="00776479">
      <w:pPr>
        <w:widowControl w:val="0"/>
        <w:autoSpaceDE w:val="0"/>
        <w:autoSpaceDN w:val="0"/>
        <w:adjustRightInd w:val="0"/>
        <w:rPr>
          <w:rFonts w:ascii="Times" w:hAnsi="Times" w:cs="Helvetica"/>
        </w:rPr>
      </w:pPr>
      <w:hyperlink r:id="rId255" w:history="1">
        <w:r w:rsidR="00776479" w:rsidRPr="00686F29">
          <w:rPr>
            <w:rFonts w:ascii="Times" w:hAnsi="Times" w:cs="Helvetica"/>
            <w:color w:val="386EFF"/>
            <w:u w:val="single" w:color="386EFF"/>
          </w:rPr>
          <w:t>http://www.grants.gov/web/grants/view-opportunity.html?oppId=282056</w:t>
        </w:r>
      </w:hyperlink>
    </w:p>
    <w:p w14:paraId="1302E854" w14:textId="77777777" w:rsidR="00776479" w:rsidRPr="00686F29" w:rsidRDefault="00776479" w:rsidP="00776479">
      <w:pPr>
        <w:widowControl w:val="0"/>
        <w:autoSpaceDE w:val="0"/>
        <w:autoSpaceDN w:val="0"/>
        <w:adjustRightInd w:val="0"/>
        <w:rPr>
          <w:rFonts w:ascii="Times" w:hAnsi="Times" w:cs="Helvetica"/>
        </w:rPr>
      </w:pPr>
    </w:p>
    <w:p w14:paraId="71979297"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National Energy Technology Laboratory</w:t>
      </w:r>
    </w:p>
    <w:p w14:paraId="5EDF8DE9"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Development of Technologies for Sensing, Analyzing, and Utilizing Novel Subsurface Signals in Support of the Subsurface Technology and Engineering (SubTER) Crosscut Initiative</w:t>
      </w:r>
      <w:r>
        <w:rPr>
          <w:rFonts w:ascii="Times" w:hAnsi="Times" w:cs="Helvetica"/>
        </w:rPr>
        <w:t xml:space="preserve"> </w:t>
      </w:r>
      <w:r w:rsidRPr="00686F29">
        <w:rPr>
          <w:rFonts w:ascii="Times" w:hAnsi="Times" w:cs="Helvetica"/>
        </w:rPr>
        <w:t>Grant</w:t>
      </w:r>
    </w:p>
    <w:p w14:paraId="41540294" w14:textId="77777777" w:rsidR="00776479" w:rsidRDefault="00B90558" w:rsidP="00776479">
      <w:pPr>
        <w:widowControl w:val="0"/>
        <w:autoSpaceDE w:val="0"/>
        <w:autoSpaceDN w:val="0"/>
        <w:adjustRightInd w:val="0"/>
        <w:rPr>
          <w:rFonts w:ascii="Times" w:hAnsi="Times" w:cs="Helvetica"/>
          <w:color w:val="386EFF"/>
          <w:u w:val="single" w:color="386EFF"/>
        </w:rPr>
      </w:pPr>
      <w:hyperlink r:id="rId256" w:history="1">
        <w:r w:rsidR="00776479" w:rsidRPr="00686F29">
          <w:rPr>
            <w:rFonts w:ascii="Times" w:hAnsi="Times" w:cs="Helvetica"/>
            <w:color w:val="386EFF"/>
            <w:u w:val="single" w:color="386EFF"/>
          </w:rPr>
          <w:t>http://www.grants.gov/web/grants/view-opportunity.html?oppId=282005</w:t>
        </w:r>
      </w:hyperlink>
    </w:p>
    <w:p w14:paraId="4EF3C6ED" w14:textId="77777777" w:rsidR="00776479" w:rsidRDefault="00776479" w:rsidP="00776479">
      <w:pPr>
        <w:widowControl w:val="0"/>
        <w:autoSpaceDE w:val="0"/>
        <w:autoSpaceDN w:val="0"/>
        <w:adjustRightInd w:val="0"/>
        <w:rPr>
          <w:rFonts w:ascii="Times" w:hAnsi="Times" w:cs="Helvetica"/>
          <w:color w:val="386EFF"/>
          <w:u w:val="single" w:color="386EFF"/>
        </w:rPr>
      </w:pPr>
    </w:p>
    <w:p w14:paraId="79233FCC"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Golden Field Office</w:t>
      </w:r>
    </w:p>
    <w:p w14:paraId="58535CCF"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Marine and Hydrokinetic Technology Development</w:t>
      </w:r>
      <w:r>
        <w:rPr>
          <w:rFonts w:ascii="Times" w:hAnsi="Times" w:cs="Helvetica"/>
        </w:rPr>
        <w:t xml:space="preserve"> </w:t>
      </w:r>
      <w:r w:rsidRPr="00686F29">
        <w:rPr>
          <w:rFonts w:ascii="Times" w:hAnsi="Times" w:cs="Helvetica"/>
        </w:rPr>
        <w:t>Grant</w:t>
      </w:r>
    </w:p>
    <w:p w14:paraId="111C5A07" w14:textId="77777777" w:rsidR="00776479" w:rsidRPr="00686F29" w:rsidRDefault="00B90558" w:rsidP="00776479">
      <w:pPr>
        <w:widowControl w:val="0"/>
        <w:autoSpaceDE w:val="0"/>
        <w:autoSpaceDN w:val="0"/>
        <w:adjustRightInd w:val="0"/>
        <w:rPr>
          <w:rFonts w:ascii="Times" w:hAnsi="Times" w:cs="Helvetica"/>
        </w:rPr>
      </w:pPr>
      <w:hyperlink r:id="rId257" w:history="1">
        <w:r w:rsidR="00776479" w:rsidRPr="00686F29">
          <w:rPr>
            <w:rFonts w:ascii="Times" w:hAnsi="Times" w:cs="Helvetica"/>
            <w:color w:val="386EFF"/>
            <w:u w:val="single" w:color="386EFF"/>
          </w:rPr>
          <w:t>http://www.grants.gov/web/grants/view-opportunity.html?oppId=281963</w:t>
        </w:r>
      </w:hyperlink>
    </w:p>
    <w:p w14:paraId="07B67671" w14:textId="77777777" w:rsidR="00776479" w:rsidRPr="00686F29" w:rsidRDefault="00776479" w:rsidP="00776479">
      <w:pPr>
        <w:widowControl w:val="0"/>
        <w:autoSpaceDE w:val="0"/>
        <w:autoSpaceDN w:val="0"/>
        <w:adjustRightInd w:val="0"/>
        <w:rPr>
          <w:rFonts w:ascii="Times" w:hAnsi="Times" w:cs="Helvetica"/>
        </w:rPr>
      </w:pPr>
    </w:p>
    <w:p w14:paraId="7DEA93DB"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National Energy Technology Laboratory</w:t>
      </w:r>
    </w:p>
    <w:p w14:paraId="2B372B5A" w14:textId="77777777" w:rsidR="00776479" w:rsidRPr="00686F29" w:rsidRDefault="00776479" w:rsidP="00776479">
      <w:pPr>
        <w:widowControl w:val="0"/>
        <w:autoSpaceDE w:val="0"/>
        <w:autoSpaceDN w:val="0"/>
        <w:adjustRightInd w:val="0"/>
        <w:rPr>
          <w:rFonts w:ascii="Times" w:hAnsi="Times" w:cs="Helvetica"/>
        </w:rPr>
      </w:pPr>
      <w:r w:rsidRPr="00686F29">
        <w:rPr>
          <w:rFonts w:ascii="Times" w:hAnsi="Times" w:cs="Helvetica"/>
        </w:rPr>
        <w:t>ADVANCED SYSTEMS LEVEL TECHNOLOGY DEVELOPMENT, INTEGRATION AND DEMONSTRATION FOR EFFICIENT CLASS 8 TRUCKS, SUPERTRUCK II</w:t>
      </w:r>
    </w:p>
    <w:p w14:paraId="7E86D9A8" w14:textId="77777777" w:rsidR="00776479" w:rsidRDefault="00776479" w:rsidP="00776479">
      <w:pPr>
        <w:widowControl w:val="0"/>
        <w:autoSpaceDE w:val="0"/>
        <w:autoSpaceDN w:val="0"/>
        <w:adjustRightInd w:val="0"/>
        <w:rPr>
          <w:rFonts w:ascii="Times" w:hAnsi="Times" w:cs="Helvetica"/>
        </w:rPr>
      </w:pPr>
      <w:r w:rsidRPr="00686F29">
        <w:rPr>
          <w:rFonts w:ascii="Times" w:hAnsi="Times" w:cs="Helvetica"/>
        </w:rPr>
        <w:t>Grant</w:t>
      </w:r>
    </w:p>
    <w:p w14:paraId="7727D6DB" w14:textId="4E6A8306" w:rsidR="00776479" w:rsidRPr="00686F29" w:rsidRDefault="00776479" w:rsidP="00776479">
      <w:pPr>
        <w:widowControl w:val="0"/>
        <w:autoSpaceDE w:val="0"/>
        <w:autoSpaceDN w:val="0"/>
        <w:adjustRightInd w:val="0"/>
        <w:rPr>
          <w:rFonts w:ascii="Times" w:hAnsi="Times" w:cs="Helvetica"/>
        </w:rPr>
      </w:pPr>
      <w:r>
        <w:rPr>
          <w:rFonts w:ascii="Times" w:hAnsi="Times" w:cs="Helvetica"/>
        </w:rPr>
        <w:t>And Modification 1</w:t>
      </w:r>
    </w:p>
    <w:p w14:paraId="16590A8E" w14:textId="77777777" w:rsidR="00776479" w:rsidRDefault="00B90558" w:rsidP="00776479">
      <w:pPr>
        <w:widowControl w:val="0"/>
        <w:autoSpaceDE w:val="0"/>
        <w:autoSpaceDN w:val="0"/>
        <w:adjustRightInd w:val="0"/>
        <w:rPr>
          <w:rFonts w:ascii="Times" w:hAnsi="Times" w:cs="Helvetica"/>
          <w:color w:val="386EFF"/>
          <w:u w:val="single" w:color="386EFF"/>
        </w:rPr>
      </w:pPr>
      <w:hyperlink r:id="rId258" w:history="1">
        <w:r w:rsidR="00776479" w:rsidRPr="00686F29">
          <w:rPr>
            <w:rFonts w:ascii="Times" w:hAnsi="Times" w:cs="Helvetica"/>
            <w:color w:val="386EFF"/>
            <w:u w:val="single" w:color="386EFF"/>
          </w:rPr>
          <w:t>http://www.grants.gov/web/grants/view-opportunity.html?oppId=281867</w:t>
        </w:r>
      </w:hyperlink>
    </w:p>
    <w:p w14:paraId="70F69B43" w14:textId="77777777" w:rsidR="00776479" w:rsidRDefault="00776479" w:rsidP="00776479">
      <w:pPr>
        <w:widowControl w:val="0"/>
        <w:autoSpaceDE w:val="0"/>
        <w:autoSpaceDN w:val="0"/>
        <w:adjustRightInd w:val="0"/>
        <w:rPr>
          <w:rFonts w:ascii="Times" w:hAnsi="Times" w:cs="Helvetica"/>
          <w:color w:val="386EFF"/>
          <w:u w:val="single" w:color="386EFF"/>
        </w:rPr>
      </w:pPr>
    </w:p>
    <w:p w14:paraId="3FAF4397" w14:textId="77777777" w:rsidR="00776479" w:rsidRPr="00D9344C" w:rsidRDefault="00776479" w:rsidP="00776479">
      <w:pPr>
        <w:widowControl w:val="0"/>
        <w:autoSpaceDE w:val="0"/>
        <w:autoSpaceDN w:val="0"/>
        <w:adjustRightInd w:val="0"/>
        <w:rPr>
          <w:rFonts w:ascii="Times" w:hAnsi="Times" w:cs="Helvetica"/>
          <w:highlight w:val="cyan"/>
        </w:rPr>
      </w:pPr>
      <w:r w:rsidRPr="00D9344C">
        <w:rPr>
          <w:rFonts w:ascii="Times" w:hAnsi="Times" w:cs="Helvetica"/>
          <w:highlight w:val="cyan"/>
        </w:rPr>
        <w:t>PAMS</w:t>
      </w:r>
    </w:p>
    <w:p w14:paraId="41C0C136" w14:textId="77777777" w:rsidR="00776479" w:rsidRPr="00D9344C" w:rsidRDefault="00776479" w:rsidP="00776479">
      <w:pPr>
        <w:widowControl w:val="0"/>
        <w:autoSpaceDE w:val="0"/>
        <w:autoSpaceDN w:val="0"/>
        <w:adjustRightInd w:val="0"/>
        <w:rPr>
          <w:rFonts w:ascii="Times" w:hAnsi="Times" w:cs="Helvetica"/>
          <w:highlight w:val="cyan"/>
        </w:rPr>
      </w:pPr>
      <w:r w:rsidRPr="00D9344C">
        <w:rPr>
          <w:rFonts w:ascii="Times" w:hAnsi="Times" w:cs="Helvetica"/>
          <w:highlight w:val="cyan"/>
        </w:rPr>
        <w:t>Department of Energy - Office of Science</w:t>
      </w:r>
    </w:p>
    <w:p w14:paraId="1AC107CA" w14:textId="77777777" w:rsidR="00776479" w:rsidRPr="00D9344C" w:rsidRDefault="00776479" w:rsidP="00776479">
      <w:pPr>
        <w:widowControl w:val="0"/>
        <w:autoSpaceDE w:val="0"/>
        <w:autoSpaceDN w:val="0"/>
        <w:adjustRightInd w:val="0"/>
        <w:rPr>
          <w:rFonts w:ascii="Times" w:hAnsi="Times" w:cs="Helvetica"/>
          <w:highlight w:val="cyan"/>
        </w:rPr>
      </w:pPr>
      <w:r w:rsidRPr="00D9344C">
        <w:rPr>
          <w:rFonts w:ascii="Times" w:hAnsi="Times" w:cs="Helvetica"/>
          <w:highlight w:val="cyan"/>
        </w:rPr>
        <w:t>Office of Science</w:t>
      </w:r>
    </w:p>
    <w:p w14:paraId="7A549BAF" w14:textId="77777777" w:rsidR="00776479" w:rsidRPr="00736A83" w:rsidRDefault="00776479" w:rsidP="00776479">
      <w:pPr>
        <w:widowControl w:val="0"/>
        <w:autoSpaceDE w:val="0"/>
        <w:autoSpaceDN w:val="0"/>
        <w:adjustRightInd w:val="0"/>
        <w:rPr>
          <w:rFonts w:ascii="Times" w:hAnsi="Times" w:cs="Helvetica"/>
        </w:rPr>
      </w:pPr>
      <w:r w:rsidRPr="00D9344C">
        <w:rPr>
          <w:rFonts w:ascii="Times" w:hAnsi="Times" w:cs="Helvetica"/>
          <w:highlight w:val="cyan"/>
        </w:rPr>
        <w:t>Research and Development for Next Generation Nuclear Physics Accelerator Facilities Grant</w:t>
      </w:r>
    </w:p>
    <w:p w14:paraId="1AE57778" w14:textId="77777777" w:rsidR="00776479" w:rsidRDefault="00B90558" w:rsidP="00776479">
      <w:pPr>
        <w:widowControl w:val="0"/>
        <w:autoSpaceDE w:val="0"/>
        <w:autoSpaceDN w:val="0"/>
        <w:adjustRightInd w:val="0"/>
        <w:rPr>
          <w:rFonts w:ascii="Times" w:hAnsi="Times" w:cs="Helvetica"/>
          <w:color w:val="386EFF"/>
          <w:u w:val="single" w:color="386EFF"/>
        </w:rPr>
      </w:pPr>
      <w:hyperlink r:id="rId259" w:history="1">
        <w:r w:rsidR="00776479" w:rsidRPr="00686F29">
          <w:rPr>
            <w:rFonts w:ascii="Times" w:hAnsi="Times" w:cs="Helvetica"/>
            <w:color w:val="386EFF"/>
            <w:u w:val="single" w:color="386EFF"/>
          </w:rPr>
          <w:t>http://www.grants.gov/web/grants/view-opportunity.html?oppId=281934</w:t>
        </w:r>
      </w:hyperlink>
    </w:p>
    <w:p w14:paraId="57F74F60" w14:textId="77777777" w:rsidR="00776479" w:rsidRPr="00352CE7" w:rsidRDefault="00776479" w:rsidP="00011CCB">
      <w:pPr>
        <w:widowControl w:val="0"/>
        <w:autoSpaceDE w:val="0"/>
        <w:autoSpaceDN w:val="0"/>
        <w:adjustRightInd w:val="0"/>
        <w:rPr>
          <w:rFonts w:ascii="Times" w:hAnsi="Times" w:cs="Arial"/>
          <w:color w:val="1A1A1A"/>
          <w:highlight w:val="cyan"/>
        </w:rPr>
      </w:pPr>
    </w:p>
    <w:p w14:paraId="3D1CD7DC" w14:textId="702509D6" w:rsidR="00011CCB" w:rsidRPr="00352CE7" w:rsidRDefault="00011CCB" w:rsidP="00011CCB">
      <w:pPr>
        <w:widowControl w:val="0"/>
        <w:autoSpaceDE w:val="0"/>
        <w:autoSpaceDN w:val="0"/>
        <w:adjustRightInd w:val="0"/>
        <w:rPr>
          <w:rFonts w:ascii="Times" w:hAnsi="Times" w:cs="Arial"/>
          <w:color w:val="1A1A1A"/>
          <w:highlight w:val="cyan"/>
        </w:rPr>
      </w:pPr>
      <w:r w:rsidRPr="00352CE7">
        <w:rPr>
          <w:rFonts w:ascii="Times" w:hAnsi="Times" w:cs="Arial"/>
          <w:color w:val="1A1A1A"/>
          <w:highlight w:val="cyan"/>
        </w:rPr>
        <w:t>Golden Field Office</w:t>
      </w:r>
    </w:p>
    <w:p w14:paraId="75323DA8" w14:textId="5045577B" w:rsidR="00011CCB" w:rsidRPr="00455DC3" w:rsidRDefault="00011CCB" w:rsidP="00011CCB">
      <w:pPr>
        <w:widowControl w:val="0"/>
        <w:autoSpaceDE w:val="0"/>
        <w:autoSpaceDN w:val="0"/>
        <w:adjustRightInd w:val="0"/>
        <w:rPr>
          <w:rFonts w:ascii="Times" w:hAnsi="Times" w:cs="Arial"/>
          <w:color w:val="1A1A1A"/>
        </w:rPr>
      </w:pPr>
      <w:r w:rsidRPr="00352CE7">
        <w:rPr>
          <w:rFonts w:ascii="Times" w:hAnsi="Times" w:cs="Arial"/>
          <w:color w:val="1A1A1A"/>
          <w:highlight w:val="cyan"/>
        </w:rPr>
        <w:t>RFI for Stakeholder Input on Outyear Marine and Hydrokinetic Program Strategy Grant</w:t>
      </w:r>
    </w:p>
    <w:p w14:paraId="23745E8D" w14:textId="77777777" w:rsidR="00011CCB" w:rsidRPr="009B3CE4" w:rsidRDefault="00B90558" w:rsidP="00011CCB">
      <w:pPr>
        <w:widowControl w:val="0"/>
        <w:autoSpaceDE w:val="0"/>
        <w:autoSpaceDN w:val="0"/>
        <w:adjustRightInd w:val="0"/>
        <w:rPr>
          <w:rFonts w:ascii="Times" w:hAnsi="Times" w:cs="Arial"/>
          <w:color w:val="1A1A1A"/>
        </w:rPr>
      </w:pPr>
      <w:hyperlink r:id="rId260" w:history="1">
        <w:r w:rsidR="00011CCB" w:rsidRPr="009B3CE4">
          <w:rPr>
            <w:rFonts w:ascii="Times" w:hAnsi="Times" w:cs="Arial"/>
            <w:color w:val="103CC0"/>
            <w:u w:val="single" w:color="103CC0"/>
          </w:rPr>
          <w:t>http://www.grants.gov/web/grants/view-opportunity.html?oppId=282701</w:t>
        </w:r>
      </w:hyperlink>
    </w:p>
    <w:p w14:paraId="69C48BE7" w14:textId="33D0CE14" w:rsidR="00011CCB" w:rsidRDefault="00011CCB" w:rsidP="00011CCB">
      <w:pPr>
        <w:widowControl w:val="0"/>
        <w:autoSpaceDE w:val="0"/>
        <w:autoSpaceDN w:val="0"/>
        <w:adjustRightInd w:val="0"/>
        <w:rPr>
          <w:rFonts w:ascii="Times" w:hAnsi="Times" w:cs="Arial"/>
          <w:color w:val="1A1A1A"/>
        </w:rPr>
      </w:pPr>
    </w:p>
    <w:p w14:paraId="60387C4F" w14:textId="77777777" w:rsidR="0049331B" w:rsidRPr="009B3CE4" w:rsidRDefault="0049331B" w:rsidP="00011CCB">
      <w:pPr>
        <w:widowControl w:val="0"/>
        <w:autoSpaceDE w:val="0"/>
        <w:autoSpaceDN w:val="0"/>
        <w:adjustRightInd w:val="0"/>
        <w:rPr>
          <w:rFonts w:ascii="Times" w:hAnsi="Times" w:cs="Arial"/>
          <w:color w:val="1A1A1A"/>
        </w:rPr>
      </w:pPr>
    </w:p>
    <w:p w14:paraId="7205BE42"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Golden Field Office</w:t>
      </w:r>
    </w:p>
    <w:p w14:paraId="6160E8D4" w14:textId="77777777" w:rsidR="0049331B" w:rsidRPr="008226D2" w:rsidRDefault="0049331B" w:rsidP="0049331B">
      <w:pPr>
        <w:widowControl w:val="0"/>
        <w:autoSpaceDE w:val="0"/>
        <w:autoSpaceDN w:val="0"/>
        <w:adjustRightInd w:val="0"/>
        <w:rPr>
          <w:rFonts w:ascii="Times" w:hAnsi="Times" w:cs="Helvetica"/>
        </w:rPr>
      </w:pPr>
      <w:r w:rsidRPr="00376BB5">
        <w:rPr>
          <w:rFonts w:ascii="Times" w:hAnsi="Times" w:cs="Helvetica"/>
        </w:rPr>
        <w:t>Industrial Assessment Centers</w:t>
      </w:r>
      <w:r>
        <w:rPr>
          <w:rFonts w:ascii="Times" w:hAnsi="Times" w:cs="Helvetica"/>
        </w:rPr>
        <w:t xml:space="preserve"> </w:t>
      </w:r>
      <w:r w:rsidRPr="00376BB5">
        <w:rPr>
          <w:rFonts w:ascii="Times" w:hAnsi="Times" w:cs="Helvetica"/>
        </w:rPr>
        <w:t>Grant</w:t>
      </w:r>
    </w:p>
    <w:p w14:paraId="5DD0FAC9" w14:textId="77777777" w:rsidR="0049331B" w:rsidRPr="00376BB5" w:rsidRDefault="00B90558" w:rsidP="0049331B">
      <w:pPr>
        <w:widowControl w:val="0"/>
        <w:autoSpaceDE w:val="0"/>
        <w:autoSpaceDN w:val="0"/>
        <w:adjustRightInd w:val="0"/>
        <w:rPr>
          <w:rFonts w:ascii="Times" w:hAnsi="Times" w:cs="Helvetica"/>
        </w:rPr>
      </w:pPr>
      <w:hyperlink r:id="rId261" w:history="1">
        <w:r w:rsidR="0049331B" w:rsidRPr="00376BB5">
          <w:rPr>
            <w:rFonts w:ascii="Times" w:hAnsi="Times" w:cs="Helvetica"/>
            <w:color w:val="386EFF"/>
            <w:u w:val="single" w:color="386EFF"/>
          </w:rPr>
          <w:t>http://www.grants.gov/web/grants/view-opportunity.html?oppId=282791</w:t>
        </w:r>
      </w:hyperlink>
    </w:p>
    <w:p w14:paraId="3531CED5" w14:textId="77777777" w:rsidR="0049331B" w:rsidRPr="00376BB5" w:rsidRDefault="0049331B" w:rsidP="0049331B">
      <w:pPr>
        <w:widowControl w:val="0"/>
        <w:autoSpaceDE w:val="0"/>
        <w:autoSpaceDN w:val="0"/>
        <w:adjustRightInd w:val="0"/>
        <w:rPr>
          <w:rFonts w:ascii="Times" w:hAnsi="Times" w:cs="Helvetica"/>
        </w:rPr>
      </w:pPr>
    </w:p>
    <w:p w14:paraId="52D884BD" w14:textId="77777777" w:rsidR="0049331B" w:rsidRPr="008226D2" w:rsidRDefault="0049331B" w:rsidP="0049331B">
      <w:pPr>
        <w:widowControl w:val="0"/>
        <w:autoSpaceDE w:val="0"/>
        <w:autoSpaceDN w:val="0"/>
        <w:adjustRightInd w:val="0"/>
        <w:rPr>
          <w:rFonts w:ascii="Times" w:hAnsi="Times" w:cs="Helvetica"/>
          <w:highlight w:val="cyan"/>
        </w:rPr>
      </w:pPr>
      <w:r w:rsidRPr="008226D2">
        <w:rPr>
          <w:rFonts w:ascii="Times" w:hAnsi="Times" w:cs="Helvetica"/>
          <w:highlight w:val="cyan"/>
        </w:rPr>
        <w:t>National Energy Technology Laboratory</w:t>
      </w:r>
    </w:p>
    <w:p w14:paraId="57692BD0" w14:textId="77777777" w:rsidR="0049331B" w:rsidRPr="008226D2" w:rsidRDefault="0049331B" w:rsidP="0049331B">
      <w:pPr>
        <w:widowControl w:val="0"/>
        <w:autoSpaceDE w:val="0"/>
        <w:autoSpaceDN w:val="0"/>
        <w:adjustRightInd w:val="0"/>
        <w:rPr>
          <w:rFonts w:ascii="Times" w:hAnsi="Times" w:cs="Helvetica"/>
          <w:highlight w:val="cyan"/>
        </w:rPr>
      </w:pPr>
      <w:r w:rsidRPr="008226D2">
        <w:rPr>
          <w:rFonts w:ascii="Times" w:hAnsi="Times" w:cs="Helvetica"/>
          <w:highlight w:val="cyan"/>
        </w:rPr>
        <w:t>Addressing Risk and Uncertainty in the Future Power System</w:t>
      </w:r>
    </w:p>
    <w:p w14:paraId="78C2ACA4" w14:textId="77777777" w:rsidR="0049331B" w:rsidRPr="00376BB5" w:rsidRDefault="0049331B" w:rsidP="0049331B">
      <w:pPr>
        <w:widowControl w:val="0"/>
        <w:autoSpaceDE w:val="0"/>
        <w:autoSpaceDN w:val="0"/>
        <w:adjustRightInd w:val="0"/>
        <w:rPr>
          <w:rFonts w:ascii="Times" w:hAnsi="Times" w:cs="Helvetica"/>
        </w:rPr>
      </w:pPr>
      <w:r w:rsidRPr="008226D2">
        <w:rPr>
          <w:rFonts w:ascii="Times" w:hAnsi="Times" w:cs="Helvetica"/>
          <w:highlight w:val="cyan"/>
        </w:rPr>
        <w:t>Modification 4</w:t>
      </w:r>
    </w:p>
    <w:p w14:paraId="5F6606DD" w14:textId="77777777" w:rsidR="0049331B" w:rsidRPr="00376BB5" w:rsidRDefault="00B90558" w:rsidP="0049331B">
      <w:pPr>
        <w:widowControl w:val="0"/>
        <w:autoSpaceDE w:val="0"/>
        <w:autoSpaceDN w:val="0"/>
        <w:adjustRightInd w:val="0"/>
        <w:rPr>
          <w:rFonts w:ascii="Times" w:hAnsi="Times" w:cs="Helvetica"/>
        </w:rPr>
      </w:pPr>
      <w:hyperlink r:id="rId262" w:history="1">
        <w:r w:rsidR="0049331B" w:rsidRPr="00376BB5">
          <w:rPr>
            <w:rFonts w:ascii="Times" w:hAnsi="Times" w:cs="Helvetica"/>
            <w:color w:val="386EFF"/>
            <w:u w:val="single" w:color="386EFF"/>
          </w:rPr>
          <w:t>http://www.grants.gov/web/grants/view-opportunity.html?oppId=282405</w:t>
        </w:r>
      </w:hyperlink>
    </w:p>
    <w:p w14:paraId="021A5FEC" w14:textId="77777777" w:rsidR="0049331B" w:rsidRPr="00376BB5" w:rsidRDefault="0049331B" w:rsidP="0049331B">
      <w:pPr>
        <w:widowControl w:val="0"/>
        <w:autoSpaceDE w:val="0"/>
        <w:autoSpaceDN w:val="0"/>
        <w:adjustRightInd w:val="0"/>
        <w:rPr>
          <w:rFonts w:ascii="Times" w:hAnsi="Times" w:cs="Helvetica"/>
        </w:rPr>
      </w:pPr>
    </w:p>
    <w:p w14:paraId="48DE8261"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PAMS</w:t>
      </w:r>
    </w:p>
    <w:p w14:paraId="1B3C8C13"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Department of Energy - Office of Science</w:t>
      </w:r>
    </w:p>
    <w:p w14:paraId="7CD66E4B"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Office of Science</w:t>
      </w:r>
    </w:p>
    <w:p w14:paraId="495238B1"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Sustainable Ammonia Synthesis</w:t>
      </w:r>
      <w:r>
        <w:rPr>
          <w:rFonts w:ascii="Times" w:hAnsi="Times" w:cs="Helvetica"/>
        </w:rPr>
        <w:t xml:space="preserve"> </w:t>
      </w:r>
      <w:r w:rsidRPr="00376BB5">
        <w:rPr>
          <w:rFonts w:ascii="Times" w:hAnsi="Times" w:cs="Helvetica"/>
        </w:rPr>
        <w:t>Grant</w:t>
      </w:r>
    </w:p>
    <w:p w14:paraId="7255CB78" w14:textId="77777777" w:rsidR="0049331B" w:rsidRPr="00376BB5" w:rsidRDefault="00B90558" w:rsidP="0049331B">
      <w:pPr>
        <w:widowControl w:val="0"/>
        <w:autoSpaceDE w:val="0"/>
        <w:autoSpaceDN w:val="0"/>
        <w:adjustRightInd w:val="0"/>
        <w:rPr>
          <w:rFonts w:ascii="Times" w:hAnsi="Times" w:cs="Helvetica"/>
        </w:rPr>
      </w:pPr>
      <w:hyperlink r:id="rId263" w:history="1">
        <w:r w:rsidR="0049331B" w:rsidRPr="00376BB5">
          <w:rPr>
            <w:rFonts w:ascii="Times" w:hAnsi="Times" w:cs="Helvetica"/>
            <w:color w:val="386EFF"/>
            <w:u w:val="single" w:color="386EFF"/>
          </w:rPr>
          <w:t>http://www.grants.gov/web/grants/view-opportunity.html?oppId=282707</w:t>
        </w:r>
      </w:hyperlink>
    </w:p>
    <w:p w14:paraId="606BAD62" w14:textId="77777777" w:rsidR="0049331B" w:rsidRPr="00376BB5" w:rsidRDefault="0049331B" w:rsidP="0049331B">
      <w:pPr>
        <w:widowControl w:val="0"/>
        <w:autoSpaceDE w:val="0"/>
        <w:autoSpaceDN w:val="0"/>
        <w:adjustRightInd w:val="0"/>
        <w:rPr>
          <w:rFonts w:ascii="Times" w:hAnsi="Times" w:cs="Helvetica"/>
        </w:rPr>
      </w:pPr>
    </w:p>
    <w:p w14:paraId="1DE76CEF"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PAMS</w:t>
      </w:r>
    </w:p>
    <w:p w14:paraId="524AC89E"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Department of Energy - Office of Science</w:t>
      </w:r>
    </w:p>
    <w:p w14:paraId="19FF2D4B"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Office of Science</w:t>
      </w:r>
    </w:p>
    <w:p w14:paraId="616CEB9C" w14:textId="05FC27C8"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Experimental Program to Stimulate Competitive Research (EPSCoR) Building EPSCoR-State/National Laboratory Partnerships:</w:t>
      </w:r>
      <w:r>
        <w:rPr>
          <w:rFonts w:ascii="Times" w:hAnsi="Times" w:cs="Helvetica"/>
        </w:rPr>
        <w:t xml:space="preserve"> Sustainable Ammonia Synthesis </w:t>
      </w:r>
      <w:r w:rsidRPr="00376BB5">
        <w:rPr>
          <w:rFonts w:ascii="Times" w:hAnsi="Times" w:cs="Helvetica"/>
        </w:rPr>
        <w:t>Grant</w:t>
      </w:r>
    </w:p>
    <w:p w14:paraId="2A97AA99" w14:textId="77777777" w:rsidR="0049331B" w:rsidRPr="00376BB5" w:rsidRDefault="00B90558" w:rsidP="0049331B">
      <w:pPr>
        <w:widowControl w:val="0"/>
        <w:autoSpaceDE w:val="0"/>
        <w:autoSpaceDN w:val="0"/>
        <w:adjustRightInd w:val="0"/>
        <w:rPr>
          <w:rFonts w:ascii="Times" w:hAnsi="Times" w:cs="Helvetica"/>
        </w:rPr>
      </w:pPr>
      <w:hyperlink r:id="rId264" w:history="1">
        <w:r w:rsidR="0049331B" w:rsidRPr="00376BB5">
          <w:rPr>
            <w:rFonts w:ascii="Times" w:hAnsi="Times" w:cs="Helvetica"/>
            <w:color w:val="386EFF"/>
            <w:u w:val="single" w:color="386EFF"/>
          </w:rPr>
          <w:t>http://www.grants.gov/web/grants/view-opportunity.html?oppId=282709</w:t>
        </w:r>
      </w:hyperlink>
    </w:p>
    <w:p w14:paraId="2B858A71" w14:textId="77777777" w:rsidR="00011CCB" w:rsidRPr="00A910B1" w:rsidRDefault="00011CCB" w:rsidP="00B756C2">
      <w:pPr>
        <w:widowControl w:val="0"/>
        <w:autoSpaceDE w:val="0"/>
        <w:autoSpaceDN w:val="0"/>
        <w:adjustRightInd w:val="0"/>
        <w:rPr>
          <w:rFonts w:ascii="Times" w:hAnsi="Times" w:cs="Helvetica"/>
          <w:b/>
        </w:rPr>
      </w:pPr>
    </w:p>
    <w:p w14:paraId="01A51ACE" w14:textId="77777777" w:rsidR="0049331B" w:rsidRPr="00A910B1" w:rsidRDefault="0049331B" w:rsidP="00B756C2">
      <w:pPr>
        <w:widowControl w:val="0"/>
        <w:autoSpaceDE w:val="0"/>
        <w:autoSpaceDN w:val="0"/>
        <w:adjustRightInd w:val="0"/>
        <w:rPr>
          <w:rFonts w:ascii="Times" w:hAnsi="Times" w:cs="Helvetica"/>
          <w:b/>
        </w:rPr>
      </w:pPr>
    </w:p>
    <w:p w14:paraId="2E0B03C9" w14:textId="17786AC7" w:rsidR="00B756C2" w:rsidRPr="00A910B1" w:rsidRDefault="00B756C2" w:rsidP="00B756C2">
      <w:pPr>
        <w:widowControl w:val="0"/>
        <w:autoSpaceDE w:val="0"/>
        <w:autoSpaceDN w:val="0"/>
        <w:adjustRightInd w:val="0"/>
        <w:rPr>
          <w:rFonts w:ascii="Times" w:hAnsi="Times" w:cs="Helvetica"/>
          <w:b/>
        </w:rPr>
      </w:pPr>
      <w:bookmarkStart w:id="203" w:name="DOEMod"/>
      <w:bookmarkEnd w:id="203"/>
      <w:r w:rsidRPr="00A910B1">
        <w:rPr>
          <w:rFonts w:ascii="Times" w:hAnsi="Times" w:cs="Helvetica"/>
          <w:b/>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5EFA8970" w14:textId="77777777" w:rsidR="008C2D2C" w:rsidRPr="00DF25B2" w:rsidRDefault="008C2D2C" w:rsidP="008C2D2C">
      <w:pPr>
        <w:widowControl w:val="0"/>
        <w:autoSpaceDE w:val="0"/>
        <w:autoSpaceDN w:val="0"/>
        <w:adjustRightInd w:val="0"/>
        <w:rPr>
          <w:rFonts w:ascii="Times" w:hAnsi="Times" w:cs="Arial"/>
          <w:color w:val="1A1A1A"/>
          <w:highlight w:val="cyan"/>
        </w:rPr>
      </w:pPr>
      <w:r w:rsidRPr="00DF25B2">
        <w:rPr>
          <w:rFonts w:ascii="Times" w:hAnsi="Times" w:cs="Arial"/>
          <w:color w:val="1A1A1A"/>
          <w:highlight w:val="cyan"/>
        </w:rPr>
        <w:t>Golden Field Office</w:t>
      </w:r>
    </w:p>
    <w:p w14:paraId="4C7785DF" w14:textId="77777777" w:rsidR="008C2D2C" w:rsidRPr="00DF25B2" w:rsidRDefault="008C2D2C" w:rsidP="008C2D2C">
      <w:pPr>
        <w:widowControl w:val="0"/>
        <w:autoSpaceDE w:val="0"/>
        <w:autoSpaceDN w:val="0"/>
        <w:adjustRightInd w:val="0"/>
        <w:rPr>
          <w:rFonts w:ascii="Times" w:hAnsi="Times" w:cs="Arial"/>
          <w:color w:val="1A1A1A"/>
          <w:highlight w:val="cyan"/>
        </w:rPr>
      </w:pPr>
      <w:r w:rsidRPr="00DF25B2">
        <w:rPr>
          <w:rFonts w:ascii="Times" w:hAnsi="Times" w:cs="Arial"/>
          <w:color w:val="1A1A1A"/>
          <w:highlight w:val="cyan"/>
        </w:rPr>
        <w:t>Request for Information (RFI) DE-FOA-0001510: Research, Development and Business Strategies Needs for Hydrogen and Automotive Polymer Electrolyte Membrane (PEM) Fuel Cells</w:t>
      </w:r>
    </w:p>
    <w:p w14:paraId="2057A357" w14:textId="77777777" w:rsidR="008C2D2C" w:rsidRPr="00E71D95" w:rsidRDefault="008C2D2C" w:rsidP="008C2D2C">
      <w:pPr>
        <w:widowControl w:val="0"/>
        <w:autoSpaceDE w:val="0"/>
        <w:autoSpaceDN w:val="0"/>
        <w:adjustRightInd w:val="0"/>
        <w:rPr>
          <w:rFonts w:ascii="Times" w:hAnsi="Times" w:cs="Arial"/>
          <w:color w:val="1A1A1A"/>
        </w:rPr>
      </w:pPr>
      <w:r w:rsidRPr="00DF25B2">
        <w:rPr>
          <w:rFonts w:ascii="Times" w:hAnsi="Times" w:cs="Arial"/>
          <w:color w:val="1A1A1A"/>
          <w:highlight w:val="cyan"/>
        </w:rPr>
        <w:t>Modification 1</w:t>
      </w:r>
    </w:p>
    <w:p w14:paraId="5D220696" w14:textId="77777777" w:rsidR="008C2D2C" w:rsidRPr="00E71D95" w:rsidRDefault="00B90558" w:rsidP="008C2D2C">
      <w:pPr>
        <w:widowControl w:val="0"/>
        <w:autoSpaceDE w:val="0"/>
        <w:autoSpaceDN w:val="0"/>
        <w:adjustRightInd w:val="0"/>
        <w:rPr>
          <w:rFonts w:ascii="Times" w:hAnsi="Times" w:cs="Arial"/>
          <w:color w:val="1A1A1A"/>
        </w:rPr>
      </w:pPr>
      <w:hyperlink r:id="rId265" w:history="1">
        <w:r w:rsidR="008C2D2C" w:rsidRPr="00E71D95">
          <w:rPr>
            <w:rFonts w:ascii="Times" w:hAnsi="Times" w:cs="Arial"/>
            <w:color w:val="103CC0"/>
            <w:u w:val="single" w:color="103CC0"/>
          </w:rPr>
          <w:t>http://www.grants.gov/web/grants/view-opportunity.html?oppId=281988</w:t>
        </w:r>
      </w:hyperlink>
    </w:p>
    <w:p w14:paraId="7D639B5B" w14:textId="77777777" w:rsidR="008C2D2C" w:rsidRPr="00E71D95" w:rsidRDefault="008C2D2C" w:rsidP="008C2D2C">
      <w:pPr>
        <w:widowControl w:val="0"/>
        <w:autoSpaceDE w:val="0"/>
        <w:autoSpaceDN w:val="0"/>
        <w:adjustRightInd w:val="0"/>
        <w:rPr>
          <w:rFonts w:ascii="Times" w:hAnsi="Times" w:cs="Arial"/>
          <w:color w:val="1A1A1A"/>
        </w:rPr>
      </w:pPr>
    </w:p>
    <w:p w14:paraId="714BDD5A" w14:textId="77777777" w:rsidR="008C2D2C" w:rsidRPr="00DF25B2" w:rsidRDefault="008C2D2C" w:rsidP="008C2D2C">
      <w:pPr>
        <w:widowControl w:val="0"/>
        <w:autoSpaceDE w:val="0"/>
        <w:autoSpaceDN w:val="0"/>
        <w:adjustRightInd w:val="0"/>
        <w:rPr>
          <w:rFonts w:ascii="Times" w:hAnsi="Times" w:cs="Arial"/>
          <w:color w:val="1A1A1A"/>
          <w:highlight w:val="cyan"/>
        </w:rPr>
      </w:pPr>
      <w:r w:rsidRPr="00DF25B2">
        <w:rPr>
          <w:rFonts w:ascii="Times" w:hAnsi="Times" w:cs="Arial"/>
          <w:color w:val="1A1A1A"/>
          <w:highlight w:val="cyan"/>
        </w:rPr>
        <w:t>National Energy Technology Laboratory</w:t>
      </w:r>
    </w:p>
    <w:p w14:paraId="0677CA19" w14:textId="77777777" w:rsidR="008C2D2C" w:rsidRPr="00DF25B2" w:rsidRDefault="008C2D2C" w:rsidP="008C2D2C">
      <w:pPr>
        <w:widowControl w:val="0"/>
        <w:autoSpaceDE w:val="0"/>
        <w:autoSpaceDN w:val="0"/>
        <w:adjustRightInd w:val="0"/>
        <w:rPr>
          <w:rFonts w:ascii="Times" w:hAnsi="Times" w:cs="Arial"/>
          <w:color w:val="1A1A1A"/>
          <w:highlight w:val="cyan"/>
        </w:rPr>
      </w:pPr>
      <w:r w:rsidRPr="00DF25B2">
        <w:rPr>
          <w:rFonts w:ascii="Times" w:hAnsi="Times" w:cs="Arial"/>
          <w:color w:val="1A1A1A"/>
          <w:highlight w:val="cyan"/>
        </w:rPr>
        <w:t>Addressing Risk and Uncertainty in the Future Power System</w:t>
      </w:r>
    </w:p>
    <w:p w14:paraId="3C90D30F" w14:textId="73F5D28D" w:rsidR="008C2D2C" w:rsidRPr="00E71D95" w:rsidRDefault="008C2D2C" w:rsidP="008C2D2C">
      <w:pPr>
        <w:widowControl w:val="0"/>
        <w:autoSpaceDE w:val="0"/>
        <w:autoSpaceDN w:val="0"/>
        <w:adjustRightInd w:val="0"/>
        <w:rPr>
          <w:rFonts w:ascii="Times" w:hAnsi="Times" w:cs="Arial"/>
          <w:color w:val="1A1A1A"/>
        </w:rPr>
      </w:pPr>
      <w:r w:rsidRPr="00DF25B2">
        <w:rPr>
          <w:rFonts w:ascii="Times" w:hAnsi="Times" w:cs="Arial"/>
          <w:color w:val="1A1A1A"/>
          <w:highlight w:val="cyan"/>
        </w:rPr>
        <w:t>Modification</w:t>
      </w:r>
      <w:r w:rsidR="008B215B">
        <w:rPr>
          <w:rFonts w:ascii="Times" w:hAnsi="Times" w:cs="Arial"/>
          <w:color w:val="1A1A1A"/>
          <w:highlight w:val="cyan"/>
        </w:rPr>
        <w:t>s 1,2 &amp;</w:t>
      </w:r>
      <w:r w:rsidRPr="00DF25B2">
        <w:rPr>
          <w:rFonts w:ascii="Times" w:hAnsi="Times" w:cs="Arial"/>
          <w:color w:val="1A1A1A"/>
          <w:highlight w:val="cyan"/>
        </w:rPr>
        <w:t xml:space="preserve"> 3</w:t>
      </w:r>
    </w:p>
    <w:p w14:paraId="1AFDC636" w14:textId="77777777" w:rsidR="008C2D2C" w:rsidRPr="00E71D95" w:rsidRDefault="00B90558" w:rsidP="008C2D2C">
      <w:pPr>
        <w:widowControl w:val="0"/>
        <w:autoSpaceDE w:val="0"/>
        <w:autoSpaceDN w:val="0"/>
        <w:adjustRightInd w:val="0"/>
        <w:rPr>
          <w:rFonts w:ascii="Times" w:hAnsi="Times" w:cs="Arial"/>
          <w:color w:val="1A1A1A"/>
        </w:rPr>
      </w:pPr>
      <w:hyperlink r:id="rId266" w:history="1">
        <w:r w:rsidR="008C2D2C" w:rsidRPr="00E71D95">
          <w:rPr>
            <w:rFonts w:ascii="Times" w:hAnsi="Times" w:cs="Arial"/>
            <w:color w:val="103CC0"/>
            <w:u w:val="single" w:color="103CC0"/>
          </w:rPr>
          <w:t>http://www.grants.gov/web/grants/view-opportunity.html?oppId=282405</w:t>
        </w:r>
      </w:hyperlink>
    </w:p>
    <w:p w14:paraId="14A9BE57" w14:textId="77777777" w:rsidR="008C2D2C" w:rsidRPr="00E71D95" w:rsidRDefault="008C2D2C" w:rsidP="008C2D2C">
      <w:pPr>
        <w:widowControl w:val="0"/>
        <w:autoSpaceDE w:val="0"/>
        <w:autoSpaceDN w:val="0"/>
        <w:adjustRightInd w:val="0"/>
        <w:rPr>
          <w:rFonts w:ascii="Times" w:hAnsi="Times" w:cs="Arial"/>
          <w:color w:val="1A1A1A"/>
        </w:rPr>
      </w:pPr>
    </w:p>
    <w:p w14:paraId="0F39E7A6"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Golden Field Office</w:t>
      </w:r>
    </w:p>
    <w:p w14:paraId="3B78763D"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SOLAR ENERGY EVOLUTION AND DIFFUSION STUDIES II - STATE ENERGY STRATEGIES (SEEDSII-SES)</w:t>
      </w:r>
    </w:p>
    <w:p w14:paraId="09703E65" w14:textId="68F74A93"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Modification 3</w:t>
      </w:r>
    </w:p>
    <w:p w14:paraId="32165FEA" w14:textId="77777777" w:rsidR="00011CCB" w:rsidRDefault="00B90558" w:rsidP="00011CCB">
      <w:pPr>
        <w:widowControl w:val="0"/>
        <w:autoSpaceDE w:val="0"/>
        <w:autoSpaceDN w:val="0"/>
        <w:adjustRightInd w:val="0"/>
        <w:rPr>
          <w:rFonts w:ascii="Times" w:hAnsi="Times" w:cs="Arial"/>
          <w:color w:val="103CC0"/>
          <w:u w:val="single" w:color="103CC0"/>
        </w:rPr>
      </w:pPr>
      <w:hyperlink r:id="rId267" w:history="1">
        <w:r w:rsidR="00011CCB" w:rsidRPr="009B3CE4">
          <w:rPr>
            <w:rFonts w:ascii="Times" w:hAnsi="Times" w:cs="Arial"/>
            <w:color w:val="103CC0"/>
            <w:u w:val="single" w:color="103CC0"/>
          </w:rPr>
          <w:t>http://www.grants.gov/web/grants/view-opportunity.html?oppId=281385</w:t>
        </w:r>
      </w:hyperlink>
    </w:p>
    <w:p w14:paraId="5044582B" w14:textId="77777777" w:rsidR="00011CCB" w:rsidRDefault="00011CCB" w:rsidP="00011CCB">
      <w:pPr>
        <w:widowControl w:val="0"/>
        <w:autoSpaceDE w:val="0"/>
        <w:autoSpaceDN w:val="0"/>
        <w:adjustRightInd w:val="0"/>
        <w:rPr>
          <w:rFonts w:ascii="Times" w:hAnsi="Times" w:cs="Arial"/>
          <w:color w:val="103CC0"/>
          <w:u w:val="single" w:color="103CC0"/>
        </w:rPr>
      </w:pPr>
    </w:p>
    <w:p w14:paraId="4EF7D656" w14:textId="1F6A68D4" w:rsidR="008C2D2C" w:rsidRPr="00E71D95" w:rsidRDefault="008C2D2C" w:rsidP="00011CCB">
      <w:pPr>
        <w:widowControl w:val="0"/>
        <w:autoSpaceDE w:val="0"/>
        <w:autoSpaceDN w:val="0"/>
        <w:adjustRightInd w:val="0"/>
        <w:rPr>
          <w:rFonts w:ascii="Times" w:hAnsi="Times" w:cs="Arial"/>
          <w:color w:val="1A1A1A"/>
        </w:rPr>
      </w:pPr>
      <w:r w:rsidRPr="00E71D95">
        <w:rPr>
          <w:rFonts w:ascii="Times" w:hAnsi="Times" w:cs="Arial"/>
          <w:color w:val="1A1A1A"/>
        </w:rPr>
        <w:t>Golden Field Office</w:t>
      </w:r>
    </w:p>
    <w:p w14:paraId="14E68D11" w14:textId="77777777" w:rsidR="008C2D2C" w:rsidRPr="00E71D95" w:rsidRDefault="008C2D2C" w:rsidP="008C2D2C">
      <w:pPr>
        <w:widowControl w:val="0"/>
        <w:autoSpaceDE w:val="0"/>
        <w:autoSpaceDN w:val="0"/>
        <w:adjustRightInd w:val="0"/>
        <w:rPr>
          <w:rFonts w:ascii="Times" w:hAnsi="Times" w:cs="Arial"/>
          <w:color w:val="1A1A1A"/>
        </w:rPr>
      </w:pPr>
      <w:r w:rsidRPr="00E71D95">
        <w:rPr>
          <w:rFonts w:ascii="Times" w:hAnsi="Times" w:cs="Arial"/>
          <w:color w:val="1A1A1A"/>
        </w:rPr>
        <w:t>Marine and Hydrokinetic Technology Development</w:t>
      </w:r>
    </w:p>
    <w:p w14:paraId="6BBE8743" w14:textId="77777777" w:rsidR="008C2D2C" w:rsidRPr="00E71D95" w:rsidRDefault="008C2D2C" w:rsidP="008C2D2C">
      <w:pPr>
        <w:widowControl w:val="0"/>
        <w:autoSpaceDE w:val="0"/>
        <w:autoSpaceDN w:val="0"/>
        <w:adjustRightInd w:val="0"/>
        <w:rPr>
          <w:rFonts w:ascii="Times" w:hAnsi="Times" w:cs="Arial"/>
          <w:color w:val="1A1A1A"/>
        </w:rPr>
      </w:pPr>
      <w:r w:rsidRPr="00E71D95">
        <w:rPr>
          <w:rFonts w:ascii="Times" w:hAnsi="Times" w:cs="Arial"/>
          <w:color w:val="1A1A1A"/>
        </w:rPr>
        <w:t>Modification 1</w:t>
      </w:r>
    </w:p>
    <w:p w14:paraId="0757F720" w14:textId="77777777" w:rsidR="008C2D2C" w:rsidRPr="00E71D95" w:rsidRDefault="00B90558" w:rsidP="008C2D2C">
      <w:pPr>
        <w:widowControl w:val="0"/>
        <w:autoSpaceDE w:val="0"/>
        <w:autoSpaceDN w:val="0"/>
        <w:adjustRightInd w:val="0"/>
        <w:rPr>
          <w:rFonts w:ascii="Times" w:hAnsi="Times" w:cs="Arial"/>
          <w:color w:val="1A1A1A"/>
        </w:rPr>
      </w:pPr>
      <w:hyperlink r:id="rId268" w:history="1">
        <w:r w:rsidR="008C2D2C" w:rsidRPr="00E71D95">
          <w:rPr>
            <w:rFonts w:ascii="Times" w:hAnsi="Times" w:cs="Arial"/>
            <w:color w:val="103CC0"/>
            <w:u w:val="single" w:color="103CC0"/>
          </w:rPr>
          <w:t>http://www.grants.gov/web/grants/view-opportunity.html?oppId=281963</w:t>
        </w:r>
      </w:hyperlink>
    </w:p>
    <w:p w14:paraId="54B03BC0" w14:textId="77777777" w:rsidR="008C2D2C" w:rsidRPr="00E71D95" w:rsidRDefault="008C2D2C" w:rsidP="008C2D2C">
      <w:pPr>
        <w:widowControl w:val="0"/>
        <w:autoSpaceDE w:val="0"/>
        <w:autoSpaceDN w:val="0"/>
        <w:adjustRightInd w:val="0"/>
        <w:rPr>
          <w:rFonts w:ascii="Times" w:hAnsi="Times" w:cs="Arial"/>
          <w:color w:val="1A1A1A"/>
        </w:rPr>
      </w:pPr>
    </w:p>
    <w:p w14:paraId="1150F9B0" w14:textId="77777777" w:rsidR="00776479" w:rsidRPr="00E32C88" w:rsidRDefault="00776479" w:rsidP="00776479">
      <w:pPr>
        <w:widowControl w:val="0"/>
        <w:autoSpaceDE w:val="0"/>
        <w:autoSpaceDN w:val="0"/>
        <w:adjustRightInd w:val="0"/>
        <w:rPr>
          <w:rFonts w:ascii="Times" w:hAnsi="Times" w:cs="Helvetica"/>
        </w:rPr>
      </w:pPr>
      <w:r w:rsidRPr="00E32C88">
        <w:rPr>
          <w:rFonts w:ascii="Times" w:hAnsi="Times" w:cs="Helvetica"/>
        </w:rPr>
        <w:t>National Energy Technology Laboratory</w:t>
      </w:r>
    </w:p>
    <w:p w14:paraId="6A879A3E" w14:textId="77777777" w:rsidR="00776479" w:rsidRPr="00E32C88" w:rsidRDefault="00776479" w:rsidP="00776479">
      <w:pPr>
        <w:widowControl w:val="0"/>
        <w:autoSpaceDE w:val="0"/>
        <w:autoSpaceDN w:val="0"/>
        <w:adjustRightInd w:val="0"/>
        <w:rPr>
          <w:rFonts w:ascii="Times" w:hAnsi="Times" w:cs="Helvetica"/>
        </w:rPr>
      </w:pPr>
      <w:r w:rsidRPr="00E32C88">
        <w:rPr>
          <w:rFonts w:ascii="Times" w:hAnsi="Times" w:cs="Helvetica"/>
        </w:rPr>
        <w:t>General Service Lamps Research and Development</w:t>
      </w:r>
    </w:p>
    <w:p w14:paraId="6F353D66" w14:textId="77777777" w:rsidR="00776479" w:rsidRPr="00E32C88" w:rsidRDefault="00776479" w:rsidP="00776479">
      <w:pPr>
        <w:widowControl w:val="0"/>
        <w:autoSpaceDE w:val="0"/>
        <w:autoSpaceDN w:val="0"/>
        <w:adjustRightInd w:val="0"/>
        <w:rPr>
          <w:rFonts w:ascii="Times" w:hAnsi="Times" w:cs="Helvetica"/>
        </w:rPr>
      </w:pPr>
      <w:r>
        <w:rPr>
          <w:rFonts w:ascii="Times" w:hAnsi="Times" w:cs="Helvetica"/>
        </w:rPr>
        <w:t xml:space="preserve">And </w:t>
      </w:r>
      <w:r w:rsidRPr="00E32C88">
        <w:rPr>
          <w:rFonts w:ascii="Times" w:hAnsi="Times" w:cs="Helvetica"/>
        </w:rPr>
        <w:t>Modification 1</w:t>
      </w:r>
    </w:p>
    <w:p w14:paraId="68815C13" w14:textId="77777777" w:rsidR="00776479" w:rsidRDefault="00B90558" w:rsidP="00776479">
      <w:pPr>
        <w:widowControl w:val="0"/>
        <w:autoSpaceDE w:val="0"/>
        <w:autoSpaceDN w:val="0"/>
        <w:adjustRightInd w:val="0"/>
        <w:rPr>
          <w:rFonts w:ascii="Times" w:hAnsi="Times" w:cs="Helvetica"/>
        </w:rPr>
      </w:pPr>
      <w:hyperlink r:id="rId269" w:history="1">
        <w:r w:rsidR="00776479" w:rsidRPr="00E32C88">
          <w:rPr>
            <w:rFonts w:ascii="Times" w:hAnsi="Times" w:cs="Helvetica"/>
            <w:color w:val="386EFF"/>
            <w:u w:val="single" w:color="386EFF"/>
          </w:rPr>
          <w:t>http://www.grants.gov/web/grants/view-opportunity.html?oppId=282300</w:t>
        </w:r>
      </w:hyperlink>
    </w:p>
    <w:p w14:paraId="685D8F0A" w14:textId="6E7E1CE8" w:rsidR="00776479" w:rsidRDefault="00776479" w:rsidP="00776479">
      <w:pPr>
        <w:widowControl w:val="0"/>
        <w:autoSpaceDE w:val="0"/>
        <w:autoSpaceDN w:val="0"/>
        <w:adjustRightInd w:val="0"/>
        <w:rPr>
          <w:rFonts w:ascii="Times" w:hAnsi="Times" w:cs="Helvetica"/>
          <w:color w:val="386EFF"/>
          <w:u w:val="single" w:color="386EFF"/>
        </w:rPr>
      </w:pPr>
    </w:p>
    <w:p w14:paraId="2D6185A6" w14:textId="77777777" w:rsidR="00776479" w:rsidRDefault="00776479" w:rsidP="00B756C2">
      <w:pPr>
        <w:widowControl w:val="0"/>
        <w:autoSpaceDE w:val="0"/>
        <w:autoSpaceDN w:val="0"/>
        <w:adjustRightInd w:val="0"/>
        <w:rPr>
          <w:rFonts w:ascii="Times" w:hAnsi="Times" w:cs="Helvetica"/>
          <w:b/>
        </w:rPr>
      </w:pPr>
    </w:p>
    <w:p w14:paraId="6B0FB2AB" w14:textId="207E425D"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b/>
        </w:rPr>
        <w:t>Reminders</w:t>
      </w:r>
      <w:r w:rsidRPr="00A910B1">
        <w:rPr>
          <w:rFonts w:ascii="Times" w:hAnsi="Times" w:cs="Helvetica"/>
        </w:rPr>
        <w:t xml:space="preserve">: </w:t>
      </w:r>
    </w:p>
    <w:p w14:paraId="54462BE7" w14:textId="77777777" w:rsidR="00B756C2" w:rsidRPr="00A910B1" w:rsidRDefault="00B756C2" w:rsidP="00B756C2">
      <w:pPr>
        <w:widowControl w:val="0"/>
        <w:autoSpaceDE w:val="0"/>
        <w:autoSpaceDN w:val="0"/>
        <w:adjustRightInd w:val="0"/>
        <w:rPr>
          <w:rFonts w:ascii="Times" w:hAnsi="Times" w:cs="Helvetica"/>
          <w:highlight w:val="green"/>
        </w:rPr>
      </w:pPr>
    </w:p>
    <w:p w14:paraId="230F1868" w14:textId="77777777" w:rsidR="00B756C2" w:rsidRPr="00A910B1" w:rsidRDefault="00B756C2" w:rsidP="00B756C2">
      <w:bookmarkStart w:id="204" w:name="DOESBIRSTTR"/>
      <w:bookmarkStart w:id="205" w:name="DOETechIncubator"/>
      <w:bookmarkEnd w:id="204"/>
      <w:bookmarkEnd w:id="205"/>
    </w:p>
    <w:p w14:paraId="15281F4E" w14:textId="77777777" w:rsidR="00B756C2" w:rsidRPr="00A910B1" w:rsidRDefault="00B756C2" w:rsidP="00B756C2">
      <w:pPr>
        <w:pBdr>
          <w:bottom w:val="double" w:sz="6" w:space="1" w:color="auto"/>
        </w:pBdr>
        <w:autoSpaceDE w:val="0"/>
        <w:autoSpaceDN w:val="0"/>
        <w:adjustRightInd w:val="0"/>
        <w:rPr>
          <w:b/>
        </w:rPr>
      </w:pPr>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4CE07333" w14:textId="77777777" w:rsidR="00B756C2" w:rsidRPr="00A910B1" w:rsidRDefault="00B756C2" w:rsidP="00B756C2">
      <w:pPr>
        <w:widowControl w:val="0"/>
        <w:autoSpaceDE w:val="0"/>
        <w:autoSpaceDN w:val="0"/>
        <w:adjustRightInd w:val="0"/>
        <w:rPr>
          <w:rFonts w:cs="Helvetica"/>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206" w:name="DOEGreenhouseGas"/>
      <w:bookmarkStart w:id="207" w:name="DOESolarDecathlon"/>
      <w:bookmarkStart w:id="208" w:name="DOEVehTech"/>
      <w:bookmarkStart w:id="209" w:name="DOEVehTechMod"/>
      <w:bookmarkEnd w:id="206"/>
      <w:bookmarkEnd w:id="207"/>
      <w:bookmarkEnd w:id="208"/>
      <w:bookmarkEnd w:id="209"/>
    </w:p>
    <w:p w14:paraId="3875D430" w14:textId="77777777" w:rsidR="00B756C2" w:rsidRPr="00A910B1" w:rsidRDefault="00B90558" w:rsidP="00B756C2">
      <w:pPr>
        <w:rPr>
          <w:rStyle w:val="Hyperlink"/>
          <w:b/>
        </w:rPr>
      </w:pPr>
      <w:hyperlink r:id="rId271"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2F0A086" w14:textId="77777777" w:rsidR="00B756C2" w:rsidRPr="00A910B1" w:rsidRDefault="00B756C2" w:rsidP="00B756C2">
      <w:pPr>
        <w:rPr>
          <w:b/>
        </w:rPr>
      </w:pPr>
      <w:bookmarkStart w:id="210" w:name="EPAPrograms"/>
      <w:bookmarkEnd w:id="210"/>
      <w:r w:rsidRPr="00A910B1">
        <w:rPr>
          <w:b/>
        </w:rPr>
        <w:t>Programs:</w:t>
      </w:r>
    </w:p>
    <w:p w14:paraId="54F3D18F" w14:textId="77777777" w:rsidR="00D76191" w:rsidRDefault="00D76191" w:rsidP="00B756C2">
      <w:pPr>
        <w:widowControl w:val="0"/>
        <w:autoSpaceDE w:val="0"/>
        <w:autoSpaceDN w:val="0"/>
        <w:adjustRightInd w:val="0"/>
        <w:rPr>
          <w:rFonts w:ascii="Times" w:hAnsi="Times" w:cs="Helvetica"/>
        </w:rPr>
      </w:pPr>
    </w:p>
    <w:p w14:paraId="77094C93" w14:textId="77777777" w:rsidR="00776479" w:rsidRPr="00E71D95" w:rsidRDefault="00776479" w:rsidP="00776479">
      <w:pPr>
        <w:widowControl w:val="0"/>
        <w:autoSpaceDE w:val="0"/>
        <w:autoSpaceDN w:val="0"/>
        <w:adjustRightInd w:val="0"/>
        <w:rPr>
          <w:rFonts w:ascii="Times" w:hAnsi="Times" w:cs="Helvetica"/>
        </w:rPr>
      </w:pPr>
      <w:bookmarkStart w:id="211" w:name="EPAPollutionPrevention"/>
      <w:bookmarkEnd w:id="211"/>
      <w:r w:rsidRPr="00E71D95">
        <w:rPr>
          <w:rFonts w:ascii="Times" w:hAnsi="Times" w:cs="Helvetica"/>
        </w:rPr>
        <w:lastRenderedPageBreak/>
        <w:t>Environmental Protection Agency</w:t>
      </w:r>
    </w:p>
    <w:p w14:paraId="3ACBA46E" w14:textId="77777777" w:rsidR="00776479" w:rsidRDefault="00776479" w:rsidP="00776479">
      <w:pPr>
        <w:widowControl w:val="0"/>
        <w:autoSpaceDE w:val="0"/>
        <w:autoSpaceDN w:val="0"/>
        <w:adjustRightInd w:val="0"/>
        <w:rPr>
          <w:rFonts w:ascii="Times" w:hAnsi="Times" w:cs="Helvetica"/>
        </w:rPr>
      </w:pPr>
      <w:r w:rsidRPr="00E71D95">
        <w:rPr>
          <w:rFonts w:ascii="Times" w:hAnsi="Times" w:cs="Helvetica"/>
        </w:rPr>
        <w:t>FY 2016 and FY 2017 Pollution Prevention Grant Program</w:t>
      </w:r>
    </w:p>
    <w:p w14:paraId="316FE1B5" w14:textId="77777777" w:rsidR="00776479" w:rsidRDefault="00776479" w:rsidP="0077647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776479" w:rsidRPr="003D2715" w14:paraId="27CA1EB5" w14:textId="77777777" w:rsidTr="00457F85">
        <w:tc>
          <w:tcPr>
            <w:tcW w:w="4540" w:type="dxa"/>
            <w:tcMar>
              <w:top w:w="100" w:type="nil"/>
              <w:left w:w="100" w:type="nil"/>
              <w:bottom w:w="100" w:type="nil"/>
              <w:right w:w="100" w:type="nil"/>
            </w:tcMar>
          </w:tcPr>
          <w:p w14:paraId="2C32BD1D"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Document Type:</w:t>
            </w:r>
          </w:p>
        </w:tc>
        <w:tc>
          <w:tcPr>
            <w:tcW w:w="4500" w:type="dxa"/>
            <w:tcMar>
              <w:top w:w="100" w:type="nil"/>
              <w:left w:w="100" w:type="nil"/>
              <w:bottom w:w="100" w:type="nil"/>
              <w:right w:w="100" w:type="nil"/>
            </w:tcMar>
            <w:vAlign w:val="center"/>
          </w:tcPr>
          <w:p w14:paraId="318DCBA4"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Grants Notice</w:t>
            </w:r>
          </w:p>
        </w:tc>
      </w:tr>
      <w:tr w:rsidR="00776479" w:rsidRPr="003D2715" w14:paraId="54775C95" w14:textId="77777777" w:rsidTr="00457F85">
        <w:tblPrEx>
          <w:tblBorders>
            <w:top w:val="none" w:sz="0" w:space="0" w:color="auto"/>
          </w:tblBorders>
        </w:tblPrEx>
        <w:tc>
          <w:tcPr>
            <w:tcW w:w="4540" w:type="dxa"/>
            <w:tcMar>
              <w:top w:w="100" w:type="nil"/>
              <w:left w:w="100" w:type="nil"/>
              <w:bottom w:w="100" w:type="nil"/>
              <w:right w:w="100" w:type="nil"/>
            </w:tcMar>
          </w:tcPr>
          <w:p w14:paraId="1008CE36"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Opportunity Number:</w:t>
            </w:r>
          </w:p>
        </w:tc>
        <w:tc>
          <w:tcPr>
            <w:tcW w:w="4500" w:type="dxa"/>
            <w:tcMar>
              <w:top w:w="100" w:type="nil"/>
              <w:left w:w="100" w:type="nil"/>
              <w:bottom w:w="100" w:type="nil"/>
              <w:right w:w="100" w:type="nil"/>
            </w:tcMar>
            <w:vAlign w:val="center"/>
          </w:tcPr>
          <w:p w14:paraId="3CDBB9E5"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EPA-HQ-OPPT-2016-002</w:t>
            </w:r>
          </w:p>
        </w:tc>
      </w:tr>
      <w:tr w:rsidR="00776479" w:rsidRPr="003D2715" w14:paraId="2E69F26F" w14:textId="77777777" w:rsidTr="00457F85">
        <w:tblPrEx>
          <w:tblBorders>
            <w:top w:val="none" w:sz="0" w:space="0" w:color="auto"/>
          </w:tblBorders>
        </w:tblPrEx>
        <w:tc>
          <w:tcPr>
            <w:tcW w:w="4540" w:type="dxa"/>
            <w:tcMar>
              <w:top w:w="100" w:type="nil"/>
              <w:left w:w="100" w:type="nil"/>
              <w:bottom w:w="100" w:type="nil"/>
              <w:right w:w="100" w:type="nil"/>
            </w:tcMar>
          </w:tcPr>
          <w:p w14:paraId="0227AA88"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Opportunity Title:</w:t>
            </w:r>
          </w:p>
        </w:tc>
        <w:tc>
          <w:tcPr>
            <w:tcW w:w="4500" w:type="dxa"/>
            <w:tcMar>
              <w:top w:w="100" w:type="nil"/>
              <w:left w:w="100" w:type="nil"/>
              <w:bottom w:w="100" w:type="nil"/>
              <w:right w:w="100" w:type="nil"/>
            </w:tcMar>
            <w:vAlign w:val="center"/>
          </w:tcPr>
          <w:p w14:paraId="46C5D42F"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FY 2016 and FY 2017 Pollution Prevention Grant Program</w:t>
            </w:r>
          </w:p>
        </w:tc>
      </w:tr>
      <w:tr w:rsidR="00776479" w:rsidRPr="003D2715" w14:paraId="4E605E5B" w14:textId="77777777" w:rsidTr="00457F85">
        <w:tblPrEx>
          <w:tblBorders>
            <w:top w:val="none" w:sz="0" w:space="0" w:color="auto"/>
          </w:tblBorders>
        </w:tblPrEx>
        <w:tc>
          <w:tcPr>
            <w:tcW w:w="4540" w:type="dxa"/>
            <w:tcMar>
              <w:top w:w="100" w:type="nil"/>
              <w:left w:w="100" w:type="nil"/>
              <w:bottom w:w="100" w:type="nil"/>
              <w:right w:w="100" w:type="nil"/>
            </w:tcMar>
          </w:tcPr>
          <w:p w14:paraId="31865142"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Opportunity Category:</w:t>
            </w:r>
          </w:p>
        </w:tc>
        <w:tc>
          <w:tcPr>
            <w:tcW w:w="4500" w:type="dxa"/>
            <w:tcMar>
              <w:top w:w="100" w:type="nil"/>
              <w:left w:w="100" w:type="nil"/>
              <w:bottom w:w="100" w:type="nil"/>
              <w:right w:w="100" w:type="nil"/>
            </w:tcMar>
            <w:vAlign w:val="center"/>
          </w:tcPr>
          <w:p w14:paraId="08E82F04"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Discretionary</w:t>
            </w:r>
          </w:p>
        </w:tc>
      </w:tr>
      <w:tr w:rsidR="00776479" w:rsidRPr="003D2715" w14:paraId="1CE876FE" w14:textId="77777777" w:rsidTr="00457F85">
        <w:tblPrEx>
          <w:tblBorders>
            <w:top w:val="none" w:sz="0" w:space="0" w:color="auto"/>
          </w:tblBorders>
        </w:tblPrEx>
        <w:tc>
          <w:tcPr>
            <w:tcW w:w="4540" w:type="dxa"/>
            <w:tcMar>
              <w:top w:w="100" w:type="nil"/>
              <w:left w:w="100" w:type="nil"/>
              <w:bottom w:w="100" w:type="nil"/>
              <w:right w:w="100" w:type="nil"/>
            </w:tcMar>
          </w:tcPr>
          <w:p w14:paraId="6210A1D9"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31DE50A" w14:textId="77777777" w:rsidR="00776479" w:rsidRPr="003D2715" w:rsidRDefault="00776479" w:rsidP="00457F85">
            <w:pPr>
              <w:widowControl w:val="0"/>
              <w:autoSpaceDE w:val="0"/>
              <w:autoSpaceDN w:val="0"/>
              <w:adjustRightInd w:val="0"/>
              <w:rPr>
                <w:rFonts w:ascii="Times" w:hAnsi="Times" w:cs="Helvetica"/>
              </w:rPr>
            </w:pPr>
          </w:p>
        </w:tc>
      </w:tr>
      <w:tr w:rsidR="00776479" w:rsidRPr="003D2715" w14:paraId="72294E8B" w14:textId="77777777" w:rsidTr="00457F85">
        <w:tblPrEx>
          <w:tblBorders>
            <w:top w:val="none" w:sz="0" w:space="0" w:color="auto"/>
          </w:tblBorders>
        </w:tblPrEx>
        <w:tc>
          <w:tcPr>
            <w:tcW w:w="4540" w:type="dxa"/>
            <w:tcMar>
              <w:top w:w="100" w:type="nil"/>
              <w:left w:w="100" w:type="nil"/>
              <w:bottom w:w="100" w:type="nil"/>
              <w:right w:w="100" w:type="nil"/>
            </w:tcMar>
          </w:tcPr>
          <w:p w14:paraId="1D29B742"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Instrument Type:</w:t>
            </w:r>
          </w:p>
        </w:tc>
        <w:tc>
          <w:tcPr>
            <w:tcW w:w="4500" w:type="dxa"/>
            <w:tcMar>
              <w:top w:w="100" w:type="nil"/>
              <w:left w:w="100" w:type="nil"/>
              <w:bottom w:w="100" w:type="nil"/>
              <w:right w:w="100" w:type="nil"/>
            </w:tcMar>
            <w:vAlign w:val="center"/>
          </w:tcPr>
          <w:p w14:paraId="64680F4E"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Cooperative Agreement</w:t>
            </w:r>
          </w:p>
          <w:p w14:paraId="0720033F"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Grant</w:t>
            </w:r>
          </w:p>
        </w:tc>
      </w:tr>
      <w:tr w:rsidR="00776479" w:rsidRPr="003D2715" w14:paraId="5D590011" w14:textId="77777777" w:rsidTr="00457F85">
        <w:tblPrEx>
          <w:tblBorders>
            <w:top w:val="none" w:sz="0" w:space="0" w:color="auto"/>
          </w:tblBorders>
        </w:tblPrEx>
        <w:tc>
          <w:tcPr>
            <w:tcW w:w="4540" w:type="dxa"/>
            <w:tcMar>
              <w:top w:w="100" w:type="nil"/>
              <w:left w:w="100" w:type="nil"/>
              <w:bottom w:w="100" w:type="nil"/>
              <w:right w:w="100" w:type="nil"/>
            </w:tcMar>
          </w:tcPr>
          <w:p w14:paraId="35B70F5A"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Category of Funding Activity:</w:t>
            </w:r>
          </w:p>
        </w:tc>
        <w:tc>
          <w:tcPr>
            <w:tcW w:w="4500" w:type="dxa"/>
            <w:tcMar>
              <w:top w:w="100" w:type="nil"/>
              <w:left w:w="100" w:type="nil"/>
              <w:bottom w:w="100" w:type="nil"/>
              <w:right w:w="100" w:type="nil"/>
            </w:tcMar>
            <w:vAlign w:val="center"/>
          </w:tcPr>
          <w:p w14:paraId="4AD4B60D"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Environment</w:t>
            </w:r>
          </w:p>
        </w:tc>
      </w:tr>
      <w:tr w:rsidR="00776479" w:rsidRPr="003D2715" w14:paraId="67683A9B" w14:textId="77777777" w:rsidTr="00457F85">
        <w:tblPrEx>
          <w:tblBorders>
            <w:top w:val="none" w:sz="0" w:space="0" w:color="auto"/>
          </w:tblBorders>
        </w:tblPrEx>
        <w:tc>
          <w:tcPr>
            <w:tcW w:w="4540" w:type="dxa"/>
            <w:tcMar>
              <w:top w:w="100" w:type="nil"/>
              <w:left w:w="100" w:type="nil"/>
              <w:bottom w:w="100" w:type="nil"/>
              <w:right w:w="100" w:type="nil"/>
            </w:tcMar>
          </w:tcPr>
          <w:p w14:paraId="3A6462DE"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Category Explanation:</w:t>
            </w:r>
          </w:p>
        </w:tc>
        <w:tc>
          <w:tcPr>
            <w:tcW w:w="4500" w:type="dxa"/>
            <w:tcMar>
              <w:top w:w="100" w:type="nil"/>
              <w:left w:w="100" w:type="nil"/>
              <w:bottom w:w="100" w:type="nil"/>
              <w:right w:w="100" w:type="nil"/>
            </w:tcMar>
            <w:vAlign w:val="center"/>
          </w:tcPr>
          <w:p w14:paraId="3831BE8F" w14:textId="77777777" w:rsidR="00776479" w:rsidRPr="003D2715" w:rsidRDefault="00776479" w:rsidP="00457F85">
            <w:pPr>
              <w:widowControl w:val="0"/>
              <w:autoSpaceDE w:val="0"/>
              <w:autoSpaceDN w:val="0"/>
              <w:adjustRightInd w:val="0"/>
              <w:rPr>
                <w:rFonts w:ascii="Times" w:hAnsi="Times" w:cs="Helvetica"/>
              </w:rPr>
            </w:pPr>
          </w:p>
        </w:tc>
      </w:tr>
      <w:tr w:rsidR="00776479" w:rsidRPr="003D2715" w14:paraId="212A5CA4" w14:textId="77777777" w:rsidTr="00457F85">
        <w:tblPrEx>
          <w:tblBorders>
            <w:top w:val="none" w:sz="0" w:space="0" w:color="auto"/>
          </w:tblBorders>
        </w:tblPrEx>
        <w:tc>
          <w:tcPr>
            <w:tcW w:w="4540" w:type="dxa"/>
            <w:tcMar>
              <w:top w:w="100" w:type="nil"/>
              <w:left w:w="100" w:type="nil"/>
              <w:bottom w:w="100" w:type="nil"/>
              <w:right w:w="100" w:type="nil"/>
            </w:tcMar>
          </w:tcPr>
          <w:p w14:paraId="249D312A"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Expected Number of Awards:</w:t>
            </w:r>
          </w:p>
        </w:tc>
        <w:tc>
          <w:tcPr>
            <w:tcW w:w="4500" w:type="dxa"/>
            <w:tcMar>
              <w:top w:w="100" w:type="nil"/>
              <w:left w:w="100" w:type="nil"/>
              <w:bottom w:w="100" w:type="nil"/>
              <w:right w:w="100" w:type="nil"/>
            </w:tcMar>
            <w:vAlign w:val="center"/>
          </w:tcPr>
          <w:p w14:paraId="3D73DE77"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60</w:t>
            </w:r>
          </w:p>
        </w:tc>
      </w:tr>
      <w:tr w:rsidR="00776479" w:rsidRPr="003D2715" w14:paraId="51689995" w14:textId="77777777" w:rsidTr="00457F85">
        <w:tblPrEx>
          <w:tblBorders>
            <w:top w:val="none" w:sz="0" w:space="0" w:color="auto"/>
          </w:tblBorders>
        </w:tblPrEx>
        <w:tc>
          <w:tcPr>
            <w:tcW w:w="4540" w:type="dxa"/>
            <w:tcMar>
              <w:top w:w="100" w:type="nil"/>
              <w:left w:w="100" w:type="nil"/>
              <w:bottom w:w="100" w:type="nil"/>
              <w:right w:w="100" w:type="nil"/>
            </w:tcMar>
          </w:tcPr>
          <w:p w14:paraId="7130B825"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CFDA Number(s):</w:t>
            </w:r>
          </w:p>
        </w:tc>
        <w:tc>
          <w:tcPr>
            <w:tcW w:w="4500" w:type="dxa"/>
            <w:tcMar>
              <w:top w:w="100" w:type="nil"/>
              <w:left w:w="100" w:type="nil"/>
              <w:bottom w:w="100" w:type="nil"/>
              <w:right w:w="100" w:type="nil"/>
            </w:tcMar>
            <w:vAlign w:val="center"/>
          </w:tcPr>
          <w:p w14:paraId="751568F6"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66.708 -- Pollution Prevention Grants Program</w:t>
            </w:r>
          </w:p>
        </w:tc>
      </w:tr>
      <w:tr w:rsidR="00776479" w:rsidRPr="003D2715" w14:paraId="5C7CD0E6" w14:textId="77777777" w:rsidTr="00457F85">
        <w:tc>
          <w:tcPr>
            <w:tcW w:w="4540" w:type="dxa"/>
            <w:tcMar>
              <w:top w:w="100" w:type="nil"/>
              <w:left w:w="100" w:type="nil"/>
              <w:bottom w:w="100" w:type="nil"/>
              <w:right w:w="100" w:type="nil"/>
            </w:tcMar>
          </w:tcPr>
          <w:p w14:paraId="34D8B87B"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92A07DE"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Yes</w:t>
            </w:r>
          </w:p>
        </w:tc>
      </w:tr>
      <w:tr w:rsidR="00776479" w14:paraId="4C206796" w14:textId="77777777" w:rsidTr="00457F85">
        <w:tc>
          <w:tcPr>
            <w:tcW w:w="4540" w:type="dxa"/>
            <w:tcBorders>
              <w:left w:val="nil"/>
            </w:tcBorders>
            <w:tcMar>
              <w:top w:w="100" w:type="nil"/>
              <w:left w:w="100" w:type="nil"/>
              <w:bottom w:w="100" w:type="nil"/>
              <w:right w:w="100" w:type="nil"/>
            </w:tcMar>
          </w:tcPr>
          <w:p w14:paraId="3B66EE22"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6CA5B60"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Mar 11, 2016</w:t>
            </w:r>
          </w:p>
        </w:tc>
      </w:tr>
      <w:tr w:rsidR="00776479" w14:paraId="42F5A37F" w14:textId="77777777" w:rsidTr="00457F85">
        <w:tc>
          <w:tcPr>
            <w:tcW w:w="4540" w:type="dxa"/>
            <w:tcBorders>
              <w:left w:val="nil"/>
            </w:tcBorders>
            <w:tcMar>
              <w:top w:w="100" w:type="nil"/>
              <w:left w:w="100" w:type="nil"/>
              <w:bottom w:w="100" w:type="nil"/>
              <w:right w:w="100" w:type="nil"/>
            </w:tcMar>
          </w:tcPr>
          <w:p w14:paraId="1232CD1F"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1F3D9C1"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Mar 11, 2016</w:t>
            </w:r>
          </w:p>
        </w:tc>
      </w:tr>
      <w:tr w:rsidR="00776479" w14:paraId="251F997C" w14:textId="77777777" w:rsidTr="00457F85">
        <w:tc>
          <w:tcPr>
            <w:tcW w:w="4540" w:type="dxa"/>
            <w:tcBorders>
              <w:left w:val="nil"/>
            </w:tcBorders>
            <w:tcMar>
              <w:top w:w="100" w:type="nil"/>
              <w:left w:w="100" w:type="nil"/>
              <w:bottom w:w="100" w:type="nil"/>
              <w:right w:w="100" w:type="nil"/>
            </w:tcMar>
          </w:tcPr>
          <w:p w14:paraId="648E0591"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77881FD"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May 09, 2016  Please refer to the announcement, including Section IV, for additional information on submission methods and due dates.</w:t>
            </w:r>
          </w:p>
        </w:tc>
      </w:tr>
      <w:tr w:rsidR="00776479" w14:paraId="03B6FBB0" w14:textId="77777777" w:rsidTr="00457F85">
        <w:tc>
          <w:tcPr>
            <w:tcW w:w="4540" w:type="dxa"/>
            <w:tcBorders>
              <w:left w:val="nil"/>
            </w:tcBorders>
            <w:tcMar>
              <w:top w:w="100" w:type="nil"/>
              <w:left w:w="100" w:type="nil"/>
              <w:bottom w:w="100" w:type="nil"/>
              <w:right w:w="100" w:type="nil"/>
            </w:tcMar>
          </w:tcPr>
          <w:p w14:paraId="484FE3F7"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BE9643B"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May 09, 2016   Please refer to the announcement, including Section IV, for additional information on submission methods and due dates.</w:t>
            </w:r>
          </w:p>
        </w:tc>
      </w:tr>
      <w:tr w:rsidR="00776479" w14:paraId="5F68EC03" w14:textId="77777777" w:rsidTr="00457F85">
        <w:tc>
          <w:tcPr>
            <w:tcW w:w="4540" w:type="dxa"/>
            <w:tcBorders>
              <w:left w:val="nil"/>
            </w:tcBorders>
            <w:tcMar>
              <w:top w:w="100" w:type="nil"/>
              <w:left w:w="100" w:type="nil"/>
              <w:bottom w:w="100" w:type="nil"/>
              <w:right w:w="100" w:type="nil"/>
            </w:tcMar>
          </w:tcPr>
          <w:p w14:paraId="1DE230A8"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9716CD5"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Jun 08, 2016</w:t>
            </w:r>
          </w:p>
        </w:tc>
      </w:tr>
      <w:tr w:rsidR="00776479" w14:paraId="37F95850" w14:textId="77777777" w:rsidTr="00457F85">
        <w:tc>
          <w:tcPr>
            <w:tcW w:w="4540" w:type="dxa"/>
            <w:tcBorders>
              <w:left w:val="nil"/>
            </w:tcBorders>
            <w:tcMar>
              <w:top w:w="100" w:type="nil"/>
              <w:left w:w="100" w:type="nil"/>
              <w:bottom w:w="100" w:type="nil"/>
              <w:right w:w="100" w:type="nil"/>
            </w:tcMar>
          </w:tcPr>
          <w:p w14:paraId="5733179D"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E1DCAC9"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$7,940,000</w:t>
            </w:r>
          </w:p>
        </w:tc>
      </w:tr>
      <w:tr w:rsidR="00776479" w14:paraId="00393B15" w14:textId="77777777" w:rsidTr="00457F85">
        <w:tc>
          <w:tcPr>
            <w:tcW w:w="4540" w:type="dxa"/>
            <w:tcBorders>
              <w:left w:val="nil"/>
            </w:tcBorders>
            <w:tcMar>
              <w:top w:w="100" w:type="nil"/>
              <w:left w:w="100" w:type="nil"/>
              <w:bottom w:w="100" w:type="nil"/>
              <w:right w:w="100" w:type="nil"/>
            </w:tcMar>
          </w:tcPr>
          <w:p w14:paraId="73BDBFFD"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17B3F53"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$360,000</w:t>
            </w:r>
          </w:p>
        </w:tc>
      </w:tr>
      <w:tr w:rsidR="00776479" w14:paraId="6BD68111" w14:textId="77777777" w:rsidTr="00457F85">
        <w:tc>
          <w:tcPr>
            <w:tcW w:w="4540" w:type="dxa"/>
            <w:tcBorders>
              <w:left w:val="nil"/>
            </w:tcBorders>
            <w:tcMar>
              <w:top w:w="100" w:type="nil"/>
              <w:left w:w="100" w:type="nil"/>
              <w:bottom w:w="100" w:type="nil"/>
              <w:right w:w="100" w:type="nil"/>
            </w:tcMar>
          </w:tcPr>
          <w:p w14:paraId="2E9C45A2"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2829C0"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$40,000</w:t>
            </w:r>
          </w:p>
        </w:tc>
      </w:tr>
      <w:tr w:rsidR="00776479" w14:paraId="4A68F0E4" w14:textId="77777777" w:rsidTr="00457F85">
        <w:tc>
          <w:tcPr>
            <w:tcW w:w="4540" w:type="dxa"/>
            <w:tcBorders>
              <w:left w:val="nil"/>
            </w:tcBorders>
            <w:tcMar>
              <w:top w:w="100" w:type="nil"/>
              <w:left w:w="100" w:type="nil"/>
              <w:bottom w:w="100" w:type="nil"/>
              <w:right w:w="100" w:type="nil"/>
            </w:tcMar>
          </w:tcPr>
          <w:p w14:paraId="1F224C9C"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1E1B1A6"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Others (see text field entitled "Additional Information on Eligibility" for clarification)</w:t>
            </w:r>
          </w:p>
        </w:tc>
      </w:tr>
      <w:tr w:rsidR="00776479" w14:paraId="2737B366" w14:textId="77777777" w:rsidTr="00457F85">
        <w:tc>
          <w:tcPr>
            <w:tcW w:w="4540" w:type="dxa"/>
            <w:tcBorders>
              <w:left w:val="nil"/>
            </w:tcBorders>
            <w:tcMar>
              <w:top w:w="100" w:type="nil"/>
              <w:left w:w="100" w:type="nil"/>
              <w:bottom w:w="100" w:type="nil"/>
              <w:right w:w="100" w:type="nil"/>
            </w:tcMar>
          </w:tcPr>
          <w:p w14:paraId="36EE2E87"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A7BB766"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See Section III of the announcement for eligibility information.</w:t>
            </w:r>
          </w:p>
        </w:tc>
      </w:tr>
      <w:tr w:rsidR="00776479" w14:paraId="1FEB2345" w14:textId="77777777" w:rsidTr="00457F85">
        <w:tc>
          <w:tcPr>
            <w:tcW w:w="4540" w:type="dxa"/>
            <w:tcBorders>
              <w:left w:val="nil"/>
            </w:tcBorders>
            <w:tcMar>
              <w:top w:w="100" w:type="nil"/>
              <w:left w:w="100" w:type="nil"/>
              <w:bottom w:w="100" w:type="nil"/>
              <w:right w:w="100" w:type="nil"/>
            </w:tcMar>
          </w:tcPr>
          <w:p w14:paraId="1EEA26C0"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7DD4D4C"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Environmental Protection Agency</w:t>
            </w:r>
          </w:p>
        </w:tc>
      </w:tr>
      <w:tr w:rsidR="00776479" w14:paraId="30C7EFF0" w14:textId="77777777" w:rsidTr="00457F85">
        <w:tc>
          <w:tcPr>
            <w:tcW w:w="4540" w:type="dxa"/>
            <w:tcBorders>
              <w:left w:val="nil"/>
            </w:tcBorders>
            <w:tcMar>
              <w:top w:w="100" w:type="nil"/>
              <w:left w:w="100" w:type="nil"/>
              <w:bottom w:w="100" w:type="nil"/>
              <w:right w:w="100" w:type="nil"/>
            </w:tcMar>
          </w:tcPr>
          <w:p w14:paraId="1AB4CC8F"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5185029"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EPA’s Office of Pollution Prevention and Toxics, Chemistry, Economic and Sustainable Strategies Division oversees the Pollution Prevention (P2) Grant Program to support State and Tribal P2 Programs administer P2 projects that will help businesses identify better environmental strategies and solutions for reducing or eliminating waste at the source. EPA anticipates it will award approximately $7.94 million in federal P2 grant funding ($3.97 million in FY 2016 and $3.97 million in FY 2017) to support two-year grant agreements. Grants will be awarded and managed by EPA's ten Regional P2 Program Offices. P2 grants are dependent on Congressional appropriation and the quality of proposals received.</w:t>
            </w:r>
          </w:p>
        </w:tc>
      </w:tr>
      <w:tr w:rsidR="00776479" w14:paraId="3F07A1F0" w14:textId="77777777" w:rsidTr="00457F85">
        <w:tc>
          <w:tcPr>
            <w:tcW w:w="4540" w:type="dxa"/>
            <w:tcBorders>
              <w:left w:val="nil"/>
            </w:tcBorders>
            <w:tcMar>
              <w:top w:w="100" w:type="nil"/>
              <w:left w:w="100" w:type="nil"/>
              <w:bottom w:w="100" w:type="nil"/>
              <w:right w:w="100" w:type="nil"/>
            </w:tcMar>
          </w:tcPr>
          <w:p w14:paraId="014CA920"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500E96B" w14:textId="77777777" w:rsidR="00776479" w:rsidRPr="003D2715" w:rsidRDefault="00B90558" w:rsidP="00457F85">
            <w:pPr>
              <w:widowControl w:val="0"/>
              <w:autoSpaceDE w:val="0"/>
              <w:autoSpaceDN w:val="0"/>
              <w:adjustRightInd w:val="0"/>
              <w:rPr>
                <w:rFonts w:ascii="Times" w:hAnsi="Times" w:cs="Helvetica"/>
              </w:rPr>
            </w:pPr>
            <w:hyperlink r:id="rId272" w:history="1">
              <w:r w:rsidR="00776479" w:rsidRPr="003D2715">
                <w:rPr>
                  <w:rStyle w:val="Hyperlink"/>
                  <w:rFonts w:ascii="Times" w:hAnsi="Times" w:cs="Helvetica"/>
                </w:rPr>
                <w:t>FY 2016 and FY 2017 Pollution Prevention Grant Program</w:t>
              </w:r>
            </w:hyperlink>
          </w:p>
        </w:tc>
      </w:tr>
      <w:tr w:rsidR="00776479" w14:paraId="05F0CB79" w14:textId="77777777" w:rsidTr="00457F85">
        <w:tc>
          <w:tcPr>
            <w:tcW w:w="4540" w:type="dxa"/>
            <w:tcBorders>
              <w:left w:val="nil"/>
            </w:tcBorders>
            <w:tcMar>
              <w:top w:w="100" w:type="nil"/>
              <w:left w:w="100" w:type="nil"/>
              <w:bottom w:w="100" w:type="nil"/>
              <w:right w:w="100" w:type="nil"/>
            </w:tcMar>
          </w:tcPr>
          <w:p w14:paraId="22DC4124"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6BBCA75"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If you have difficulty accessing the full announcement electronically, please contact:</w:t>
            </w:r>
          </w:p>
          <w:p w14:paraId="1D52D62E" w14:textId="77777777" w:rsidR="00776479" w:rsidRPr="003D2715" w:rsidRDefault="00776479" w:rsidP="00457F85">
            <w:pPr>
              <w:widowControl w:val="0"/>
              <w:autoSpaceDE w:val="0"/>
              <w:autoSpaceDN w:val="0"/>
              <w:adjustRightInd w:val="0"/>
              <w:rPr>
                <w:rFonts w:ascii="Times" w:hAnsi="Times" w:cs="Helvetica"/>
              </w:rPr>
            </w:pPr>
          </w:p>
          <w:p w14:paraId="0DEF56F0"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 xml:space="preserve">Michele Amhaz, Phone: (202) 564 -8857 </w:t>
            </w:r>
          </w:p>
          <w:p w14:paraId="31E6FFD1" w14:textId="77777777" w:rsidR="00776479" w:rsidRPr="003D2715" w:rsidRDefault="00B90558" w:rsidP="00457F85">
            <w:pPr>
              <w:widowControl w:val="0"/>
              <w:autoSpaceDE w:val="0"/>
              <w:autoSpaceDN w:val="0"/>
              <w:adjustRightInd w:val="0"/>
              <w:rPr>
                <w:rFonts w:ascii="Times" w:hAnsi="Times" w:cs="Helvetica"/>
              </w:rPr>
            </w:pPr>
            <w:hyperlink r:id="rId273" w:history="1">
              <w:r w:rsidR="00776479" w:rsidRPr="003D2715">
                <w:rPr>
                  <w:rStyle w:val="Hyperlink"/>
                  <w:rFonts w:ascii="Times" w:hAnsi="Times" w:cs="Helvetica"/>
                </w:rPr>
                <w:t>Michele Amhaz</w:t>
              </w:r>
            </w:hyperlink>
          </w:p>
        </w:tc>
      </w:tr>
    </w:tbl>
    <w:p w14:paraId="01BA8C92" w14:textId="77777777" w:rsidR="00776479" w:rsidRDefault="00776479" w:rsidP="00776479">
      <w:pPr>
        <w:widowControl w:val="0"/>
        <w:autoSpaceDE w:val="0"/>
        <w:autoSpaceDN w:val="0"/>
        <w:adjustRightInd w:val="0"/>
        <w:rPr>
          <w:rFonts w:ascii="Times" w:hAnsi="Times" w:cs="Helvetica"/>
        </w:rPr>
      </w:pPr>
    </w:p>
    <w:p w14:paraId="6CAF6593" w14:textId="77777777" w:rsidR="00776479" w:rsidRPr="00E71D95" w:rsidRDefault="00776479" w:rsidP="00776479">
      <w:pPr>
        <w:widowControl w:val="0"/>
        <w:autoSpaceDE w:val="0"/>
        <w:autoSpaceDN w:val="0"/>
        <w:adjustRightInd w:val="0"/>
        <w:rPr>
          <w:rFonts w:ascii="Times" w:hAnsi="Times" w:cs="Helvetica"/>
        </w:rPr>
      </w:pPr>
    </w:p>
    <w:p w14:paraId="1FD89C83" w14:textId="77777777" w:rsidR="00776479" w:rsidRDefault="00B90558" w:rsidP="00776479">
      <w:pPr>
        <w:widowControl w:val="0"/>
        <w:pBdr>
          <w:bottom w:val="single" w:sz="6" w:space="1" w:color="auto"/>
        </w:pBdr>
        <w:autoSpaceDE w:val="0"/>
        <w:autoSpaceDN w:val="0"/>
        <w:adjustRightInd w:val="0"/>
        <w:rPr>
          <w:rFonts w:ascii="Times" w:hAnsi="Times" w:cs="Helvetica"/>
          <w:color w:val="386EFF"/>
          <w:u w:val="single" w:color="386EFF"/>
        </w:rPr>
      </w:pPr>
      <w:hyperlink r:id="rId274" w:history="1">
        <w:r w:rsidR="00776479" w:rsidRPr="00E71D95">
          <w:rPr>
            <w:rFonts w:ascii="Times" w:hAnsi="Times" w:cs="Helvetica"/>
            <w:color w:val="386EFF"/>
            <w:u w:val="single" w:color="386EFF"/>
          </w:rPr>
          <w:t>http://www.grants.gov/web/grants/view-opportunity.html?oppId=282166</w:t>
        </w:r>
      </w:hyperlink>
    </w:p>
    <w:p w14:paraId="53F90B8E" w14:textId="77777777" w:rsidR="00776479" w:rsidRPr="00E71D95" w:rsidRDefault="00776479" w:rsidP="00776479">
      <w:pPr>
        <w:widowControl w:val="0"/>
        <w:pBdr>
          <w:bottom w:val="single" w:sz="6" w:space="1" w:color="auto"/>
        </w:pBdr>
        <w:autoSpaceDE w:val="0"/>
        <w:autoSpaceDN w:val="0"/>
        <w:adjustRightInd w:val="0"/>
        <w:rPr>
          <w:rFonts w:ascii="Times" w:hAnsi="Times" w:cs="Helvetica"/>
        </w:rPr>
      </w:pPr>
    </w:p>
    <w:p w14:paraId="143D28BF" w14:textId="77777777" w:rsidR="00776479" w:rsidRPr="00E71D95" w:rsidRDefault="00776479" w:rsidP="00776479">
      <w:pPr>
        <w:widowControl w:val="0"/>
        <w:autoSpaceDE w:val="0"/>
        <w:autoSpaceDN w:val="0"/>
        <w:adjustRightInd w:val="0"/>
        <w:rPr>
          <w:rFonts w:ascii="Times" w:hAnsi="Times" w:cs="Helvetica"/>
        </w:rPr>
      </w:pPr>
    </w:p>
    <w:p w14:paraId="0950D8EB" w14:textId="77777777" w:rsidR="00776479" w:rsidRDefault="00776479" w:rsidP="00776479">
      <w:pPr>
        <w:widowControl w:val="0"/>
        <w:autoSpaceDE w:val="0"/>
        <w:autoSpaceDN w:val="0"/>
        <w:adjustRightInd w:val="0"/>
        <w:rPr>
          <w:rFonts w:ascii="Times" w:hAnsi="Times" w:cs="Helvetica"/>
        </w:rPr>
      </w:pPr>
      <w:bookmarkStart w:id="212" w:name="EPAPollutionPPIN"/>
      <w:bookmarkEnd w:id="212"/>
      <w:r w:rsidRPr="00E71D95">
        <w:rPr>
          <w:rFonts w:ascii="Times" w:hAnsi="Times" w:cs="Helvetica"/>
        </w:rPr>
        <w:t>FY 2016 and FY 2017 Pollution Prevention Information Network (PPIN) Grants Program</w:t>
      </w:r>
    </w:p>
    <w:p w14:paraId="7D9E6551" w14:textId="77777777" w:rsidR="00776479" w:rsidRDefault="00776479" w:rsidP="00776479">
      <w:pPr>
        <w:widowControl w:val="0"/>
        <w:autoSpaceDE w:val="0"/>
        <w:autoSpaceDN w:val="0"/>
        <w:adjustRightInd w:val="0"/>
        <w:rPr>
          <w:rFonts w:ascii="Times" w:hAnsi="Times" w:cs="Helvetica"/>
        </w:rPr>
      </w:pPr>
      <w:r>
        <w:rPr>
          <w:rFonts w:ascii="Times" w:hAnsi="Times" w:cs="Helvetica"/>
        </w:rPr>
        <w:t>And Modification 1</w:t>
      </w:r>
    </w:p>
    <w:p w14:paraId="40A1CC3D" w14:textId="77777777" w:rsidR="00776479" w:rsidRDefault="00776479" w:rsidP="0077647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776479" w:rsidRPr="003D2715" w14:paraId="510A7DED" w14:textId="77777777" w:rsidTr="00457F85">
        <w:tc>
          <w:tcPr>
            <w:tcW w:w="4540" w:type="dxa"/>
            <w:tcMar>
              <w:top w:w="100" w:type="nil"/>
              <w:left w:w="100" w:type="nil"/>
              <w:bottom w:w="100" w:type="nil"/>
              <w:right w:w="100" w:type="nil"/>
            </w:tcMar>
          </w:tcPr>
          <w:p w14:paraId="1A2504B9"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Document Type:</w:t>
            </w:r>
          </w:p>
        </w:tc>
        <w:tc>
          <w:tcPr>
            <w:tcW w:w="4500" w:type="dxa"/>
            <w:tcMar>
              <w:top w:w="100" w:type="nil"/>
              <w:left w:w="100" w:type="nil"/>
              <w:bottom w:w="100" w:type="nil"/>
              <w:right w:w="100" w:type="nil"/>
            </w:tcMar>
            <w:vAlign w:val="center"/>
          </w:tcPr>
          <w:p w14:paraId="1932E867"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Grants Notice</w:t>
            </w:r>
          </w:p>
        </w:tc>
      </w:tr>
      <w:tr w:rsidR="00776479" w:rsidRPr="003D2715" w14:paraId="2B5ACD94" w14:textId="77777777" w:rsidTr="00457F85">
        <w:tblPrEx>
          <w:tblBorders>
            <w:top w:val="none" w:sz="0" w:space="0" w:color="auto"/>
          </w:tblBorders>
        </w:tblPrEx>
        <w:tc>
          <w:tcPr>
            <w:tcW w:w="4540" w:type="dxa"/>
            <w:tcMar>
              <w:top w:w="100" w:type="nil"/>
              <w:left w:w="100" w:type="nil"/>
              <w:bottom w:w="100" w:type="nil"/>
              <w:right w:w="100" w:type="nil"/>
            </w:tcMar>
          </w:tcPr>
          <w:p w14:paraId="1A8DC404"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Opportunity Number:</w:t>
            </w:r>
          </w:p>
        </w:tc>
        <w:tc>
          <w:tcPr>
            <w:tcW w:w="4500" w:type="dxa"/>
            <w:tcMar>
              <w:top w:w="100" w:type="nil"/>
              <w:left w:w="100" w:type="nil"/>
              <w:bottom w:w="100" w:type="nil"/>
              <w:right w:w="100" w:type="nil"/>
            </w:tcMar>
            <w:vAlign w:val="center"/>
          </w:tcPr>
          <w:p w14:paraId="4BA59BE7"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EPA-HQ-OPPT-2016-001</w:t>
            </w:r>
          </w:p>
        </w:tc>
      </w:tr>
      <w:tr w:rsidR="00776479" w:rsidRPr="003D2715" w14:paraId="30412FD8" w14:textId="77777777" w:rsidTr="00457F85">
        <w:tblPrEx>
          <w:tblBorders>
            <w:top w:val="none" w:sz="0" w:space="0" w:color="auto"/>
          </w:tblBorders>
        </w:tblPrEx>
        <w:tc>
          <w:tcPr>
            <w:tcW w:w="4540" w:type="dxa"/>
            <w:tcMar>
              <w:top w:w="100" w:type="nil"/>
              <w:left w:w="100" w:type="nil"/>
              <w:bottom w:w="100" w:type="nil"/>
              <w:right w:w="100" w:type="nil"/>
            </w:tcMar>
          </w:tcPr>
          <w:p w14:paraId="558D6661"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Opportunity Title:</w:t>
            </w:r>
          </w:p>
        </w:tc>
        <w:tc>
          <w:tcPr>
            <w:tcW w:w="4500" w:type="dxa"/>
            <w:tcMar>
              <w:top w:w="100" w:type="nil"/>
              <w:left w:w="100" w:type="nil"/>
              <w:bottom w:w="100" w:type="nil"/>
              <w:right w:w="100" w:type="nil"/>
            </w:tcMar>
            <w:vAlign w:val="center"/>
          </w:tcPr>
          <w:p w14:paraId="2C9D793F"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FY 2016 and FY 2017 Pollution Prevention Information Network (PPIN) Grants Program</w:t>
            </w:r>
          </w:p>
        </w:tc>
      </w:tr>
      <w:tr w:rsidR="00776479" w:rsidRPr="003D2715" w14:paraId="44585F3F" w14:textId="77777777" w:rsidTr="00457F85">
        <w:tblPrEx>
          <w:tblBorders>
            <w:top w:val="none" w:sz="0" w:space="0" w:color="auto"/>
          </w:tblBorders>
        </w:tblPrEx>
        <w:tc>
          <w:tcPr>
            <w:tcW w:w="4540" w:type="dxa"/>
            <w:tcMar>
              <w:top w:w="100" w:type="nil"/>
              <w:left w:w="100" w:type="nil"/>
              <w:bottom w:w="100" w:type="nil"/>
              <w:right w:w="100" w:type="nil"/>
            </w:tcMar>
          </w:tcPr>
          <w:p w14:paraId="4FD52FA9"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Opportunity Category:</w:t>
            </w:r>
          </w:p>
        </w:tc>
        <w:tc>
          <w:tcPr>
            <w:tcW w:w="4500" w:type="dxa"/>
            <w:tcMar>
              <w:top w:w="100" w:type="nil"/>
              <w:left w:w="100" w:type="nil"/>
              <w:bottom w:w="100" w:type="nil"/>
              <w:right w:w="100" w:type="nil"/>
            </w:tcMar>
            <w:vAlign w:val="center"/>
          </w:tcPr>
          <w:p w14:paraId="40923718"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Discretionary</w:t>
            </w:r>
          </w:p>
        </w:tc>
      </w:tr>
      <w:tr w:rsidR="00776479" w:rsidRPr="003D2715" w14:paraId="4C6C40AA" w14:textId="77777777" w:rsidTr="00457F85">
        <w:tblPrEx>
          <w:tblBorders>
            <w:top w:val="none" w:sz="0" w:space="0" w:color="auto"/>
          </w:tblBorders>
        </w:tblPrEx>
        <w:tc>
          <w:tcPr>
            <w:tcW w:w="4540" w:type="dxa"/>
            <w:tcMar>
              <w:top w:w="100" w:type="nil"/>
              <w:left w:w="100" w:type="nil"/>
              <w:bottom w:w="100" w:type="nil"/>
              <w:right w:w="100" w:type="nil"/>
            </w:tcMar>
          </w:tcPr>
          <w:p w14:paraId="0D4AD153"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A4D240A" w14:textId="77777777" w:rsidR="00776479" w:rsidRPr="003D2715" w:rsidRDefault="00776479" w:rsidP="00457F85">
            <w:pPr>
              <w:widowControl w:val="0"/>
              <w:autoSpaceDE w:val="0"/>
              <w:autoSpaceDN w:val="0"/>
              <w:adjustRightInd w:val="0"/>
              <w:rPr>
                <w:rFonts w:ascii="Times" w:hAnsi="Times" w:cs="Helvetica"/>
              </w:rPr>
            </w:pPr>
          </w:p>
        </w:tc>
      </w:tr>
      <w:tr w:rsidR="00776479" w:rsidRPr="003D2715" w14:paraId="3C498DC9" w14:textId="77777777" w:rsidTr="00457F85">
        <w:tblPrEx>
          <w:tblBorders>
            <w:top w:val="none" w:sz="0" w:space="0" w:color="auto"/>
          </w:tblBorders>
        </w:tblPrEx>
        <w:tc>
          <w:tcPr>
            <w:tcW w:w="4540" w:type="dxa"/>
            <w:tcMar>
              <w:top w:w="100" w:type="nil"/>
              <w:left w:w="100" w:type="nil"/>
              <w:bottom w:w="100" w:type="nil"/>
              <w:right w:w="100" w:type="nil"/>
            </w:tcMar>
          </w:tcPr>
          <w:p w14:paraId="6FF999F7"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Funding Instrument Type:</w:t>
            </w:r>
          </w:p>
        </w:tc>
        <w:tc>
          <w:tcPr>
            <w:tcW w:w="4500" w:type="dxa"/>
            <w:tcMar>
              <w:top w:w="100" w:type="nil"/>
              <w:left w:w="100" w:type="nil"/>
              <w:bottom w:w="100" w:type="nil"/>
              <w:right w:w="100" w:type="nil"/>
            </w:tcMar>
            <w:vAlign w:val="center"/>
          </w:tcPr>
          <w:p w14:paraId="55947B43"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Cooperative Agreement</w:t>
            </w:r>
          </w:p>
        </w:tc>
      </w:tr>
      <w:tr w:rsidR="00776479" w:rsidRPr="003D2715" w14:paraId="080C7CFA" w14:textId="77777777" w:rsidTr="00457F85">
        <w:tblPrEx>
          <w:tblBorders>
            <w:top w:val="none" w:sz="0" w:space="0" w:color="auto"/>
          </w:tblBorders>
        </w:tblPrEx>
        <w:tc>
          <w:tcPr>
            <w:tcW w:w="4540" w:type="dxa"/>
            <w:tcMar>
              <w:top w:w="100" w:type="nil"/>
              <w:left w:w="100" w:type="nil"/>
              <w:bottom w:w="100" w:type="nil"/>
              <w:right w:w="100" w:type="nil"/>
            </w:tcMar>
          </w:tcPr>
          <w:p w14:paraId="6CD126B1"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Category of Funding Activity:</w:t>
            </w:r>
          </w:p>
        </w:tc>
        <w:tc>
          <w:tcPr>
            <w:tcW w:w="4500" w:type="dxa"/>
            <w:tcMar>
              <w:top w:w="100" w:type="nil"/>
              <w:left w:w="100" w:type="nil"/>
              <w:bottom w:w="100" w:type="nil"/>
              <w:right w:w="100" w:type="nil"/>
            </w:tcMar>
            <w:vAlign w:val="center"/>
          </w:tcPr>
          <w:p w14:paraId="2EC649DD"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Environment</w:t>
            </w:r>
          </w:p>
        </w:tc>
      </w:tr>
      <w:tr w:rsidR="00776479" w:rsidRPr="003D2715" w14:paraId="5AF40CD1" w14:textId="77777777" w:rsidTr="00457F85">
        <w:tblPrEx>
          <w:tblBorders>
            <w:top w:val="none" w:sz="0" w:space="0" w:color="auto"/>
          </w:tblBorders>
        </w:tblPrEx>
        <w:tc>
          <w:tcPr>
            <w:tcW w:w="4540" w:type="dxa"/>
            <w:tcMar>
              <w:top w:w="100" w:type="nil"/>
              <w:left w:w="100" w:type="nil"/>
              <w:bottom w:w="100" w:type="nil"/>
              <w:right w:w="100" w:type="nil"/>
            </w:tcMar>
          </w:tcPr>
          <w:p w14:paraId="6223468E"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Category Explanation:</w:t>
            </w:r>
          </w:p>
        </w:tc>
        <w:tc>
          <w:tcPr>
            <w:tcW w:w="4500" w:type="dxa"/>
            <w:tcMar>
              <w:top w:w="100" w:type="nil"/>
              <w:left w:w="100" w:type="nil"/>
              <w:bottom w:w="100" w:type="nil"/>
              <w:right w:w="100" w:type="nil"/>
            </w:tcMar>
            <w:vAlign w:val="center"/>
          </w:tcPr>
          <w:p w14:paraId="7E569737" w14:textId="77777777" w:rsidR="00776479" w:rsidRPr="003D2715" w:rsidRDefault="00776479" w:rsidP="00457F85">
            <w:pPr>
              <w:widowControl w:val="0"/>
              <w:autoSpaceDE w:val="0"/>
              <w:autoSpaceDN w:val="0"/>
              <w:adjustRightInd w:val="0"/>
              <w:rPr>
                <w:rFonts w:ascii="Times" w:hAnsi="Times" w:cs="Helvetica"/>
              </w:rPr>
            </w:pPr>
          </w:p>
        </w:tc>
      </w:tr>
      <w:tr w:rsidR="00776479" w:rsidRPr="003D2715" w14:paraId="02B893D9" w14:textId="77777777" w:rsidTr="00457F85">
        <w:tblPrEx>
          <w:tblBorders>
            <w:top w:val="none" w:sz="0" w:space="0" w:color="auto"/>
          </w:tblBorders>
        </w:tblPrEx>
        <w:tc>
          <w:tcPr>
            <w:tcW w:w="4540" w:type="dxa"/>
            <w:tcMar>
              <w:top w:w="100" w:type="nil"/>
              <w:left w:w="100" w:type="nil"/>
              <w:bottom w:w="100" w:type="nil"/>
              <w:right w:w="100" w:type="nil"/>
            </w:tcMar>
            <w:vAlign w:val="center"/>
          </w:tcPr>
          <w:p w14:paraId="5F9CA73C"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Expected Number of Awards:</w:t>
            </w:r>
          </w:p>
        </w:tc>
        <w:tc>
          <w:tcPr>
            <w:tcW w:w="4500" w:type="dxa"/>
            <w:tcMar>
              <w:top w:w="100" w:type="nil"/>
              <w:left w:w="100" w:type="nil"/>
              <w:bottom w:w="100" w:type="nil"/>
              <w:right w:w="100" w:type="nil"/>
            </w:tcMar>
            <w:vAlign w:val="center"/>
          </w:tcPr>
          <w:p w14:paraId="17C88590"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8</w:t>
            </w:r>
          </w:p>
        </w:tc>
      </w:tr>
      <w:tr w:rsidR="00776479" w:rsidRPr="003D2715" w14:paraId="27F7712B" w14:textId="77777777" w:rsidTr="00457F85">
        <w:tblPrEx>
          <w:tblBorders>
            <w:top w:val="none" w:sz="0" w:space="0" w:color="auto"/>
          </w:tblBorders>
        </w:tblPrEx>
        <w:tc>
          <w:tcPr>
            <w:tcW w:w="4540" w:type="dxa"/>
            <w:tcMar>
              <w:top w:w="100" w:type="nil"/>
              <w:left w:w="100" w:type="nil"/>
              <w:bottom w:w="100" w:type="nil"/>
              <w:right w:w="100" w:type="nil"/>
            </w:tcMar>
          </w:tcPr>
          <w:p w14:paraId="7E0C9796"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CFDA Number(s):</w:t>
            </w:r>
          </w:p>
        </w:tc>
        <w:tc>
          <w:tcPr>
            <w:tcW w:w="4500" w:type="dxa"/>
            <w:tcMar>
              <w:top w:w="100" w:type="nil"/>
              <w:left w:w="100" w:type="nil"/>
              <w:bottom w:w="100" w:type="nil"/>
              <w:right w:w="100" w:type="nil"/>
            </w:tcMar>
            <w:vAlign w:val="center"/>
          </w:tcPr>
          <w:p w14:paraId="442058B2"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66.708 -- Pollution Prevention Grants Program</w:t>
            </w:r>
          </w:p>
        </w:tc>
      </w:tr>
      <w:tr w:rsidR="00776479" w:rsidRPr="003D2715" w14:paraId="7E1AB806" w14:textId="77777777" w:rsidTr="00457F85">
        <w:tc>
          <w:tcPr>
            <w:tcW w:w="4540" w:type="dxa"/>
            <w:tcMar>
              <w:top w:w="100" w:type="nil"/>
              <w:left w:w="100" w:type="nil"/>
              <w:bottom w:w="100" w:type="nil"/>
              <w:right w:w="100" w:type="nil"/>
            </w:tcMar>
          </w:tcPr>
          <w:p w14:paraId="5ABD438E"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9D57C9F"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Yes</w:t>
            </w:r>
          </w:p>
        </w:tc>
      </w:tr>
      <w:tr w:rsidR="00776479" w14:paraId="1A617739" w14:textId="77777777" w:rsidTr="00457F85">
        <w:tc>
          <w:tcPr>
            <w:tcW w:w="4540" w:type="dxa"/>
            <w:tcBorders>
              <w:left w:val="nil"/>
            </w:tcBorders>
            <w:tcMar>
              <w:top w:w="100" w:type="nil"/>
              <w:left w:w="100" w:type="nil"/>
              <w:bottom w:w="100" w:type="nil"/>
              <w:right w:w="100" w:type="nil"/>
            </w:tcMar>
          </w:tcPr>
          <w:p w14:paraId="6212BD55"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3F6492A"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Mar 18, 2016</w:t>
            </w:r>
          </w:p>
        </w:tc>
      </w:tr>
      <w:tr w:rsidR="00776479" w14:paraId="462B5C69" w14:textId="77777777" w:rsidTr="00457F85">
        <w:tc>
          <w:tcPr>
            <w:tcW w:w="4540" w:type="dxa"/>
            <w:tcBorders>
              <w:left w:val="nil"/>
            </w:tcBorders>
            <w:tcMar>
              <w:top w:w="100" w:type="nil"/>
              <w:left w:w="100" w:type="nil"/>
              <w:bottom w:w="100" w:type="nil"/>
              <w:right w:w="100" w:type="nil"/>
            </w:tcMar>
          </w:tcPr>
          <w:p w14:paraId="28278A91"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FFBB3BF"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Mar 24, 2016</w:t>
            </w:r>
          </w:p>
        </w:tc>
      </w:tr>
      <w:tr w:rsidR="00776479" w14:paraId="70844BCF" w14:textId="77777777" w:rsidTr="00457F85">
        <w:tc>
          <w:tcPr>
            <w:tcW w:w="4540" w:type="dxa"/>
            <w:tcBorders>
              <w:left w:val="nil"/>
            </w:tcBorders>
            <w:tcMar>
              <w:top w:w="100" w:type="nil"/>
              <w:left w:w="100" w:type="nil"/>
              <w:bottom w:w="100" w:type="nil"/>
              <w:right w:w="100" w:type="nil"/>
            </w:tcMar>
          </w:tcPr>
          <w:p w14:paraId="08850090"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17354AC" w14:textId="77777777" w:rsidR="00776479" w:rsidRPr="003D2715" w:rsidRDefault="00776479" w:rsidP="00457F85">
            <w:pPr>
              <w:widowControl w:val="0"/>
              <w:autoSpaceDE w:val="0"/>
              <w:autoSpaceDN w:val="0"/>
              <w:adjustRightInd w:val="0"/>
              <w:rPr>
                <w:rFonts w:ascii="Times" w:hAnsi="Times" w:cs="Helvetica"/>
              </w:rPr>
            </w:pPr>
            <w:r>
              <w:rPr>
                <w:rFonts w:ascii="Times" w:hAnsi="Times" w:cs="Helvetica"/>
              </w:rPr>
              <w:t>May 17, 2016 </w:t>
            </w:r>
            <w:r w:rsidRPr="003D2715">
              <w:rPr>
                <w:rFonts w:ascii="Times" w:hAnsi="Times" w:cs="Helvetica"/>
              </w:rPr>
              <w:t>Please refer to the announcement, including Section IV, for additional information on submission methods and due dates.</w:t>
            </w:r>
          </w:p>
        </w:tc>
      </w:tr>
      <w:tr w:rsidR="00776479" w14:paraId="403497BB" w14:textId="77777777" w:rsidTr="00457F85">
        <w:tc>
          <w:tcPr>
            <w:tcW w:w="4540" w:type="dxa"/>
            <w:tcBorders>
              <w:left w:val="nil"/>
            </w:tcBorders>
            <w:tcMar>
              <w:top w:w="100" w:type="nil"/>
              <w:left w:w="100" w:type="nil"/>
              <w:bottom w:w="100" w:type="nil"/>
              <w:right w:w="100" w:type="nil"/>
            </w:tcMar>
          </w:tcPr>
          <w:p w14:paraId="1E5D31D2"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84D153C"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May 17, 2016   Please refer to the announcement, including Section IV, for additional information on submission methods and due dates.</w:t>
            </w:r>
          </w:p>
        </w:tc>
      </w:tr>
      <w:tr w:rsidR="00776479" w14:paraId="5D0EC6B6" w14:textId="77777777" w:rsidTr="00457F85">
        <w:tc>
          <w:tcPr>
            <w:tcW w:w="4540" w:type="dxa"/>
            <w:tcBorders>
              <w:left w:val="nil"/>
            </w:tcBorders>
            <w:tcMar>
              <w:top w:w="100" w:type="nil"/>
              <w:left w:w="100" w:type="nil"/>
              <w:bottom w:w="100" w:type="nil"/>
              <w:right w:w="100" w:type="nil"/>
            </w:tcMar>
          </w:tcPr>
          <w:p w14:paraId="3CADC15E"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E00438"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Jun 16, 2016</w:t>
            </w:r>
          </w:p>
        </w:tc>
      </w:tr>
      <w:tr w:rsidR="00776479" w14:paraId="295CAFF8" w14:textId="77777777" w:rsidTr="00457F85">
        <w:tc>
          <w:tcPr>
            <w:tcW w:w="4540" w:type="dxa"/>
            <w:tcBorders>
              <w:left w:val="nil"/>
            </w:tcBorders>
            <w:tcMar>
              <w:top w:w="100" w:type="nil"/>
              <w:left w:w="100" w:type="nil"/>
              <w:bottom w:w="100" w:type="nil"/>
              <w:right w:w="100" w:type="nil"/>
            </w:tcMar>
          </w:tcPr>
          <w:p w14:paraId="1AEA2363"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35C5CB1"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$1,600,000</w:t>
            </w:r>
          </w:p>
        </w:tc>
      </w:tr>
      <w:tr w:rsidR="00776479" w14:paraId="3E0F8C10" w14:textId="77777777" w:rsidTr="00457F85">
        <w:tc>
          <w:tcPr>
            <w:tcW w:w="4540" w:type="dxa"/>
            <w:tcBorders>
              <w:left w:val="nil"/>
            </w:tcBorders>
            <w:tcMar>
              <w:top w:w="100" w:type="nil"/>
              <w:left w:w="100" w:type="nil"/>
              <w:bottom w:w="100" w:type="nil"/>
              <w:right w:w="100" w:type="nil"/>
            </w:tcMar>
          </w:tcPr>
          <w:p w14:paraId="63D78360"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DD7E240"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$220,000</w:t>
            </w:r>
          </w:p>
        </w:tc>
      </w:tr>
      <w:tr w:rsidR="00776479" w14:paraId="13F9FDD7" w14:textId="77777777" w:rsidTr="00457F85">
        <w:tc>
          <w:tcPr>
            <w:tcW w:w="4540" w:type="dxa"/>
            <w:tcBorders>
              <w:left w:val="nil"/>
            </w:tcBorders>
            <w:tcMar>
              <w:top w:w="100" w:type="nil"/>
              <w:left w:w="100" w:type="nil"/>
              <w:bottom w:w="100" w:type="nil"/>
              <w:right w:w="100" w:type="nil"/>
            </w:tcMar>
          </w:tcPr>
          <w:p w14:paraId="757D2158"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C751D82"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$0</w:t>
            </w:r>
          </w:p>
        </w:tc>
      </w:tr>
      <w:tr w:rsidR="00776479" w14:paraId="39F3AFFB" w14:textId="77777777" w:rsidTr="00457F85">
        <w:tc>
          <w:tcPr>
            <w:tcW w:w="4540" w:type="dxa"/>
            <w:tcBorders>
              <w:left w:val="nil"/>
            </w:tcBorders>
            <w:tcMar>
              <w:top w:w="100" w:type="nil"/>
              <w:left w:w="100" w:type="nil"/>
              <w:bottom w:w="100" w:type="nil"/>
              <w:right w:w="100" w:type="nil"/>
            </w:tcMar>
          </w:tcPr>
          <w:p w14:paraId="788BCD03"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644D6DD"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Others (see text field entitled "Additional Information on Eligibility" for clarification)</w:t>
            </w:r>
          </w:p>
        </w:tc>
      </w:tr>
      <w:tr w:rsidR="00776479" w14:paraId="6C271999" w14:textId="77777777" w:rsidTr="00457F85">
        <w:tc>
          <w:tcPr>
            <w:tcW w:w="4540" w:type="dxa"/>
            <w:tcBorders>
              <w:left w:val="nil"/>
            </w:tcBorders>
            <w:tcMar>
              <w:top w:w="100" w:type="nil"/>
              <w:left w:w="100" w:type="nil"/>
              <w:bottom w:w="100" w:type="nil"/>
              <w:right w:w="100" w:type="nil"/>
            </w:tcMar>
          </w:tcPr>
          <w:p w14:paraId="54B305E7"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2F640F6"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See Section III of the announcement for eligibility information.</w:t>
            </w:r>
          </w:p>
        </w:tc>
      </w:tr>
      <w:tr w:rsidR="00776479" w14:paraId="6723F85B" w14:textId="77777777" w:rsidTr="00457F85">
        <w:tc>
          <w:tcPr>
            <w:tcW w:w="4540" w:type="dxa"/>
            <w:tcBorders>
              <w:left w:val="nil"/>
            </w:tcBorders>
            <w:tcMar>
              <w:top w:w="100" w:type="nil"/>
              <w:left w:w="100" w:type="nil"/>
              <w:bottom w:w="100" w:type="nil"/>
              <w:right w:w="100" w:type="nil"/>
            </w:tcMar>
          </w:tcPr>
          <w:p w14:paraId="330DE2B7"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6BF621E"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Environmental Protection Agency</w:t>
            </w:r>
          </w:p>
        </w:tc>
      </w:tr>
      <w:tr w:rsidR="00776479" w14:paraId="54A72080" w14:textId="77777777" w:rsidTr="00457F85">
        <w:tc>
          <w:tcPr>
            <w:tcW w:w="4540" w:type="dxa"/>
            <w:tcBorders>
              <w:left w:val="nil"/>
            </w:tcBorders>
            <w:tcMar>
              <w:top w:w="100" w:type="nil"/>
              <w:left w:w="100" w:type="nil"/>
              <w:bottom w:w="100" w:type="nil"/>
              <w:right w:w="100" w:type="nil"/>
            </w:tcMar>
          </w:tcPr>
          <w:p w14:paraId="69FBA4A1"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5E7B211"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 xml:space="preserve">EPA is announcing a two-year grant competition cycle to support two-year PPIN grant or cooperative agreements. EPA anticipates awarding approximately $1.6 million in federal P2 grant funding (about </w:t>
            </w:r>
            <w:r w:rsidRPr="003D2715">
              <w:rPr>
                <w:rFonts w:ascii="Times" w:hAnsi="Times" w:cs="Helvetica"/>
              </w:rPr>
              <w:lastRenderedPageBreak/>
              <w:t>$800,000 in FY 2016 and $800,000 in FY 2017) to state entities. The grants will support the development and delivery of pollution prevention (P2) information resources, tools, training and related services to meet the needs of businesses and technical assistance providers working in one or more of the three P2 national emphasis areas (NEAs). The three areas referred to as the NEAs are: 1) climate change mitigation/prevention of greenhouse gas emissions, 2) pollution prevention practices in the food manufacturing and processing sector, and 3) state or community approaches to hazardous materials source reduction. Applicants must demonstrate how their activities increase the adoption of pollution prevention practices by reporting outcome measures. Pollution prevention refers to practices that: 1) reduce or eliminate the creation of pollutants through increased efficiency in the use of raw materials, energy, water, or other resources; or 2) reduce the amount of hazardous substance, pollutant or contaminate entering any waste stream or released to the environment. The cooperative agreements will be issued and managed through EPA’s regional P2 programs. The amount of grant funding released each year is dependent upon Congressional appropriation and the quality of proposals received.</w:t>
            </w:r>
          </w:p>
        </w:tc>
      </w:tr>
      <w:tr w:rsidR="00776479" w14:paraId="291B022E" w14:textId="77777777" w:rsidTr="00457F85">
        <w:tc>
          <w:tcPr>
            <w:tcW w:w="4540" w:type="dxa"/>
            <w:tcBorders>
              <w:left w:val="nil"/>
            </w:tcBorders>
            <w:tcMar>
              <w:top w:w="100" w:type="nil"/>
              <w:left w:w="100" w:type="nil"/>
              <w:bottom w:w="100" w:type="nil"/>
              <w:right w:w="100" w:type="nil"/>
            </w:tcMar>
          </w:tcPr>
          <w:p w14:paraId="2A969EC0"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F54F3D4" w14:textId="77777777" w:rsidR="00776479" w:rsidRPr="003D2715" w:rsidRDefault="00B90558" w:rsidP="00457F85">
            <w:pPr>
              <w:widowControl w:val="0"/>
              <w:autoSpaceDE w:val="0"/>
              <w:autoSpaceDN w:val="0"/>
              <w:adjustRightInd w:val="0"/>
              <w:rPr>
                <w:rFonts w:ascii="Times" w:hAnsi="Times" w:cs="Helvetica"/>
              </w:rPr>
            </w:pPr>
            <w:hyperlink r:id="rId275" w:history="1">
              <w:r w:rsidR="00776479" w:rsidRPr="003D2715">
                <w:rPr>
                  <w:rStyle w:val="Hyperlink"/>
                  <w:rFonts w:ascii="Times" w:hAnsi="Times" w:cs="Helvetica"/>
                </w:rPr>
                <w:t>FY 2016 and FY 2017 Pollution Prevention Information Network (PPIN) Grants Program</w:t>
              </w:r>
            </w:hyperlink>
          </w:p>
        </w:tc>
      </w:tr>
      <w:tr w:rsidR="00776479" w14:paraId="7E0667FF" w14:textId="77777777" w:rsidTr="00457F85">
        <w:tc>
          <w:tcPr>
            <w:tcW w:w="4540" w:type="dxa"/>
            <w:tcBorders>
              <w:left w:val="nil"/>
            </w:tcBorders>
            <w:tcMar>
              <w:top w:w="100" w:type="nil"/>
              <w:left w:w="100" w:type="nil"/>
              <w:bottom w:w="100" w:type="nil"/>
              <w:right w:w="100" w:type="nil"/>
            </w:tcMar>
          </w:tcPr>
          <w:p w14:paraId="0C2F636C" w14:textId="77777777" w:rsidR="00776479" w:rsidRPr="003D2715" w:rsidRDefault="00776479" w:rsidP="00457F85">
            <w:pPr>
              <w:widowControl w:val="0"/>
              <w:autoSpaceDE w:val="0"/>
              <w:autoSpaceDN w:val="0"/>
              <w:adjustRightInd w:val="0"/>
              <w:rPr>
                <w:rFonts w:ascii="Times" w:hAnsi="Times" w:cs="Helvetica"/>
                <w:b/>
                <w:bCs/>
              </w:rPr>
            </w:pPr>
            <w:r w:rsidRPr="003D271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105EF5E"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If you have difficulty accessing the full announcement electronically, please contact:</w:t>
            </w:r>
          </w:p>
          <w:p w14:paraId="2BBCA76A" w14:textId="77777777" w:rsidR="00776479" w:rsidRPr="003D2715" w:rsidRDefault="00776479" w:rsidP="00457F85">
            <w:pPr>
              <w:widowControl w:val="0"/>
              <w:autoSpaceDE w:val="0"/>
              <w:autoSpaceDN w:val="0"/>
              <w:adjustRightInd w:val="0"/>
              <w:rPr>
                <w:rFonts w:ascii="Times" w:hAnsi="Times" w:cs="Helvetica"/>
              </w:rPr>
            </w:pPr>
          </w:p>
          <w:p w14:paraId="7F6F652C" w14:textId="77777777" w:rsidR="00776479" w:rsidRPr="003D2715" w:rsidRDefault="00776479" w:rsidP="00457F85">
            <w:pPr>
              <w:widowControl w:val="0"/>
              <w:autoSpaceDE w:val="0"/>
              <w:autoSpaceDN w:val="0"/>
              <w:adjustRightInd w:val="0"/>
              <w:rPr>
                <w:rFonts w:ascii="Times" w:hAnsi="Times" w:cs="Helvetica"/>
              </w:rPr>
            </w:pPr>
            <w:r w:rsidRPr="003D2715">
              <w:rPr>
                <w:rFonts w:ascii="Times" w:hAnsi="Times" w:cs="Helvetica"/>
              </w:rPr>
              <w:t xml:space="preserve">Beth Anderson, (202) 564-8833 </w:t>
            </w:r>
          </w:p>
          <w:p w14:paraId="6F8936C0" w14:textId="77777777" w:rsidR="00776479" w:rsidRPr="003D2715" w:rsidRDefault="00B90558" w:rsidP="00457F85">
            <w:pPr>
              <w:widowControl w:val="0"/>
              <w:autoSpaceDE w:val="0"/>
              <w:autoSpaceDN w:val="0"/>
              <w:adjustRightInd w:val="0"/>
              <w:rPr>
                <w:rFonts w:ascii="Times" w:hAnsi="Times" w:cs="Helvetica"/>
              </w:rPr>
            </w:pPr>
            <w:hyperlink r:id="rId276" w:history="1">
              <w:r w:rsidR="00776479" w:rsidRPr="003D2715">
                <w:rPr>
                  <w:rStyle w:val="Hyperlink"/>
                  <w:rFonts w:ascii="Times" w:hAnsi="Times" w:cs="Helvetica"/>
                </w:rPr>
                <w:t>Beth Anderson</w:t>
              </w:r>
            </w:hyperlink>
          </w:p>
        </w:tc>
      </w:tr>
    </w:tbl>
    <w:p w14:paraId="56D09267" w14:textId="77777777" w:rsidR="00776479" w:rsidRPr="00E71D95" w:rsidRDefault="00776479" w:rsidP="00776479">
      <w:pPr>
        <w:widowControl w:val="0"/>
        <w:autoSpaceDE w:val="0"/>
        <w:autoSpaceDN w:val="0"/>
        <w:adjustRightInd w:val="0"/>
        <w:rPr>
          <w:rFonts w:ascii="Times" w:hAnsi="Times" w:cs="Helvetica"/>
        </w:rPr>
      </w:pPr>
    </w:p>
    <w:p w14:paraId="1A8D617F" w14:textId="77777777" w:rsidR="00776479" w:rsidRDefault="00B90558" w:rsidP="00776479">
      <w:pPr>
        <w:widowControl w:val="0"/>
        <w:pBdr>
          <w:bottom w:val="single" w:sz="6" w:space="1" w:color="auto"/>
        </w:pBdr>
        <w:autoSpaceDE w:val="0"/>
        <w:autoSpaceDN w:val="0"/>
        <w:adjustRightInd w:val="0"/>
        <w:rPr>
          <w:rFonts w:ascii="Times" w:hAnsi="Times" w:cs="Helvetica"/>
          <w:color w:val="386EFF"/>
          <w:u w:val="single" w:color="386EFF"/>
        </w:rPr>
      </w:pPr>
      <w:hyperlink r:id="rId277" w:history="1">
        <w:r w:rsidR="00776479" w:rsidRPr="00E71D95">
          <w:rPr>
            <w:rFonts w:ascii="Times" w:hAnsi="Times" w:cs="Helvetica"/>
            <w:color w:val="386EFF"/>
            <w:u w:val="single" w:color="386EFF"/>
          </w:rPr>
          <w:t>http://www.grants.gov/web/grants/view-opportunity.html?oppId=282347</w:t>
        </w:r>
      </w:hyperlink>
    </w:p>
    <w:p w14:paraId="1790ACBD" w14:textId="77777777" w:rsidR="00064A98" w:rsidRPr="00E71D95" w:rsidRDefault="00064A98" w:rsidP="00776479">
      <w:pPr>
        <w:widowControl w:val="0"/>
        <w:pBdr>
          <w:bottom w:val="single" w:sz="6" w:space="1" w:color="auto"/>
        </w:pBdr>
        <w:autoSpaceDE w:val="0"/>
        <w:autoSpaceDN w:val="0"/>
        <w:adjustRightInd w:val="0"/>
        <w:rPr>
          <w:rFonts w:ascii="Times" w:hAnsi="Times" w:cs="Helvetica"/>
        </w:rPr>
      </w:pPr>
    </w:p>
    <w:p w14:paraId="34661852" w14:textId="77777777" w:rsidR="00064A98" w:rsidRDefault="00064A98" w:rsidP="00B756C2">
      <w:pPr>
        <w:widowControl w:val="0"/>
        <w:autoSpaceDE w:val="0"/>
        <w:autoSpaceDN w:val="0"/>
        <w:adjustRightInd w:val="0"/>
        <w:rPr>
          <w:rFonts w:ascii="Times" w:hAnsi="Times" w:cs="Helvetica"/>
        </w:rPr>
      </w:pPr>
    </w:p>
    <w:p w14:paraId="76A420DC" w14:textId="101D07E5" w:rsidR="00B756C2" w:rsidRPr="00A910B1" w:rsidRDefault="00B756C2" w:rsidP="00B756C2">
      <w:pPr>
        <w:rPr>
          <w:b/>
        </w:rPr>
      </w:pPr>
      <w:r w:rsidRPr="00A910B1">
        <w:rPr>
          <w:b/>
        </w:rPr>
        <w:t>Modifications:</w:t>
      </w:r>
    </w:p>
    <w:p w14:paraId="4E144F03" w14:textId="77777777" w:rsidR="00AB7D52" w:rsidRPr="00A910B1" w:rsidRDefault="00AB7D52" w:rsidP="00B756C2">
      <w:pPr>
        <w:widowControl w:val="0"/>
        <w:autoSpaceDE w:val="0"/>
        <w:autoSpaceDN w:val="0"/>
        <w:adjustRightInd w:val="0"/>
        <w:rPr>
          <w:rFonts w:ascii="Times" w:hAnsi="Times" w:cs="Helvetica"/>
        </w:rPr>
      </w:pPr>
      <w:bookmarkStart w:id="213" w:name="EPAEnvirJusticeSmall"/>
      <w:bookmarkEnd w:id="213"/>
    </w:p>
    <w:p w14:paraId="7E852737" w14:textId="77777777" w:rsidR="00B756C2" w:rsidRPr="00A910B1" w:rsidRDefault="00B756C2" w:rsidP="00B756C2">
      <w:bookmarkStart w:id="214" w:name="EPAEnvironmentalJusticeEJCPS"/>
      <w:bookmarkStart w:id="215" w:name="EPAReminders"/>
      <w:bookmarkEnd w:id="214"/>
      <w:bookmarkEnd w:id="215"/>
      <w:r w:rsidRPr="00A910B1">
        <w:rPr>
          <w:b/>
        </w:rPr>
        <w:t>Reminders</w:t>
      </w:r>
      <w:r w:rsidRPr="00A910B1">
        <w:t>:</w:t>
      </w:r>
    </w:p>
    <w:p w14:paraId="553E68F5" w14:textId="77777777" w:rsidR="00B756C2" w:rsidRPr="00A910B1" w:rsidRDefault="00B756C2" w:rsidP="00B756C2"/>
    <w:p w14:paraId="597CE1DC" w14:textId="77777777" w:rsidR="00091301" w:rsidRPr="00A910B1" w:rsidRDefault="00091301" w:rsidP="00091301">
      <w:pPr>
        <w:widowControl w:val="0"/>
        <w:autoSpaceDE w:val="0"/>
        <w:autoSpaceDN w:val="0"/>
        <w:adjustRightInd w:val="0"/>
        <w:rPr>
          <w:rFonts w:ascii="Times" w:hAnsi="Times" w:cs="Helvetica"/>
        </w:rPr>
      </w:pPr>
      <w:bookmarkStart w:id="216" w:name="EPACleanDiesel"/>
      <w:bookmarkEnd w:id="216"/>
      <w:r w:rsidRPr="00A910B1">
        <w:rPr>
          <w:rFonts w:ascii="Times" w:hAnsi="Times" w:cs="Helvetica"/>
          <w:highlight w:val="cyan"/>
        </w:rPr>
        <w:t>Clean Diesel Funding Assistance Program FY 2016 Grant</w:t>
      </w:r>
    </w:p>
    <w:p w14:paraId="26F19967"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37ADA33" w14:textId="77777777" w:rsidTr="00091301">
        <w:tc>
          <w:tcPr>
            <w:tcW w:w="4540" w:type="dxa"/>
            <w:tcMar>
              <w:top w:w="100" w:type="nil"/>
              <w:left w:w="100" w:type="nil"/>
              <w:bottom w:w="100" w:type="nil"/>
              <w:right w:w="100" w:type="nil"/>
            </w:tcMar>
          </w:tcPr>
          <w:p w14:paraId="1D96CE2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3D6F577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123CDF18" w14:textId="77777777" w:rsidTr="00091301">
        <w:tblPrEx>
          <w:tblBorders>
            <w:top w:val="none" w:sz="0" w:space="0" w:color="auto"/>
          </w:tblBorders>
        </w:tblPrEx>
        <w:tc>
          <w:tcPr>
            <w:tcW w:w="4540" w:type="dxa"/>
            <w:tcMar>
              <w:top w:w="100" w:type="nil"/>
              <w:left w:w="100" w:type="nil"/>
              <w:bottom w:w="100" w:type="nil"/>
              <w:right w:w="100" w:type="nil"/>
            </w:tcMar>
          </w:tcPr>
          <w:p w14:paraId="4B11C74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041770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EPA-OAR-OTAQ-16-02</w:t>
            </w:r>
          </w:p>
        </w:tc>
      </w:tr>
      <w:tr w:rsidR="00091301" w:rsidRPr="00A910B1" w14:paraId="290214C5" w14:textId="77777777" w:rsidTr="00091301">
        <w:tblPrEx>
          <w:tblBorders>
            <w:top w:val="none" w:sz="0" w:space="0" w:color="auto"/>
          </w:tblBorders>
        </w:tblPrEx>
        <w:tc>
          <w:tcPr>
            <w:tcW w:w="4540" w:type="dxa"/>
            <w:tcMar>
              <w:top w:w="100" w:type="nil"/>
              <w:left w:w="100" w:type="nil"/>
              <w:bottom w:w="100" w:type="nil"/>
              <w:right w:w="100" w:type="nil"/>
            </w:tcMar>
          </w:tcPr>
          <w:p w14:paraId="4447656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Funding Opportunity Title:</w:t>
            </w:r>
          </w:p>
        </w:tc>
        <w:tc>
          <w:tcPr>
            <w:tcW w:w="4500" w:type="dxa"/>
            <w:tcMar>
              <w:top w:w="100" w:type="nil"/>
              <w:left w:w="100" w:type="nil"/>
              <w:bottom w:w="100" w:type="nil"/>
              <w:right w:w="100" w:type="nil"/>
            </w:tcMar>
            <w:vAlign w:val="center"/>
          </w:tcPr>
          <w:p w14:paraId="0208DC8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Clean Diesel Funding Assistance Program FY 2016</w:t>
            </w:r>
          </w:p>
        </w:tc>
      </w:tr>
      <w:tr w:rsidR="00091301" w:rsidRPr="00A910B1" w14:paraId="3134D2E6" w14:textId="77777777" w:rsidTr="00091301">
        <w:tblPrEx>
          <w:tblBorders>
            <w:top w:val="none" w:sz="0" w:space="0" w:color="auto"/>
          </w:tblBorders>
        </w:tblPrEx>
        <w:tc>
          <w:tcPr>
            <w:tcW w:w="4540" w:type="dxa"/>
            <w:tcMar>
              <w:top w:w="100" w:type="nil"/>
              <w:left w:w="100" w:type="nil"/>
              <w:bottom w:w="100" w:type="nil"/>
              <w:right w:w="100" w:type="nil"/>
            </w:tcMar>
          </w:tcPr>
          <w:p w14:paraId="4FE3939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68A230B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3E63BD4F" w14:textId="77777777" w:rsidTr="00091301">
        <w:tblPrEx>
          <w:tblBorders>
            <w:top w:val="none" w:sz="0" w:space="0" w:color="auto"/>
          </w:tblBorders>
        </w:tblPrEx>
        <w:tc>
          <w:tcPr>
            <w:tcW w:w="4540" w:type="dxa"/>
            <w:tcMar>
              <w:top w:w="100" w:type="nil"/>
              <w:left w:w="100" w:type="nil"/>
              <w:bottom w:w="100" w:type="nil"/>
              <w:right w:w="100" w:type="nil"/>
            </w:tcMar>
          </w:tcPr>
          <w:p w14:paraId="528B8E4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DE39FF"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147740E2" w14:textId="77777777" w:rsidTr="00091301">
        <w:tblPrEx>
          <w:tblBorders>
            <w:top w:val="none" w:sz="0" w:space="0" w:color="auto"/>
          </w:tblBorders>
        </w:tblPrEx>
        <w:tc>
          <w:tcPr>
            <w:tcW w:w="4540" w:type="dxa"/>
            <w:tcMar>
              <w:top w:w="100" w:type="nil"/>
              <w:left w:w="100" w:type="nil"/>
              <w:bottom w:w="100" w:type="nil"/>
              <w:right w:w="100" w:type="nil"/>
            </w:tcMar>
          </w:tcPr>
          <w:p w14:paraId="1362591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3F00959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Cooperative Agreement</w:t>
            </w:r>
          </w:p>
        </w:tc>
      </w:tr>
      <w:tr w:rsidR="00091301" w:rsidRPr="00A910B1" w14:paraId="3C90A053" w14:textId="77777777" w:rsidTr="00091301">
        <w:tblPrEx>
          <w:tblBorders>
            <w:top w:val="none" w:sz="0" w:space="0" w:color="auto"/>
          </w:tblBorders>
        </w:tblPrEx>
        <w:tc>
          <w:tcPr>
            <w:tcW w:w="4540" w:type="dxa"/>
            <w:tcMar>
              <w:top w:w="100" w:type="nil"/>
              <w:left w:w="100" w:type="nil"/>
              <w:bottom w:w="100" w:type="nil"/>
              <w:right w:w="100" w:type="nil"/>
            </w:tcMar>
          </w:tcPr>
          <w:p w14:paraId="3E00EA1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4420E22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w:t>
            </w:r>
          </w:p>
        </w:tc>
      </w:tr>
      <w:tr w:rsidR="00091301" w:rsidRPr="00A910B1" w14:paraId="5F3E216D" w14:textId="77777777" w:rsidTr="00091301">
        <w:tblPrEx>
          <w:tblBorders>
            <w:top w:val="none" w:sz="0" w:space="0" w:color="auto"/>
          </w:tblBorders>
        </w:tblPrEx>
        <w:tc>
          <w:tcPr>
            <w:tcW w:w="4540" w:type="dxa"/>
            <w:tcMar>
              <w:top w:w="100" w:type="nil"/>
              <w:left w:w="100" w:type="nil"/>
              <w:bottom w:w="100" w:type="nil"/>
              <w:right w:w="100" w:type="nil"/>
            </w:tcMar>
          </w:tcPr>
          <w:p w14:paraId="136365C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67450E2F"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0480FA79"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6D95323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0FB3EC6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40</w:t>
            </w:r>
          </w:p>
        </w:tc>
      </w:tr>
      <w:tr w:rsidR="00091301" w:rsidRPr="00A910B1" w14:paraId="4B46C8B1" w14:textId="77777777" w:rsidTr="00091301">
        <w:tblPrEx>
          <w:tblBorders>
            <w:top w:val="none" w:sz="0" w:space="0" w:color="auto"/>
          </w:tblBorders>
        </w:tblPrEx>
        <w:tc>
          <w:tcPr>
            <w:tcW w:w="4540" w:type="dxa"/>
            <w:tcMar>
              <w:top w:w="100" w:type="nil"/>
              <w:left w:w="100" w:type="nil"/>
              <w:bottom w:w="100" w:type="nil"/>
              <w:right w:w="100" w:type="nil"/>
            </w:tcMar>
          </w:tcPr>
          <w:p w14:paraId="6315994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EA5D77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66.039 -- National Clean Diesel Emissions Reduction Program</w:t>
            </w:r>
          </w:p>
        </w:tc>
      </w:tr>
      <w:tr w:rsidR="00091301" w:rsidRPr="00A910B1" w14:paraId="0850159A" w14:textId="77777777" w:rsidTr="00091301">
        <w:tc>
          <w:tcPr>
            <w:tcW w:w="4540" w:type="dxa"/>
            <w:tcMar>
              <w:top w:w="100" w:type="nil"/>
              <w:left w:w="100" w:type="nil"/>
              <w:bottom w:w="100" w:type="nil"/>
              <w:right w:w="100" w:type="nil"/>
            </w:tcMar>
          </w:tcPr>
          <w:p w14:paraId="758E027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400A8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3488B1DA" w14:textId="77777777" w:rsidTr="00091301">
        <w:tc>
          <w:tcPr>
            <w:tcW w:w="4540" w:type="dxa"/>
            <w:tcBorders>
              <w:left w:val="nil"/>
            </w:tcBorders>
            <w:tcMar>
              <w:top w:w="100" w:type="nil"/>
              <w:left w:w="100" w:type="nil"/>
              <w:bottom w:w="100" w:type="nil"/>
              <w:right w:w="100" w:type="nil"/>
            </w:tcMar>
          </w:tcPr>
          <w:p w14:paraId="035974A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9DC53D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25, 2016</w:t>
            </w:r>
          </w:p>
        </w:tc>
      </w:tr>
      <w:tr w:rsidR="00091301" w:rsidRPr="00A910B1" w14:paraId="1E558AE4" w14:textId="77777777" w:rsidTr="00091301">
        <w:tc>
          <w:tcPr>
            <w:tcW w:w="4540" w:type="dxa"/>
            <w:tcBorders>
              <w:left w:val="nil"/>
            </w:tcBorders>
            <w:tcMar>
              <w:top w:w="100" w:type="nil"/>
              <w:left w:w="100" w:type="nil"/>
              <w:bottom w:w="100" w:type="nil"/>
              <w:right w:w="100" w:type="nil"/>
            </w:tcMar>
          </w:tcPr>
          <w:p w14:paraId="7B1BB6C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13F240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25, 2016</w:t>
            </w:r>
          </w:p>
        </w:tc>
      </w:tr>
      <w:tr w:rsidR="00091301" w:rsidRPr="00A910B1" w14:paraId="52F1EBB0" w14:textId="77777777" w:rsidTr="00091301">
        <w:tc>
          <w:tcPr>
            <w:tcW w:w="4540" w:type="dxa"/>
            <w:tcBorders>
              <w:left w:val="nil"/>
            </w:tcBorders>
            <w:tcMar>
              <w:top w:w="100" w:type="nil"/>
              <w:left w:w="100" w:type="nil"/>
              <w:bottom w:w="100" w:type="nil"/>
              <w:right w:w="100" w:type="nil"/>
            </w:tcMar>
          </w:tcPr>
          <w:p w14:paraId="52BE13C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109E06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26, 2016  Please see the announcement including Section IV for additional submission information.</w:t>
            </w:r>
          </w:p>
        </w:tc>
      </w:tr>
      <w:tr w:rsidR="00091301" w:rsidRPr="00A910B1" w14:paraId="0A5B78E5" w14:textId="77777777" w:rsidTr="00091301">
        <w:tc>
          <w:tcPr>
            <w:tcW w:w="4540" w:type="dxa"/>
            <w:tcBorders>
              <w:left w:val="nil"/>
            </w:tcBorders>
            <w:tcMar>
              <w:top w:w="100" w:type="nil"/>
              <w:left w:w="100" w:type="nil"/>
              <w:bottom w:w="100" w:type="nil"/>
              <w:right w:w="100" w:type="nil"/>
            </w:tcMar>
          </w:tcPr>
          <w:p w14:paraId="25EBA1D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BACAC5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26, 2016   Please see the announcement including Section IV for additional submission information.</w:t>
            </w:r>
          </w:p>
        </w:tc>
      </w:tr>
      <w:tr w:rsidR="00091301" w:rsidRPr="00A910B1" w14:paraId="134228EB" w14:textId="77777777" w:rsidTr="00091301">
        <w:tc>
          <w:tcPr>
            <w:tcW w:w="4540" w:type="dxa"/>
            <w:tcBorders>
              <w:left w:val="nil"/>
            </w:tcBorders>
            <w:tcMar>
              <w:top w:w="100" w:type="nil"/>
              <w:left w:w="100" w:type="nil"/>
              <w:bottom w:w="100" w:type="nil"/>
              <w:right w:w="100" w:type="nil"/>
            </w:tcMar>
          </w:tcPr>
          <w:p w14:paraId="7239980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689E5D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26, 2016</w:t>
            </w:r>
          </w:p>
        </w:tc>
      </w:tr>
      <w:tr w:rsidR="00091301" w:rsidRPr="00A910B1" w14:paraId="4A355F30" w14:textId="77777777" w:rsidTr="00091301">
        <w:tc>
          <w:tcPr>
            <w:tcW w:w="4540" w:type="dxa"/>
            <w:tcBorders>
              <w:left w:val="nil"/>
            </w:tcBorders>
            <w:tcMar>
              <w:top w:w="100" w:type="nil"/>
              <w:left w:w="100" w:type="nil"/>
              <w:bottom w:w="100" w:type="nil"/>
              <w:right w:w="100" w:type="nil"/>
            </w:tcMar>
          </w:tcPr>
          <w:p w14:paraId="6C28765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751DA6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$26,000,000</w:t>
            </w:r>
          </w:p>
        </w:tc>
      </w:tr>
      <w:tr w:rsidR="00091301" w:rsidRPr="00A910B1" w14:paraId="29B63CC8" w14:textId="77777777" w:rsidTr="00091301">
        <w:tc>
          <w:tcPr>
            <w:tcW w:w="4540" w:type="dxa"/>
            <w:tcBorders>
              <w:left w:val="nil"/>
            </w:tcBorders>
            <w:tcMar>
              <w:top w:w="100" w:type="nil"/>
              <w:left w:w="100" w:type="nil"/>
              <w:bottom w:w="100" w:type="nil"/>
              <w:right w:w="100" w:type="nil"/>
            </w:tcMar>
          </w:tcPr>
          <w:p w14:paraId="7C919B3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8FD551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$4,400,000</w:t>
            </w:r>
          </w:p>
        </w:tc>
      </w:tr>
      <w:tr w:rsidR="00091301" w:rsidRPr="00A910B1" w14:paraId="2E88C1A5" w14:textId="77777777" w:rsidTr="00091301">
        <w:tc>
          <w:tcPr>
            <w:tcW w:w="4540" w:type="dxa"/>
            <w:tcBorders>
              <w:left w:val="nil"/>
            </w:tcBorders>
            <w:tcMar>
              <w:top w:w="100" w:type="nil"/>
              <w:left w:w="100" w:type="nil"/>
              <w:bottom w:w="100" w:type="nil"/>
              <w:right w:w="100" w:type="nil"/>
            </w:tcMar>
          </w:tcPr>
          <w:p w14:paraId="4F468E0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0C2DC4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$100,000</w:t>
            </w:r>
          </w:p>
        </w:tc>
      </w:tr>
      <w:tr w:rsidR="00091301" w:rsidRPr="00A910B1" w14:paraId="5F927529" w14:textId="77777777" w:rsidTr="00091301">
        <w:tc>
          <w:tcPr>
            <w:tcW w:w="4540" w:type="dxa"/>
            <w:tcBorders>
              <w:left w:val="nil"/>
            </w:tcBorders>
            <w:tcMar>
              <w:top w:w="100" w:type="nil"/>
              <w:left w:w="100" w:type="nil"/>
              <w:bottom w:w="100" w:type="nil"/>
              <w:right w:w="100" w:type="nil"/>
            </w:tcMar>
          </w:tcPr>
          <w:p w14:paraId="4F799F7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7E7B83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6A811EC5" w14:textId="77777777" w:rsidTr="00091301">
        <w:tc>
          <w:tcPr>
            <w:tcW w:w="4540" w:type="dxa"/>
            <w:tcBorders>
              <w:left w:val="nil"/>
            </w:tcBorders>
            <w:tcMar>
              <w:top w:w="100" w:type="nil"/>
              <w:left w:w="100" w:type="nil"/>
              <w:bottom w:w="100" w:type="nil"/>
              <w:right w:w="100" w:type="nil"/>
            </w:tcMar>
          </w:tcPr>
          <w:p w14:paraId="10A590A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AABC3B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Please see the announcement including Section III for additional eligibility information.</w:t>
            </w:r>
          </w:p>
        </w:tc>
      </w:tr>
      <w:tr w:rsidR="00091301" w:rsidRPr="00A910B1" w14:paraId="487056FB" w14:textId="77777777" w:rsidTr="00091301">
        <w:tc>
          <w:tcPr>
            <w:tcW w:w="4540" w:type="dxa"/>
            <w:tcBorders>
              <w:left w:val="nil"/>
            </w:tcBorders>
            <w:tcMar>
              <w:top w:w="100" w:type="nil"/>
              <w:left w:w="100" w:type="nil"/>
              <w:bottom w:w="100" w:type="nil"/>
              <w:right w:w="100" w:type="nil"/>
            </w:tcMar>
          </w:tcPr>
          <w:p w14:paraId="7686681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D545C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Environmental Protection Agency</w:t>
            </w:r>
          </w:p>
        </w:tc>
      </w:tr>
      <w:tr w:rsidR="00091301" w:rsidRPr="00A910B1" w14:paraId="3B91E82C" w14:textId="77777777" w:rsidTr="00091301">
        <w:tc>
          <w:tcPr>
            <w:tcW w:w="4540" w:type="dxa"/>
            <w:tcBorders>
              <w:left w:val="nil"/>
            </w:tcBorders>
            <w:tcMar>
              <w:top w:w="100" w:type="nil"/>
              <w:left w:w="100" w:type="nil"/>
              <w:bottom w:w="100" w:type="nil"/>
              <w:right w:w="100" w:type="nil"/>
            </w:tcMar>
          </w:tcPr>
          <w:p w14:paraId="18C5C46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60BBE5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EPA’s Office of Transportation and Air Quality is soliciting proposals nationwide for projects that achieve significant reductions in diesel emissions in terms of tons of pollution produced by diesel engines and diesel emissions exposure, particularly from fleets operating at or servicing goods movement facilities located in areas designated as having poor air quality. Further, priority for funding may be given to projects which result in outcomes that benefit affected communities, those that engage local communities with respect to the design and performance of the project, and those which can demonstrate the ability to promote and continue efforts to reduce emissions after the project has ended.</w:t>
            </w:r>
          </w:p>
        </w:tc>
      </w:tr>
      <w:tr w:rsidR="00091301" w:rsidRPr="00A910B1" w14:paraId="63D95B29" w14:textId="77777777" w:rsidTr="00091301">
        <w:tc>
          <w:tcPr>
            <w:tcW w:w="4540" w:type="dxa"/>
            <w:tcBorders>
              <w:left w:val="nil"/>
            </w:tcBorders>
            <w:tcMar>
              <w:top w:w="100" w:type="nil"/>
              <w:left w:w="100" w:type="nil"/>
              <w:bottom w:w="100" w:type="nil"/>
              <w:right w:w="100" w:type="nil"/>
            </w:tcMar>
          </w:tcPr>
          <w:p w14:paraId="6784AE6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824B8FB" w14:textId="77777777" w:rsidR="00091301" w:rsidRPr="00A910B1" w:rsidRDefault="00B90558" w:rsidP="00091301">
            <w:pPr>
              <w:widowControl w:val="0"/>
              <w:autoSpaceDE w:val="0"/>
              <w:autoSpaceDN w:val="0"/>
              <w:adjustRightInd w:val="0"/>
              <w:rPr>
                <w:rFonts w:ascii="Times" w:hAnsi="Times" w:cs="Helvetica"/>
              </w:rPr>
            </w:pPr>
            <w:hyperlink r:id="rId278" w:history="1">
              <w:r w:rsidR="00091301" w:rsidRPr="00A910B1">
                <w:rPr>
                  <w:rStyle w:val="Hyperlink"/>
                  <w:rFonts w:ascii="Times" w:hAnsi="Times" w:cs="Helvetica"/>
                </w:rPr>
                <w:t>Clean Diesel Funding Assistance Program FY 2016</w:t>
              </w:r>
            </w:hyperlink>
          </w:p>
        </w:tc>
      </w:tr>
      <w:tr w:rsidR="00091301" w:rsidRPr="00A910B1" w14:paraId="358038DB" w14:textId="77777777" w:rsidTr="00091301">
        <w:tc>
          <w:tcPr>
            <w:tcW w:w="4540" w:type="dxa"/>
            <w:tcBorders>
              <w:left w:val="nil"/>
            </w:tcBorders>
            <w:tcMar>
              <w:top w:w="100" w:type="nil"/>
              <w:left w:w="100" w:type="nil"/>
              <w:bottom w:w="100" w:type="nil"/>
              <w:right w:w="100" w:type="nil"/>
            </w:tcMar>
          </w:tcPr>
          <w:p w14:paraId="248B15E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6D408E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F653792" w14:textId="77777777" w:rsidR="00091301" w:rsidRPr="00A910B1" w:rsidRDefault="00091301" w:rsidP="00091301">
            <w:pPr>
              <w:widowControl w:val="0"/>
              <w:autoSpaceDE w:val="0"/>
              <w:autoSpaceDN w:val="0"/>
              <w:adjustRightInd w:val="0"/>
              <w:rPr>
                <w:rFonts w:ascii="Times" w:hAnsi="Times" w:cs="Helvetica"/>
              </w:rPr>
            </w:pPr>
          </w:p>
          <w:p w14:paraId="3911866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Faye Swift, 202-343-9147 </w:t>
            </w:r>
          </w:p>
          <w:p w14:paraId="705CDC66" w14:textId="77777777" w:rsidR="00091301" w:rsidRPr="00A910B1" w:rsidRDefault="00B90558" w:rsidP="00091301">
            <w:pPr>
              <w:widowControl w:val="0"/>
              <w:autoSpaceDE w:val="0"/>
              <w:autoSpaceDN w:val="0"/>
              <w:adjustRightInd w:val="0"/>
              <w:rPr>
                <w:rFonts w:ascii="Times" w:hAnsi="Times" w:cs="Helvetica"/>
              </w:rPr>
            </w:pPr>
            <w:hyperlink r:id="rId279" w:history="1">
              <w:r w:rsidR="00091301" w:rsidRPr="00A910B1">
                <w:rPr>
                  <w:rStyle w:val="Hyperlink"/>
                  <w:rFonts w:ascii="Times" w:hAnsi="Times" w:cs="Helvetica"/>
                </w:rPr>
                <w:t>Faye Swift</w:t>
              </w:r>
            </w:hyperlink>
          </w:p>
        </w:tc>
      </w:tr>
    </w:tbl>
    <w:p w14:paraId="1311F085" w14:textId="77777777" w:rsidR="00091301" w:rsidRPr="00A910B1" w:rsidRDefault="00091301" w:rsidP="00091301">
      <w:pPr>
        <w:widowControl w:val="0"/>
        <w:autoSpaceDE w:val="0"/>
        <w:autoSpaceDN w:val="0"/>
        <w:adjustRightInd w:val="0"/>
        <w:rPr>
          <w:rFonts w:ascii="Times" w:hAnsi="Times" w:cs="Helvetica"/>
        </w:rPr>
      </w:pPr>
    </w:p>
    <w:p w14:paraId="3244D251"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280" w:history="1">
        <w:r w:rsidR="00091301" w:rsidRPr="00A910B1">
          <w:rPr>
            <w:rFonts w:ascii="Times" w:hAnsi="Times" w:cs="Helvetica"/>
            <w:color w:val="386EFF"/>
            <w:u w:val="single" w:color="386EFF"/>
          </w:rPr>
          <w:t>http://www.grants.gov/web/grants/view-opportunity.html?oppId=281782</w:t>
        </w:r>
      </w:hyperlink>
    </w:p>
    <w:p w14:paraId="15454984" w14:textId="77777777" w:rsidR="00091301" w:rsidRPr="00A910B1" w:rsidRDefault="00091301" w:rsidP="00091301">
      <w:pPr>
        <w:widowControl w:val="0"/>
        <w:autoSpaceDE w:val="0"/>
        <w:autoSpaceDN w:val="0"/>
        <w:adjustRightInd w:val="0"/>
        <w:rPr>
          <w:rFonts w:ascii="Times" w:hAnsi="Times" w:cs="Helvetica"/>
        </w:rPr>
      </w:pPr>
    </w:p>
    <w:p w14:paraId="1B1E950E" w14:textId="04CE73A4" w:rsidR="00091301" w:rsidRPr="00A910B1" w:rsidRDefault="00091301" w:rsidP="00091301">
      <w:pPr>
        <w:widowControl w:val="0"/>
        <w:pBdr>
          <w:bottom w:val="single" w:sz="6" w:space="1" w:color="auto"/>
        </w:pBdr>
        <w:autoSpaceDE w:val="0"/>
        <w:autoSpaceDN w:val="0"/>
        <w:adjustRightInd w:val="0"/>
        <w:rPr>
          <w:rFonts w:ascii="Times" w:hAnsi="Times" w:cs="Helvetica"/>
          <w:color w:val="386EFF"/>
          <w:u w:val="single" w:color="386EFF"/>
        </w:rPr>
      </w:pPr>
      <w:bookmarkStart w:id="217" w:name="EPAEnvironmentalEduc"/>
      <w:bookmarkStart w:id="218" w:name="EPAEnvironEdLocal"/>
      <w:bookmarkEnd w:id="217"/>
      <w:bookmarkEnd w:id="218"/>
    </w:p>
    <w:p w14:paraId="7F49071C"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2FA2B2E3" w14:textId="77777777" w:rsidR="00091301" w:rsidRPr="00A910B1" w:rsidRDefault="00091301" w:rsidP="00091301">
      <w:pPr>
        <w:widowControl w:val="0"/>
        <w:autoSpaceDE w:val="0"/>
        <w:autoSpaceDN w:val="0"/>
        <w:adjustRightInd w:val="0"/>
        <w:rPr>
          <w:rFonts w:ascii="Times" w:hAnsi="Times" w:cs="Helvetica"/>
        </w:rPr>
      </w:pPr>
    </w:p>
    <w:p w14:paraId="0FB56FBB" w14:textId="77777777" w:rsidR="00091301" w:rsidRPr="00A910B1" w:rsidRDefault="00091301" w:rsidP="00091301">
      <w:pPr>
        <w:widowControl w:val="0"/>
        <w:autoSpaceDE w:val="0"/>
        <w:autoSpaceDN w:val="0"/>
        <w:adjustRightInd w:val="0"/>
        <w:rPr>
          <w:rFonts w:ascii="Times" w:hAnsi="Times" w:cs="Helvetica"/>
        </w:rPr>
      </w:pPr>
      <w:bookmarkStart w:id="219" w:name="EPAEarlyCareer"/>
      <w:bookmarkEnd w:id="219"/>
      <w:r w:rsidRPr="00A910B1">
        <w:rPr>
          <w:rFonts w:ascii="Times" w:hAnsi="Times" w:cs="Helvetica"/>
          <w:highlight w:val="cyan"/>
        </w:rPr>
        <w:t>Early Career Awards: Integrating Human Health and Well-Being with Ecosystem Services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00C075A" w14:textId="77777777" w:rsidTr="00091301">
        <w:tc>
          <w:tcPr>
            <w:tcW w:w="4540" w:type="dxa"/>
            <w:tcMar>
              <w:top w:w="100" w:type="nil"/>
              <w:left w:w="100" w:type="nil"/>
              <w:bottom w:w="100" w:type="nil"/>
              <w:right w:w="100" w:type="nil"/>
            </w:tcMar>
          </w:tcPr>
          <w:p w14:paraId="3E8C146D" w14:textId="77777777" w:rsidR="00091301" w:rsidRPr="00A910B1" w:rsidRDefault="00091301" w:rsidP="00091301">
            <w:pPr>
              <w:widowControl w:val="0"/>
              <w:autoSpaceDE w:val="0"/>
              <w:autoSpaceDN w:val="0"/>
              <w:adjustRightInd w:val="0"/>
              <w:rPr>
                <w:rFonts w:ascii="Times" w:hAnsi="Times" w:cs="Helvetica"/>
                <w:b/>
                <w:bCs/>
              </w:rPr>
            </w:pPr>
          </w:p>
          <w:p w14:paraId="1EF87BF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3DB9129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21CEECAA" w14:textId="77777777" w:rsidTr="00091301">
        <w:tblPrEx>
          <w:tblBorders>
            <w:top w:val="none" w:sz="0" w:space="0" w:color="auto"/>
          </w:tblBorders>
        </w:tblPrEx>
        <w:tc>
          <w:tcPr>
            <w:tcW w:w="4540" w:type="dxa"/>
            <w:tcMar>
              <w:top w:w="100" w:type="nil"/>
              <w:left w:w="100" w:type="nil"/>
              <w:bottom w:w="100" w:type="nil"/>
              <w:right w:w="100" w:type="nil"/>
            </w:tcMar>
          </w:tcPr>
          <w:p w14:paraId="6882B3E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93C853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EPA-G2016-STAR-A2</w:t>
            </w:r>
          </w:p>
        </w:tc>
      </w:tr>
      <w:tr w:rsidR="00091301" w:rsidRPr="00A910B1" w14:paraId="49CE0B80" w14:textId="77777777" w:rsidTr="00091301">
        <w:tblPrEx>
          <w:tblBorders>
            <w:top w:val="none" w:sz="0" w:space="0" w:color="auto"/>
          </w:tblBorders>
        </w:tblPrEx>
        <w:tc>
          <w:tcPr>
            <w:tcW w:w="4540" w:type="dxa"/>
            <w:tcMar>
              <w:top w:w="100" w:type="nil"/>
              <w:left w:w="100" w:type="nil"/>
              <w:bottom w:w="100" w:type="nil"/>
              <w:right w:w="100" w:type="nil"/>
            </w:tcMar>
          </w:tcPr>
          <w:p w14:paraId="1A5A086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B013EA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Early Career Awards: Integrating Human Health and Well-Being with Ecosystem Services</w:t>
            </w:r>
          </w:p>
        </w:tc>
      </w:tr>
      <w:tr w:rsidR="00091301" w:rsidRPr="00A910B1" w14:paraId="32D5AAA2" w14:textId="77777777" w:rsidTr="00091301">
        <w:tblPrEx>
          <w:tblBorders>
            <w:top w:val="none" w:sz="0" w:space="0" w:color="auto"/>
          </w:tblBorders>
        </w:tblPrEx>
        <w:tc>
          <w:tcPr>
            <w:tcW w:w="4540" w:type="dxa"/>
            <w:tcMar>
              <w:top w:w="100" w:type="nil"/>
              <w:left w:w="100" w:type="nil"/>
              <w:bottom w:w="100" w:type="nil"/>
              <w:right w:w="100" w:type="nil"/>
            </w:tcMar>
          </w:tcPr>
          <w:p w14:paraId="009BFE2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B70D62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248E3238" w14:textId="77777777" w:rsidTr="00091301">
        <w:tblPrEx>
          <w:tblBorders>
            <w:top w:val="none" w:sz="0" w:space="0" w:color="auto"/>
          </w:tblBorders>
        </w:tblPrEx>
        <w:tc>
          <w:tcPr>
            <w:tcW w:w="4540" w:type="dxa"/>
            <w:tcMar>
              <w:top w:w="100" w:type="nil"/>
              <w:left w:w="100" w:type="nil"/>
              <w:bottom w:w="100" w:type="nil"/>
              <w:right w:w="100" w:type="nil"/>
            </w:tcMar>
          </w:tcPr>
          <w:p w14:paraId="49FFDAE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77D7F6B"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53C40A7D" w14:textId="77777777" w:rsidTr="00091301">
        <w:tblPrEx>
          <w:tblBorders>
            <w:top w:val="none" w:sz="0" w:space="0" w:color="auto"/>
          </w:tblBorders>
        </w:tblPrEx>
        <w:tc>
          <w:tcPr>
            <w:tcW w:w="4540" w:type="dxa"/>
            <w:tcMar>
              <w:top w:w="100" w:type="nil"/>
              <w:left w:w="100" w:type="nil"/>
              <w:bottom w:w="100" w:type="nil"/>
              <w:right w:w="100" w:type="nil"/>
            </w:tcMar>
          </w:tcPr>
          <w:p w14:paraId="7E295C0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13BCF9B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006F95AD" w14:textId="77777777" w:rsidTr="00091301">
        <w:tblPrEx>
          <w:tblBorders>
            <w:top w:val="none" w:sz="0" w:space="0" w:color="auto"/>
          </w:tblBorders>
        </w:tblPrEx>
        <w:tc>
          <w:tcPr>
            <w:tcW w:w="4540" w:type="dxa"/>
            <w:tcMar>
              <w:top w:w="100" w:type="nil"/>
              <w:left w:w="100" w:type="nil"/>
              <w:bottom w:w="100" w:type="nil"/>
              <w:right w:w="100" w:type="nil"/>
            </w:tcMar>
          </w:tcPr>
          <w:p w14:paraId="22D33BA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1CA4FC4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w:t>
            </w:r>
          </w:p>
        </w:tc>
      </w:tr>
      <w:tr w:rsidR="00091301" w:rsidRPr="00A910B1" w14:paraId="348A9233" w14:textId="77777777" w:rsidTr="00091301">
        <w:tblPrEx>
          <w:tblBorders>
            <w:top w:val="none" w:sz="0" w:space="0" w:color="auto"/>
          </w:tblBorders>
        </w:tblPrEx>
        <w:tc>
          <w:tcPr>
            <w:tcW w:w="4540" w:type="dxa"/>
            <w:tcMar>
              <w:top w:w="100" w:type="nil"/>
              <w:left w:w="100" w:type="nil"/>
              <w:bottom w:w="100" w:type="nil"/>
              <w:right w:w="100" w:type="nil"/>
            </w:tcMar>
          </w:tcPr>
          <w:p w14:paraId="53CDCBD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1910CCB9"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16C368C6"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431782D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7802996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3</w:t>
            </w:r>
          </w:p>
        </w:tc>
      </w:tr>
      <w:tr w:rsidR="00091301" w:rsidRPr="00A910B1" w14:paraId="50E54ED7" w14:textId="77777777" w:rsidTr="00091301">
        <w:tblPrEx>
          <w:tblBorders>
            <w:top w:val="none" w:sz="0" w:space="0" w:color="auto"/>
          </w:tblBorders>
        </w:tblPrEx>
        <w:tc>
          <w:tcPr>
            <w:tcW w:w="4540" w:type="dxa"/>
            <w:tcMar>
              <w:top w:w="100" w:type="nil"/>
              <w:left w:w="100" w:type="nil"/>
              <w:bottom w:w="100" w:type="nil"/>
              <w:right w:w="100" w:type="nil"/>
            </w:tcMar>
          </w:tcPr>
          <w:p w14:paraId="6197268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7EAD140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66.509 -- Science To Achieve Results (STAR) Research Program</w:t>
            </w:r>
          </w:p>
        </w:tc>
      </w:tr>
      <w:tr w:rsidR="00091301" w:rsidRPr="00A910B1" w14:paraId="7167174C" w14:textId="77777777" w:rsidTr="00091301">
        <w:tc>
          <w:tcPr>
            <w:tcW w:w="4540" w:type="dxa"/>
            <w:tcMar>
              <w:top w:w="100" w:type="nil"/>
              <w:left w:w="100" w:type="nil"/>
              <w:bottom w:w="100" w:type="nil"/>
              <w:right w:w="100" w:type="nil"/>
            </w:tcMar>
          </w:tcPr>
          <w:p w14:paraId="080E7E4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F0F1A0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No</w:t>
            </w:r>
          </w:p>
        </w:tc>
      </w:tr>
      <w:tr w:rsidR="00091301" w:rsidRPr="00A910B1" w14:paraId="469389E8" w14:textId="77777777" w:rsidTr="00091301">
        <w:tc>
          <w:tcPr>
            <w:tcW w:w="4540" w:type="dxa"/>
            <w:tcBorders>
              <w:left w:val="nil"/>
            </w:tcBorders>
            <w:tcMar>
              <w:top w:w="100" w:type="nil"/>
              <w:left w:w="100" w:type="nil"/>
              <w:bottom w:w="100" w:type="nil"/>
              <w:right w:w="100" w:type="nil"/>
            </w:tcMar>
          </w:tcPr>
          <w:p w14:paraId="1AF5AFC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E643D6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22, 2016</w:t>
            </w:r>
          </w:p>
        </w:tc>
      </w:tr>
      <w:tr w:rsidR="00091301" w:rsidRPr="00A910B1" w14:paraId="0155821D" w14:textId="77777777" w:rsidTr="00091301">
        <w:tc>
          <w:tcPr>
            <w:tcW w:w="4540" w:type="dxa"/>
            <w:tcBorders>
              <w:left w:val="nil"/>
            </w:tcBorders>
            <w:tcMar>
              <w:top w:w="100" w:type="nil"/>
              <w:left w:w="100" w:type="nil"/>
              <w:bottom w:w="100" w:type="nil"/>
              <w:right w:w="100" w:type="nil"/>
            </w:tcMar>
          </w:tcPr>
          <w:p w14:paraId="251E50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70A4DC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22, 2016</w:t>
            </w:r>
          </w:p>
        </w:tc>
      </w:tr>
      <w:tr w:rsidR="00091301" w:rsidRPr="00A910B1" w14:paraId="37163D2F" w14:textId="77777777" w:rsidTr="00091301">
        <w:tc>
          <w:tcPr>
            <w:tcW w:w="4540" w:type="dxa"/>
            <w:tcBorders>
              <w:left w:val="nil"/>
            </w:tcBorders>
            <w:tcMar>
              <w:top w:w="100" w:type="nil"/>
              <w:left w:w="100" w:type="nil"/>
              <w:bottom w:w="100" w:type="nil"/>
              <w:right w:w="100" w:type="nil"/>
            </w:tcMar>
          </w:tcPr>
          <w:p w14:paraId="486D515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4D5BF3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21, 2016  See Section IV of the announcement for due dates and additional information.</w:t>
            </w:r>
          </w:p>
        </w:tc>
      </w:tr>
      <w:tr w:rsidR="00091301" w:rsidRPr="00A910B1" w14:paraId="2FE75FC1" w14:textId="77777777" w:rsidTr="00091301">
        <w:tc>
          <w:tcPr>
            <w:tcW w:w="4540" w:type="dxa"/>
            <w:tcBorders>
              <w:left w:val="nil"/>
            </w:tcBorders>
            <w:tcMar>
              <w:top w:w="100" w:type="nil"/>
              <w:left w:w="100" w:type="nil"/>
              <w:bottom w:w="100" w:type="nil"/>
              <w:right w:w="100" w:type="nil"/>
            </w:tcMar>
          </w:tcPr>
          <w:p w14:paraId="6B360C7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389FE2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21, 2016   See Section IV of the announcement for due dates and additional information.</w:t>
            </w:r>
          </w:p>
        </w:tc>
      </w:tr>
      <w:tr w:rsidR="00091301" w:rsidRPr="00A910B1" w14:paraId="5360079E" w14:textId="77777777" w:rsidTr="00091301">
        <w:tc>
          <w:tcPr>
            <w:tcW w:w="4540" w:type="dxa"/>
            <w:tcBorders>
              <w:left w:val="nil"/>
            </w:tcBorders>
            <w:tcMar>
              <w:top w:w="100" w:type="nil"/>
              <w:left w:w="100" w:type="nil"/>
              <w:bottom w:w="100" w:type="nil"/>
              <w:right w:w="100" w:type="nil"/>
            </w:tcMar>
          </w:tcPr>
          <w:p w14:paraId="5A513D3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9A53E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21, 2016</w:t>
            </w:r>
          </w:p>
        </w:tc>
      </w:tr>
      <w:tr w:rsidR="00091301" w:rsidRPr="00A910B1" w14:paraId="4F50A695" w14:textId="77777777" w:rsidTr="00091301">
        <w:tc>
          <w:tcPr>
            <w:tcW w:w="4540" w:type="dxa"/>
            <w:tcBorders>
              <w:left w:val="nil"/>
            </w:tcBorders>
            <w:tcMar>
              <w:top w:w="100" w:type="nil"/>
              <w:left w:w="100" w:type="nil"/>
              <w:bottom w:w="100" w:type="nil"/>
              <w:right w:w="100" w:type="nil"/>
            </w:tcMar>
          </w:tcPr>
          <w:p w14:paraId="2611188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8E6F4F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$3,000,000</w:t>
            </w:r>
          </w:p>
        </w:tc>
      </w:tr>
      <w:tr w:rsidR="00091301" w:rsidRPr="00A910B1" w14:paraId="36D90183" w14:textId="77777777" w:rsidTr="00091301">
        <w:tc>
          <w:tcPr>
            <w:tcW w:w="4540" w:type="dxa"/>
            <w:tcBorders>
              <w:left w:val="nil"/>
            </w:tcBorders>
            <w:tcMar>
              <w:top w:w="100" w:type="nil"/>
              <w:left w:w="100" w:type="nil"/>
              <w:bottom w:w="100" w:type="nil"/>
              <w:right w:w="100" w:type="nil"/>
            </w:tcMar>
          </w:tcPr>
          <w:p w14:paraId="64138FE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D84485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$400,000</w:t>
            </w:r>
          </w:p>
        </w:tc>
      </w:tr>
      <w:tr w:rsidR="00091301" w:rsidRPr="00A910B1" w14:paraId="47415EB6" w14:textId="77777777" w:rsidTr="00091301">
        <w:tc>
          <w:tcPr>
            <w:tcW w:w="4540" w:type="dxa"/>
            <w:tcBorders>
              <w:left w:val="nil"/>
            </w:tcBorders>
            <w:tcMar>
              <w:top w:w="100" w:type="nil"/>
              <w:left w:w="100" w:type="nil"/>
              <w:bottom w:w="100" w:type="nil"/>
              <w:right w:w="100" w:type="nil"/>
            </w:tcMar>
          </w:tcPr>
          <w:p w14:paraId="3E1BBD6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93D145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40A3C19E" w14:textId="77777777" w:rsidTr="00091301">
        <w:tc>
          <w:tcPr>
            <w:tcW w:w="4540" w:type="dxa"/>
            <w:tcBorders>
              <w:left w:val="nil"/>
            </w:tcBorders>
            <w:tcMar>
              <w:top w:w="100" w:type="nil"/>
              <w:left w:w="100" w:type="nil"/>
              <w:bottom w:w="100" w:type="nil"/>
              <w:right w:w="100" w:type="nil"/>
            </w:tcMar>
          </w:tcPr>
          <w:p w14:paraId="31DB4C8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5148E4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3168A497" w14:textId="77777777" w:rsidTr="00091301">
        <w:tc>
          <w:tcPr>
            <w:tcW w:w="4540" w:type="dxa"/>
            <w:tcBorders>
              <w:left w:val="nil"/>
            </w:tcBorders>
            <w:tcMar>
              <w:top w:w="100" w:type="nil"/>
              <w:left w:w="100" w:type="nil"/>
              <w:bottom w:w="100" w:type="nil"/>
              <w:right w:w="100" w:type="nil"/>
            </w:tcMar>
          </w:tcPr>
          <w:p w14:paraId="6547933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5E8073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See Section III for eligibility information.</w:t>
            </w:r>
          </w:p>
        </w:tc>
      </w:tr>
      <w:tr w:rsidR="00091301" w:rsidRPr="00A910B1" w14:paraId="291479B8" w14:textId="77777777" w:rsidTr="00091301">
        <w:tc>
          <w:tcPr>
            <w:tcW w:w="4540" w:type="dxa"/>
            <w:tcBorders>
              <w:left w:val="nil"/>
            </w:tcBorders>
            <w:tcMar>
              <w:top w:w="100" w:type="nil"/>
              <w:left w:w="100" w:type="nil"/>
              <w:bottom w:w="100" w:type="nil"/>
              <w:right w:w="100" w:type="nil"/>
            </w:tcMar>
          </w:tcPr>
          <w:p w14:paraId="167EFAC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066F6B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Environmental Protection Agency</w:t>
            </w:r>
          </w:p>
        </w:tc>
      </w:tr>
      <w:tr w:rsidR="00091301" w:rsidRPr="00A910B1" w14:paraId="7481C2AD" w14:textId="77777777" w:rsidTr="00091301">
        <w:tc>
          <w:tcPr>
            <w:tcW w:w="4540" w:type="dxa"/>
            <w:tcBorders>
              <w:left w:val="nil"/>
            </w:tcBorders>
            <w:tcMar>
              <w:top w:w="100" w:type="nil"/>
              <w:left w:w="100" w:type="nil"/>
              <w:bottom w:w="100" w:type="nil"/>
              <w:right w:w="100" w:type="nil"/>
            </w:tcMar>
          </w:tcPr>
          <w:p w14:paraId="118E3F2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91923D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U.S. Environmental Protection Agency (U.S. EPA or EPA), through its Science to Achieve Results (STAR) program, seeks applications for collaborative, community-based research that will foster better understanding of how ecosystems support human health and well-being. Specifically, this research should examine how communities can integrate ecosystem services with human health and well-being to inform their decision making and management practices. It should also develop information that allows communities to integrate environmental, societal and economic information and to better manage multiple stressors and their </w:t>
            </w:r>
            <w:r w:rsidRPr="00A910B1">
              <w:rPr>
                <w:rFonts w:ascii="Times" w:hAnsi="Times" w:cs="Helvetica"/>
              </w:rPr>
              <w:lastRenderedPageBreak/>
              <w:t>cumulative impacts on humans and ecosystems. The ultimate goal is to help communities achieve their own objectives.</w:t>
            </w:r>
          </w:p>
        </w:tc>
      </w:tr>
      <w:tr w:rsidR="00091301" w:rsidRPr="00A910B1" w14:paraId="21B74C05" w14:textId="77777777" w:rsidTr="00091301">
        <w:tc>
          <w:tcPr>
            <w:tcW w:w="4540" w:type="dxa"/>
            <w:tcBorders>
              <w:left w:val="nil"/>
            </w:tcBorders>
            <w:tcMar>
              <w:top w:w="100" w:type="nil"/>
              <w:left w:w="100" w:type="nil"/>
              <w:bottom w:w="100" w:type="nil"/>
              <w:right w:w="100" w:type="nil"/>
            </w:tcMar>
          </w:tcPr>
          <w:p w14:paraId="31166E8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49BA289" w14:textId="77777777" w:rsidR="00091301" w:rsidRPr="00A910B1" w:rsidRDefault="00B90558" w:rsidP="00091301">
            <w:pPr>
              <w:widowControl w:val="0"/>
              <w:autoSpaceDE w:val="0"/>
              <w:autoSpaceDN w:val="0"/>
              <w:adjustRightInd w:val="0"/>
              <w:rPr>
                <w:rFonts w:ascii="Times" w:hAnsi="Times" w:cs="Helvetica"/>
              </w:rPr>
            </w:pPr>
            <w:hyperlink r:id="rId281" w:history="1">
              <w:r w:rsidR="00091301" w:rsidRPr="00A910B1">
                <w:rPr>
                  <w:rStyle w:val="Hyperlink"/>
                  <w:rFonts w:ascii="Times" w:hAnsi="Times" w:cs="Helvetica"/>
                </w:rPr>
                <w:t>Early Career Awards: Integrating Human Health and Well-Being with Ecosystem Services</w:t>
              </w:r>
            </w:hyperlink>
          </w:p>
        </w:tc>
      </w:tr>
      <w:tr w:rsidR="00091301" w:rsidRPr="00A910B1" w14:paraId="58396658" w14:textId="77777777" w:rsidTr="00091301">
        <w:tc>
          <w:tcPr>
            <w:tcW w:w="4540" w:type="dxa"/>
            <w:tcBorders>
              <w:left w:val="nil"/>
            </w:tcBorders>
            <w:tcMar>
              <w:top w:w="100" w:type="nil"/>
              <w:left w:w="100" w:type="nil"/>
              <w:bottom w:w="100" w:type="nil"/>
              <w:right w:w="100" w:type="nil"/>
            </w:tcMar>
          </w:tcPr>
          <w:p w14:paraId="0FEC250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1551C6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92FE20D" w14:textId="77777777" w:rsidR="00091301" w:rsidRPr="00A910B1" w:rsidRDefault="00091301" w:rsidP="00091301">
            <w:pPr>
              <w:widowControl w:val="0"/>
              <w:autoSpaceDE w:val="0"/>
              <w:autoSpaceDN w:val="0"/>
              <w:adjustRightInd w:val="0"/>
              <w:rPr>
                <w:rFonts w:ascii="Times" w:hAnsi="Times" w:cs="Helvetica"/>
              </w:rPr>
            </w:pPr>
          </w:p>
          <w:p w14:paraId="6CFFFAF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Debra M. Jones, Phone: 703-347-8081 </w:t>
            </w:r>
          </w:p>
          <w:p w14:paraId="334AD0CF" w14:textId="77777777" w:rsidR="00091301" w:rsidRPr="00A910B1" w:rsidRDefault="00B90558" w:rsidP="00091301">
            <w:pPr>
              <w:widowControl w:val="0"/>
              <w:autoSpaceDE w:val="0"/>
              <w:autoSpaceDN w:val="0"/>
              <w:adjustRightInd w:val="0"/>
              <w:rPr>
                <w:rFonts w:ascii="Times" w:hAnsi="Times" w:cs="Helvetica"/>
              </w:rPr>
            </w:pPr>
            <w:hyperlink r:id="rId282" w:history="1">
              <w:r w:rsidR="00091301" w:rsidRPr="00A910B1">
                <w:rPr>
                  <w:rStyle w:val="Hyperlink"/>
                  <w:rFonts w:ascii="Times" w:hAnsi="Times" w:cs="Helvetica"/>
                </w:rPr>
                <w:t>Debra M. Jones</w:t>
              </w:r>
            </w:hyperlink>
          </w:p>
        </w:tc>
      </w:tr>
    </w:tbl>
    <w:p w14:paraId="2D18334F" w14:textId="77777777" w:rsidR="00091301" w:rsidRPr="00A910B1" w:rsidRDefault="00091301" w:rsidP="00091301">
      <w:pPr>
        <w:widowControl w:val="0"/>
        <w:autoSpaceDE w:val="0"/>
        <w:autoSpaceDN w:val="0"/>
        <w:adjustRightInd w:val="0"/>
        <w:rPr>
          <w:rFonts w:ascii="Times" w:hAnsi="Times" w:cs="Helvetica"/>
        </w:rPr>
      </w:pPr>
    </w:p>
    <w:p w14:paraId="14752269" w14:textId="77777777" w:rsidR="00091301" w:rsidRPr="00A910B1" w:rsidRDefault="00091301" w:rsidP="00091301">
      <w:pPr>
        <w:widowControl w:val="0"/>
        <w:autoSpaceDE w:val="0"/>
        <w:autoSpaceDN w:val="0"/>
        <w:adjustRightInd w:val="0"/>
      </w:pPr>
    </w:p>
    <w:p w14:paraId="6CB5DF46"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283" w:history="1">
        <w:r w:rsidR="00091301" w:rsidRPr="00A910B1">
          <w:rPr>
            <w:rFonts w:ascii="Times" w:hAnsi="Times" w:cs="Helvetica"/>
            <w:color w:val="386EFF"/>
            <w:u w:val="single" w:color="386EFF"/>
          </w:rPr>
          <w:t>http://www.grants.gov/web/grants/view-opportunity.html?oppId=281713</w:t>
        </w:r>
      </w:hyperlink>
    </w:p>
    <w:p w14:paraId="18436510"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6C88C830" w14:textId="77777777" w:rsidR="00091301" w:rsidRPr="00A910B1" w:rsidRDefault="00091301" w:rsidP="00091301">
      <w:pPr>
        <w:widowControl w:val="0"/>
        <w:autoSpaceDE w:val="0"/>
        <w:autoSpaceDN w:val="0"/>
        <w:adjustRightInd w:val="0"/>
        <w:rPr>
          <w:rFonts w:ascii="Times" w:hAnsi="Times" w:cs="Helvetica"/>
        </w:rPr>
      </w:pPr>
    </w:p>
    <w:p w14:paraId="5674CE2D" w14:textId="77777777" w:rsidR="00091301" w:rsidRPr="00A910B1" w:rsidRDefault="00091301" w:rsidP="00091301">
      <w:pPr>
        <w:widowControl w:val="0"/>
        <w:autoSpaceDE w:val="0"/>
        <w:autoSpaceDN w:val="0"/>
        <w:adjustRightInd w:val="0"/>
        <w:rPr>
          <w:rFonts w:ascii="Times" w:hAnsi="Times" w:cs="Helvetica"/>
        </w:rPr>
      </w:pPr>
      <w:bookmarkStart w:id="220" w:name="EPAIntegratingHumanHealth"/>
      <w:bookmarkEnd w:id="220"/>
      <w:r w:rsidRPr="00A910B1">
        <w:rPr>
          <w:rFonts w:ascii="Times" w:hAnsi="Times" w:cs="Helvetica"/>
          <w:highlight w:val="cyan"/>
        </w:rPr>
        <w:t>Integrating Human Health and Well-Being with Ecosystem Services Grant</w:t>
      </w:r>
    </w:p>
    <w:p w14:paraId="5A166E2F"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3042E28A" w14:textId="77777777" w:rsidTr="00091301">
        <w:tc>
          <w:tcPr>
            <w:tcW w:w="4540" w:type="dxa"/>
            <w:tcMar>
              <w:top w:w="100" w:type="nil"/>
              <w:left w:w="100" w:type="nil"/>
              <w:bottom w:w="100" w:type="nil"/>
              <w:right w:w="100" w:type="nil"/>
            </w:tcMar>
          </w:tcPr>
          <w:p w14:paraId="298DF91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69A809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307ACAEF" w14:textId="77777777" w:rsidTr="00091301">
        <w:tblPrEx>
          <w:tblBorders>
            <w:top w:val="none" w:sz="0" w:space="0" w:color="auto"/>
          </w:tblBorders>
        </w:tblPrEx>
        <w:tc>
          <w:tcPr>
            <w:tcW w:w="4540" w:type="dxa"/>
            <w:tcMar>
              <w:top w:w="100" w:type="nil"/>
              <w:left w:w="100" w:type="nil"/>
              <w:bottom w:w="100" w:type="nil"/>
              <w:right w:w="100" w:type="nil"/>
            </w:tcMar>
          </w:tcPr>
          <w:p w14:paraId="10F993E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51AB377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EPA-G2016-STAR-A1</w:t>
            </w:r>
          </w:p>
        </w:tc>
      </w:tr>
      <w:tr w:rsidR="00091301" w:rsidRPr="00A910B1" w14:paraId="0C8EA231" w14:textId="77777777" w:rsidTr="00091301">
        <w:tblPrEx>
          <w:tblBorders>
            <w:top w:val="none" w:sz="0" w:space="0" w:color="auto"/>
          </w:tblBorders>
        </w:tblPrEx>
        <w:tc>
          <w:tcPr>
            <w:tcW w:w="4540" w:type="dxa"/>
            <w:tcMar>
              <w:top w:w="100" w:type="nil"/>
              <w:left w:w="100" w:type="nil"/>
              <w:bottom w:w="100" w:type="nil"/>
              <w:right w:w="100" w:type="nil"/>
            </w:tcMar>
          </w:tcPr>
          <w:p w14:paraId="71C8075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1CE90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Integrating Human Health and Well-Being with Ecosystem Services</w:t>
            </w:r>
          </w:p>
        </w:tc>
      </w:tr>
      <w:tr w:rsidR="00091301" w:rsidRPr="00A910B1" w14:paraId="5158483B" w14:textId="77777777" w:rsidTr="00091301">
        <w:tblPrEx>
          <w:tblBorders>
            <w:top w:val="none" w:sz="0" w:space="0" w:color="auto"/>
          </w:tblBorders>
        </w:tblPrEx>
        <w:tc>
          <w:tcPr>
            <w:tcW w:w="4540" w:type="dxa"/>
            <w:tcMar>
              <w:top w:w="100" w:type="nil"/>
              <w:left w:w="100" w:type="nil"/>
              <w:bottom w:w="100" w:type="nil"/>
              <w:right w:w="100" w:type="nil"/>
            </w:tcMar>
          </w:tcPr>
          <w:p w14:paraId="56F0EC6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3A9BA2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7DF52FD8" w14:textId="77777777" w:rsidTr="00091301">
        <w:tblPrEx>
          <w:tblBorders>
            <w:top w:val="none" w:sz="0" w:space="0" w:color="auto"/>
          </w:tblBorders>
        </w:tblPrEx>
        <w:tc>
          <w:tcPr>
            <w:tcW w:w="4540" w:type="dxa"/>
            <w:tcMar>
              <w:top w:w="100" w:type="nil"/>
              <w:left w:w="100" w:type="nil"/>
              <w:bottom w:w="100" w:type="nil"/>
              <w:right w:w="100" w:type="nil"/>
            </w:tcMar>
          </w:tcPr>
          <w:p w14:paraId="42D7F14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14EFAB7"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24706EA2" w14:textId="77777777" w:rsidTr="00091301">
        <w:tblPrEx>
          <w:tblBorders>
            <w:top w:val="none" w:sz="0" w:space="0" w:color="auto"/>
          </w:tblBorders>
        </w:tblPrEx>
        <w:tc>
          <w:tcPr>
            <w:tcW w:w="4540" w:type="dxa"/>
            <w:tcMar>
              <w:top w:w="100" w:type="nil"/>
              <w:left w:w="100" w:type="nil"/>
              <w:bottom w:w="100" w:type="nil"/>
              <w:right w:w="100" w:type="nil"/>
            </w:tcMar>
          </w:tcPr>
          <w:p w14:paraId="42396AE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FC7F0D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5D99D307" w14:textId="77777777" w:rsidTr="00091301">
        <w:tblPrEx>
          <w:tblBorders>
            <w:top w:val="none" w:sz="0" w:space="0" w:color="auto"/>
          </w:tblBorders>
        </w:tblPrEx>
        <w:tc>
          <w:tcPr>
            <w:tcW w:w="4540" w:type="dxa"/>
            <w:tcMar>
              <w:top w:w="100" w:type="nil"/>
              <w:left w:w="100" w:type="nil"/>
              <w:bottom w:w="100" w:type="nil"/>
              <w:right w:w="100" w:type="nil"/>
            </w:tcMar>
          </w:tcPr>
          <w:p w14:paraId="08510B9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836E91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w:t>
            </w:r>
          </w:p>
        </w:tc>
      </w:tr>
      <w:tr w:rsidR="00091301" w:rsidRPr="00A910B1" w14:paraId="1F4744CB" w14:textId="77777777" w:rsidTr="00091301">
        <w:tblPrEx>
          <w:tblBorders>
            <w:top w:val="none" w:sz="0" w:space="0" w:color="auto"/>
          </w:tblBorders>
        </w:tblPrEx>
        <w:tc>
          <w:tcPr>
            <w:tcW w:w="4540" w:type="dxa"/>
            <w:tcMar>
              <w:top w:w="100" w:type="nil"/>
              <w:left w:w="100" w:type="nil"/>
              <w:bottom w:w="100" w:type="nil"/>
              <w:right w:w="100" w:type="nil"/>
            </w:tcMar>
          </w:tcPr>
          <w:p w14:paraId="7141970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7C4C8996"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429641C1"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0C26D89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950FA1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3</w:t>
            </w:r>
          </w:p>
        </w:tc>
      </w:tr>
      <w:tr w:rsidR="00091301" w:rsidRPr="00A910B1" w14:paraId="06EC2E0B" w14:textId="77777777" w:rsidTr="00091301">
        <w:tblPrEx>
          <w:tblBorders>
            <w:top w:val="none" w:sz="0" w:space="0" w:color="auto"/>
          </w:tblBorders>
        </w:tblPrEx>
        <w:tc>
          <w:tcPr>
            <w:tcW w:w="4540" w:type="dxa"/>
            <w:tcMar>
              <w:top w:w="100" w:type="nil"/>
              <w:left w:w="100" w:type="nil"/>
              <w:bottom w:w="100" w:type="nil"/>
              <w:right w:w="100" w:type="nil"/>
            </w:tcMar>
          </w:tcPr>
          <w:p w14:paraId="1965725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63DF41C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66.509 -- Science To Achieve Results (STAR) Research Program</w:t>
            </w:r>
          </w:p>
        </w:tc>
      </w:tr>
      <w:tr w:rsidR="00091301" w:rsidRPr="00A910B1" w14:paraId="049F54B8" w14:textId="77777777" w:rsidTr="00091301">
        <w:tc>
          <w:tcPr>
            <w:tcW w:w="4540" w:type="dxa"/>
            <w:tcMar>
              <w:top w:w="100" w:type="nil"/>
              <w:left w:w="100" w:type="nil"/>
              <w:bottom w:w="100" w:type="nil"/>
              <w:right w:w="100" w:type="nil"/>
            </w:tcMar>
          </w:tcPr>
          <w:p w14:paraId="2DAF03E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E36BA8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No</w:t>
            </w:r>
          </w:p>
        </w:tc>
      </w:tr>
      <w:tr w:rsidR="00091301" w:rsidRPr="00A910B1" w14:paraId="6783E481" w14:textId="77777777" w:rsidTr="00091301">
        <w:tc>
          <w:tcPr>
            <w:tcW w:w="4540" w:type="dxa"/>
            <w:tcBorders>
              <w:left w:val="nil"/>
            </w:tcBorders>
            <w:tcMar>
              <w:top w:w="100" w:type="nil"/>
              <w:left w:w="100" w:type="nil"/>
              <w:bottom w:w="100" w:type="nil"/>
              <w:right w:w="100" w:type="nil"/>
            </w:tcMar>
          </w:tcPr>
          <w:p w14:paraId="6F81D1B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25810A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22, 2016</w:t>
            </w:r>
          </w:p>
        </w:tc>
      </w:tr>
      <w:tr w:rsidR="00091301" w:rsidRPr="00A910B1" w14:paraId="41ACAADC" w14:textId="77777777" w:rsidTr="00091301">
        <w:tc>
          <w:tcPr>
            <w:tcW w:w="4540" w:type="dxa"/>
            <w:tcBorders>
              <w:left w:val="nil"/>
            </w:tcBorders>
            <w:tcMar>
              <w:top w:w="100" w:type="nil"/>
              <w:left w:w="100" w:type="nil"/>
              <w:bottom w:w="100" w:type="nil"/>
              <w:right w:w="100" w:type="nil"/>
            </w:tcMar>
          </w:tcPr>
          <w:p w14:paraId="49E2232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36B2D1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22, 2016</w:t>
            </w:r>
          </w:p>
        </w:tc>
      </w:tr>
      <w:tr w:rsidR="00091301" w:rsidRPr="00A910B1" w14:paraId="3CE3D022" w14:textId="77777777" w:rsidTr="00091301">
        <w:tc>
          <w:tcPr>
            <w:tcW w:w="4540" w:type="dxa"/>
            <w:tcBorders>
              <w:left w:val="nil"/>
            </w:tcBorders>
            <w:tcMar>
              <w:top w:w="100" w:type="nil"/>
              <w:left w:w="100" w:type="nil"/>
              <w:bottom w:w="100" w:type="nil"/>
              <w:right w:w="100" w:type="nil"/>
            </w:tcMar>
          </w:tcPr>
          <w:p w14:paraId="182390E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77B366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21, 2016  See Section IV of the announcement for due dates and additional information.</w:t>
            </w:r>
          </w:p>
        </w:tc>
      </w:tr>
      <w:tr w:rsidR="00091301" w:rsidRPr="00A910B1" w14:paraId="092B0617" w14:textId="77777777" w:rsidTr="00091301">
        <w:tc>
          <w:tcPr>
            <w:tcW w:w="4540" w:type="dxa"/>
            <w:tcBorders>
              <w:left w:val="nil"/>
            </w:tcBorders>
            <w:tcMar>
              <w:top w:w="100" w:type="nil"/>
              <w:left w:w="100" w:type="nil"/>
              <w:bottom w:w="100" w:type="nil"/>
              <w:right w:w="100" w:type="nil"/>
            </w:tcMar>
          </w:tcPr>
          <w:p w14:paraId="0AB48EB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BD36DE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21, 2016   See Section IV of the announcement for due dates and additional information.</w:t>
            </w:r>
          </w:p>
        </w:tc>
      </w:tr>
      <w:tr w:rsidR="00091301" w:rsidRPr="00A910B1" w14:paraId="7F181DBD" w14:textId="77777777" w:rsidTr="00091301">
        <w:tc>
          <w:tcPr>
            <w:tcW w:w="4540" w:type="dxa"/>
            <w:tcBorders>
              <w:left w:val="nil"/>
            </w:tcBorders>
            <w:tcMar>
              <w:top w:w="100" w:type="nil"/>
              <w:left w:w="100" w:type="nil"/>
              <w:bottom w:w="100" w:type="nil"/>
              <w:right w:w="100" w:type="nil"/>
            </w:tcMar>
          </w:tcPr>
          <w:p w14:paraId="5295606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7A0CE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21, 2016</w:t>
            </w:r>
          </w:p>
        </w:tc>
      </w:tr>
      <w:tr w:rsidR="00091301" w:rsidRPr="00A910B1" w14:paraId="0E0CE57B" w14:textId="77777777" w:rsidTr="00091301">
        <w:tc>
          <w:tcPr>
            <w:tcW w:w="4540" w:type="dxa"/>
            <w:tcBorders>
              <w:left w:val="nil"/>
            </w:tcBorders>
            <w:tcMar>
              <w:top w:w="100" w:type="nil"/>
              <w:left w:w="100" w:type="nil"/>
              <w:bottom w:w="100" w:type="nil"/>
              <w:right w:w="100" w:type="nil"/>
            </w:tcMar>
          </w:tcPr>
          <w:p w14:paraId="5B39E8D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7A5C89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$3,000,000</w:t>
            </w:r>
          </w:p>
        </w:tc>
      </w:tr>
      <w:tr w:rsidR="00091301" w:rsidRPr="00A910B1" w14:paraId="49B4036B" w14:textId="77777777" w:rsidTr="00091301">
        <w:tc>
          <w:tcPr>
            <w:tcW w:w="4540" w:type="dxa"/>
            <w:tcBorders>
              <w:left w:val="nil"/>
            </w:tcBorders>
            <w:tcMar>
              <w:top w:w="100" w:type="nil"/>
              <w:left w:w="100" w:type="nil"/>
              <w:bottom w:w="100" w:type="nil"/>
              <w:right w:w="100" w:type="nil"/>
            </w:tcMar>
          </w:tcPr>
          <w:p w14:paraId="1FCC61F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ED843F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$600,000</w:t>
            </w:r>
          </w:p>
        </w:tc>
      </w:tr>
      <w:tr w:rsidR="00091301" w:rsidRPr="00A910B1" w14:paraId="36D33754" w14:textId="77777777" w:rsidTr="00091301">
        <w:tc>
          <w:tcPr>
            <w:tcW w:w="4540" w:type="dxa"/>
            <w:tcBorders>
              <w:left w:val="nil"/>
            </w:tcBorders>
            <w:tcMar>
              <w:top w:w="100" w:type="nil"/>
              <w:left w:w="100" w:type="nil"/>
              <w:bottom w:w="100" w:type="nil"/>
              <w:right w:w="100" w:type="nil"/>
            </w:tcMar>
          </w:tcPr>
          <w:p w14:paraId="19F3EBA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DA3251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5436A816" w14:textId="77777777" w:rsidTr="00091301">
        <w:tc>
          <w:tcPr>
            <w:tcW w:w="4540" w:type="dxa"/>
            <w:tcBorders>
              <w:left w:val="nil"/>
            </w:tcBorders>
            <w:tcMar>
              <w:top w:w="100" w:type="nil"/>
              <w:left w:w="100" w:type="nil"/>
              <w:bottom w:w="100" w:type="nil"/>
              <w:right w:w="100" w:type="nil"/>
            </w:tcMar>
          </w:tcPr>
          <w:p w14:paraId="5FFE660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D9D3CE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11399DE6" w14:textId="77777777" w:rsidTr="00091301">
        <w:tc>
          <w:tcPr>
            <w:tcW w:w="4540" w:type="dxa"/>
            <w:tcBorders>
              <w:left w:val="nil"/>
            </w:tcBorders>
            <w:tcMar>
              <w:top w:w="100" w:type="nil"/>
              <w:left w:w="100" w:type="nil"/>
              <w:bottom w:w="100" w:type="nil"/>
              <w:right w:w="100" w:type="nil"/>
            </w:tcMar>
          </w:tcPr>
          <w:p w14:paraId="4FDB2DF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67FD5C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See Section III of the announcement for eligibility information.</w:t>
            </w:r>
          </w:p>
        </w:tc>
      </w:tr>
      <w:tr w:rsidR="00091301" w:rsidRPr="00A910B1" w14:paraId="0D805503" w14:textId="77777777" w:rsidTr="00091301">
        <w:tc>
          <w:tcPr>
            <w:tcW w:w="4540" w:type="dxa"/>
            <w:tcBorders>
              <w:left w:val="nil"/>
            </w:tcBorders>
            <w:tcMar>
              <w:top w:w="100" w:type="nil"/>
              <w:left w:w="100" w:type="nil"/>
              <w:bottom w:w="100" w:type="nil"/>
              <w:right w:w="100" w:type="nil"/>
            </w:tcMar>
          </w:tcPr>
          <w:p w14:paraId="6A6B292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C171B5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Environmental Protection Agency</w:t>
            </w:r>
          </w:p>
        </w:tc>
      </w:tr>
      <w:tr w:rsidR="00091301" w:rsidRPr="00A910B1" w14:paraId="00551AFB" w14:textId="77777777" w:rsidTr="00091301">
        <w:tc>
          <w:tcPr>
            <w:tcW w:w="4540" w:type="dxa"/>
            <w:tcBorders>
              <w:left w:val="nil"/>
            </w:tcBorders>
            <w:tcMar>
              <w:top w:w="100" w:type="nil"/>
              <w:left w:w="100" w:type="nil"/>
              <w:bottom w:w="100" w:type="nil"/>
              <w:right w:w="100" w:type="nil"/>
            </w:tcMar>
          </w:tcPr>
          <w:p w14:paraId="0F4A12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7AF04B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U.S. Environmental Protection Agency (U.S. EPA or EPA), through its Science to Achieve Results (STAR) program, seeks applications for collaborative, community-based research that will foster better </w:t>
            </w:r>
            <w:r w:rsidRPr="00A910B1">
              <w:rPr>
                <w:rFonts w:ascii="Times" w:hAnsi="Times" w:cs="Helvetica"/>
              </w:rPr>
              <w:lastRenderedPageBreak/>
              <w:t>understanding of how ecosystems support human health and well-being. Specifically, this research should examine how communities can integrate ecosystem services with human health and well-being to inform their decision making and management practices. It should also develop information that allows communities to integrate environmental, societal and economic information and to better manage multiple stressors and their cumulative impacts on humans and ecosystems. The ultimate goal is to help communities achieve their own objectives.</w:t>
            </w:r>
          </w:p>
        </w:tc>
      </w:tr>
      <w:tr w:rsidR="00091301" w:rsidRPr="00A910B1" w14:paraId="11872329" w14:textId="77777777" w:rsidTr="00091301">
        <w:tc>
          <w:tcPr>
            <w:tcW w:w="4540" w:type="dxa"/>
            <w:tcBorders>
              <w:left w:val="nil"/>
            </w:tcBorders>
            <w:tcMar>
              <w:top w:w="100" w:type="nil"/>
              <w:left w:w="100" w:type="nil"/>
              <w:bottom w:w="100" w:type="nil"/>
              <w:right w:w="100" w:type="nil"/>
            </w:tcMar>
          </w:tcPr>
          <w:p w14:paraId="5BF8C6A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1E8F836" w14:textId="77777777" w:rsidR="00091301" w:rsidRPr="00A910B1" w:rsidRDefault="00B90558" w:rsidP="00091301">
            <w:pPr>
              <w:widowControl w:val="0"/>
              <w:autoSpaceDE w:val="0"/>
              <w:autoSpaceDN w:val="0"/>
              <w:adjustRightInd w:val="0"/>
              <w:rPr>
                <w:rFonts w:ascii="Times" w:hAnsi="Times" w:cs="Helvetica"/>
              </w:rPr>
            </w:pPr>
            <w:hyperlink r:id="rId284" w:history="1">
              <w:r w:rsidR="00091301" w:rsidRPr="00A910B1">
                <w:rPr>
                  <w:rStyle w:val="Hyperlink"/>
                  <w:rFonts w:ascii="Times" w:hAnsi="Times" w:cs="Helvetica"/>
                </w:rPr>
                <w:t>Integrating Human Health and Well-Being with Ecosystem Services</w:t>
              </w:r>
            </w:hyperlink>
          </w:p>
        </w:tc>
      </w:tr>
      <w:tr w:rsidR="00091301" w:rsidRPr="00A910B1" w14:paraId="3914FF77" w14:textId="77777777" w:rsidTr="00091301">
        <w:tc>
          <w:tcPr>
            <w:tcW w:w="4540" w:type="dxa"/>
            <w:tcBorders>
              <w:left w:val="nil"/>
            </w:tcBorders>
            <w:tcMar>
              <w:top w:w="100" w:type="nil"/>
              <w:left w:w="100" w:type="nil"/>
              <w:bottom w:w="100" w:type="nil"/>
              <w:right w:w="100" w:type="nil"/>
            </w:tcMar>
          </w:tcPr>
          <w:p w14:paraId="085C92F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27EFAF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C6F1C37" w14:textId="77777777" w:rsidR="00091301" w:rsidRPr="00A910B1" w:rsidRDefault="00091301" w:rsidP="00091301">
            <w:pPr>
              <w:widowControl w:val="0"/>
              <w:autoSpaceDE w:val="0"/>
              <w:autoSpaceDN w:val="0"/>
              <w:adjustRightInd w:val="0"/>
              <w:rPr>
                <w:rFonts w:ascii="Times" w:hAnsi="Times" w:cs="Helvetica"/>
              </w:rPr>
            </w:pPr>
          </w:p>
          <w:p w14:paraId="0D9A4A3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Debra M. Jones, Phone: 703-347-8081 </w:t>
            </w:r>
          </w:p>
          <w:p w14:paraId="731CF5F7" w14:textId="77777777" w:rsidR="00091301" w:rsidRPr="00A910B1" w:rsidRDefault="00B90558" w:rsidP="00091301">
            <w:pPr>
              <w:widowControl w:val="0"/>
              <w:autoSpaceDE w:val="0"/>
              <w:autoSpaceDN w:val="0"/>
              <w:adjustRightInd w:val="0"/>
              <w:rPr>
                <w:rFonts w:ascii="Times" w:hAnsi="Times" w:cs="Helvetica"/>
              </w:rPr>
            </w:pPr>
            <w:hyperlink r:id="rId285" w:history="1">
              <w:r w:rsidR="00091301" w:rsidRPr="00A910B1">
                <w:rPr>
                  <w:rStyle w:val="Hyperlink"/>
                  <w:rFonts w:ascii="Times" w:hAnsi="Times" w:cs="Helvetica"/>
                </w:rPr>
                <w:t>Debra M. Jones</w:t>
              </w:r>
            </w:hyperlink>
          </w:p>
        </w:tc>
      </w:tr>
    </w:tbl>
    <w:p w14:paraId="75994015" w14:textId="77777777" w:rsidR="00091301" w:rsidRPr="00A910B1" w:rsidRDefault="00091301" w:rsidP="00091301">
      <w:pPr>
        <w:widowControl w:val="0"/>
        <w:autoSpaceDE w:val="0"/>
        <w:autoSpaceDN w:val="0"/>
        <w:adjustRightInd w:val="0"/>
        <w:rPr>
          <w:rFonts w:ascii="Times" w:hAnsi="Times" w:cs="Helvetica"/>
        </w:rPr>
      </w:pPr>
    </w:p>
    <w:p w14:paraId="133C6D41"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286" w:history="1">
        <w:r w:rsidR="00091301" w:rsidRPr="00A910B1">
          <w:rPr>
            <w:rFonts w:ascii="Times" w:hAnsi="Times" w:cs="Helvetica"/>
            <w:color w:val="386EFF"/>
            <w:u w:val="single" w:color="386EFF"/>
          </w:rPr>
          <w:t>http://www.grants.gov/web/grants/view-opportunity.html?oppId=281731</w:t>
        </w:r>
      </w:hyperlink>
    </w:p>
    <w:p w14:paraId="564D6222" w14:textId="77777777" w:rsidR="00B756C2" w:rsidRPr="00A910B1" w:rsidRDefault="00B756C2" w:rsidP="00B756C2">
      <w:pPr>
        <w:pBdr>
          <w:bottom w:val="double" w:sz="6" w:space="1" w:color="auto"/>
        </w:pBdr>
        <w:autoSpaceDE w:val="0"/>
        <w:autoSpaceDN w:val="0"/>
        <w:adjustRightInd w:val="0"/>
        <w:rPr>
          <w:b/>
        </w:rPr>
      </w:pPr>
    </w:p>
    <w:p w14:paraId="71BA981A" w14:textId="77777777" w:rsidR="00B756C2" w:rsidRPr="00A910B1" w:rsidRDefault="00B756C2" w:rsidP="00B756C2">
      <w:pPr>
        <w:pBdr>
          <w:bottom w:val="double" w:sz="6" w:space="1" w:color="auto"/>
        </w:pBdr>
        <w:autoSpaceDE w:val="0"/>
        <w:autoSpaceDN w:val="0"/>
        <w:adjustRightInd w:val="0"/>
        <w:rPr>
          <w:b/>
        </w:rPr>
      </w:pPr>
    </w:p>
    <w:p w14:paraId="1E6A10EA" w14:textId="77777777" w:rsidR="00B756C2" w:rsidRPr="00A910B1" w:rsidRDefault="00B756C2" w:rsidP="00B756C2">
      <w:pPr>
        <w:autoSpaceDE w:val="0"/>
        <w:autoSpaceDN w:val="0"/>
        <w:adjustRightInd w:val="0"/>
        <w:rPr>
          <w:b/>
          <w:u w:val="single"/>
        </w:rPr>
      </w:pPr>
    </w:p>
    <w:p w14:paraId="66179109" w14:textId="77777777" w:rsidR="00B756C2" w:rsidRPr="00A910B1" w:rsidRDefault="00B756C2" w:rsidP="00B756C2"/>
    <w:p w14:paraId="3123F0AB" w14:textId="77777777" w:rsidR="00B756C2" w:rsidRPr="00A910B1" w:rsidRDefault="00B756C2" w:rsidP="00B756C2">
      <w:pPr>
        <w:autoSpaceDE w:val="0"/>
        <w:autoSpaceDN w:val="0"/>
        <w:adjustRightInd w:val="0"/>
        <w:outlineLvl w:val="0"/>
        <w:rPr>
          <w:b/>
        </w:rPr>
      </w:pPr>
      <w:bookmarkStart w:id="221" w:name="EPAEWDJT"/>
      <w:bookmarkStart w:id="222" w:name="EPAEnvironJustice"/>
      <w:bookmarkEnd w:id="221"/>
      <w:bookmarkEnd w:id="222"/>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23" w:name="HHS"/>
      <w:bookmarkEnd w:id="223"/>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24" w:name="HHSGO"/>
      <w:bookmarkEnd w:id="224"/>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t xml:space="preserve">The Department of Health and Human Services’ Grants Forecast is a database of planned grant opportunities proposed by its </w:t>
      </w:r>
      <w:hyperlink r:id="rId288" w:anchor="agencies" w:tgtFrame="_blank" w:history="1">
        <w:r w:rsidRPr="00A910B1">
          <w:rPr>
            <w:rStyle w:val="Hyperlink"/>
          </w:rPr>
          <w:t>agencies</w:t>
        </w:r>
      </w:hyperlink>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289"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lastRenderedPageBreak/>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25" w:name="HHSGrants"/>
      <w:bookmarkEnd w:id="225"/>
    </w:p>
    <w:p w14:paraId="60A6E769" w14:textId="77777777" w:rsidR="00B756C2" w:rsidRPr="00A910B1" w:rsidRDefault="00B756C2" w:rsidP="00B756C2">
      <w:r w:rsidRPr="00A910B1">
        <w:t xml:space="preserve">For more general information about HHS Grants and Funding go to the website below at: </w:t>
      </w:r>
      <w:hyperlink r:id="rId291"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0D33734A" w14:textId="77777777" w:rsidR="00B756C2" w:rsidRPr="00A910B1" w:rsidRDefault="00B756C2" w:rsidP="00B756C2">
      <w:bookmarkStart w:id="226" w:name="HHSPrograms"/>
      <w:bookmarkEnd w:id="226"/>
      <w:r w:rsidRPr="00A910B1">
        <w:rPr>
          <w:b/>
        </w:rPr>
        <w:t>Programs</w:t>
      </w:r>
      <w:r w:rsidRPr="00A910B1">
        <w:t>:</w:t>
      </w:r>
    </w:p>
    <w:p w14:paraId="09DA9D80" w14:textId="77777777" w:rsidR="00B756C2" w:rsidRPr="00A910B1" w:rsidRDefault="00B756C2" w:rsidP="00B756C2"/>
    <w:p w14:paraId="3EC5CCC8" w14:textId="60C0BF78" w:rsidR="00D26C01" w:rsidRPr="00A910B1" w:rsidRDefault="00D26C01" w:rsidP="00D26C01">
      <w:pPr>
        <w:widowControl w:val="0"/>
        <w:autoSpaceDE w:val="0"/>
        <w:autoSpaceDN w:val="0"/>
        <w:adjustRightInd w:val="0"/>
      </w:pPr>
      <w:bookmarkStart w:id="227" w:name="HHSCollegeSexualAssault"/>
      <w:bookmarkEnd w:id="227"/>
    </w:p>
    <w:p w14:paraId="591B7D59" w14:textId="755DD798" w:rsidR="00B756C2" w:rsidRPr="00A910B1" w:rsidRDefault="00B756C2" w:rsidP="00B756C2">
      <w:pPr>
        <w:widowControl w:val="0"/>
        <w:autoSpaceDE w:val="0"/>
        <w:autoSpaceDN w:val="0"/>
        <w:adjustRightInd w:val="0"/>
        <w:rPr>
          <w:rFonts w:ascii="Times" w:hAnsi="Times" w:cs="Helvetica"/>
        </w:rPr>
      </w:pPr>
    </w:p>
    <w:p w14:paraId="0EA4A936" w14:textId="77777777" w:rsidR="00B756C2" w:rsidRPr="00A910B1" w:rsidRDefault="00B756C2" w:rsidP="00B756C2">
      <w:pPr>
        <w:widowControl w:val="0"/>
        <w:autoSpaceDE w:val="0"/>
        <w:autoSpaceDN w:val="0"/>
        <w:adjustRightInd w:val="0"/>
        <w:rPr>
          <w:rFonts w:ascii="Times" w:hAnsi="Times" w:cs="Helvetica"/>
        </w:rPr>
      </w:pPr>
    </w:p>
    <w:p w14:paraId="5DFC22FB" w14:textId="77777777" w:rsidR="00B756C2" w:rsidRPr="00A910B1" w:rsidRDefault="00B756C2" w:rsidP="00B756C2">
      <w:pPr>
        <w:pBdr>
          <w:bottom w:val="single" w:sz="6" w:space="1" w:color="auto"/>
        </w:pBdr>
      </w:pPr>
    </w:p>
    <w:p w14:paraId="2CD6D106" w14:textId="77777777" w:rsidR="00B756C2" w:rsidRPr="00A910B1" w:rsidRDefault="00B756C2" w:rsidP="00B756C2">
      <w:pPr>
        <w:widowControl w:val="0"/>
        <w:autoSpaceDE w:val="0"/>
        <w:autoSpaceDN w:val="0"/>
        <w:adjustRightInd w:val="0"/>
        <w:rPr>
          <w:rFonts w:ascii="Times" w:hAnsi="Times" w:cs="Helvetica"/>
        </w:rPr>
      </w:pPr>
    </w:p>
    <w:p w14:paraId="481DA4DA" w14:textId="77777777" w:rsidR="00B756C2" w:rsidRPr="00A910B1" w:rsidRDefault="00B756C2" w:rsidP="00B756C2"/>
    <w:p w14:paraId="344A1896" w14:textId="77777777" w:rsidR="00B756C2" w:rsidRPr="00A910B1" w:rsidRDefault="00B756C2" w:rsidP="00B756C2">
      <w:pPr>
        <w:autoSpaceDE w:val="0"/>
        <w:autoSpaceDN w:val="0"/>
        <w:adjustRightInd w:val="0"/>
      </w:pPr>
      <w:bookmarkStart w:id="228" w:name="HHSOFAResponsibleFatherhood"/>
      <w:bookmarkStart w:id="229" w:name="HHSACYFFYSB"/>
      <w:bookmarkStart w:id="230" w:name="HHSRescueandRestore"/>
      <w:bookmarkStart w:id="231" w:name="HHSResearch"/>
      <w:bookmarkEnd w:id="228"/>
      <w:bookmarkEnd w:id="229"/>
      <w:bookmarkEnd w:id="230"/>
      <w:bookmarkEnd w:id="231"/>
      <w:r w:rsidRPr="00A910B1">
        <w:rPr>
          <w:b/>
        </w:rPr>
        <w:t>Research:</w:t>
      </w:r>
      <w:r w:rsidRPr="00A910B1">
        <w:t xml:space="preserve"> </w:t>
      </w:r>
    </w:p>
    <w:p w14:paraId="199E00B8" w14:textId="77777777" w:rsidR="00B756C2" w:rsidRPr="00A910B1" w:rsidRDefault="00B756C2" w:rsidP="00B756C2">
      <w:pPr>
        <w:autoSpaceDE w:val="0"/>
        <w:autoSpaceDN w:val="0"/>
        <w:adjustRightInd w:val="0"/>
      </w:pPr>
    </w:p>
    <w:p w14:paraId="36809845" w14:textId="44FCB608"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Administration for Children and Families</w:t>
      </w:r>
    </w:p>
    <w:p w14:paraId="7E5E624F" w14:textId="264BCCCE"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Family Violence Prevention and Services Discretionary Grants:  National and Special Issue Resource Centers - Culturally Specific Special Issue Resource Center (CSSIRC) Grant</w:t>
      </w:r>
    </w:p>
    <w:p w14:paraId="3895AA02" w14:textId="40BEF738" w:rsidR="005B7826" w:rsidRPr="00A910B1" w:rsidRDefault="00B90558" w:rsidP="005B7826">
      <w:pPr>
        <w:autoSpaceDE w:val="0"/>
        <w:autoSpaceDN w:val="0"/>
        <w:adjustRightInd w:val="0"/>
        <w:rPr>
          <w:rFonts w:ascii="Times" w:hAnsi="Times" w:cs="Helvetica"/>
        </w:rPr>
      </w:pPr>
      <w:hyperlink r:id="rId293" w:history="1">
        <w:r w:rsidR="005B7826" w:rsidRPr="00A910B1">
          <w:rPr>
            <w:rFonts w:ascii="Times" w:hAnsi="Times" w:cs="Helvetica"/>
            <w:color w:val="386EFF"/>
            <w:u w:val="single" w:color="386EFF"/>
          </w:rPr>
          <w:t>http://www.grants.gov/web/grants/view-opportunity.html?oppId=282629</w:t>
        </w:r>
      </w:hyperlink>
    </w:p>
    <w:p w14:paraId="05EE6956" w14:textId="77777777" w:rsidR="005B7826" w:rsidRPr="00A910B1" w:rsidRDefault="005B7826" w:rsidP="005B7826">
      <w:pPr>
        <w:autoSpaceDE w:val="0"/>
        <w:autoSpaceDN w:val="0"/>
        <w:adjustRightInd w:val="0"/>
      </w:pPr>
    </w:p>
    <w:p w14:paraId="1C97EA7A"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Administration for Children and Families - ORR</w:t>
      </w:r>
    </w:p>
    <w:p w14:paraId="235C65E8" w14:textId="6CB6CE8A" w:rsidR="00262EF9" w:rsidRPr="00262EF9"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Ethnic Community Self Help Program</w:t>
      </w:r>
      <w:r>
        <w:rPr>
          <w:rFonts w:ascii="Times" w:hAnsi="Times" w:cs="Arial"/>
          <w:color w:val="1A1A1A"/>
        </w:rPr>
        <w:t xml:space="preserve"> </w:t>
      </w:r>
      <w:r w:rsidRPr="009B3CE4">
        <w:rPr>
          <w:rFonts w:ascii="Times" w:hAnsi="Times" w:cs="Arial"/>
          <w:color w:val="1A1A1A"/>
        </w:rPr>
        <w:t>Grant</w:t>
      </w:r>
    </w:p>
    <w:p w14:paraId="2ABE3D24" w14:textId="77777777" w:rsidR="00262EF9" w:rsidRDefault="00B90558" w:rsidP="00262EF9">
      <w:pPr>
        <w:widowControl w:val="0"/>
        <w:autoSpaceDE w:val="0"/>
        <w:autoSpaceDN w:val="0"/>
        <w:adjustRightInd w:val="0"/>
        <w:rPr>
          <w:rFonts w:ascii="Times" w:hAnsi="Times" w:cs="Arial"/>
          <w:color w:val="103CC0"/>
          <w:u w:val="single" w:color="103CC0"/>
        </w:rPr>
      </w:pPr>
      <w:hyperlink r:id="rId294" w:history="1">
        <w:r w:rsidR="00262EF9" w:rsidRPr="009B3CE4">
          <w:rPr>
            <w:rFonts w:ascii="Times" w:hAnsi="Times" w:cs="Arial"/>
            <w:color w:val="103CC0"/>
            <w:u w:val="single" w:color="103CC0"/>
          </w:rPr>
          <w:t>http://www.grants.gov/web/grants/view-opportunity.html?oppId=282715</w:t>
        </w:r>
      </w:hyperlink>
    </w:p>
    <w:p w14:paraId="26C84975" w14:textId="77777777" w:rsidR="00262EF9" w:rsidRDefault="00262EF9" w:rsidP="00262EF9">
      <w:pPr>
        <w:widowControl w:val="0"/>
        <w:autoSpaceDE w:val="0"/>
        <w:autoSpaceDN w:val="0"/>
        <w:adjustRightInd w:val="0"/>
        <w:rPr>
          <w:rFonts w:ascii="Times" w:hAnsi="Times" w:cs="Arial"/>
          <w:color w:val="103CC0"/>
          <w:u w:val="single" w:color="103CC0"/>
        </w:rPr>
      </w:pPr>
    </w:p>
    <w:p w14:paraId="4848C07F" w14:textId="5F3C48F8" w:rsidR="006F7589" w:rsidRPr="00A910B1" w:rsidRDefault="006F7589" w:rsidP="00262EF9">
      <w:pPr>
        <w:widowControl w:val="0"/>
        <w:autoSpaceDE w:val="0"/>
        <w:autoSpaceDN w:val="0"/>
        <w:adjustRightInd w:val="0"/>
        <w:rPr>
          <w:rFonts w:ascii="Times" w:hAnsi="Times" w:cs="Helvetica"/>
        </w:rPr>
      </w:pPr>
      <w:r w:rsidRPr="00A910B1">
        <w:rPr>
          <w:rFonts w:ascii="Times" w:hAnsi="Times" w:cs="Helvetica"/>
        </w:rPr>
        <w:t>Administration for Children and Families - ANA</w:t>
      </w:r>
    </w:p>
    <w:p w14:paraId="2A0DA00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Native Language Community Coordination Demonstration Project (NLCC) Grant</w:t>
      </w:r>
    </w:p>
    <w:p w14:paraId="67C108DA" w14:textId="77777777" w:rsidR="006F7589" w:rsidRPr="00A910B1" w:rsidRDefault="00B90558" w:rsidP="006F7589">
      <w:pPr>
        <w:widowControl w:val="0"/>
        <w:autoSpaceDE w:val="0"/>
        <w:autoSpaceDN w:val="0"/>
        <w:adjustRightInd w:val="0"/>
        <w:rPr>
          <w:rFonts w:ascii="Times" w:hAnsi="Times" w:cs="Helvetica"/>
        </w:rPr>
      </w:pPr>
      <w:hyperlink r:id="rId295" w:history="1">
        <w:r w:rsidR="006F7589" w:rsidRPr="00A910B1">
          <w:rPr>
            <w:rFonts w:ascii="Times" w:hAnsi="Times" w:cs="Helvetica"/>
            <w:color w:val="386EFF"/>
            <w:u w:val="single" w:color="386EFF"/>
          </w:rPr>
          <w:t>http://www.grants.gov/web/grants/view-opportunity.html?oppId=282363</w:t>
        </w:r>
      </w:hyperlink>
    </w:p>
    <w:p w14:paraId="737D8B01" w14:textId="77777777" w:rsidR="006F7589" w:rsidRPr="00A910B1" w:rsidRDefault="006F7589" w:rsidP="006F7589">
      <w:pPr>
        <w:widowControl w:val="0"/>
        <w:autoSpaceDE w:val="0"/>
        <w:autoSpaceDN w:val="0"/>
        <w:adjustRightInd w:val="0"/>
        <w:rPr>
          <w:rFonts w:ascii="Times" w:hAnsi="Times" w:cs="Helvetica"/>
        </w:rPr>
      </w:pPr>
    </w:p>
    <w:p w14:paraId="324A903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Administration for Children and Families</w:t>
      </w:r>
    </w:p>
    <w:p w14:paraId="718B425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Administration for Children and Families - ANA</w:t>
      </w:r>
    </w:p>
    <w:p w14:paraId="067D75A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Native Youth Initiative for Leadership, Empowerment, and Development (I-LEAD)</w:t>
      </w:r>
    </w:p>
    <w:p w14:paraId="16164994"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Grant</w:t>
      </w:r>
    </w:p>
    <w:p w14:paraId="70116D0F" w14:textId="77777777" w:rsidR="006F7589" w:rsidRPr="00A910B1" w:rsidRDefault="00B90558" w:rsidP="006F7589">
      <w:pPr>
        <w:widowControl w:val="0"/>
        <w:autoSpaceDE w:val="0"/>
        <w:autoSpaceDN w:val="0"/>
        <w:adjustRightInd w:val="0"/>
        <w:rPr>
          <w:rFonts w:ascii="Times" w:hAnsi="Times" w:cs="Arial"/>
          <w:color w:val="1A1A1A"/>
        </w:rPr>
      </w:pPr>
      <w:hyperlink r:id="rId296" w:history="1">
        <w:r w:rsidR="006F7589" w:rsidRPr="00A910B1">
          <w:rPr>
            <w:rFonts w:ascii="Times" w:hAnsi="Times" w:cs="Arial"/>
            <w:color w:val="103CC0"/>
            <w:u w:val="single" w:color="103CC0"/>
          </w:rPr>
          <w:t>http://www.grants.gov/web/grants/view-opportunity.html?oppId=282436</w:t>
        </w:r>
      </w:hyperlink>
    </w:p>
    <w:p w14:paraId="6791BE6D" w14:textId="77777777" w:rsidR="006F7589" w:rsidRPr="00A910B1" w:rsidRDefault="006F7589" w:rsidP="006F7589">
      <w:pPr>
        <w:widowControl w:val="0"/>
        <w:autoSpaceDE w:val="0"/>
        <w:autoSpaceDN w:val="0"/>
        <w:adjustRightInd w:val="0"/>
        <w:rPr>
          <w:rFonts w:ascii="Times" w:hAnsi="Times" w:cs="Arial"/>
          <w:color w:val="1A1A1A"/>
        </w:rPr>
      </w:pPr>
    </w:p>
    <w:p w14:paraId="39E2FB2B"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Administration for Community Living</w:t>
      </w:r>
    </w:p>
    <w:p w14:paraId="19335944" w14:textId="08D30F3D"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Assistive Technology Alternative Financing Progr</w:t>
      </w:r>
      <w:r>
        <w:rPr>
          <w:rFonts w:ascii="Times" w:hAnsi="Times" w:cs="Helvetica"/>
        </w:rPr>
        <w:t xml:space="preserve">am </w:t>
      </w:r>
      <w:r w:rsidRPr="009F02FB">
        <w:rPr>
          <w:rFonts w:ascii="Times" w:hAnsi="Times" w:cs="Helvetica"/>
        </w:rPr>
        <w:t>Grant</w:t>
      </w:r>
    </w:p>
    <w:p w14:paraId="61F44F35" w14:textId="77777777" w:rsidR="00EA0BC4" w:rsidRPr="009F02FB" w:rsidRDefault="00B90558" w:rsidP="00EA0BC4">
      <w:pPr>
        <w:widowControl w:val="0"/>
        <w:autoSpaceDE w:val="0"/>
        <w:autoSpaceDN w:val="0"/>
        <w:adjustRightInd w:val="0"/>
        <w:rPr>
          <w:rFonts w:ascii="Times" w:hAnsi="Times" w:cs="Helvetica"/>
        </w:rPr>
      </w:pPr>
      <w:hyperlink r:id="rId297" w:history="1">
        <w:r w:rsidR="00EA0BC4" w:rsidRPr="009F02FB">
          <w:rPr>
            <w:rFonts w:ascii="Times" w:hAnsi="Times" w:cs="Helvetica"/>
            <w:color w:val="386EFF"/>
            <w:u w:val="single" w:color="386EFF"/>
          </w:rPr>
          <w:t>http://www.grants.gov/web/grants/view-opportunity.html?oppId=282802</w:t>
        </w:r>
      </w:hyperlink>
    </w:p>
    <w:p w14:paraId="748F855C" w14:textId="77777777" w:rsidR="00EA0BC4" w:rsidRPr="009F02FB" w:rsidRDefault="00EA0BC4" w:rsidP="00EA0BC4">
      <w:pPr>
        <w:widowControl w:val="0"/>
        <w:autoSpaceDE w:val="0"/>
        <w:autoSpaceDN w:val="0"/>
        <w:adjustRightInd w:val="0"/>
        <w:rPr>
          <w:rFonts w:ascii="Times" w:hAnsi="Times" w:cs="Helvetica"/>
        </w:rPr>
      </w:pPr>
    </w:p>
    <w:p w14:paraId="40FC03D9"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Centers for Disease Control and Prevention</w:t>
      </w:r>
    </w:p>
    <w:p w14:paraId="1F2C6530"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Centers for Disease Control - NCEH</w:t>
      </w:r>
    </w:p>
    <w:p w14:paraId="6528FB59" w14:textId="209A22F5" w:rsidR="00EA0BC4" w:rsidRPr="00EA0BC4" w:rsidRDefault="00EA0BC4" w:rsidP="00EA0BC4">
      <w:pPr>
        <w:widowControl w:val="0"/>
        <w:autoSpaceDE w:val="0"/>
        <w:autoSpaceDN w:val="0"/>
        <w:adjustRightInd w:val="0"/>
        <w:rPr>
          <w:rFonts w:ascii="Times" w:hAnsi="Times" w:cs="Helvetica"/>
        </w:rPr>
      </w:pPr>
      <w:r w:rsidRPr="009F02FB">
        <w:rPr>
          <w:rFonts w:ascii="Times" w:hAnsi="Times" w:cs="Helvetica"/>
        </w:rPr>
        <w:t>Building Public Health Capacity for Drought Response</w:t>
      </w:r>
      <w:r>
        <w:rPr>
          <w:rFonts w:ascii="Times" w:hAnsi="Times" w:cs="Helvetica"/>
        </w:rPr>
        <w:t xml:space="preserve"> </w:t>
      </w:r>
      <w:r w:rsidRPr="009F02FB">
        <w:rPr>
          <w:rFonts w:ascii="Times" w:hAnsi="Times" w:cs="Helvetica"/>
        </w:rPr>
        <w:t>Grant</w:t>
      </w:r>
    </w:p>
    <w:p w14:paraId="703F7EF0" w14:textId="77777777" w:rsidR="00EA0BC4" w:rsidRPr="009F02FB" w:rsidRDefault="00B90558" w:rsidP="00EA0BC4">
      <w:pPr>
        <w:widowControl w:val="0"/>
        <w:autoSpaceDE w:val="0"/>
        <w:autoSpaceDN w:val="0"/>
        <w:adjustRightInd w:val="0"/>
        <w:rPr>
          <w:rFonts w:ascii="Times" w:hAnsi="Times" w:cs="Helvetica"/>
        </w:rPr>
      </w:pPr>
      <w:hyperlink r:id="rId298" w:history="1">
        <w:r w:rsidR="00EA0BC4" w:rsidRPr="009F02FB">
          <w:rPr>
            <w:rFonts w:ascii="Times" w:hAnsi="Times" w:cs="Helvetica"/>
            <w:color w:val="386EFF"/>
            <w:u w:val="single" w:color="386EFF"/>
          </w:rPr>
          <w:t>http://www.grants.gov/web/grants/view-opportunity.html?oppId=282828</w:t>
        </w:r>
      </w:hyperlink>
    </w:p>
    <w:p w14:paraId="434D2436" w14:textId="77777777" w:rsidR="00EA0BC4" w:rsidRPr="00A910B1" w:rsidRDefault="00EA0BC4" w:rsidP="006F7589">
      <w:pPr>
        <w:widowControl w:val="0"/>
        <w:autoSpaceDE w:val="0"/>
        <w:autoSpaceDN w:val="0"/>
        <w:adjustRightInd w:val="0"/>
        <w:rPr>
          <w:rFonts w:ascii="Times" w:hAnsi="Times" w:cs="Helvetica"/>
        </w:rPr>
      </w:pPr>
    </w:p>
    <w:p w14:paraId="5D433DAD" w14:textId="4EF5B5D2"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Centers for Disease Control and Prevention</w:t>
      </w:r>
    </w:p>
    <w:p w14:paraId="77A20D2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Grants for Injury Prevention and Control</w:t>
      </w:r>
    </w:p>
    <w:p w14:paraId="1EDEB1C9" w14:textId="77777777" w:rsidR="006F7589" w:rsidRPr="00A910B1" w:rsidRDefault="00B90558" w:rsidP="006F7589">
      <w:pPr>
        <w:widowControl w:val="0"/>
        <w:autoSpaceDE w:val="0"/>
        <w:autoSpaceDN w:val="0"/>
        <w:adjustRightInd w:val="0"/>
        <w:rPr>
          <w:rFonts w:ascii="Times" w:hAnsi="Times" w:cs="Helvetica"/>
        </w:rPr>
      </w:pPr>
      <w:hyperlink r:id="rId299" w:history="1">
        <w:r w:rsidR="006F7589" w:rsidRPr="00A910B1">
          <w:rPr>
            <w:rFonts w:ascii="Times" w:hAnsi="Times" w:cs="Helvetica"/>
            <w:color w:val="386EFF"/>
            <w:u w:val="single" w:color="386EFF"/>
          </w:rPr>
          <w:t>http://www.grants.gov/web/grants/view-opportunity.html?oppId=282258</w:t>
        </w:r>
      </w:hyperlink>
    </w:p>
    <w:p w14:paraId="60573D2A" w14:textId="77777777" w:rsidR="006F7589" w:rsidRPr="00A910B1" w:rsidRDefault="006F7589" w:rsidP="006F7589">
      <w:pPr>
        <w:widowControl w:val="0"/>
        <w:autoSpaceDE w:val="0"/>
        <w:autoSpaceDN w:val="0"/>
        <w:adjustRightInd w:val="0"/>
        <w:rPr>
          <w:rFonts w:ascii="Times" w:hAnsi="Times" w:cs="Helvetica"/>
        </w:rPr>
      </w:pPr>
    </w:p>
    <w:p w14:paraId="0DD2699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Centers for Disease Control and Prevention</w:t>
      </w:r>
    </w:p>
    <w:p w14:paraId="5C29D74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Centers for Disease Control - NCTP</w:t>
      </w:r>
    </w:p>
    <w:p w14:paraId="4C35216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Viral Hepatitis Networking, Capacity Building, and Training Grant</w:t>
      </w:r>
    </w:p>
    <w:p w14:paraId="2D4E4481" w14:textId="77777777" w:rsidR="006F7589" w:rsidRPr="00A910B1" w:rsidRDefault="00B90558" w:rsidP="006F7589">
      <w:pPr>
        <w:widowControl w:val="0"/>
        <w:autoSpaceDE w:val="0"/>
        <w:autoSpaceDN w:val="0"/>
        <w:adjustRightInd w:val="0"/>
        <w:rPr>
          <w:rFonts w:ascii="Times" w:hAnsi="Times" w:cs="Helvetica"/>
        </w:rPr>
      </w:pPr>
      <w:hyperlink r:id="rId300" w:history="1">
        <w:r w:rsidR="006F7589" w:rsidRPr="00A910B1">
          <w:rPr>
            <w:rFonts w:ascii="Times" w:hAnsi="Times" w:cs="Helvetica"/>
            <w:color w:val="386EFF"/>
            <w:u w:val="single" w:color="386EFF"/>
          </w:rPr>
          <w:t>http://www.grants.gov/web/grants/view-opportunity.html?oppId=281866</w:t>
        </w:r>
      </w:hyperlink>
    </w:p>
    <w:p w14:paraId="2EA6E088" w14:textId="77777777" w:rsidR="006F7589" w:rsidRPr="00A910B1" w:rsidRDefault="006F7589" w:rsidP="006F7589">
      <w:pPr>
        <w:widowControl w:val="0"/>
        <w:autoSpaceDE w:val="0"/>
        <w:autoSpaceDN w:val="0"/>
        <w:adjustRightInd w:val="0"/>
        <w:rPr>
          <w:rFonts w:ascii="Times" w:hAnsi="Times" w:cs="Helvetica"/>
        </w:rPr>
      </w:pPr>
    </w:p>
    <w:p w14:paraId="530088D0"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Centers for Disease Control and Prevention</w:t>
      </w:r>
    </w:p>
    <w:p w14:paraId="568D715F"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Cooperative Research Agreements Related to the World Trade Center Health Program (U01)</w:t>
      </w:r>
    </w:p>
    <w:p w14:paraId="0B43333D"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highlight w:val="cyan"/>
        </w:rPr>
        <w:t>Grant</w:t>
      </w:r>
    </w:p>
    <w:p w14:paraId="2C1169F4" w14:textId="77777777" w:rsidR="006F7589" w:rsidRPr="00A910B1" w:rsidRDefault="00B90558" w:rsidP="006F7589">
      <w:pPr>
        <w:widowControl w:val="0"/>
        <w:autoSpaceDE w:val="0"/>
        <w:autoSpaceDN w:val="0"/>
        <w:adjustRightInd w:val="0"/>
        <w:rPr>
          <w:rFonts w:ascii="Times" w:hAnsi="Times" w:cs="Helvetica"/>
        </w:rPr>
      </w:pPr>
      <w:hyperlink r:id="rId301" w:history="1">
        <w:r w:rsidR="006F7589" w:rsidRPr="00A910B1">
          <w:rPr>
            <w:rFonts w:ascii="Times" w:hAnsi="Times" w:cs="Helvetica"/>
            <w:color w:val="386EFF"/>
            <w:u w:val="single" w:color="386EFF"/>
          </w:rPr>
          <w:t>http://www.grants.gov/web/grants/view-opportunity.html?oppId=282051</w:t>
        </w:r>
      </w:hyperlink>
    </w:p>
    <w:p w14:paraId="331A715C" w14:textId="77777777" w:rsidR="006F7589" w:rsidRPr="00A910B1" w:rsidRDefault="006F7589" w:rsidP="006F7589">
      <w:pPr>
        <w:widowControl w:val="0"/>
        <w:autoSpaceDE w:val="0"/>
        <w:autoSpaceDN w:val="0"/>
        <w:adjustRightInd w:val="0"/>
        <w:rPr>
          <w:rFonts w:ascii="Times" w:hAnsi="Times" w:cs="Helvetica"/>
        </w:rPr>
      </w:pPr>
    </w:p>
    <w:p w14:paraId="76E58947"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Centers for Disease Control and Prevention</w:t>
      </w:r>
    </w:p>
    <w:p w14:paraId="5ED06C97"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Centers for Disease Control - NCIPC</w:t>
      </w:r>
    </w:p>
    <w:p w14:paraId="7CE2CA2C"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Preventing Teen Dating and Youth Violence by Addressing Shared Risk and Protective Factors</w:t>
      </w:r>
    </w:p>
    <w:p w14:paraId="2B93118A" w14:textId="36A23DD4"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Grant</w:t>
      </w:r>
    </w:p>
    <w:p w14:paraId="4414A3BD" w14:textId="77777777" w:rsidR="005B7826" w:rsidRPr="00A910B1" w:rsidRDefault="00B90558" w:rsidP="005B7826">
      <w:pPr>
        <w:widowControl w:val="0"/>
        <w:autoSpaceDE w:val="0"/>
        <w:autoSpaceDN w:val="0"/>
        <w:adjustRightInd w:val="0"/>
        <w:rPr>
          <w:rFonts w:ascii="Times" w:hAnsi="Times" w:cs="Helvetica"/>
        </w:rPr>
      </w:pPr>
      <w:hyperlink r:id="rId302" w:history="1">
        <w:r w:rsidR="005B7826" w:rsidRPr="00A910B1">
          <w:rPr>
            <w:rFonts w:ascii="Times" w:hAnsi="Times" w:cs="Helvetica"/>
            <w:color w:val="386EFF"/>
            <w:u w:val="single" w:color="386EFF"/>
          </w:rPr>
          <w:t>http://www.grants.gov/web/grants/view-opportunity.html?oppId=282610</w:t>
        </w:r>
      </w:hyperlink>
    </w:p>
    <w:p w14:paraId="63365686" w14:textId="77777777" w:rsidR="005B7826" w:rsidRPr="00A910B1" w:rsidRDefault="005B7826" w:rsidP="005B7826">
      <w:pPr>
        <w:widowControl w:val="0"/>
        <w:autoSpaceDE w:val="0"/>
        <w:autoSpaceDN w:val="0"/>
        <w:adjustRightInd w:val="0"/>
        <w:rPr>
          <w:rFonts w:ascii="Times" w:hAnsi="Times" w:cs="Helvetica"/>
        </w:rPr>
      </w:pPr>
    </w:p>
    <w:p w14:paraId="6D508D5F"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Food and Drug Administration</w:t>
      </w:r>
    </w:p>
    <w:p w14:paraId="464C77D0" w14:textId="77777777" w:rsidR="00262EF9" w:rsidRPr="00072DEB"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Therapeutic Areas for Data Standards Development (U01)</w:t>
      </w:r>
      <w:r>
        <w:rPr>
          <w:rFonts w:ascii="Times" w:hAnsi="Times" w:cs="Arial"/>
          <w:color w:val="1A1A1A"/>
        </w:rPr>
        <w:t xml:space="preserve"> </w:t>
      </w:r>
      <w:r w:rsidRPr="009B3CE4">
        <w:rPr>
          <w:rFonts w:ascii="Times" w:hAnsi="Times" w:cs="Arial"/>
          <w:color w:val="1A1A1A"/>
        </w:rPr>
        <w:t>Grant</w:t>
      </w:r>
    </w:p>
    <w:p w14:paraId="7E9D3B9A" w14:textId="77777777" w:rsidR="00262EF9" w:rsidRPr="009B3CE4" w:rsidRDefault="00B90558" w:rsidP="00262EF9">
      <w:pPr>
        <w:widowControl w:val="0"/>
        <w:autoSpaceDE w:val="0"/>
        <w:autoSpaceDN w:val="0"/>
        <w:adjustRightInd w:val="0"/>
        <w:rPr>
          <w:rFonts w:ascii="Times" w:hAnsi="Times" w:cs="Arial"/>
          <w:color w:val="1A1A1A"/>
        </w:rPr>
      </w:pPr>
      <w:hyperlink r:id="rId303" w:history="1">
        <w:r w:rsidR="00262EF9" w:rsidRPr="009B3CE4">
          <w:rPr>
            <w:rFonts w:ascii="Times" w:hAnsi="Times" w:cs="Arial"/>
            <w:color w:val="103CC0"/>
            <w:u w:val="single" w:color="103CC0"/>
          </w:rPr>
          <w:t>http://www.grants.gov/web/grants/view-opportunity.html?oppId=282710</w:t>
        </w:r>
      </w:hyperlink>
    </w:p>
    <w:p w14:paraId="7104895D" w14:textId="77777777" w:rsidR="00262EF9" w:rsidRPr="009B3CE4" w:rsidRDefault="00262EF9" w:rsidP="00262EF9">
      <w:pPr>
        <w:widowControl w:val="0"/>
        <w:autoSpaceDE w:val="0"/>
        <w:autoSpaceDN w:val="0"/>
        <w:adjustRightInd w:val="0"/>
        <w:rPr>
          <w:rFonts w:ascii="Times" w:hAnsi="Times" w:cs="Arial"/>
          <w:color w:val="1A1A1A"/>
        </w:rPr>
      </w:pPr>
    </w:p>
    <w:p w14:paraId="5616AFE4"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Food and Drug Administration</w:t>
      </w:r>
    </w:p>
    <w:p w14:paraId="3F66A874"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Evaluation of Aberrant Observations and Their Impact on Bioequivalence Assessment (U01)</w:t>
      </w:r>
    </w:p>
    <w:p w14:paraId="60592FD3"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Grant</w:t>
      </w:r>
    </w:p>
    <w:p w14:paraId="588C88A5" w14:textId="77777777" w:rsidR="00262EF9" w:rsidRPr="009B3CE4" w:rsidRDefault="00B90558" w:rsidP="00262EF9">
      <w:pPr>
        <w:widowControl w:val="0"/>
        <w:autoSpaceDE w:val="0"/>
        <w:autoSpaceDN w:val="0"/>
        <w:adjustRightInd w:val="0"/>
        <w:rPr>
          <w:rFonts w:ascii="Times" w:hAnsi="Times" w:cs="Arial"/>
          <w:color w:val="1A1A1A"/>
        </w:rPr>
      </w:pPr>
      <w:hyperlink r:id="rId304" w:history="1">
        <w:r w:rsidR="00262EF9" w:rsidRPr="009B3CE4">
          <w:rPr>
            <w:rFonts w:ascii="Times" w:hAnsi="Times" w:cs="Arial"/>
            <w:color w:val="103CC0"/>
            <w:u w:val="single" w:color="103CC0"/>
          </w:rPr>
          <w:t>http://www.grants.gov/web/grants/view-opportunity.html?oppId=282697</w:t>
        </w:r>
      </w:hyperlink>
    </w:p>
    <w:p w14:paraId="2262F75D" w14:textId="77777777" w:rsidR="00262EF9" w:rsidRPr="009B3CE4" w:rsidRDefault="00262EF9" w:rsidP="00262EF9">
      <w:pPr>
        <w:widowControl w:val="0"/>
        <w:autoSpaceDE w:val="0"/>
        <w:autoSpaceDN w:val="0"/>
        <w:adjustRightInd w:val="0"/>
        <w:rPr>
          <w:rFonts w:ascii="Times" w:hAnsi="Times" w:cs="Arial"/>
          <w:color w:val="1A1A1A"/>
        </w:rPr>
      </w:pPr>
    </w:p>
    <w:p w14:paraId="187BA759" w14:textId="66DA63DF" w:rsidR="006F7589" w:rsidRPr="00A910B1" w:rsidRDefault="006F7589" w:rsidP="005B7826">
      <w:pPr>
        <w:widowControl w:val="0"/>
        <w:autoSpaceDE w:val="0"/>
        <w:autoSpaceDN w:val="0"/>
        <w:adjustRightInd w:val="0"/>
        <w:rPr>
          <w:rFonts w:ascii="Times" w:hAnsi="Times" w:cs="Helvetica"/>
        </w:rPr>
      </w:pPr>
      <w:r w:rsidRPr="00A910B1">
        <w:rPr>
          <w:rFonts w:ascii="Times" w:hAnsi="Times" w:cs="Helvetica"/>
        </w:rPr>
        <w:t>Health Resources and Services Administration</w:t>
      </w:r>
    </w:p>
    <w:p w14:paraId="5ACFBB6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Innovation in Care Integration for Children and Youth with Autism Spectrum Disorders and Other Developmental Disabilities Program Grant</w:t>
      </w:r>
    </w:p>
    <w:p w14:paraId="6E552F7D" w14:textId="77777777" w:rsidR="006F7589" w:rsidRPr="00A910B1" w:rsidRDefault="00B90558" w:rsidP="006F7589">
      <w:pPr>
        <w:widowControl w:val="0"/>
        <w:autoSpaceDE w:val="0"/>
        <w:autoSpaceDN w:val="0"/>
        <w:adjustRightInd w:val="0"/>
        <w:rPr>
          <w:rFonts w:ascii="Times" w:hAnsi="Times" w:cs="Helvetica"/>
        </w:rPr>
      </w:pPr>
      <w:hyperlink r:id="rId305" w:history="1">
        <w:r w:rsidR="006F7589" w:rsidRPr="00A910B1">
          <w:rPr>
            <w:rFonts w:ascii="Times" w:hAnsi="Times" w:cs="Helvetica"/>
            <w:color w:val="386EFF"/>
            <w:u w:val="single" w:color="386EFF"/>
          </w:rPr>
          <w:t>http://www.grants.gov/web/grants/view-opportunity.html?oppId=282073</w:t>
        </w:r>
      </w:hyperlink>
    </w:p>
    <w:p w14:paraId="550BBCC7" w14:textId="77777777" w:rsidR="006F7589" w:rsidRPr="00A910B1" w:rsidRDefault="006F7589" w:rsidP="006F7589">
      <w:pPr>
        <w:widowControl w:val="0"/>
        <w:autoSpaceDE w:val="0"/>
        <w:autoSpaceDN w:val="0"/>
        <w:adjustRightInd w:val="0"/>
        <w:rPr>
          <w:rFonts w:ascii="Times" w:hAnsi="Times" w:cs="Helvetica"/>
        </w:rPr>
      </w:pPr>
    </w:p>
    <w:p w14:paraId="4DAD1C41"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Health Resources and Services Administration</w:t>
      </w:r>
    </w:p>
    <w:p w14:paraId="0521CB2D"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Dental Faculty Development and Loan Repayment Program Grant</w:t>
      </w:r>
    </w:p>
    <w:p w14:paraId="7C7C1D7D" w14:textId="77777777" w:rsidR="005B7826" w:rsidRPr="00A910B1" w:rsidRDefault="00B90558" w:rsidP="005B7826">
      <w:pPr>
        <w:widowControl w:val="0"/>
        <w:autoSpaceDE w:val="0"/>
        <w:autoSpaceDN w:val="0"/>
        <w:adjustRightInd w:val="0"/>
        <w:rPr>
          <w:rFonts w:ascii="Times" w:hAnsi="Times" w:cs="Helvetica"/>
        </w:rPr>
      </w:pPr>
      <w:hyperlink r:id="rId306" w:history="1">
        <w:r w:rsidR="005B7826" w:rsidRPr="00A910B1">
          <w:rPr>
            <w:rFonts w:ascii="Times" w:hAnsi="Times" w:cs="Helvetica"/>
            <w:color w:val="386EFF"/>
            <w:u w:val="single" w:color="386EFF"/>
          </w:rPr>
          <w:t>http://www.grants.gov/web/grants/view-opportunity.html?oppId=282618</w:t>
        </w:r>
      </w:hyperlink>
    </w:p>
    <w:p w14:paraId="408441B1" w14:textId="77777777" w:rsidR="005B7826" w:rsidRPr="00A910B1" w:rsidRDefault="005B7826" w:rsidP="005B7826">
      <w:pPr>
        <w:widowControl w:val="0"/>
        <w:autoSpaceDE w:val="0"/>
        <w:autoSpaceDN w:val="0"/>
        <w:adjustRightInd w:val="0"/>
        <w:rPr>
          <w:rFonts w:ascii="Times" w:hAnsi="Times" w:cs="Helvetica"/>
        </w:rPr>
      </w:pPr>
    </w:p>
    <w:p w14:paraId="2CD8F1C1"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19BF3369"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Partnerships for Countermeasures against Select Pathogens (R01) Grant</w:t>
      </w:r>
    </w:p>
    <w:p w14:paraId="572402C2" w14:textId="77777777" w:rsidR="005B7826" w:rsidRPr="00A910B1" w:rsidRDefault="00B90558" w:rsidP="005B7826">
      <w:pPr>
        <w:widowControl w:val="0"/>
        <w:autoSpaceDE w:val="0"/>
        <w:autoSpaceDN w:val="0"/>
        <w:adjustRightInd w:val="0"/>
        <w:rPr>
          <w:rFonts w:ascii="Times" w:hAnsi="Times" w:cs="Helvetica"/>
        </w:rPr>
      </w:pPr>
      <w:hyperlink r:id="rId307" w:history="1">
        <w:r w:rsidR="005B7826" w:rsidRPr="00A910B1">
          <w:rPr>
            <w:rFonts w:ascii="Times" w:hAnsi="Times" w:cs="Helvetica"/>
            <w:color w:val="386EFF"/>
            <w:u w:val="single" w:color="386EFF"/>
          </w:rPr>
          <w:t>http://www.grants.gov/web/grants/view-opportunity.html?oppId=282598</w:t>
        </w:r>
      </w:hyperlink>
    </w:p>
    <w:p w14:paraId="1B8AAE7C" w14:textId="77777777" w:rsidR="005B7826" w:rsidRPr="00A910B1" w:rsidRDefault="005B7826" w:rsidP="005B7826">
      <w:pPr>
        <w:widowControl w:val="0"/>
        <w:autoSpaceDE w:val="0"/>
        <w:autoSpaceDN w:val="0"/>
        <w:adjustRightInd w:val="0"/>
        <w:rPr>
          <w:rFonts w:ascii="Times" w:hAnsi="Times" w:cs="Helvetica"/>
        </w:rPr>
      </w:pPr>
    </w:p>
    <w:p w14:paraId="32549501"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71E5058D"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Advances in Polycystic Kidney Disease (R01) Grant</w:t>
      </w:r>
    </w:p>
    <w:p w14:paraId="7A12E948" w14:textId="77777777" w:rsidR="005B7826" w:rsidRPr="00A910B1" w:rsidRDefault="00B90558" w:rsidP="005B7826">
      <w:pPr>
        <w:widowControl w:val="0"/>
        <w:autoSpaceDE w:val="0"/>
        <w:autoSpaceDN w:val="0"/>
        <w:adjustRightInd w:val="0"/>
        <w:rPr>
          <w:rFonts w:ascii="Times" w:hAnsi="Times" w:cs="Helvetica"/>
        </w:rPr>
      </w:pPr>
      <w:hyperlink r:id="rId308" w:history="1">
        <w:r w:rsidR="005B7826" w:rsidRPr="00A910B1">
          <w:rPr>
            <w:rFonts w:ascii="Times" w:hAnsi="Times" w:cs="Helvetica"/>
            <w:color w:val="386EFF"/>
            <w:u w:val="single" w:color="386EFF"/>
          </w:rPr>
          <w:t>http://www.grants.gov/web/grants/view-opportunity.html?oppId=282619</w:t>
        </w:r>
      </w:hyperlink>
    </w:p>
    <w:p w14:paraId="428C611F" w14:textId="77777777" w:rsidR="005B7826" w:rsidRPr="00A910B1" w:rsidRDefault="005B7826" w:rsidP="005B7826">
      <w:pPr>
        <w:widowControl w:val="0"/>
        <w:autoSpaceDE w:val="0"/>
        <w:autoSpaceDN w:val="0"/>
        <w:adjustRightInd w:val="0"/>
        <w:rPr>
          <w:rFonts w:ascii="Times" w:hAnsi="Times" w:cs="Helvetica"/>
        </w:rPr>
      </w:pPr>
    </w:p>
    <w:p w14:paraId="1E76C6BE"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4DB330C1"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Adult Maturational Changes and Dysfunctions in Emotion Regulation (R21) Grant</w:t>
      </w:r>
    </w:p>
    <w:p w14:paraId="6E622BC2" w14:textId="77777777" w:rsidR="005B7826" w:rsidRPr="00A910B1" w:rsidRDefault="00B90558" w:rsidP="005B7826">
      <w:pPr>
        <w:widowControl w:val="0"/>
        <w:autoSpaceDE w:val="0"/>
        <w:autoSpaceDN w:val="0"/>
        <w:adjustRightInd w:val="0"/>
        <w:rPr>
          <w:rFonts w:ascii="Times" w:hAnsi="Times" w:cs="Helvetica"/>
        </w:rPr>
      </w:pPr>
      <w:hyperlink r:id="rId309" w:history="1">
        <w:r w:rsidR="005B7826" w:rsidRPr="00A910B1">
          <w:rPr>
            <w:rFonts w:ascii="Times" w:hAnsi="Times" w:cs="Helvetica"/>
            <w:color w:val="386EFF"/>
            <w:u w:val="single" w:color="386EFF"/>
          </w:rPr>
          <w:t>http://www.grants.gov/web/grants/view-opportunity.html?oppId=282615</w:t>
        </w:r>
      </w:hyperlink>
    </w:p>
    <w:p w14:paraId="4735B4E7" w14:textId="77777777" w:rsidR="005B7826" w:rsidRPr="00A910B1" w:rsidRDefault="005B7826" w:rsidP="005B7826">
      <w:pPr>
        <w:widowControl w:val="0"/>
        <w:autoSpaceDE w:val="0"/>
        <w:autoSpaceDN w:val="0"/>
        <w:adjustRightInd w:val="0"/>
        <w:rPr>
          <w:rFonts w:ascii="Times" w:hAnsi="Times" w:cs="Helvetica"/>
        </w:rPr>
      </w:pPr>
    </w:p>
    <w:p w14:paraId="7269CC78"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5FD60D87"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New Technologies  for the Glycosciences (R43/R44) Grant</w:t>
      </w:r>
    </w:p>
    <w:p w14:paraId="31D1F0A6" w14:textId="77777777" w:rsidR="005B7826" w:rsidRPr="00A910B1" w:rsidRDefault="00B90558" w:rsidP="005B7826">
      <w:pPr>
        <w:widowControl w:val="0"/>
        <w:autoSpaceDE w:val="0"/>
        <w:autoSpaceDN w:val="0"/>
        <w:adjustRightInd w:val="0"/>
        <w:rPr>
          <w:rFonts w:ascii="Times" w:hAnsi="Times" w:cs="Helvetica"/>
        </w:rPr>
      </w:pPr>
      <w:hyperlink r:id="rId310" w:history="1">
        <w:r w:rsidR="005B7826" w:rsidRPr="00A910B1">
          <w:rPr>
            <w:rFonts w:ascii="Times" w:hAnsi="Times" w:cs="Helvetica"/>
            <w:color w:val="386EFF"/>
            <w:u w:val="single" w:color="386EFF"/>
          </w:rPr>
          <w:t>http://www.grants.gov/web/grants/view-opportunity.html?oppId=282617</w:t>
        </w:r>
      </w:hyperlink>
    </w:p>
    <w:p w14:paraId="5E09ECC4" w14:textId="77777777" w:rsidR="005B7826" w:rsidRPr="00A910B1" w:rsidRDefault="005B7826" w:rsidP="005B7826">
      <w:pPr>
        <w:widowControl w:val="0"/>
        <w:autoSpaceDE w:val="0"/>
        <w:autoSpaceDN w:val="0"/>
        <w:adjustRightInd w:val="0"/>
        <w:rPr>
          <w:rFonts w:ascii="Times" w:hAnsi="Times" w:cs="Helvetica"/>
        </w:rPr>
      </w:pPr>
    </w:p>
    <w:p w14:paraId="3DCCFA96"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7BB62F18"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Prevention Innovation Program III (PIP) (R01) Grant</w:t>
      </w:r>
    </w:p>
    <w:p w14:paraId="1739AD6C" w14:textId="77777777" w:rsidR="005B7826" w:rsidRPr="00A910B1" w:rsidRDefault="00B90558" w:rsidP="005B7826">
      <w:pPr>
        <w:widowControl w:val="0"/>
        <w:autoSpaceDE w:val="0"/>
        <w:autoSpaceDN w:val="0"/>
        <w:adjustRightInd w:val="0"/>
        <w:rPr>
          <w:rFonts w:ascii="Times" w:hAnsi="Times" w:cs="Helvetica"/>
        </w:rPr>
      </w:pPr>
      <w:hyperlink r:id="rId311" w:history="1">
        <w:r w:rsidR="005B7826" w:rsidRPr="00A910B1">
          <w:rPr>
            <w:rFonts w:ascii="Times" w:hAnsi="Times" w:cs="Helvetica"/>
            <w:color w:val="386EFF"/>
            <w:u w:val="single" w:color="386EFF"/>
          </w:rPr>
          <w:t>http://www.grants.gov/web/grants/view-opportunity.html?oppId=282580</w:t>
        </w:r>
      </w:hyperlink>
    </w:p>
    <w:p w14:paraId="1ABECBE6" w14:textId="77777777" w:rsidR="005B7826" w:rsidRPr="00A910B1" w:rsidRDefault="005B7826" w:rsidP="005B7826">
      <w:pPr>
        <w:widowControl w:val="0"/>
        <w:autoSpaceDE w:val="0"/>
        <w:autoSpaceDN w:val="0"/>
        <w:adjustRightInd w:val="0"/>
        <w:rPr>
          <w:rFonts w:ascii="Times" w:hAnsi="Times" w:cs="Helvetica"/>
        </w:rPr>
      </w:pPr>
    </w:p>
    <w:p w14:paraId="24A0EADB"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4C5EA528"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Adult Maturational Changes and Dysfunctions in Emotion Regulation (R01) Grant</w:t>
      </w:r>
    </w:p>
    <w:p w14:paraId="65F2C1F3" w14:textId="77777777" w:rsidR="005B7826" w:rsidRPr="00A910B1" w:rsidRDefault="00B90558" w:rsidP="005B7826">
      <w:pPr>
        <w:widowControl w:val="0"/>
        <w:autoSpaceDE w:val="0"/>
        <w:autoSpaceDN w:val="0"/>
        <w:adjustRightInd w:val="0"/>
        <w:rPr>
          <w:rFonts w:ascii="Times" w:hAnsi="Times" w:cs="Helvetica"/>
        </w:rPr>
      </w:pPr>
      <w:hyperlink r:id="rId312" w:history="1">
        <w:r w:rsidR="005B7826" w:rsidRPr="00A910B1">
          <w:rPr>
            <w:rFonts w:ascii="Times" w:hAnsi="Times" w:cs="Helvetica"/>
            <w:color w:val="386EFF"/>
            <w:u w:val="single" w:color="386EFF"/>
          </w:rPr>
          <w:t>http://www.grants.gov/web/grants/view-opportunity.html?oppId=282581</w:t>
        </w:r>
      </w:hyperlink>
    </w:p>
    <w:p w14:paraId="2D077FFD" w14:textId="77777777" w:rsidR="005B7826" w:rsidRPr="00A910B1" w:rsidRDefault="005B7826" w:rsidP="005B7826">
      <w:pPr>
        <w:widowControl w:val="0"/>
        <w:autoSpaceDE w:val="0"/>
        <w:autoSpaceDN w:val="0"/>
        <w:adjustRightInd w:val="0"/>
        <w:rPr>
          <w:rFonts w:ascii="Times" w:hAnsi="Times" w:cs="Helvetica"/>
        </w:rPr>
      </w:pPr>
    </w:p>
    <w:p w14:paraId="13C5D84B"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28075E62"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NIDCR Dual Degree Dentist Scientist Pathway to Independence Award (K99/R00) Grant</w:t>
      </w:r>
    </w:p>
    <w:p w14:paraId="09084638" w14:textId="77777777" w:rsidR="005B7826" w:rsidRPr="00A910B1" w:rsidRDefault="00B90558" w:rsidP="005B7826">
      <w:pPr>
        <w:widowControl w:val="0"/>
        <w:autoSpaceDE w:val="0"/>
        <w:autoSpaceDN w:val="0"/>
        <w:adjustRightInd w:val="0"/>
        <w:rPr>
          <w:rFonts w:ascii="Times" w:hAnsi="Times" w:cs="Helvetica"/>
        </w:rPr>
      </w:pPr>
      <w:hyperlink r:id="rId313" w:history="1">
        <w:r w:rsidR="005B7826" w:rsidRPr="00A910B1">
          <w:rPr>
            <w:rFonts w:ascii="Times" w:hAnsi="Times" w:cs="Helvetica"/>
            <w:color w:val="386EFF"/>
            <w:u w:val="single" w:color="386EFF"/>
          </w:rPr>
          <w:t>http://www.grants.gov/web/grants/view-opportunity.html?oppId=282582</w:t>
        </w:r>
      </w:hyperlink>
    </w:p>
    <w:p w14:paraId="026F23D1" w14:textId="77777777" w:rsidR="005B7826" w:rsidRPr="00A910B1" w:rsidRDefault="005B7826" w:rsidP="005B7826">
      <w:pPr>
        <w:widowControl w:val="0"/>
        <w:autoSpaceDE w:val="0"/>
        <w:autoSpaceDN w:val="0"/>
        <w:adjustRightInd w:val="0"/>
        <w:rPr>
          <w:rFonts w:ascii="Times" w:hAnsi="Times" w:cs="Helvetica"/>
        </w:rPr>
      </w:pPr>
    </w:p>
    <w:p w14:paraId="3E560D90" w14:textId="1D7A933C" w:rsidR="006F7589" w:rsidRPr="00A910B1" w:rsidRDefault="006F7589" w:rsidP="005B7826">
      <w:pPr>
        <w:widowControl w:val="0"/>
        <w:autoSpaceDE w:val="0"/>
        <w:autoSpaceDN w:val="0"/>
        <w:adjustRightInd w:val="0"/>
        <w:rPr>
          <w:rFonts w:ascii="Times" w:hAnsi="Times" w:cs="Helvetica"/>
        </w:rPr>
      </w:pPr>
      <w:r w:rsidRPr="00A910B1">
        <w:rPr>
          <w:rFonts w:ascii="Times" w:hAnsi="Times" w:cs="Helvetica"/>
        </w:rPr>
        <w:t>National Institutes of Health</w:t>
      </w:r>
    </w:p>
    <w:p w14:paraId="06531D0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Increased Knowledge and Innovative Strategies to Reduce HIV Incidence-iKnow Projects (R01)</w:t>
      </w:r>
    </w:p>
    <w:p w14:paraId="3D8DC64D"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02FD3E42" w14:textId="77777777" w:rsidR="006F7589" w:rsidRPr="00A910B1" w:rsidRDefault="00B90558" w:rsidP="006F7589">
      <w:pPr>
        <w:widowControl w:val="0"/>
        <w:autoSpaceDE w:val="0"/>
        <w:autoSpaceDN w:val="0"/>
        <w:adjustRightInd w:val="0"/>
        <w:rPr>
          <w:rFonts w:ascii="Times" w:hAnsi="Times" w:cs="Helvetica"/>
          <w:color w:val="386EFF"/>
          <w:u w:val="single" w:color="386EFF"/>
        </w:rPr>
      </w:pPr>
      <w:hyperlink r:id="rId314" w:history="1">
        <w:r w:rsidR="006F7589" w:rsidRPr="00A910B1">
          <w:rPr>
            <w:rFonts w:ascii="Times" w:hAnsi="Times" w:cs="Helvetica"/>
            <w:color w:val="386EFF"/>
            <w:u w:val="single" w:color="386EFF"/>
          </w:rPr>
          <w:t>http://www.grants.gov/web/grants/view-opportunity.html?oppId=281961</w:t>
        </w:r>
      </w:hyperlink>
    </w:p>
    <w:p w14:paraId="484A2BFD" w14:textId="77777777" w:rsidR="006F7589" w:rsidRPr="00A910B1" w:rsidRDefault="006F7589" w:rsidP="006F7589">
      <w:pPr>
        <w:widowControl w:val="0"/>
        <w:autoSpaceDE w:val="0"/>
        <w:autoSpaceDN w:val="0"/>
        <w:adjustRightInd w:val="0"/>
        <w:rPr>
          <w:rFonts w:ascii="Times" w:hAnsi="Times" w:cs="Helvetica"/>
        </w:rPr>
      </w:pPr>
    </w:p>
    <w:p w14:paraId="608663B9"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Health Resources and Services Administration</w:t>
      </w:r>
    </w:p>
    <w:p w14:paraId="1EACA6BF"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International AIDS Education and Training Center Grant</w:t>
      </w:r>
    </w:p>
    <w:p w14:paraId="6085AE7F" w14:textId="77777777" w:rsidR="006F7589" w:rsidRPr="00A910B1" w:rsidRDefault="00B90558" w:rsidP="006F7589">
      <w:pPr>
        <w:widowControl w:val="0"/>
        <w:autoSpaceDE w:val="0"/>
        <w:autoSpaceDN w:val="0"/>
        <w:adjustRightInd w:val="0"/>
        <w:rPr>
          <w:rFonts w:ascii="Times" w:hAnsi="Times" w:cs="Arial"/>
          <w:color w:val="1A1A1A"/>
        </w:rPr>
      </w:pPr>
      <w:hyperlink r:id="rId315" w:history="1">
        <w:r w:rsidR="006F7589" w:rsidRPr="00A910B1">
          <w:rPr>
            <w:rFonts w:ascii="Times" w:hAnsi="Times" w:cs="Arial"/>
            <w:color w:val="103CC0"/>
            <w:u w:val="single" w:color="103CC0"/>
          </w:rPr>
          <w:t>http://www.grants.gov/web/grants/view-opportunity.html?oppId=282471</w:t>
        </w:r>
      </w:hyperlink>
    </w:p>
    <w:p w14:paraId="0384386C" w14:textId="77777777" w:rsidR="006F7589" w:rsidRPr="00A910B1" w:rsidRDefault="006F7589" w:rsidP="006F7589">
      <w:pPr>
        <w:widowControl w:val="0"/>
        <w:autoSpaceDE w:val="0"/>
        <w:autoSpaceDN w:val="0"/>
        <w:adjustRightInd w:val="0"/>
        <w:rPr>
          <w:rFonts w:ascii="Times" w:hAnsi="Times" w:cs="Arial"/>
          <w:color w:val="1A1A1A"/>
        </w:rPr>
      </w:pPr>
    </w:p>
    <w:p w14:paraId="02754B80"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68DE0CD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Archiving and Documenting Child Health and Human Development Data Sets (R03)</w:t>
      </w:r>
    </w:p>
    <w:p w14:paraId="299EAB49"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lastRenderedPageBreak/>
        <w:t>Grant</w:t>
      </w:r>
    </w:p>
    <w:p w14:paraId="471DD594" w14:textId="77777777" w:rsidR="006F7589" w:rsidRPr="00A910B1" w:rsidRDefault="00B90558" w:rsidP="006F7589">
      <w:pPr>
        <w:widowControl w:val="0"/>
        <w:autoSpaceDE w:val="0"/>
        <w:autoSpaceDN w:val="0"/>
        <w:adjustRightInd w:val="0"/>
        <w:rPr>
          <w:rFonts w:ascii="Times" w:hAnsi="Times" w:cs="Arial"/>
          <w:color w:val="1A1A1A"/>
        </w:rPr>
      </w:pPr>
      <w:hyperlink r:id="rId316" w:history="1">
        <w:r w:rsidR="006F7589" w:rsidRPr="00A910B1">
          <w:rPr>
            <w:rFonts w:ascii="Times" w:hAnsi="Times" w:cs="Arial"/>
            <w:color w:val="103CC0"/>
            <w:u w:val="single" w:color="103CC0"/>
          </w:rPr>
          <w:t>http://www.grants.gov/web/grants/view-opportunity.html?oppId=282464</w:t>
        </w:r>
      </w:hyperlink>
    </w:p>
    <w:p w14:paraId="5E97623C" w14:textId="77777777" w:rsidR="006F7589" w:rsidRPr="00A910B1" w:rsidRDefault="006F7589" w:rsidP="006F7589">
      <w:pPr>
        <w:widowControl w:val="0"/>
        <w:autoSpaceDE w:val="0"/>
        <w:autoSpaceDN w:val="0"/>
        <w:adjustRightInd w:val="0"/>
        <w:rPr>
          <w:rFonts w:ascii="Times" w:hAnsi="Times" w:cs="Arial"/>
          <w:color w:val="1A1A1A"/>
        </w:rPr>
      </w:pPr>
    </w:p>
    <w:p w14:paraId="70A07EF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5833F4D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Research Initiative for Scientific Enhancement (RISE) (R25) Grant</w:t>
      </w:r>
    </w:p>
    <w:p w14:paraId="5C45BD64" w14:textId="77777777" w:rsidR="006F7589" w:rsidRPr="00A910B1" w:rsidRDefault="00B90558" w:rsidP="006F7589">
      <w:pPr>
        <w:widowControl w:val="0"/>
        <w:autoSpaceDE w:val="0"/>
        <w:autoSpaceDN w:val="0"/>
        <w:adjustRightInd w:val="0"/>
        <w:rPr>
          <w:rFonts w:ascii="Times" w:hAnsi="Times" w:cs="Helvetica"/>
        </w:rPr>
      </w:pPr>
      <w:hyperlink r:id="rId317" w:history="1">
        <w:r w:rsidR="006F7589" w:rsidRPr="00A910B1">
          <w:rPr>
            <w:rFonts w:ascii="Times" w:hAnsi="Times" w:cs="Helvetica"/>
            <w:color w:val="386EFF"/>
            <w:u w:val="single" w:color="386EFF"/>
          </w:rPr>
          <w:t>http://www.grants.gov/web/grants/view-opportunity.html?oppId=281965</w:t>
        </w:r>
      </w:hyperlink>
    </w:p>
    <w:p w14:paraId="7A7F8FDF" w14:textId="77777777" w:rsidR="006F7589" w:rsidRPr="00A910B1" w:rsidRDefault="006F7589" w:rsidP="006F7589">
      <w:pPr>
        <w:widowControl w:val="0"/>
        <w:autoSpaceDE w:val="0"/>
        <w:autoSpaceDN w:val="0"/>
        <w:adjustRightInd w:val="0"/>
        <w:rPr>
          <w:rFonts w:ascii="Times" w:hAnsi="Times" w:cs="Helvetica"/>
        </w:rPr>
      </w:pPr>
    </w:p>
    <w:p w14:paraId="0ABF697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C3D6253"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Learning Disabilities Innovation Hubs (P20) Grant</w:t>
      </w:r>
    </w:p>
    <w:p w14:paraId="09F20C88" w14:textId="77777777" w:rsidR="006F7589" w:rsidRPr="00A910B1" w:rsidRDefault="00B90558" w:rsidP="006F7589">
      <w:pPr>
        <w:widowControl w:val="0"/>
        <w:autoSpaceDE w:val="0"/>
        <w:autoSpaceDN w:val="0"/>
        <w:adjustRightInd w:val="0"/>
        <w:rPr>
          <w:rFonts w:ascii="Times" w:hAnsi="Times" w:cs="Helvetica"/>
          <w:color w:val="386EFF"/>
          <w:u w:val="single" w:color="386EFF"/>
        </w:rPr>
      </w:pPr>
      <w:hyperlink r:id="rId318" w:history="1">
        <w:r w:rsidR="006F7589" w:rsidRPr="00A910B1">
          <w:rPr>
            <w:rFonts w:ascii="Times" w:hAnsi="Times" w:cs="Helvetica"/>
            <w:color w:val="386EFF"/>
            <w:u w:val="single" w:color="386EFF"/>
          </w:rPr>
          <w:t>http://www.grants.gov/web/grants/view-opportunity.html?oppId=281968</w:t>
        </w:r>
      </w:hyperlink>
    </w:p>
    <w:p w14:paraId="25D772FB" w14:textId="77777777" w:rsidR="006F7589" w:rsidRPr="00A910B1" w:rsidRDefault="006F7589" w:rsidP="006F7589">
      <w:pPr>
        <w:widowControl w:val="0"/>
        <w:autoSpaceDE w:val="0"/>
        <w:autoSpaceDN w:val="0"/>
        <w:adjustRightInd w:val="0"/>
        <w:rPr>
          <w:rFonts w:ascii="Times" w:hAnsi="Times" w:cs="Helvetica"/>
        </w:rPr>
      </w:pPr>
    </w:p>
    <w:p w14:paraId="5562DC2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4CA49D4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Early-Stage Preclinical Validation of Therapeutic Leads for Diseases of Interest to the NIDDK (R01) Grant</w:t>
      </w:r>
    </w:p>
    <w:p w14:paraId="6231C5B1" w14:textId="77777777" w:rsidR="006F7589" w:rsidRPr="00A910B1" w:rsidRDefault="00B90558" w:rsidP="006F7589">
      <w:pPr>
        <w:widowControl w:val="0"/>
        <w:autoSpaceDE w:val="0"/>
        <w:autoSpaceDN w:val="0"/>
        <w:adjustRightInd w:val="0"/>
        <w:rPr>
          <w:rFonts w:ascii="Times" w:hAnsi="Times" w:cs="Helvetica"/>
        </w:rPr>
      </w:pPr>
      <w:hyperlink r:id="rId319" w:history="1">
        <w:r w:rsidR="006F7589" w:rsidRPr="00A910B1">
          <w:rPr>
            <w:rFonts w:ascii="Times" w:hAnsi="Times" w:cs="Helvetica"/>
            <w:color w:val="386EFF"/>
            <w:u w:val="single" w:color="386EFF"/>
          </w:rPr>
          <w:t>http://www.grants.gov/web/grants/view-opportunity.html?oppId=282090</w:t>
        </w:r>
      </w:hyperlink>
    </w:p>
    <w:p w14:paraId="2A79F38A" w14:textId="77777777" w:rsidR="006F7589" w:rsidRPr="00A910B1" w:rsidRDefault="006F7589" w:rsidP="006F7589">
      <w:pPr>
        <w:widowControl w:val="0"/>
        <w:autoSpaceDE w:val="0"/>
        <w:autoSpaceDN w:val="0"/>
        <w:adjustRightInd w:val="0"/>
        <w:rPr>
          <w:rFonts w:ascii="Times" w:hAnsi="Times" w:cs="Helvetica"/>
        </w:rPr>
      </w:pPr>
    </w:p>
    <w:p w14:paraId="2380BF9D"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1D43B2A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Systems Biology of Aging (R01) Grant</w:t>
      </w:r>
    </w:p>
    <w:p w14:paraId="492917CB" w14:textId="77777777" w:rsidR="006F7589" w:rsidRPr="00A910B1" w:rsidRDefault="00B90558" w:rsidP="006F7589">
      <w:pPr>
        <w:widowControl w:val="0"/>
        <w:autoSpaceDE w:val="0"/>
        <w:autoSpaceDN w:val="0"/>
        <w:adjustRightInd w:val="0"/>
        <w:rPr>
          <w:rFonts w:ascii="Times" w:hAnsi="Times" w:cs="Helvetica"/>
        </w:rPr>
      </w:pPr>
      <w:hyperlink r:id="rId320" w:history="1">
        <w:r w:rsidR="006F7589" w:rsidRPr="00A910B1">
          <w:rPr>
            <w:rFonts w:ascii="Times" w:hAnsi="Times" w:cs="Helvetica"/>
            <w:color w:val="386EFF"/>
            <w:u w:val="single" w:color="386EFF"/>
          </w:rPr>
          <w:t>http://www.grants.gov/web/grants/view-opportunity.html?oppId=282091</w:t>
        </w:r>
      </w:hyperlink>
    </w:p>
    <w:p w14:paraId="488294E5" w14:textId="77777777" w:rsidR="006F7589" w:rsidRPr="00A910B1" w:rsidRDefault="006F7589" w:rsidP="006F7589">
      <w:pPr>
        <w:widowControl w:val="0"/>
        <w:autoSpaceDE w:val="0"/>
        <w:autoSpaceDN w:val="0"/>
        <w:adjustRightInd w:val="0"/>
        <w:rPr>
          <w:rFonts w:ascii="Times" w:hAnsi="Times" w:cs="Helvetica"/>
        </w:rPr>
      </w:pPr>
    </w:p>
    <w:p w14:paraId="5497005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3FF4D9B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Physical Activity and Weight Control Interventions Among Cancer Survivors: Effects on Biomarkers of Prognosis and Survival (R01)  Grant</w:t>
      </w:r>
    </w:p>
    <w:p w14:paraId="2F50AEE6" w14:textId="77777777" w:rsidR="006F7589" w:rsidRPr="00A910B1" w:rsidRDefault="00B90558" w:rsidP="006F7589">
      <w:pPr>
        <w:widowControl w:val="0"/>
        <w:autoSpaceDE w:val="0"/>
        <w:autoSpaceDN w:val="0"/>
        <w:adjustRightInd w:val="0"/>
        <w:rPr>
          <w:rFonts w:ascii="Times" w:hAnsi="Times" w:cs="Helvetica"/>
        </w:rPr>
      </w:pPr>
      <w:hyperlink r:id="rId321" w:history="1">
        <w:r w:rsidR="006F7589" w:rsidRPr="00A910B1">
          <w:rPr>
            <w:rFonts w:ascii="Times" w:hAnsi="Times" w:cs="Helvetica"/>
            <w:color w:val="386EFF"/>
            <w:u w:val="single" w:color="386EFF"/>
          </w:rPr>
          <w:t>http://www.grants.gov/web/grants/view-opportunity.html?oppId=282092</w:t>
        </w:r>
      </w:hyperlink>
    </w:p>
    <w:p w14:paraId="45528598" w14:textId="77777777" w:rsidR="006F7589" w:rsidRPr="00A910B1" w:rsidRDefault="006F7589" w:rsidP="006F7589">
      <w:pPr>
        <w:widowControl w:val="0"/>
        <w:autoSpaceDE w:val="0"/>
        <w:autoSpaceDN w:val="0"/>
        <w:adjustRightInd w:val="0"/>
        <w:rPr>
          <w:rFonts w:ascii="Times" w:hAnsi="Times" w:cs="Helvetica"/>
        </w:rPr>
      </w:pPr>
    </w:p>
    <w:p w14:paraId="09DC027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58577ECC"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Physical Activity and Weight Control Interventions Among Cancer Survivors: Effects on Biomarkers of Prognosis and Survival (R21) Grant</w:t>
      </w:r>
    </w:p>
    <w:p w14:paraId="2FA843B5" w14:textId="77777777" w:rsidR="006F7589" w:rsidRPr="00A910B1" w:rsidRDefault="00B90558" w:rsidP="006F7589">
      <w:pPr>
        <w:widowControl w:val="0"/>
        <w:autoSpaceDE w:val="0"/>
        <w:autoSpaceDN w:val="0"/>
        <w:adjustRightInd w:val="0"/>
        <w:rPr>
          <w:rFonts w:ascii="Times" w:hAnsi="Times" w:cs="Helvetica"/>
        </w:rPr>
      </w:pPr>
      <w:hyperlink r:id="rId322" w:history="1">
        <w:r w:rsidR="006F7589" w:rsidRPr="00A910B1">
          <w:rPr>
            <w:rFonts w:ascii="Times" w:hAnsi="Times" w:cs="Helvetica"/>
            <w:color w:val="386EFF"/>
            <w:u w:val="single" w:color="386EFF"/>
          </w:rPr>
          <w:t>http://www.grants.gov/web/grants/view-opportunity.html?oppId=282093</w:t>
        </w:r>
      </w:hyperlink>
    </w:p>
    <w:p w14:paraId="653A4A4C" w14:textId="77777777" w:rsidR="006F7589" w:rsidRPr="00A910B1" w:rsidRDefault="006F7589" w:rsidP="006F7589">
      <w:pPr>
        <w:widowControl w:val="0"/>
        <w:autoSpaceDE w:val="0"/>
        <w:autoSpaceDN w:val="0"/>
        <w:adjustRightInd w:val="0"/>
        <w:rPr>
          <w:rFonts w:ascii="Times" w:hAnsi="Times" w:cs="Helvetica"/>
        </w:rPr>
      </w:pPr>
    </w:p>
    <w:p w14:paraId="084133C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486B4D6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Methods for Prevention Packages Program IV (MP3 IV) (R01) Grant</w:t>
      </w:r>
    </w:p>
    <w:p w14:paraId="57853D89" w14:textId="77777777" w:rsidR="006F7589" w:rsidRPr="00A910B1" w:rsidRDefault="00B90558" w:rsidP="006F7589">
      <w:pPr>
        <w:widowControl w:val="0"/>
        <w:autoSpaceDE w:val="0"/>
        <w:autoSpaceDN w:val="0"/>
        <w:adjustRightInd w:val="0"/>
        <w:rPr>
          <w:rFonts w:ascii="Times" w:hAnsi="Times" w:cs="Helvetica"/>
        </w:rPr>
      </w:pPr>
      <w:hyperlink r:id="rId323" w:history="1">
        <w:r w:rsidR="006F7589" w:rsidRPr="00A910B1">
          <w:rPr>
            <w:rFonts w:ascii="Times" w:hAnsi="Times" w:cs="Helvetica"/>
            <w:color w:val="386EFF"/>
            <w:u w:val="single" w:color="386EFF"/>
          </w:rPr>
          <w:t>http://www.grants.gov/web/grants/view-opportunity.html?oppId=282094</w:t>
        </w:r>
      </w:hyperlink>
    </w:p>
    <w:p w14:paraId="2D9697CC" w14:textId="77777777" w:rsidR="006F7589" w:rsidRPr="00A910B1" w:rsidRDefault="006F7589" w:rsidP="006F7589">
      <w:pPr>
        <w:widowControl w:val="0"/>
        <w:autoSpaceDE w:val="0"/>
        <w:autoSpaceDN w:val="0"/>
        <w:adjustRightInd w:val="0"/>
        <w:rPr>
          <w:rFonts w:ascii="Times" w:hAnsi="Times" w:cs="Helvetica"/>
        </w:rPr>
      </w:pPr>
    </w:p>
    <w:p w14:paraId="054A3D9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0C295A1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Network for Emergency Care Clinical Trials: Strategies to Innovate EmeRgENcy Care Clinical Trials Network (SIREN) - Network Clinical Center (Hub) (U24) Grant</w:t>
      </w:r>
    </w:p>
    <w:p w14:paraId="2972F456" w14:textId="77777777" w:rsidR="006F7589" w:rsidRPr="00A910B1" w:rsidRDefault="00B90558" w:rsidP="006F7589">
      <w:pPr>
        <w:widowControl w:val="0"/>
        <w:autoSpaceDE w:val="0"/>
        <w:autoSpaceDN w:val="0"/>
        <w:adjustRightInd w:val="0"/>
        <w:rPr>
          <w:rFonts w:ascii="Times" w:hAnsi="Times" w:cs="Helvetica"/>
        </w:rPr>
      </w:pPr>
      <w:hyperlink r:id="rId324" w:history="1">
        <w:r w:rsidR="006F7589" w:rsidRPr="00A910B1">
          <w:rPr>
            <w:rFonts w:ascii="Times" w:hAnsi="Times" w:cs="Helvetica"/>
            <w:color w:val="386EFF"/>
            <w:u w:val="single" w:color="386EFF"/>
          </w:rPr>
          <w:t>http://www.grants.gov/web/grants/view-opportunity.html?oppId=282050</w:t>
        </w:r>
      </w:hyperlink>
    </w:p>
    <w:p w14:paraId="3A144D00" w14:textId="77777777" w:rsidR="006F7589" w:rsidRPr="00A910B1" w:rsidRDefault="006F7589" w:rsidP="006F7589">
      <w:pPr>
        <w:widowControl w:val="0"/>
        <w:autoSpaceDE w:val="0"/>
        <w:autoSpaceDN w:val="0"/>
        <w:adjustRightInd w:val="0"/>
        <w:rPr>
          <w:rFonts w:ascii="Times" w:hAnsi="Times" w:cs="Helvetica"/>
        </w:rPr>
      </w:pPr>
    </w:p>
    <w:p w14:paraId="37DAD6F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1756CA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The Application of Big Data Analytics to Drug Abuse Research (R01) Grant</w:t>
      </w:r>
    </w:p>
    <w:p w14:paraId="70D692AB" w14:textId="77777777" w:rsidR="006F7589" w:rsidRPr="00A910B1" w:rsidRDefault="00B90558" w:rsidP="006F7589">
      <w:pPr>
        <w:widowControl w:val="0"/>
        <w:autoSpaceDE w:val="0"/>
        <w:autoSpaceDN w:val="0"/>
        <w:adjustRightInd w:val="0"/>
        <w:rPr>
          <w:rFonts w:ascii="Times" w:hAnsi="Times" w:cs="Helvetica"/>
        </w:rPr>
      </w:pPr>
      <w:hyperlink r:id="rId325" w:history="1">
        <w:r w:rsidR="006F7589" w:rsidRPr="00A910B1">
          <w:rPr>
            <w:rFonts w:ascii="Times" w:hAnsi="Times" w:cs="Helvetica"/>
            <w:color w:val="386EFF"/>
            <w:u w:val="single" w:color="386EFF"/>
          </w:rPr>
          <w:t>http://www.grants.gov/web/grants/view-opportunity.html?oppId=282053</w:t>
        </w:r>
      </w:hyperlink>
    </w:p>
    <w:p w14:paraId="72C58CF3" w14:textId="77777777" w:rsidR="006F7589" w:rsidRPr="00A910B1" w:rsidRDefault="006F7589" w:rsidP="006F7589">
      <w:pPr>
        <w:widowControl w:val="0"/>
        <w:autoSpaceDE w:val="0"/>
        <w:autoSpaceDN w:val="0"/>
        <w:adjustRightInd w:val="0"/>
        <w:rPr>
          <w:rFonts w:ascii="Times" w:hAnsi="Times" w:cs="Helvetica"/>
        </w:rPr>
      </w:pPr>
    </w:p>
    <w:p w14:paraId="1FBD369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38E449D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NIDDK Program Projects (P01) Grant</w:t>
      </w:r>
    </w:p>
    <w:p w14:paraId="28F1E180" w14:textId="77777777" w:rsidR="006F7589" w:rsidRPr="00A910B1" w:rsidRDefault="00B90558" w:rsidP="006F7589">
      <w:pPr>
        <w:widowControl w:val="0"/>
        <w:autoSpaceDE w:val="0"/>
        <w:autoSpaceDN w:val="0"/>
        <w:adjustRightInd w:val="0"/>
        <w:rPr>
          <w:rFonts w:ascii="Times" w:hAnsi="Times" w:cs="Helvetica"/>
        </w:rPr>
      </w:pPr>
      <w:hyperlink r:id="rId326" w:history="1">
        <w:r w:rsidR="006F7589" w:rsidRPr="00A910B1">
          <w:rPr>
            <w:rFonts w:ascii="Times" w:hAnsi="Times" w:cs="Helvetica"/>
            <w:color w:val="386EFF"/>
            <w:u w:val="single" w:color="386EFF"/>
          </w:rPr>
          <w:t>http://www.grants.gov/web/grants/view-opportunity.html?oppId=282059</w:t>
        </w:r>
      </w:hyperlink>
    </w:p>
    <w:p w14:paraId="6264B2E8" w14:textId="77777777" w:rsidR="006F7589" w:rsidRPr="00A910B1" w:rsidRDefault="006F7589" w:rsidP="006F7589">
      <w:pPr>
        <w:widowControl w:val="0"/>
        <w:autoSpaceDE w:val="0"/>
        <w:autoSpaceDN w:val="0"/>
        <w:adjustRightInd w:val="0"/>
        <w:rPr>
          <w:rFonts w:ascii="Times" w:hAnsi="Times" w:cs="Helvetica"/>
        </w:rPr>
      </w:pPr>
    </w:p>
    <w:p w14:paraId="4C304C1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73E3F81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Intramural NIGMS Postdoctoral Research Associate (PRAT) Program (Fi2) Grant</w:t>
      </w:r>
    </w:p>
    <w:p w14:paraId="0BB0FC6C" w14:textId="77777777" w:rsidR="006F7589" w:rsidRPr="00A910B1" w:rsidRDefault="00B90558" w:rsidP="006F7589">
      <w:pPr>
        <w:widowControl w:val="0"/>
        <w:autoSpaceDE w:val="0"/>
        <w:autoSpaceDN w:val="0"/>
        <w:adjustRightInd w:val="0"/>
        <w:rPr>
          <w:rFonts w:ascii="Times" w:hAnsi="Times" w:cs="Helvetica"/>
        </w:rPr>
      </w:pPr>
      <w:hyperlink r:id="rId327" w:history="1">
        <w:r w:rsidR="006F7589" w:rsidRPr="00A910B1">
          <w:rPr>
            <w:rFonts w:ascii="Times" w:hAnsi="Times" w:cs="Helvetica"/>
            <w:color w:val="386EFF"/>
            <w:u w:val="single" w:color="386EFF"/>
          </w:rPr>
          <w:t>http://www.grants.gov/web/grants/view-opportunity.html?oppId=282153</w:t>
        </w:r>
      </w:hyperlink>
    </w:p>
    <w:p w14:paraId="1FD0771B" w14:textId="77777777" w:rsidR="006F7589" w:rsidRPr="00A910B1" w:rsidRDefault="006F7589" w:rsidP="006F7589">
      <w:pPr>
        <w:widowControl w:val="0"/>
        <w:autoSpaceDE w:val="0"/>
        <w:autoSpaceDN w:val="0"/>
        <w:adjustRightInd w:val="0"/>
        <w:rPr>
          <w:rFonts w:ascii="Times" w:hAnsi="Times" w:cs="Helvetica"/>
        </w:rPr>
      </w:pPr>
    </w:p>
    <w:p w14:paraId="1B75FF4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18D02B8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Emerging Questions in Cancer Systems Biology (U01) Grant</w:t>
      </w:r>
    </w:p>
    <w:p w14:paraId="0522ABDE" w14:textId="77777777" w:rsidR="006F7589" w:rsidRPr="00A910B1" w:rsidRDefault="00B90558" w:rsidP="006F7589">
      <w:pPr>
        <w:rPr>
          <w:rFonts w:ascii="Times" w:hAnsi="Times" w:cs="Helvetica"/>
          <w:color w:val="386EFF"/>
          <w:u w:val="single" w:color="386EFF"/>
        </w:rPr>
      </w:pPr>
      <w:hyperlink r:id="rId328" w:history="1">
        <w:r w:rsidR="006F7589" w:rsidRPr="00A910B1">
          <w:rPr>
            <w:rFonts w:ascii="Times" w:hAnsi="Times" w:cs="Helvetica"/>
            <w:color w:val="386EFF"/>
            <w:u w:val="single" w:color="386EFF"/>
          </w:rPr>
          <w:t>http://www.grants.gov/web/grants/view-opportunity.html?oppId=282154</w:t>
        </w:r>
      </w:hyperlink>
    </w:p>
    <w:p w14:paraId="1E28249D" w14:textId="77777777" w:rsidR="006F7589" w:rsidRPr="00A910B1" w:rsidRDefault="006F7589" w:rsidP="006F7589">
      <w:pPr>
        <w:rPr>
          <w:rFonts w:ascii="Times" w:hAnsi="Times" w:cs="Helvetica"/>
          <w:color w:val="386EFF"/>
          <w:u w:val="single" w:color="386EFF"/>
        </w:rPr>
      </w:pPr>
    </w:p>
    <w:p w14:paraId="0511610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06C3C95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Immunity in Neonates and Infants (U01) Grant</w:t>
      </w:r>
    </w:p>
    <w:p w14:paraId="200F13BA" w14:textId="77777777" w:rsidR="006F7589" w:rsidRPr="00A910B1" w:rsidRDefault="00B90558" w:rsidP="006F7589">
      <w:pPr>
        <w:widowControl w:val="0"/>
        <w:autoSpaceDE w:val="0"/>
        <w:autoSpaceDN w:val="0"/>
        <w:adjustRightInd w:val="0"/>
        <w:rPr>
          <w:rFonts w:ascii="Times" w:hAnsi="Times" w:cs="Helvetica"/>
        </w:rPr>
      </w:pPr>
      <w:hyperlink r:id="rId329" w:history="1">
        <w:r w:rsidR="006F7589" w:rsidRPr="00A910B1">
          <w:rPr>
            <w:rFonts w:ascii="Times" w:hAnsi="Times" w:cs="Helvetica"/>
            <w:color w:val="386EFF"/>
            <w:u w:val="single" w:color="386EFF"/>
          </w:rPr>
          <w:t>http://www.grants.gov/web/grants/view-opportunity.html?oppId=282022</w:t>
        </w:r>
      </w:hyperlink>
    </w:p>
    <w:p w14:paraId="7D747E3D" w14:textId="77777777" w:rsidR="006F7589" w:rsidRPr="00A910B1" w:rsidRDefault="006F7589" w:rsidP="006F7589">
      <w:pPr>
        <w:widowControl w:val="0"/>
        <w:autoSpaceDE w:val="0"/>
        <w:autoSpaceDN w:val="0"/>
        <w:adjustRightInd w:val="0"/>
        <w:rPr>
          <w:rFonts w:ascii="Times" w:hAnsi="Times" w:cs="Helvetica"/>
        </w:rPr>
      </w:pPr>
    </w:p>
    <w:p w14:paraId="791BE8C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3EBE6653"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High Impact, Interdisciplinary Science in NIDDK Research Areas (RC2) Grant</w:t>
      </w:r>
    </w:p>
    <w:p w14:paraId="29684902" w14:textId="77777777" w:rsidR="006F7589" w:rsidRPr="00A910B1" w:rsidRDefault="00B90558" w:rsidP="006F7589">
      <w:pPr>
        <w:widowControl w:val="0"/>
        <w:autoSpaceDE w:val="0"/>
        <w:autoSpaceDN w:val="0"/>
        <w:adjustRightInd w:val="0"/>
        <w:rPr>
          <w:rFonts w:ascii="Times" w:hAnsi="Times" w:cs="Helvetica"/>
        </w:rPr>
      </w:pPr>
      <w:hyperlink r:id="rId330" w:history="1">
        <w:r w:rsidR="006F7589" w:rsidRPr="00A910B1">
          <w:rPr>
            <w:rFonts w:ascii="Times" w:hAnsi="Times" w:cs="Helvetica"/>
            <w:color w:val="386EFF"/>
            <w:u w:val="single" w:color="386EFF"/>
          </w:rPr>
          <w:t>http://www.grants.gov/web/grants/view-opportunity.html?oppId=282097</w:t>
        </w:r>
      </w:hyperlink>
    </w:p>
    <w:p w14:paraId="20C596D0" w14:textId="77777777" w:rsidR="006F7589" w:rsidRPr="00A910B1" w:rsidRDefault="006F7589" w:rsidP="006F7589">
      <w:pPr>
        <w:widowControl w:val="0"/>
        <w:autoSpaceDE w:val="0"/>
        <w:autoSpaceDN w:val="0"/>
        <w:adjustRightInd w:val="0"/>
        <w:rPr>
          <w:rFonts w:ascii="Times" w:hAnsi="Times" w:cs="Helvetica"/>
        </w:rPr>
      </w:pPr>
    </w:p>
    <w:p w14:paraId="57376F2B"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04B0BB03"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NIGMS Program of Administrative Supplements for Equipment (Admin Supp) Grant</w:t>
      </w:r>
    </w:p>
    <w:p w14:paraId="0B031545" w14:textId="77777777" w:rsidR="006F7589" w:rsidRPr="00A910B1" w:rsidRDefault="00B90558" w:rsidP="006F7589">
      <w:pPr>
        <w:widowControl w:val="0"/>
        <w:autoSpaceDE w:val="0"/>
        <w:autoSpaceDN w:val="0"/>
        <w:adjustRightInd w:val="0"/>
        <w:rPr>
          <w:rFonts w:ascii="Times" w:hAnsi="Times" w:cs="Helvetica"/>
        </w:rPr>
      </w:pPr>
      <w:hyperlink r:id="rId331" w:history="1">
        <w:r w:rsidR="006F7589" w:rsidRPr="00A910B1">
          <w:rPr>
            <w:rFonts w:ascii="Times" w:hAnsi="Times" w:cs="Helvetica"/>
            <w:color w:val="386EFF"/>
            <w:u w:val="single" w:color="386EFF"/>
          </w:rPr>
          <w:t>http://www.grants.gov/web/grants/view-opportunity.html?oppId=282098</w:t>
        </w:r>
      </w:hyperlink>
    </w:p>
    <w:p w14:paraId="1053ADDE" w14:textId="77777777" w:rsidR="006F7589" w:rsidRPr="00A910B1" w:rsidRDefault="006F7589" w:rsidP="006F7589">
      <w:pPr>
        <w:widowControl w:val="0"/>
        <w:autoSpaceDE w:val="0"/>
        <w:autoSpaceDN w:val="0"/>
        <w:adjustRightInd w:val="0"/>
        <w:rPr>
          <w:rFonts w:ascii="Times" w:hAnsi="Times" w:cs="Helvetica"/>
        </w:rPr>
      </w:pPr>
    </w:p>
    <w:p w14:paraId="7541E12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7B67AE9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Maximizing Investigator's Research Award (R35) Grant</w:t>
      </w:r>
    </w:p>
    <w:p w14:paraId="53A2E39A" w14:textId="77777777" w:rsidR="006F7589" w:rsidRPr="00A910B1" w:rsidRDefault="00B90558" w:rsidP="006F7589">
      <w:pPr>
        <w:widowControl w:val="0"/>
        <w:autoSpaceDE w:val="0"/>
        <w:autoSpaceDN w:val="0"/>
        <w:adjustRightInd w:val="0"/>
        <w:rPr>
          <w:rFonts w:ascii="Times" w:hAnsi="Times" w:cs="Helvetica"/>
        </w:rPr>
      </w:pPr>
      <w:hyperlink r:id="rId332" w:history="1">
        <w:r w:rsidR="006F7589" w:rsidRPr="00A910B1">
          <w:rPr>
            <w:rFonts w:ascii="Times" w:hAnsi="Times" w:cs="Helvetica"/>
            <w:color w:val="386EFF"/>
            <w:u w:val="single" w:color="386EFF"/>
          </w:rPr>
          <w:t>http://www.grants.gov/web/grants/view-opportunity.html?oppId=282100</w:t>
        </w:r>
      </w:hyperlink>
    </w:p>
    <w:p w14:paraId="2B025CB2" w14:textId="77777777" w:rsidR="006F7589" w:rsidRPr="00A910B1" w:rsidRDefault="006F7589" w:rsidP="006F7589">
      <w:pPr>
        <w:widowControl w:val="0"/>
        <w:autoSpaceDE w:val="0"/>
        <w:autoSpaceDN w:val="0"/>
        <w:adjustRightInd w:val="0"/>
        <w:rPr>
          <w:rFonts w:ascii="Times" w:hAnsi="Times" w:cs="Helvetica"/>
        </w:rPr>
      </w:pPr>
    </w:p>
    <w:p w14:paraId="14AAD2A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7860677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NIH Director's Early Independence Awards (DP5) Grant</w:t>
      </w:r>
    </w:p>
    <w:p w14:paraId="256F65A1" w14:textId="77777777" w:rsidR="006F7589" w:rsidRPr="00A910B1" w:rsidRDefault="00B90558" w:rsidP="006F7589">
      <w:pPr>
        <w:widowControl w:val="0"/>
        <w:autoSpaceDE w:val="0"/>
        <w:autoSpaceDN w:val="0"/>
        <w:adjustRightInd w:val="0"/>
        <w:rPr>
          <w:rFonts w:ascii="Times" w:hAnsi="Times" w:cs="Helvetica"/>
        </w:rPr>
      </w:pPr>
      <w:hyperlink r:id="rId333" w:history="1">
        <w:r w:rsidR="006F7589" w:rsidRPr="00A910B1">
          <w:rPr>
            <w:rFonts w:ascii="Times" w:hAnsi="Times" w:cs="Helvetica"/>
            <w:color w:val="386EFF"/>
            <w:u w:val="single" w:color="386EFF"/>
          </w:rPr>
          <w:t>http://www.grants.gov/web/grants/view-opportunity.html?oppId=282101</w:t>
        </w:r>
      </w:hyperlink>
    </w:p>
    <w:p w14:paraId="3D9A99F2" w14:textId="77777777" w:rsidR="006F7589" w:rsidRPr="00A910B1" w:rsidRDefault="006F7589" w:rsidP="006F7589">
      <w:pPr>
        <w:widowControl w:val="0"/>
        <w:autoSpaceDE w:val="0"/>
        <w:autoSpaceDN w:val="0"/>
        <w:adjustRightInd w:val="0"/>
        <w:rPr>
          <w:rFonts w:ascii="Times" w:hAnsi="Times" w:cs="Helvetica"/>
        </w:rPr>
      </w:pPr>
    </w:p>
    <w:p w14:paraId="6F10A530"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6C9E1F3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Population Health Interventions: Integrating Individual and Group Level Evidence (R01) Grant</w:t>
      </w:r>
    </w:p>
    <w:p w14:paraId="091F8547" w14:textId="77777777" w:rsidR="006F7589" w:rsidRPr="00A910B1" w:rsidRDefault="00B90558" w:rsidP="006F7589">
      <w:pPr>
        <w:widowControl w:val="0"/>
        <w:autoSpaceDE w:val="0"/>
        <w:autoSpaceDN w:val="0"/>
        <w:adjustRightInd w:val="0"/>
        <w:rPr>
          <w:rFonts w:ascii="Times" w:hAnsi="Times" w:cs="Arial"/>
          <w:color w:val="1A1A1A"/>
        </w:rPr>
      </w:pPr>
      <w:hyperlink r:id="rId334" w:history="1">
        <w:r w:rsidR="006F7589" w:rsidRPr="00A910B1">
          <w:rPr>
            <w:rFonts w:ascii="Times" w:hAnsi="Times" w:cs="Arial"/>
            <w:color w:val="103CC0"/>
            <w:u w:val="single" w:color="103CC0"/>
          </w:rPr>
          <w:t>http://www.grants.gov/web/grants/view-opportunity.html?oppId=282438</w:t>
        </w:r>
      </w:hyperlink>
    </w:p>
    <w:p w14:paraId="1948AC9E" w14:textId="77777777" w:rsidR="006F7589" w:rsidRPr="00A910B1" w:rsidRDefault="006F7589" w:rsidP="006F7589">
      <w:pPr>
        <w:widowControl w:val="0"/>
        <w:autoSpaceDE w:val="0"/>
        <w:autoSpaceDN w:val="0"/>
        <w:adjustRightInd w:val="0"/>
        <w:rPr>
          <w:rFonts w:ascii="Times" w:hAnsi="Times" w:cs="Arial"/>
          <w:color w:val="1A1A1A"/>
        </w:rPr>
      </w:pPr>
    </w:p>
    <w:p w14:paraId="1412E93E"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348A99B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Ruth L. Kirschstein National Research Service Award (NRSA) Short-Term Institutional Research Training Grant (Parent T35) Grant</w:t>
      </w:r>
    </w:p>
    <w:p w14:paraId="443798B5" w14:textId="77777777" w:rsidR="006F7589" w:rsidRPr="00A910B1" w:rsidRDefault="00B90558" w:rsidP="006F7589">
      <w:pPr>
        <w:widowControl w:val="0"/>
        <w:autoSpaceDE w:val="0"/>
        <w:autoSpaceDN w:val="0"/>
        <w:adjustRightInd w:val="0"/>
        <w:rPr>
          <w:rFonts w:ascii="Times" w:hAnsi="Times" w:cs="Arial"/>
          <w:color w:val="1A1A1A"/>
        </w:rPr>
      </w:pPr>
      <w:hyperlink r:id="rId335" w:history="1">
        <w:r w:rsidR="006F7589" w:rsidRPr="00A910B1">
          <w:rPr>
            <w:rFonts w:ascii="Times" w:hAnsi="Times" w:cs="Arial"/>
            <w:color w:val="103CC0"/>
            <w:u w:val="single" w:color="103CC0"/>
          </w:rPr>
          <w:t>http://www.grants.gov/web/grants/view-opportunity.html?oppId=282526</w:t>
        </w:r>
      </w:hyperlink>
    </w:p>
    <w:p w14:paraId="23EA3D6F" w14:textId="77777777" w:rsidR="006F7589" w:rsidRPr="00A910B1" w:rsidRDefault="006F7589" w:rsidP="006F7589">
      <w:pPr>
        <w:widowControl w:val="0"/>
        <w:autoSpaceDE w:val="0"/>
        <w:autoSpaceDN w:val="0"/>
        <w:adjustRightInd w:val="0"/>
        <w:rPr>
          <w:rFonts w:ascii="Times" w:hAnsi="Times" w:cs="Arial"/>
          <w:color w:val="1A1A1A"/>
        </w:rPr>
      </w:pPr>
    </w:p>
    <w:p w14:paraId="6C439174"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77300FF0"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Ruth L. Kirschstein National Research Service Award (NRSA) Institutional Research Training Grant (Parent T32) Grant</w:t>
      </w:r>
    </w:p>
    <w:p w14:paraId="09E073AF" w14:textId="77777777" w:rsidR="006F7589" w:rsidRPr="00A910B1" w:rsidRDefault="00B90558" w:rsidP="006F7589">
      <w:pPr>
        <w:widowControl w:val="0"/>
        <w:autoSpaceDE w:val="0"/>
        <w:autoSpaceDN w:val="0"/>
        <w:adjustRightInd w:val="0"/>
        <w:rPr>
          <w:rFonts w:ascii="Times" w:hAnsi="Times" w:cs="Arial"/>
          <w:color w:val="1A1A1A"/>
        </w:rPr>
      </w:pPr>
      <w:hyperlink r:id="rId336" w:history="1">
        <w:r w:rsidR="006F7589" w:rsidRPr="00A910B1">
          <w:rPr>
            <w:rFonts w:ascii="Times" w:hAnsi="Times" w:cs="Arial"/>
            <w:color w:val="103CC0"/>
            <w:u w:val="single" w:color="103CC0"/>
          </w:rPr>
          <w:t>http://www.grants.gov/web/grants/view-opportunity.html?oppId=282528</w:t>
        </w:r>
      </w:hyperlink>
    </w:p>
    <w:p w14:paraId="02C2C00B" w14:textId="77777777" w:rsidR="006F7589" w:rsidRPr="00A910B1" w:rsidRDefault="006F7589" w:rsidP="006F7589">
      <w:pPr>
        <w:widowControl w:val="0"/>
        <w:autoSpaceDE w:val="0"/>
        <w:autoSpaceDN w:val="0"/>
        <w:adjustRightInd w:val="0"/>
        <w:rPr>
          <w:rFonts w:ascii="Times" w:hAnsi="Times" w:cs="Arial"/>
          <w:color w:val="1A1A1A"/>
        </w:rPr>
      </w:pPr>
    </w:p>
    <w:p w14:paraId="044E13B5"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4256B297"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Role of Astrocytes and Astrocytic Networks in Drug Abuse (R21) Grant</w:t>
      </w:r>
    </w:p>
    <w:p w14:paraId="130E1F4B" w14:textId="77777777" w:rsidR="006F7589" w:rsidRPr="00A910B1" w:rsidRDefault="00B90558" w:rsidP="006F7589">
      <w:pPr>
        <w:widowControl w:val="0"/>
        <w:autoSpaceDE w:val="0"/>
        <w:autoSpaceDN w:val="0"/>
        <w:adjustRightInd w:val="0"/>
        <w:rPr>
          <w:rFonts w:ascii="Times" w:hAnsi="Times" w:cs="Arial"/>
          <w:color w:val="1A1A1A"/>
        </w:rPr>
      </w:pPr>
      <w:hyperlink r:id="rId337" w:history="1">
        <w:r w:rsidR="006F7589" w:rsidRPr="00A910B1">
          <w:rPr>
            <w:rFonts w:ascii="Times" w:hAnsi="Times" w:cs="Arial"/>
            <w:color w:val="103CC0"/>
            <w:u w:val="single" w:color="103CC0"/>
          </w:rPr>
          <w:t>http://www.grants.gov/web/grants/view-opportunity.html?oppId=282441</w:t>
        </w:r>
      </w:hyperlink>
    </w:p>
    <w:p w14:paraId="1FD33FA3" w14:textId="77777777" w:rsidR="006F7589" w:rsidRPr="00A910B1" w:rsidRDefault="006F7589" w:rsidP="006F7589">
      <w:pPr>
        <w:widowControl w:val="0"/>
        <w:autoSpaceDE w:val="0"/>
        <w:autoSpaceDN w:val="0"/>
        <w:adjustRightInd w:val="0"/>
        <w:rPr>
          <w:rFonts w:ascii="Times" w:hAnsi="Times" w:cs="Arial"/>
          <w:color w:val="1A1A1A"/>
        </w:rPr>
      </w:pPr>
    </w:p>
    <w:p w14:paraId="063D1D5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719A82BE"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Tailoring Dental Treatment for Individuals with Systemic Diseases that Compromise Oral Health (R01) Grant</w:t>
      </w:r>
    </w:p>
    <w:p w14:paraId="4F969674" w14:textId="77777777" w:rsidR="006F7589" w:rsidRPr="00A910B1" w:rsidRDefault="00B90558" w:rsidP="006F7589">
      <w:pPr>
        <w:widowControl w:val="0"/>
        <w:autoSpaceDE w:val="0"/>
        <w:autoSpaceDN w:val="0"/>
        <w:adjustRightInd w:val="0"/>
        <w:rPr>
          <w:rFonts w:ascii="Times" w:hAnsi="Times" w:cs="Arial"/>
          <w:color w:val="1A1A1A"/>
        </w:rPr>
      </w:pPr>
      <w:hyperlink r:id="rId338" w:history="1">
        <w:r w:rsidR="006F7589" w:rsidRPr="00A910B1">
          <w:rPr>
            <w:rFonts w:ascii="Times" w:hAnsi="Times" w:cs="Arial"/>
            <w:color w:val="103CC0"/>
            <w:u w:val="single" w:color="103CC0"/>
          </w:rPr>
          <w:t>http://www.grants.gov/web/grants/view-opportunity.html?oppId=282501</w:t>
        </w:r>
      </w:hyperlink>
    </w:p>
    <w:p w14:paraId="5F16BB7A" w14:textId="77777777" w:rsidR="006F7589" w:rsidRPr="00A910B1" w:rsidRDefault="006F7589" w:rsidP="006F7589">
      <w:pPr>
        <w:widowControl w:val="0"/>
        <w:autoSpaceDE w:val="0"/>
        <w:autoSpaceDN w:val="0"/>
        <w:adjustRightInd w:val="0"/>
        <w:rPr>
          <w:rFonts w:ascii="Times" w:hAnsi="Times" w:cs="Arial"/>
          <w:color w:val="1A1A1A"/>
        </w:rPr>
      </w:pPr>
    </w:p>
    <w:p w14:paraId="0623214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0CC027C4"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Tailoring Dental Treatment for Individuals with Systemic Diseases that Compromise Oral Health (R21) Grant</w:t>
      </w:r>
    </w:p>
    <w:p w14:paraId="42C2398F" w14:textId="77777777" w:rsidR="006F7589" w:rsidRPr="00A910B1" w:rsidRDefault="00B90558" w:rsidP="006F7589">
      <w:pPr>
        <w:widowControl w:val="0"/>
        <w:autoSpaceDE w:val="0"/>
        <w:autoSpaceDN w:val="0"/>
        <w:adjustRightInd w:val="0"/>
        <w:rPr>
          <w:rFonts w:ascii="Times" w:hAnsi="Times" w:cs="Arial"/>
          <w:color w:val="1A1A1A"/>
        </w:rPr>
      </w:pPr>
      <w:hyperlink r:id="rId339" w:history="1">
        <w:r w:rsidR="006F7589" w:rsidRPr="00A910B1">
          <w:rPr>
            <w:rFonts w:ascii="Times" w:hAnsi="Times" w:cs="Arial"/>
            <w:color w:val="103CC0"/>
            <w:u w:val="single" w:color="103CC0"/>
          </w:rPr>
          <w:t>http://www.grants.gov/web/grants/view-opportunity.html?oppId=282502</w:t>
        </w:r>
      </w:hyperlink>
    </w:p>
    <w:p w14:paraId="3026F4FF" w14:textId="77777777" w:rsidR="006F7589" w:rsidRPr="00A910B1" w:rsidRDefault="006F7589" w:rsidP="006F7589">
      <w:pPr>
        <w:widowControl w:val="0"/>
        <w:autoSpaceDE w:val="0"/>
        <w:autoSpaceDN w:val="0"/>
        <w:adjustRightInd w:val="0"/>
        <w:rPr>
          <w:rFonts w:ascii="Times" w:hAnsi="Times" w:cs="Arial"/>
          <w:color w:val="1A1A1A"/>
        </w:rPr>
      </w:pPr>
    </w:p>
    <w:p w14:paraId="6191B08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2D2D24D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Collaborative Supplements for Cryo-Electron Microscopy Technology Transfer (Admin Supp)</w:t>
      </w:r>
    </w:p>
    <w:p w14:paraId="37EB667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5CC6773C" w14:textId="77777777" w:rsidR="006F7589" w:rsidRPr="00A910B1" w:rsidRDefault="00B90558" w:rsidP="006F7589">
      <w:pPr>
        <w:widowControl w:val="0"/>
        <w:autoSpaceDE w:val="0"/>
        <w:autoSpaceDN w:val="0"/>
        <w:adjustRightInd w:val="0"/>
        <w:rPr>
          <w:rFonts w:ascii="Times" w:hAnsi="Times" w:cs="Helvetica"/>
        </w:rPr>
      </w:pPr>
      <w:hyperlink r:id="rId340" w:history="1">
        <w:r w:rsidR="006F7589" w:rsidRPr="00A910B1">
          <w:rPr>
            <w:rFonts w:ascii="Times" w:hAnsi="Times" w:cs="Helvetica"/>
            <w:color w:val="386EFF"/>
            <w:u w:val="single" w:color="386EFF"/>
          </w:rPr>
          <w:t>http://www.grants.gov/web/grants/view-opportunity.html?oppId=282195</w:t>
        </w:r>
      </w:hyperlink>
    </w:p>
    <w:p w14:paraId="44D925BE" w14:textId="77777777" w:rsidR="006F7589" w:rsidRPr="00A910B1" w:rsidRDefault="006F7589" w:rsidP="006F7589">
      <w:pPr>
        <w:widowControl w:val="0"/>
        <w:autoSpaceDE w:val="0"/>
        <w:autoSpaceDN w:val="0"/>
        <w:adjustRightInd w:val="0"/>
        <w:rPr>
          <w:rFonts w:ascii="Times" w:hAnsi="Times" w:cs="Helvetica"/>
        </w:rPr>
      </w:pPr>
    </w:p>
    <w:p w14:paraId="5989C7E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lastRenderedPageBreak/>
        <w:t>National Institutes of Health</w:t>
      </w:r>
    </w:p>
    <w:p w14:paraId="15C6FFF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NIDCR Dentist Scientist Career Transition Award for Intramural Investigators (K22)</w:t>
      </w:r>
    </w:p>
    <w:p w14:paraId="0E56D47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3422A1DE" w14:textId="77777777" w:rsidR="006F7589" w:rsidRPr="00A910B1" w:rsidRDefault="00B90558" w:rsidP="006F7589">
      <w:pPr>
        <w:widowControl w:val="0"/>
        <w:autoSpaceDE w:val="0"/>
        <w:autoSpaceDN w:val="0"/>
        <w:adjustRightInd w:val="0"/>
        <w:rPr>
          <w:rFonts w:ascii="Times" w:hAnsi="Times" w:cs="Helvetica"/>
        </w:rPr>
      </w:pPr>
      <w:hyperlink r:id="rId341" w:history="1">
        <w:r w:rsidR="006F7589" w:rsidRPr="00A910B1">
          <w:rPr>
            <w:rFonts w:ascii="Times" w:hAnsi="Times" w:cs="Helvetica"/>
            <w:color w:val="386EFF"/>
            <w:u w:val="single" w:color="386EFF"/>
          </w:rPr>
          <w:t>http://www.grants.gov/web/grants/view-opportunity.html?oppId=282328</w:t>
        </w:r>
      </w:hyperlink>
    </w:p>
    <w:p w14:paraId="2FA88F0D" w14:textId="77777777" w:rsidR="006F7589" w:rsidRPr="00A910B1" w:rsidRDefault="006F7589" w:rsidP="006F7589">
      <w:pPr>
        <w:widowControl w:val="0"/>
        <w:autoSpaceDE w:val="0"/>
        <w:autoSpaceDN w:val="0"/>
        <w:adjustRightInd w:val="0"/>
        <w:rPr>
          <w:rFonts w:ascii="Times" w:hAnsi="Times" w:cs="Helvetica"/>
        </w:rPr>
      </w:pPr>
    </w:p>
    <w:p w14:paraId="7084B18C"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2D9C412B"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Development of Animal Models and Related Biological Materials for Research (R21)</w:t>
      </w:r>
    </w:p>
    <w:p w14:paraId="5E7CEB7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7961C35D" w14:textId="77777777" w:rsidR="006F7589" w:rsidRPr="00A910B1" w:rsidRDefault="00B90558" w:rsidP="006F7589">
      <w:pPr>
        <w:widowControl w:val="0"/>
        <w:autoSpaceDE w:val="0"/>
        <w:autoSpaceDN w:val="0"/>
        <w:adjustRightInd w:val="0"/>
        <w:rPr>
          <w:rFonts w:ascii="Times" w:hAnsi="Times" w:cs="Helvetica"/>
        </w:rPr>
      </w:pPr>
      <w:hyperlink r:id="rId342" w:history="1">
        <w:r w:rsidR="006F7589" w:rsidRPr="00A910B1">
          <w:rPr>
            <w:rFonts w:ascii="Times" w:hAnsi="Times" w:cs="Helvetica"/>
            <w:color w:val="386EFF"/>
            <w:u w:val="single" w:color="386EFF"/>
          </w:rPr>
          <w:t>http://www.grants.gov/web/grants/view-opportunity.html?oppId=282315</w:t>
        </w:r>
      </w:hyperlink>
    </w:p>
    <w:p w14:paraId="3690BB26" w14:textId="77777777" w:rsidR="006F7589" w:rsidRPr="00A910B1" w:rsidRDefault="006F7589" w:rsidP="006F7589">
      <w:pPr>
        <w:widowControl w:val="0"/>
        <w:autoSpaceDE w:val="0"/>
        <w:autoSpaceDN w:val="0"/>
        <w:adjustRightInd w:val="0"/>
        <w:rPr>
          <w:rFonts w:ascii="Times" w:hAnsi="Times" w:cs="Helvetica"/>
        </w:rPr>
      </w:pPr>
    </w:p>
    <w:p w14:paraId="69687E1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8BA17A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Research Centers for Barretts Esophagus Translational Research Network (BETRNet)(U54)</w:t>
      </w:r>
    </w:p>
    <w:p w14:paraId="462AB06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6EBDF226" w14:textId="77777777" w:rsidR="006F7589" w:rsidRPr="00A910B1" w:rsidRDefault="00B90558" w:rsidP="006F7589">
      <w:pPr>
        <w:widowControl w:val="0"/>
        <w:autoSpaceDE w:val="0"/>
        <w:autoSpaceDN w:val="0"/>
        <w:adjustRightInd w:val="0"/>
        <w:rPr>
          <w:rFonts w:ascii="Times" w:hAnsi="Times" w:cs="Helvetica"/>
        </w:rPr>
      </w:pPr>
      <w:hyperlink r:id="rId343" w:history="1">
        <w:r w:rsidR="006F7589" w:rsidRPr="00A910B1">
          <w:rPr>
            <w:rFonts w:ascii="Times" w:hAnsi="Times" w:cs="Helvetica"/>
            <w:color w:val="386EFF"/>
            <w:u w:val="single" w:color="386EFF"/>
          </w:rPr>
          <w:t>http://www.grants.gov/web/grants/view-opportunity.html?oppId=282297</w:t>
        </w:r>
      </w:hyperlink>
    </w:p>
    <w:p w14:paraId="07FF8562" w14:textId="77777777" w:rsidR="006F7589" w:rsidRPr="00A910B1" w:rsidRDefault="006F7589" w:rsidP="006F7589">
      <w:pPr>
        <w:widowControl w:val="0"/>
        <w:autoSpaceDE w:val="0"/>
        <w:autoSpaceDN w:val="0"/>
        <w:adjustRightInd w:val="0"/>
        <w:rPr>
          <w:rFonts w:ascii="Times" w:hAnsi="Times" w:cs="Helvetica"/>
        </w:rPr>
      </w:pPr>
    </w:p>
    <w:p w14:paraId="70ACB187"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2C23795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Population Health Interventions: Integrating Individual and Group Level Evidence (R21)</w:t>
      </w:r>
    </w:p>
    <w:p w14:paraId="67F2A44B"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Grant</w:t>
      </w:r>
    </w:p>
    <w:p w14:paraId="6295B918" w14:textId="77777777" w:rsidR="006F7589" w:rsidRPr="00A910B1" w:rsidRDefault="00B90558" w:rsidP="006F7589">
      <w:pPr>
        <w:widowControl w:val="0"/>
        <w:autoSpaceDE w:val="0"/>
        <w:autoSpaceDN w:val="0"/>
        <w:adjustRightInd w:val="0"/>
        <w:rPr>
          <w:rFonts w:ascii="Times" w:hAnsi="Times" w:cs="Arial"/>
          <w:color w:val="1A1A1A"/>
        </w:rPr>
      </w:pPr>
      <w:hyperlink r:id="rId344" w:history="1">
        <w:r w:rsidR="006F7589" w:rsidRPr="00A910B1">
          <w:rPr>
            <w:rFonts w:ascii="Times" w:hAnsi="Times" w:cs="Arial"/>
            <w:color w:val="103CC0"/>
            <w:u w:val="single" w:color="103CC0"/>
          </w:rPr>
          <w:t>http://www.grants.gov/web/grants/view-opportunity.html?oppId=282415</w:t>
        </w:r>
      </w:hyperlink>
    </w:p>
    <w:p w14:paraId="24EAC47B" w14:textId="77777777" w:rsidR="006F7589" w:rsidRPr="00A910B1" w:rsidRDefault="006F7589" w:rsidP="006F7589">
      <w:pPr>
        <w:widowControl w:val="0"/>
        <w:autoSpaceDE w:val="0"/>
        <w:autoSpaceDN w:val="0"/>
        <w:adjustRightInd w:val="0"/>
        <w:rPr>
          <w:rFonts w:ascii="Times" w:hAnsi="Times" w:cs="Arial"/>
          <w:color w:val="1A1A1A"/>
        </w:rPr>
      </w:pPr>
    </w:p>
    <w:p w14:paraId="5D8078B3"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24A358F3"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Role of Astrocytes and Astrocytic Networks in Drug Abuse (R01) Grant</w:t>
      </w:r>
    </w:p>
    <w:p w14:paraId="299827AA" w14:textId="77777777" w:rsidR="006F7589" w:rsidRPr="00A910B1" w:rsidRDefault="00B90558" w:rsidP="006F7589">
      <w:pPr>
        <w:widowControl w:val="0"/>
        <w:autoSpaceDE w:val="0"/>
        <w:autoSpaceDN w:val="0"/>
        <w:adjustRightInd w:val="0"/>
        <w:rPr>
          <w:rFonts w:ascii="Times" w:hAnsi="Times" w:cs="Arial"/>
          <w:color w:val="1A1A1A"/>
        </w:rPr>
      </w:pPr>
      <w:hyperlink r:id="rId345" w:history="1">
        <w:r w:rsidR="006F7589" w:rsidRPr="00A910B1">
          <w:rPr>
            <w:rFonts w:ascii="Times" w:hAnsi="Times" w:cs="Arial"/>
            <w:color w:val="103CC0"/>
            <w:u w:val="single" w:color="103CC0"/>
          </w:rPr>
          <w:t>http://www.grants.gov/web/grants/view-opportunity.html?oppId=282416</w:t>
        </w:r>
      </w:hyperlink>
    </w:p>
    <w:p w14:paraId="4D365FE0" w14:textId="77777777" w:rsidR="006F7589" w:rsidRPr="00A910B1" w:rsidRDefault="006F7589" w:rsidP="006F7589">
      <w:pPr>
        <w:widowControl w:val="0"/>
        <w:autoSpaceDE w:val="0"/>
        <w:autoSpaceDN w:val="0"/>
        <w:adjustRightInd w:val="0"/>
        <w:rPr>
          <w:rFonts w:ascii="Times" w:hAnsi="Times" w:cs="Arial"/>
          <w:color w:val="1A1A1A"/>
        </w:rPr>
      </w:pPr>
    </w:p>
    <w:p w14:paraId="3A08FA47"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057650D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Administrative Supplements to NIGMS Predoctoral Training Grants for Research Curriculum Development (Admin Supp) Grant</w:t>
      </w:r>
    </w:p>
    <w:p w14:paraId="2707C975" w14:textId="77777777" w:rsidR="006F7589" w:rsidRPr="00A910B1" w:rsidRDefault="00B90558" w:rsidP="006F7589">
      <w:pPr>
        <w:widowControl w:val="0"/>
        <w:autoSpaceDE w:val="0"/>
        <w:autoSpaceDN w:val="0"/>
        <w:adjustRightInd w:val="0"/>
        <w:rPr>
          <w:rFonts w:ascii="Times" w:hAnsi="Times" w:cs="Arial"/>
          <w:color w:val="1A1A1A"/>
        </w:rPr>
      </w:pPr>
      <w:hyperlink r:id="rId346" w:history="1">
        <w:r w:rsidR="006F7589" w:rsidRPr="00A910B1">
          <w:rPr>
            <w:rFonts w:ascii="Times" w:hAnsi="Times" w:cs="Arial"/>
            <w:color w:val="103CC0"/>
            <w:u w:val="single" w:color="103CC0"/>
          </w:rPr>
          <w:t>http://www.grants.gov/web/grants/view-opportunity.html?oppId=282412</w:t>
        </w:r>
      </w:hyperlink>
    </w:p>
    <w:p w14:paraId="70C84B51" w14:textId="77777777" w:rsidR="006F7589" w:rsidRPr="00A910B1" w:rsidRDefault="006F7589" w:rsidP="006F7589">
      <w:pPr>
        <w:widowControl w:val="0"/>
        <w:autoSpaceDE w:val="0"/>
        <w:autoSpaceDN w:val="0"/>
        <w:adjustRightInd w:val="0"/>
        <w:rPr>
          <w:rFonts w:ascii="Times" w:hAnsi="Times" w:cs="Helvetica"/>
        </w:rPr>
      </w:pPr>
    </w:p>
    <w:p w14:paraId="4EFE5D0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0F42F5DD"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Complex Integrated Multi-Component Projects in Aging Research (U19)</w:t>
      </w:r>
    </w:p>
    <w:p w14:paraId="16DED47D"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Grant</w:t>
      </w:r>
    </w:p>
    <w:p w14:paraId="7D8A7189" w14:textId="77777777" w:rsidR="006F7589" w:rsidRPr="00A910B1" w:rsidRDefault="00B90558" w:rsidP="006F7589">
      <w:pPr>
        <w:widowControl w:val="0"/>
        <w:autoSpaceDE w:val="0"/>
        <w:autoSpaceDN w:val="0"/>
        <w:adjustRightInd w:val="0"/>
        <w:rPr>
          <w:rFonts w:ascii="Times" w:hAnsi="Times" w:cs="Helvetica"/>
        </w:rPr>
      </w:pPr>
      <w:hyperlink r:id="rId347" w:history="1">
        <w:r w:rsidR="006F7589" w:rsidRPr="00A910B1">
          <w:rPr>
            <w:rFonts w:ascii="Times" w:hAnsi="Times" w:cs="Arial"/>
            <w:color w:val="103CC0"/>
            <w:u w:val="single" w:color="103CC0"/>
          </w:rPr>
          <w:t>http://www.grants.gov/web/grants/view-opportunity.html?oppId=282409</w:t>
        </w:r>
      </w:hyperlink>
    </w:p>
    <w:p w14:paraId="43328277" w14:textId="77777777" w:rsidR="006F7589" w:rsidRPr="00A910B1" w:rsidRDefault="006F7589" w:rsidP="006F7589">
      <w:pPr>
        <w:widowControl w:val="0"/>
        <w:autoSpaceDE w:val="0"/>
        <w:autoSpaceDN w:val="0"/>
        <w:adjustRightInd w:val="0"/>
        <w:rPr>
          <w:rFonts w:ascii="Times" w:hAnsi="Times" w:cs="Helvetica"/>
        </w:rPr>
      </w:pPr>
    </w:p>
    <w:p w14:paraId="03C3E614"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National Institutes of Health</w:t>
      </w:r>
    </w:p>
    <w:p w14:paraId="0D5E2E63"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Using the NIMH Research Domain Criteria (RDoC) Approach to Understand Psychosis (R21)</w:t>
      </w:r>
    </w:p>
    <w:p w14:paraId="71264A6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highlight w:val="cyan"/>
        </w:rPr>
        <w:t>Grant</w:t>
      </w:r>
    </w:p>
    <w:p w14:paraId="650050D7" w14:textId="77777777" w:rsidR="006F7589" w:rsidRPr="00A910B1" w:rsidRDefault="00B90558" w:rsidP="006F7589">
      <w:pPr>
        <w:widowControl w:val="0"/>
        <w:autoSpaceDE w:val="0"/>
        <w:autoSpaceDN w:val="0"/>
        <w:adjustRightInd w:val="0"/>
        <w:rPr>
          <w:rFonts w:ascii="Times" w:hAnsi="Times" w:cs="Helvetica"/>
        </w:rPr>
      </w:pPr>
      <w:hyperlink r:id="rId348" w:history="1">
        <w:r w:rsidR="006F7589" w:rsidRPr="00A910B1">
          <w:rPr>
            <w:rFonts w:ascii="Times" w:hAnsi="Times" w:cs="Helvetica"/>
            <w:color w:val="386EFF"/>
            <w:u w:val="single" w:color="386EFF"/>
          </w:rPr>
          <w:t>http://www.grants.gov/web/grants/view-opportunity.html?oppId=282299</w:t>
        </w:r>
      </w:hyperlink>
    </w:p>
    <w:p w14:paraId="582A2DA2" w14:textId="77777777" w:rsidR="006F7589" w:rsidRPr="00A910B1" w:rsidRDefault="006F7589" w:rsidP="006F7589">
      <w:pPr>
        <w:widowControl w:val="0"/>
        <w:autoSpaceDE w:val="0"/>
        <w:autoSpaceDN w:val="0"/>
        <w:adjustRightInd w:val="0"/>
        <w:rPr>
          <w:rFonts w:ascii="Times" w:hAnsi="Times" w:cs="Helvetica"/>
        </w:rPr>
      </w:pPr>
    </w:p>
    <w:p w14:paraId="65257E6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A6F64D3"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Tissue Chip Testing Centers: Validating Microphysiological Systems (U24)  Grant</w:t>
      </w:r>
    </w:p>
    <w:p w14:paraId="4E7BD4F5" w14:textId="77777777" w:rsidR="006F7589" w:rsidRPr="00A910B1" w:rsidRDefault="00B90558" w:rsidP="006F7589">
      <w:pPr>
        <w:widowControl w:val="0"/>
        <w:autoSpaceDE w:val="0"/>
        <w:autoSpaceDN w:val="0"/>
        <w:adjustRightInd w:val="0"/>
        <w:rPr>
          <w:rFonts w:ascii="Times" w:hAnsi="Times" w:cs="Helvetica"/>
        </w:rPr>
      </w:pPr>
      <w:hyperlink r:id="rId349" w:history="1">
        <w:r w:rsidR="006F7589" w:rsidRPr="00A910B1">
          <w:rPr>
            <w:rFonts w:ascii="Times" w:hAnsi="Times" w:cs="Helvetica"/>
            <w:color w:val="386EFF"/>
            <w:u w:val="single" w:color="386EFF"/>
          </w:rPr>
          <w:t>http://www.grants.gov/web/grants/view-opportunity.html?oppId=282308</w:t>
        </w:r>
      </w:hyperlink>
    </w:p>
    <w:p w14:paraId="7FA5A0D4" w14:textId="77777777" w:rsidR="006F7589" w:rsidRPr="00A910B1" w:rsidRDefault="006F7589" w:rsidP="006F7589">
      <w:pPr>
        <w:widowControl w:val="0"/>
        <w:autoSpaceDE w:val="0"/>
        <w:autoSpaceDN w:val="0"/>
        <w:adjustRightInd w:val="0"/>
        <w:rPr>
          <w:rFonts w:ascii="Times" w:hAnsi="Times" w:cs="Helvetica"/>
        </w:rPr>
      </w:pPr>
    </w:p>
    <w:p w14:paraId="1017DF7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7EE4111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Oral Immune System Plasticity in Chronic HIV Infection Under Treatment and Oral Co-Infections (R01) Grant</w:t>
      </w:r>
    </w:p>
    <w:p w14:paraId="0E71C402" w14:textId="77777777" w:rsidR="006F7589" w:rsidRPr="00A910B1" w:rsidRDefault="00B90558" w:rsidP="006F7589">
      <w:pPr>
        <w:widowControl w:val="0"/>
        <w:autoSpaceDE w:val="0"/>
        <w:autoSpaceDN w:val="0"/>
        <w:adjustRightInd w:val="0"/>
        <w:rPr>
          <w:rFonts w:ascii="Times" w:hAnsi="Times" w:cs="Helvetica"/>
        </w:rPr>
      </w:pPr>
      <w:hyperlink r:id="rId350" w:history="1">
        <w:r w:rsidR="006F7589" w:rsidRPr="00A910B1">
          <w:rPr>
            <w:rFonts w:ascii="Times" w:hAnsi="Times" w:cs="Helvetica"/>
            <w:color w:val="386EFF"/>
            <w:u w:val="single" w:color="386EFF"/>
          </w:rPr>
          <w:t>http://www.grants.gov/web/grants/view-opportunity.html?oppId=282313</w:t>
        </w:r>
      </w:hyperlink>
    </w:p>
    <w:p w14:paraId="3D792A03" w14:textId="77777777" w:rsidR="006F7589" w:rsidRPr="00A910B1" w:rsidRDefault="006F7589" w:rsidP="006F7589">
      <w:pPr>
        <w:widowControl w:val="0"/>
        <w:autoSpaceDE w:val="0"/>
        <w:autoSpaceDN w:val="0"/>
        <w:adjustRightInd w:val="0"/>
        <w:rPr>
          <w:rFonts w:ascii="Times" w:hAnsi="Times" w:cs="Helvetica"/>
        </w:rPr>
      </w:pPr>
    </w:p>
    <w:p w14:paraId="6C4D922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76ECAC9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Using the NIMH Research Domain Criteria (RDoC) Approach to Understand Psychosis (R01) Grant</w:t>
      </w:r>
    </w:p>
    <w:p w14:paraId="70A5451D" w14:textId="77777777" w:rsidR="006F7589" w:rsidRPr="00A910B1" w:rsidRDefault="00B90558" w:rsidP="006F7589">
      <w:pPr>
        <w:widowControl w:val="0"/>
        <w:autoSpaceDE w:val="0"/>
        <w:autoSpaceDN w:val="0"/>
        <w:adjustRightInd w:val="0"/>
        <w:rPr>
          <w:rFonts w:ascii="Times" w:hAnsi="Times" w:cs="Helvetica"/>
        </w:rPr>
      </w:pPr>
      <w:hyperlink r:id="rId351" w:history="1">
        <w:r w:rsidR="006F7589" w:rsidRPr="00A910B1">
          <w:rPr>
            <w:rFonts w:ascii="Times" w:hAnsi="Times" w:cs="Helvetica"/>
            <w:color w:val="386EFF"/>
            <w:u w:val="single" w:color="386EFF"/>
          </w:rPr>
          <w:t>http://www.grants.gov/web/grants/view-opportunity.html?oppId=282320</w:t>
        </w:r>
      </w:hyperlink>
    </w:p>
    <w:p w14:paraId="0F594EEB" w14:textId="77777777" w:rsidR="006F7589" w:rsidRPr="00A910B1" w:rsidRDefault="006F7589" w:rsidP="006F7589">
      <w:pPr>
        <w:widowControl w:val="0"/>
        <w:autoSpaceDE w:val="0"/>
        <w:autoSpaceDN w:val="0"/>
        <w:adjustRightInd w:val="0"/>
        <w:rPr>
          <w:rFonts w:ascii="Times" w:hAnsi="Times" w:cs="Helvetica"/>
        </w:rPr>
      </w:pPr>
    </w:p>
    <w:p w14:paraId="703537B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44A6E64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The Early Detection Research Network: Biomarker Developmental Laboratories (U01) Grant</w:t>
      </w:r>
    </w:p>
    <w:p w14:paraId="51DD3597" w14:textId="77777777" w:rsidR="006F7589" w:rsidRPr="00A910B1" w:rsidRDefault="00B90558" w:rsidP="006F7589">
      <w:pPr>
        <w:widowControl w:val="0"/>
        <w:autoSpaceDE w:val="0"/>
        <w:autoSpaceDN w:val="0"/>
        <w:adjustRightInd w:val="0"/>
        <w:rPr>
          <w:rFonts w:ascii="Times" w:hAnsi="Times" w:cs="Helvetica"/>
        </w:rPr>
      </w:pPr>
      <w:hyperlink r:id="rId352" w:history="1">
        <w:r w:rsidR="006F7589" w:rsidRPr="00A910B1">
          <w:rPr>
            <w:rFonts w:ascii="Times" w:hAnsi="Times" w:cs="Helvetica"/>
            <w:color w:val="386EFF"/>
            <w:u w:val="single" w:color="386EFF"/>
          </w:rPr>
          <w:t>http://www.grants.gov/web/grants/view-opportunity.html?oppId=282322</w:t>
        </w:r>
      </w:hyperlink>
    </w:p>
    <w:p w14:paraId="2E5DCF1A" w14:textId="77777777" w:rsidR="006F7589" w:rsidRPr="00A910B1" w:rsidRDefault="006F7589" w:rsidP="006F7589">
      <w:pPr>
        <w:widowControl w:val="0"/>
        <w:autoSpaceDE w:val="0"/>
        <w:autoSpaceDN w:val="0"/>
        <w:adjustRightInd w:val="0"/>
        <w:rPr>
          <w:rFonts w:ascii="Times" w:hAnsi="Times" w:cs="Helvetica"/>
        </w:rPr>
      </w:pPr>
    </w:p>
    <w:p w14:paraId="5FDEEBD7"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060A775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Limited Competition: Small Grant Program for NIDDK K01/K08/K23 Recipients (R03)</w:t>
      </w:r>
    </w:p>
    <w:p w14:paraId="5A901A98"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Grant</w:t>
      </w:r>
    </w:p>
    <w:p w14:paraId="65590D96" w14:textId="77777777" w:rsidR="006F7589" w:rsidRPr="00A910B1" w:rsidRDefault="00B90558" w:rsidP="006F7589">
      <w:pPr>
        <w:widowControl w:val="0"/>
        <w:autoSpaceDE w:val="0"/>
        <w:autoSpaceDN w:val="0"/>
        <w:adjustRightInd w:val="0"/>
        <w:rPr>
          <w:rFonts w:ascii="Times" w:hAnsi="Times" w:cs="Arial"/>
          <w:color w:val="1A1A1A"/>
        </w:rPr>
      </w:pPr>
      <w:hyperlink r:id="rId353" w:history="1">
        <w:r w:rsidR="006F7589" w:rsidRPr="00A910B1">
          <w:rPr>
            <w:rFonts w:ascii="Times" w:hAnsi="Times" w:cs="Arial"/>
            <w:color w:val="103CC0"/>
            <w:u w:val="single" w:color="103CC0"/>
          </w:rPr>
          <w:t>http://www.grants.gov/web/grants/view-opportunity.html?oppId=282435</w:t>
        </w:r>
      </w:hyperlink>
    </w:p>
    <w:p w14:paraId="246B2190" w14:textId="77777777" w:rsidR="006F7589" w:rsidRPr="00A910B1" w:rsidRDefault="006F7589" w:rsidP="006F7589">
      <w:pPr>
        <w:widowControl w:val="0"/>
        <w:autoSpaceDE w:val="0"/>
        <w:autoSpaceDN w:val="0"/>
        <w:adjustRightInd w:val="0"/>
        <w:rPr>
          <w:rFonts w:ascii="Times" w:hAnsi="Times" w:cs="Arial"/>
          <w:color w:val="1A1A1A"/>
        </w:rPr>
      </w:pPr>
    </w:p>
    <w:p w14:paraId="3CF364A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068741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Cancer Research Education Grants Program to Promote Diversity - Courses for Skills Development (R25) Grant</w:t>
      </w:r>
    </w:p>
    <w:p w14:paraId="223A7D02" w14:textId="77777777" w:rsidR="006F7589" w:rsidRPr="00A910B1" w:rsidRDefault="00B90558" w:rsidP="006F7589">
      <w:pPr>
        <w:widowControl w:val="0"/>
        <w:autoSpaceDE w:val="0"/>
        <w:autoSpaceDN w:val="0"/>
        <w:adjustRightInd w:val="0"/>
        <w:rPr>
          <w:rFonts w:ascii="Times" w:hAnsi="Times" w:cs="Helvetica"/>
        </w:rPr>
      </w:pPr>
      <w:hyperlink r:id="rId354" w:history="1">
        <w:r w:rsidR="006F7589" w:rsidRPr="00A910B1">
          <w:rPr>
            <w:rFonts w:ascii="Times" w:hAnsi="Times" w:cs="Helvetica"/>
            <w:color w:val="386EFF"/>
            <w:u w:val="single" w:color="386EFF"/>
          </w:rPr>
          <w:t>http://www.grants.gov/web/grants/view-opportunity.html?oppId=282323</w:t>
        </w:r>
      </w:hyperlink>
    </w:p>
    <w:p w14:paraId="38DA89B9" w14:textId="77777777" w:rsidR="006F7589" w:rsidRPr="00A910B1" w:rsidRDefault="006F7589" w:rsidP="006F7589">
      <w:pPr>
        <w:widowControl w:val="0"/>
        <w:autoSpaceDE w:val="0"/>
        <w:autoSpaceDN w:val="0"/>
        <w:adjustRightInd w:val="0"/>
        <w:rPr>
          <w:rFonts w:ascii="Times" w:hAnsi="Times" w:cs="Helvetica"/>
        </w:rPr>
      </w:pPr>
    </w:p>
    <w:p w14:paraId="32E2497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2E280F4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Cancer Research Education Grants Program to Promote Diversity - Research Experiences (R25)</w:t>
      </w:r>
    </w:p>
    <w:p w14:paraId="51DDE19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Grant</w:t>
      </w:r>
    </w:p>
    <w:p w14:paraId="48253C4B" w14:textId="77777777" w:rsidR="006F7589" w:rsidRPr="00A910B1" w:rsidRDefault="00B90558" w:rsidP="006F7589">
      <w:pPr>
        <w:widowControl w:val="0"/>
        <w:autoSpaceDE w:val="0"/>
        <w:autoSpaceDN w:val="0"/>
        <w:adjustRightInd w:val="0"/>
        <w:rPr>
          <w:rFonts w:ascii="Times" w:hAnsi="Times" w:cs="Helvetica"/>
        </w:rPr>
      </w:pPr>
      <w:hyperlink r:id="rId355" w:history="1">
        <w:r w:rsidR="006F7589" w:rsidRPr="00A910B1">
          <w:rPr>
            <w:rFonts w:ascii="Times" w:hAnsi="Times" w:cs="Helvetica"/>
            <w:color w:val="386EFF"/>
            <w:u w:val="single" w:color="386EFF"/>
          </w:rPr>
          <w:t>http://www.grants.gov/web/grants/view-opportunity.html?oppId=282324</w:t>
        </w:r>
      </w:hyperlink>
    </w:p>
    <w:p w14:paraId="5786F78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FD3515B"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Administrative Supplements to NIGMS Predoctoral Training Grants for Career Curriculum Development (Admin Supp) Grant</w:t>
      </w:r>
    </w:p>
    <w:p w14:paraId="18E5034D" w14:textId="77777777" w:rsidR="006F7589" w:rsidRPr="00A910B1" w:rsidRDefault="00B90558" w:rsidP="006F7589">
      <w:pPr>
        <w:widowControl w:val="0"/>
        <w:autoSpaceDE w:val="0"/>
        <w:autoSpaceDN w:val="0"/>
        <w:adjustRightInd w:val="0"/>
        <w:rPr>
          <w:rFonts w:ascii="Times" w:hAnsi="Times" w:cs="Helvetica"/>
        </w:rPr>
      </w:pPr>
      <w:hyperlink r:id="rId356" w:history="1">
        <w:r w:rsidR="006F7589" w:rsidRPr="00A910B1">
          <w:rPr>
            <w:rFonts w:ascii="Times" w:hAnsi="Times" w:cs="Helvetica"/>
            <w:color w:val="386EFF"/>
            <w:u w:val="single" w:color="386EFF"/>
          </w:rPr>
          <w:t>http://www.grants.gov/web/grants/view-opportunity.html?oppId=282188</w:t>
        </w:r>
      </w:hyperlink>
    </w:p>
    <w:p w14:paraId="24BC6289" w14:textId="77777777" w:rsidR="006F7589" w:rsidRPr="00A910B1" w:rsidRDefault="006F7589" w:rsidP="006F7589">
      <w:pPr>
        <w:widowControl w:val="0"/>
        <w:autoSpaceDE w:val="0"/>
        <w:autoSpaceDN w:val="0"/>
        <w:adjustRightInd w:val="0"/>
        <w:rPr>
          <w:rFonts w:ascii="Times" w:hAnsi="Times" w:cs="Helvetica"/>
        </w:rPr>
      </w:pPr>
    </w:p>
    <w:p w14:paraId="6A1CF92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748E859C"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Discovery of the Genetic Basis of Childhood Cancers and of Structural Birth Defects: Gabriella Miller Kids First Pediatric Research Program (X01) Grant</w:t>
      </w:r>
    </w:p>
    <w:p w14:paraId="1AA89FF8" w14:textId="77777777" w:rsidR="006F7589" w:rsidRPr="00A910B1" w:rsidRDefault="00B90558" w:rsidP="006F7589">
      <w:pPr>
        <w:widowControl w:val="0"/>
        <w:autoSpaceDE w:val="0"/>
        <w:autoSpaceDN w:val="0"/>
        <w:adjustRightInd w:val="0"/>
        <w:rPr>
          <w:rFonts w:ascii="Times" w:hAnsi="Times" w:cs="Helvetica"/>
        </w:rPr>
      </w:pPr>
      <w:hyperlink r:id="rId357" w:history="1">
        <w:r w:rsidR="006F7589" w:rsidRPr="00A910B1">
          <w:rPr>
            <w:rFonts w:ascii="Times" w:hAnsi="Times" w:cs="Arial"/>
            <w:color w:val="103CC0"/>
            <w:u w:val="single" w:color="103CC0"/>
          </w:rPr>
          <w:t>http://www.grants.gov/web/grants/view-opportunity.html?oppId=282516</w:t>
        </w:r>
      </w:hyperlink>
    </w:p>
    <w:p w14:paraId="520DAEF4" w14:textId="77777777" w:rsidR="006F7589" w:rsidRPr="00A910B1" w:rsidRDefault="006F7589" w:rsidP="006F7589">
      <w:pPr>
        <w:widowControl w:val="0"/>
        <w:autoSpaceDE w:val="0"/>
        <w:autoSpaceDN w:val="0"/>
        <w:adjustRightInd w:val="0"/>
        <w:rPr>
          <w:rFonts w:ascii="Times" w:hAnsi="Times" w:cs="Helvetica"/>
        </w:rPr>
      </w:pPr>
    </w:p>
    <w:p w14:paraId="71FDB9E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National Institutes of Health</w:t>
      </w:r>
    </w:p>
    <w:p w14:paraId="2DD0D484"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NeuroNEXT Clinical Trials (U01) Grant</w:t>
      </w:r>
    </w:p>
    <w:p w14:paraId="3F759575" w14:textId="77777777" w:rsidR="006F7589" w:rsidRPr="00A910B1" w:rsidRDefault="00B90558" w:rsidP="006F7589">
      <w:pPr>
        <w:widowControl w:val="0"/>
        <w:autoSpaceDE w:val="0"/>
        <w:autoSpaceDN w:val="0"/>
        <w:adjustRightInd w:val="0"/>
        <w:rPr>
          <w:rFonts w:ascii="Times" w:hAnsi="Times" w:cs="Arial"/>
          <w:color w:val="1A1A1A"/>
        </w:rPr>
      </w:pPr>
      <w:hyperlink r:id="rId358" w:history="1">
        <w:r w:rsidR="006F7589" w:rsidRPr="00A910B1">
          <w:rPr>
            <w:rFonts w:ascii="Times" w:hAnsi="Times" w:cs="Arial"/>
            <w:color w:val="103CC0"/>
            <w:u w:val="single" w:color="103CC0"/>
          </w:rPr>
          <w:t>http://www.grants.gov/web/grants/view-opportunity.html?oppId=282540</w:t>
        </w:r>
      </w:hyperlink>
    </w:p>
    <w:p w14:paraId="1CF38A9D" w14:textId="77777777" w:rsidR="006F7589" w:rsidRDefault="006F7589" w:rsidP="006F7589">
      <w:pPr>
        <w:widowControl w:val="0"/>
        <w:autoSpaceDE w:val="0"/>
        <w:autoSpaceDN w:val="0"/>
        <w:adjustRightInd w:val="0"/>
        <w:rPr>
          <w:rFonts w:ascii="Times" w:hAnsi="Times" w:cs="Arial"/>
          <w:color w:val="1A1A1A"/>
        </w:rPr>
      </w:pPr>
    </w:p>
    <w:p w14:paraId="7771A6D3"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5E19E669"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Director's New Innovator Award Program (DP2)</w:t>
      </w:r>
      <w:r>
        <w:rPr>
          <w:rFonts w:ascii="Times" w:hAnsi="Times" w:cs="Arial"/>
          <w:color w:val="1A1A1A"/>
        </w:rPr>
        <w:t xml:space="preserve"> </w:t>
      </w:r>
      <w:r w:rsidRPr="009B3CE4">
        <w:rPr>
          <w:rFonts w:ascii="Times" w:hAnsi="Times" w:cs="Arial"/>
          <w:color w:val="1A1A1A"/>
        </w:rPr>
        <w:t>Grant</w:t>
      </w:r>
    </w:p>
    <w:p w14:paraId="22A92A6E" w14:textId="77777777" w:rsidR="00262EF9" w:rsidRPr="009B3CE4" w:rsidRDefault="00B90558" w:rsidP="00262EF9">
      <w:pPr>
        <w:widowControl w:val="0"/>
        <w:autoSpaceDE w:val="0"/>
        <w:autoSpaceDN w:val="0"/>
        <w:adjustRightInd w:val="0"/>
        <w:rPr>
          <w:rFonts w:ascii="Times" w:hAnsi="Times" w:cs="Arial"/>
          <w:color w:val="1A1A1A"/>
        </w:rPr>
      </w:pPr>
      <w:hyperlink r:id="rId359" w:history="1">
        <w:r w:rsidR="00262EF9" w:rsidRPr="009B3CE4">
          <w:rPr>
            <w:rFonts w:ascii="Times" w:hAnsi="Times" w:cs="Arial"/>
            <w:color w:val="103CC0"/>
            <w:u w:val="single" w:color="103CC0"/>
          </w:rPr>
          <w:t>http://www.grants.gov/web/grants/view-opportunity.html?oppId=282691</w:t>
        </w:r>
      </w:hyperlink>
    </w:p>
    <w:p w14:paraId="4ECD8119" w14:textId="77777777" w:rsidR="00262EF9" w:rsidRPr="005C6922" w:rsidRDefault="00262EF9" w:rsidP="00262EF9">
      <w:pPr>
        <w:widowControl w:val="0"/>
        <w:autoSpaceDE w:val="0"/>
        <w:autoSpaceDN w:val="0"/>
        <w:adjustRightInd w:val="0"/>
        <w:rPr>
          <w:rFonts w:ascii="Times" w:hAnsi="Times" w:cs="Arial"/>
          <w:color w:val="1A1A1A"/>
        </w:rPr>
      </w:pPr>
    </w:p>
    <w:p w14:paraId="3CDE6C55" w14:textId="77777777" w:rsidR="00262EF9" w:rsidRPr="005C6922" w:rsidRDefault="00262EF9" w:rsidP="00262EF9">
      <w:pPr>
        <w:widowControl w:val="0"/>
        <w:autoSpaceDE w:val="0"/>
        <w:autoSpaceDN w:val="0"/>
        <w:adjustRightInd w:val="0"/>
        <w:rPr>
          <w:rFonts w:ascii="Times" w:hAnsi="Times" w:cs="Arial"/>
          <w:color w:val="1A1A1A"/>
        </w:rPr>
      </w:pPr>
      <w:r w:rsidRPr="005C6922">
        <w:rPr>
          <w:rFonts w:ascii="Times" w:hAnsi="Times" w:cs="Arial"/>
          <w:color w:val="1A1A1A"/>
        </w:rPr>
        <w:t>National Institutes of Health</w:t>
      </w:r>
    </w:p>
    <w:p w14:paraId="3BEEC0F6" w14:textId="77777777" w:rsidR="00262EF9" w:rsidRPr="005C6922" w:rsidRDefault="00262EF9" w:rsidP="00262EF9">
      <w:pPr>
        <w:widowControl w:val="0"/>
        <w:autoSpaceDE w:val="0"/>
        <w:autoSpaceDN w:val="0"/>
        <w:adjustRightInd w:val="0"/>
        <w:rPr>
          <w:rFonts w:ascii="Times" w:hAnsi="Times" w:cs="Arial"/>
          <w:color w:val="1A1A1A"/>
        </w:rPr>
      </w:pPr>
      <w:r w:rsidRPr="005C6922">
        <w:rPr>
          <w:rFonts w:ascii="Times" w:hAnsi="Times" w:cs="Arial"/>
          <w:color w:val="1A1A1A"/>
        </w:rPr>
        <w:t>NIH Pioneer Award Program (DP1) Grant</w:t>
      </w:r>
    </w:p>
    <w:p w14:paraId="516D6D2A" w14:textId="77777777" w:rsidR="00262EF9" w:rsidRPr="005C6922" w:rsidRDefault="00B90558" w:rsidP="00262EF9">
      <w:pPr>
        <w:widowControl w:val="0"/>
        <w:autoSpaceDE w:val="0"/>
        <w:autoSpaceDN w:val="0"/>
        <w:adjustRightInd w:val="0"/>
        <w:rPr>
          <w:rFonts w:ascii="Times" w:hAnsi="Times" w:cs="Arial"/>
          <w:color w:val="1A1A1A"/>
        </w:rPr>
      </w:pPr>
      <w:hyperlink r:id="rId360" w:history="1">
        <w:r w:rsidR="00262EF9" w:rsidRPr="005C6922">
          <w:rPr>
            <w:rFonts w:ascii="Times" w:hAnsi="Times" w:cs="Arial"/>
            <w:color w:val="103CC0"/>
            <w:u w:val="single" w:color="103CC0"/>
          </w:rPr>
          <w:t>http://www.grants.gov/web/grants/view-opportunity.html?oppId=282680</w:t>
        </w:r>
      </w:hyperlink>
    </w:p>
    <w:p w14:paraId="6E01CF41" w14:textId="77777777" w:rsidR="00262EF9" w:rsidRDefault="00262EF9" w:rsidP="00262EF9">
      <w:pPr>
        <w:widowControl w:val="0"/>
        <w:autoSpaceDE w:val="0"/>
        <w:autoSpaceDN w:val="0"/>
        <w:adjustRightInd w:val="0"/>
        <w:rPr>
          <w:rFonts w:ascii="Times" w:hAnsi="Times" w:cs="Arial"/>
          <w:color w:val="1A1A1A"/>
        </w:rPr>
      </w:pPr>
    </w:p>
    <w:p w14:paraId="5678D923"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752EFC89"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Director's Transformative Research Awards (R01)</w:t>
      </w:r>
      <w:r>
        <w:rPr>
          <w:rFonts w:ascii="Times" w:hAnsi="Times" w:cs="Arial"/>
          <w:color w:val="1A1A1A"/>
        </w:rPr>
        <w:t xml:space="preserve"> </w:t>
      </w:r>
      <w:r w:rsidRPr="009B3CE4">
        <w:rPr>
          <w:rFonts w:ascii="Times" w:hAnsi="Times" w:cs="Arial"/>
          <w:color w:val="1A1A1A"/>
        </w:rPr>
        <w:t>Grant</w:t>
      </w:r>
    </w:p>
    <w:p w14:paraId="269B1865" w14:textId="77777777" w:rsidR="00262EF9" w:rsidRPr="009B3CE4" w:rsidRDefault="00B90558" w:rsidP="00262EF9">
      <w:pPr>
        <w:widowControl w:val="0"/>
        <w:autoSpaceDE w:val="0"/>
        <w:autoSpaceDN w:val="0"/>
        <w:adjustRightInd w:val="0"/>
        <w:rPr>
          <w:rFonts w:ascii="Times" w:hAnsi="Times" w:cs="Arial"/>
          <w:color w:val="1A1A1A"/>
        </w:rPr>
      </w:pPr>
      <w:hyperlink r:id="rId361" w:history="1">
        <w:r w:rsidR="00262EF9" w:rsidRPr="009B3CE4">
          <w:rPr>
            <w:rFonts w:ascii="Times" w:hAnsi="Times" w:cs="Arial"/>
            <w:color w:val="103CC0"/>
            <w:u w:val="single" w:color="103CC0"/>
          </w:rPr>
          <w:t>http://www.grants.gov/web/grants/view-opportunity.html?oppId=282686</w:t>
        </w:r>
      </w:hyperlink>
    </w:p>
    <w:p w14:paraId="2703A1A6" w14:textId="77777777" w:rsidR="00262EF9" w:rsidRPr="009B3CE4" w:rsidRDefault="00262EF9" w:rsidP="00262EF9">
      <w:pPr>
        <w:widowControl w:val="0"/>
        <w:autoSpaceDE w:val="0"/>
        <w:autoSpaceDN w:val="0"/>
        <w:adjustRightInd w:val="0"/>
        <w:rPr>
          <w:rFonts w:ascii="Times" w:hAnsi="Times" w:cs="Arial"/>
          <w:color w:val="1A1A1A"/>
        </w:rPr>
      </w:pPr>
    </w:p>
    <w:p w14:paraId="515D37AB"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002D7736"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Exploratory/Developmental Rese</w:t>
      </w:r>
      <w:r>
        <w:rPr>
          <w:rFonts w:ascii="Times" w:hAnsi="Times" w:cs="Arial"/>
          <w:color w:val="1A1A1A"/>
        </w:rPr>
        <w:t xml:space="preserve">arch Grant Program (Parent R21) </w:t>
      </w:r>
      <w:r w:rsidRPr="009B3CE4">
        <w:rPr>
          <w:rFonts w:ascii="Times" w:hAnsi="Times" w:cs="Arial"/>
          <w:color w:val="1A1A1A"/>
        </w:rPr>
        <w:t>Grant</w:t>
      </w:r>
    </w:p>
    <w:p w14:paraId="6B430F28" w14:textId="77777777" w:rsidR="00262EF9" w:rsidRPr="009B3CE4" w:rsidRDefault="00B90558" w:rsidP="00262EF9">
      <w:pPr>
        <w:widowControl w:val="0"/>
        <w:autoSpaceDE w:val="0"/>
        <w:autoSpaceDN w:val="0"/>
        <w:adjustRightInd w:val="0"/>
        <w:rPr>
          <w:rFonts w:ascii="Times" w:hAnsi="Times" w:cs="Arial"/>
          <w:color w:val="1A1A1A"/>
        </w:rPr>
      </w:pPr>
      <w:hyperlink r:id="rId362" w:history="1">
        <w:r w:rsidR="00262EF9" w:rsidRPr="009B3CE4">
          <w:rPr>
            <w:rFonts w:ascii="Times" w:hAnsi="Times" w:cs="Arial"/>
            <w:color w:val="103CC0"/>
            <w:u w:val="single" w:color="103CC0"/>
          </w:rPr>
          <w:t>http://www.grants.gov/web/grants/view-opportunity.html?oppId=282651</w:t>
        </w:r>
      </w:hyperlink>
    </w:p>
    <w:p w14:paraId="06A968BF" w14:textId="77777777" w:rsidR="00262EF9" w:rsidRPr="009B3CE4" w:rsidRDefault="00262EF9" w:rsidP="00262EF9">
      <w:pPr>
        <w:widowControl w:val="0"/>
        <w:autoSpaceDE w:val="0"/>
        <w:autoSpaceDN w:val="0"/>
        <w:adjustRightInd w:val="0"/>
        <w:rPr>
          <w:rFonts w:ascii="Times" w:hAnsi="Times" w:cs="Arial"/>
          <w:color w:val="1A1A1A"/>
        </w:rPr>
      </w:pPr>
    </w:p>
    <w:p w14:paraId="2C2428F3"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0243C9A6"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Rese</w:t>
      </w:r>
      <w:r>
        <w:rPr>
          <w:rFonts w:ascii="Times" w:hAnsi="Times" w:cs="Arial"/>
          <w:color w:val="1A1A1A"/>
        </w:rPr>
        <w:t xml:space="preserve">arch Project Grant (Parent R01) </w:t>
      </w:r>
      <w:r w:rsidRPr="009B3CE4">
        <w:rPr>
          <w:rFonts w:ascii="Times" w:hAnsi="Times" w:cs="Arial"/>
          <w:color w:val="1A1A1A"/>
        </w:rPr>
        <w:t>Grant</w:t>
      </w:r>
    </w:p>
    <w:p w14:paraId="7D9B90D6" w14:textId="77777777" w:rsidR="00262EF9" w:rsidRPr="009B3CE4" w:rsidRDefault="00B90558" w:rsidP="00262EF9">
      <w:pPr>
        <w:widowControl w:val="0"/>
        <w:autoSpaceDE w:val="0"/>
        <w:autoSpaceDN w:val="0"/>
        <w:adjustRightInd w:val="0"/>
        <w:rPr>
          <w:rFonts w:ascii="Times" w:hAnsi="Times" w:cs="Arial"/>
          <w:color w:val="1A1A1A"/>
        </w:rPr>
      </w:pPr>
      <w:hyperlink r:id="rId363" w:history="1">
        <w:r w:rsidR="00262EF9" w:rsidRPr="009B3CE4">
          <w:rPr>
            <w:rFonts w:ascii="Times" w:hAnsi="Times" w:cs="Arial"/>
            <w:color w:val="103CC0"/>
            <w:u w:val="single" w:color="103CC0"/>
          </w:rPr>
          <w:t>http://www.grants.gov/web/grants/view-opportunity.html?oppId=282652</w:t>
        </w:r>
      </w:hyperlink>
    </w:p>
    <w:p w14:paraId="5410500A" w14:textId="77777777" w:rsidR="00262EF9" w:rsidRPr="009B3CE4" w:rsidRDefault="00262EF9" w:rsidP="00262EF9">
      <w:pPr>
        <w:widowControl w:val="0"/>
        <w:autoSpaceDE w:val="0"/>
        <w:autoSpaceDN w:val="0"/>
        <w:adjustRightInd w:val="0"/>
        <w:rPr>
          <w:rFonts w:ascii="Times" w:hAnsi="Times" w:cs="Arial"/>
          <w:color w:val="1A1A1A"/>
        </w:rPr>
      </w:pPr>
    </w:p>
    <w:p w14:paraId="10DB6893"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4C479A2E"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Small Rese</w:t>
      </w:r>
      <w:r>
        <w:rPr>
          <w:rFonts w:ascii="Times" w:hAnsi="Times" w:cs="Arial"/>
          <w:color w:val="1A1A1A"/>
        </w:rPr>
        <w:t xml:space="preserve">arch Grant Program (Parent R03) </w:t>
      </w:r>
      <w:r w:rsidRPr="009B3CE4">
        <w:rPr>
          <w:rFonts w:ascii="Times" w:hAnsi="Times" w:cs="Arial"/>
          <w:color w:val="1A1A1A"/>
        </w:rPr>
        <w:t>Grant</w:t>
      </w:r>
    </w:p>
    <w:p w14:paraId="71F2BB30" w14:textId="77777777" w:rsidR="00262EF9" w:rsidRPr="009B3CE4" w:rsidRDefault="00B90558" w:rsidP="00262EF9">
      <w:pPr>
        <w:widowControl w:val="0"/>
        <w:autoSpaceDE w:val="0"/>
        <w:autoSpaceDN w:val="0"/>
        <w:adjustRightInd w:val="0"/>
        <w:rPr>
          <w:rFonts w:ascii="Times" w:hAnsi="Times" w:cs="Arial"/>
          <w:color w:val="1A1A1A"/>
        </w:rPr>
      </w:pPr>
      <w:hyperlink r:id="rId364" w:history="1">
        <w:r w:rsidR="00262EF9" w:rsidRPr="009B3CE4">
          <w:rPr>
            <w:rFonts w:ascii="Times" w:hAnsi="Times" w:cs="Arial"/>
            <w:color w:val="103CC0"/>
            <w:u w:val="single" w:color="103CC0"/>
          </w:rPr>
          <w:t>http://www.grants.gov/web/grants/view-opportunity.html?oppId=282674</w:t>
        </w:r>
      </w:hyperlink>
    </w:p>
    <w:p w14:paraId="08041089" w14:textId="77777777" w:rsidR="00262EF9" w:rsidRPr="009B3CE4" w:rsidRDefault="00262EF9" w:rsidP="00262EF9">
      <w:pPr>
        <w:widowControl w:val="0"/>
        <w:autoSpaceDE w:val="0"/>
        <w:autoSpaceDN w:val="0"/>
        <w:adjustRightInd w:val="0"/>
        <w:rPr>
          <w:rFonts w:ascii="Times" w:hAnsi="Times" w:cs="Arial"/>
          <w:color w:val="1A1A1A"/>
        </w:rPr>
      </w:pPr>
    </w:p>
    <w:p w14:paraId="7ED55FB4"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lastRenderedPageBreak/>
        <w:t>National Institutes of Health</w:t>
      </w:r>
    </w:p>
    <w:p w14:paraId="5AC56C55"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Administrative Supplements for Research on Sleep Disturbances and Impa</w:t>
      </w:r>
      <w:r>
        <w:rPr>
          <w:rFonts w:ascii="Times" w:hAnsi="Times" w:cs="Helvetica"/>
        </w:rPr>
        <w:t xml:space="preserve">ct on Chronic Pain (Admin Supp) </w:t>
      </w:r>
      <w:r w:rsidRPr="005872F7">
        <w:rPr>
          <w:rFonts w:ascii="Times" w:hAnsi="Times" w:cs="Helvetica"/>
        </w:rPr>
        <w:t>Grant</w:t>
      </w:r>
    </w:p>
    <w:p w14:paraId="62D9E11A" w14:textId="77777777" w:rsidR="006761D2" w:rsidRPr="005872F7" w:rsidRDefault="00B90558" w:rsidP="006761D2">
      <w:pPr>
        <w:widowControl w:val="0"/>
        <w:autoSpaceDE w:val="0"/>
        <w:autoSpaceDN w:val="0"/>
        <w:adjustRightInd w:val="0"/>
        <w:rPr>
          <w:rFonts w:ascii="Times" w:hAnsi="Times" w:cs="Helvetica"/>
        </w:rPr>
      </w:pPr>
      <w:hyperlink r:id="rId365" w:history="1">
        <w:r w:rsidR="006761D2" w:rsidRPr="005872F7">
          <w:rPr>
            <w:rFonts w:ascii="Times" w:hAnsi="Times" w:cs="Helvetica"/>
            <w:color w:val="386EFF"/>
            <w:u w:val="single" w:color="386EFF"/>
          </w:rPr>
          <w:t>http://www.grants.gov/web/grants/view-opportunity.html?oppId=282749</w:t>
        </w:r>
      </w:hyperlink>
    </w:p>
    <w:p w14:paraId="5B9D95AF" w14:textId="77777777" w:rsidR="006761D2" w:rsidRPr="005872F7" w:rsidRDefault="006761D2" w:rsidP="006761D2">
      <w:pPr>
        <w:widowControl w:val="0"/>
        <w:autoSpaceDE w:val="0"/>
        <w:autoSpaceDN w:val="0"/>
        <w:adjustRightInd w:val="0"/>
        <w:rPr>
          <w:rFonts w:ascii="Times" w:hAnsi="Times" w:cs="Helvetica"/>
        </w:rPr>
      </w:pPr>
    </w:p>
    <w:p w14:paraId="4784425A"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National Institutes of Health</w:t>
      </w:r>
    </w:p>
    <w:p w14:paraId="37F24020"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Indo-U.S. Vaccine Action Program (VAP) Sma</w:t>
      </w:r>
      <w:r>
        <w:rPr>
          <w:rFonts w:ascii="Times" w:hAnsi="Times" w:cs="Helvetica"/>
        </w:rPr>
        <w:t xml:space="preserve">ll Research Grant Program (R03) </w:t>
      </w:r>
      <w:r w:rsidRPr="005872F7">
        <w:rPr>
          <w:rFonts w:ascii="Times" w:hAnsi="Times" w:cs="Helvetica"/>
        </w:rPr>
        <w:t>Grant</w:t>
      </w:r>
    </w:p>
    <w:p w14:paraId="6392E5C3" w14:textId="77777777" w:rsidR="006761D2" w:rsidRPr="005872F7" w:rsidRDefault="00B90558" w:rsidP="006761D2">
      <w:pPr>
        <w:widowControl w:val="0"/>
        <w:autoSpaceDE w:val="0"/>
        <w:autoSpaceDN w:val="0"/>
        <w:adjustRightInd w:val="0"/>
        <w:rPr>
          <w:rFonts w:ascii="Times" w:hAnsi="Times" w:cs="Helvetica"/>
        </w:rPr>
      </w:pPr>
      <w:hyperlink r:id="rId366" w:history="1">
        <w:r w:rsidR="006761D2" w:rsidRPr="005872F7">
          <w:rPr>
            <w:rFonts w:ascii="Times" w:hAnsi="Times" w:cs="Helvetica"/>
            <w:color w:val="386EFF"/>
            <w:u w:val="single" w:color="386EFF"/>
          </w:rPr>
          <w:t>http://www.grants.gov/web/grants/view-opportunity.html?oppId=282732</w:t>
        </w:r>
      </w:hyperlink>
    </w:p>
    <w:p w14:paraId="15855763" w14:textId="77777777" w:rsidR="006761D2" w:rsidRPr="005872F7" w:rsidRDefault="006761D2" w:rsidP="006761D2">
      <w:pPr>
        <w:widowControl w:val="0"/>
        <w:autoSpaceDE w:val="0"/>
        <w:autoSpaceDN w:val="0"/>
        <w:adjustRightInd w:val="0"/>
        <w:rPr>
          <w:rFonts w:ascii="Times" w:hAnsi="Times" w:cs="Helvetica"/>
        </w:rPr>
      </w:pPr>
    </w:p>
    <w:p w14:paraId="377639DF"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National Institutes of Health</w:t>
      </w:r>
    </w:p>
    <w:p w14:paraId="4D96EFBC"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Establishment of Resource Centers for Dental, Oral and Craniofacial Tissue</w:t>
      </w:r>
      <w:r>
        <w:rPr>
          <w:rFonts w:ascii="Times" w:hAnsi="Times" w:cs="Helvetica"/>
        </w:rPr>
        <w:t xml:space="preserve"> Regeneration Consortium (U24)  </w:t>
      </w:r>
      <w:r w:rsidRPr="005872F7">
        <w:rPr>
          <w:rFonts w:ascii="Times" w:hAnsi="Times" w:cs="Helvetica"/>
        </w:rPr>
        <w:t>Grant</w:t>
      </w:r>
    </w:p>
    <w:p w14:paraId="3277E354" w14:textId="77777777" w:rsidR="006761D2" w:rsidRPr="005872F7" w:rsidRDefault="00B90558" w:rsidP="006761D2">
      <w:pPr>
        <w:widowControl w:val="0"/>
        <w:autoSpaceDE w:val="0"/>
        <w:autoSpaceDN w:val="0"/>
        <w:adjustRightInd w:val="0"/>
        <w:rPr>
          <w:rFonts w:ascii="Times" w:hAnsi="Times" w:cs="Helvetica"/>
        </w:rPr>
      </w:pPr>
      <w:hyperlink r:id="rId367" w:history="1">
        <w:r w:rsidR="006761D2" w:rsidRPr="005872F7">
          <w:rPr>
            <w:rFonts w:ascii="Times" w:hAnsi="Times" w:cs="Helvetica"/>
            <w:color w:val="386EFF"/>
            <w:u w:val="single" w:color="386EFF"/>
          </w:rPr>
          <w:t>http://www.grants.gov/web/grants/view-opportunity.html?oppId=282757</w:t>
        </w:r>
      </w:hyperlink>
    </w:p>
    <w:p w14:paraId="3C58D3CD" w14:textId="77777777" w:rsidR="006761D2" w:rsidRDefault="006761D2" w:rsidP="006761D2">
      <w:pPr>
        <w:widowControl w:val="0"/>
        <w:autoSpaceDE w:val="0"/>
        <w:autoSpaceDN w:val="0"/>
        <w:adjustRightInd w:val="0"/>
        <w:rPr>
          <w:rFonts w:ascii="Times" w:hAnsi="Times" w:cs="Helvetica"/>
        </w:rPr>
      </w:pPr>
    </w:p>
    <w:p w14:paraId="36C2217C"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National Institutes of Health</w:t>
      </w:r>
    </w:p>
    <w:p w14:paraId="508B6CDC"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Integrating Biospecimen Science into C</w:t>
      </w:r>
      <w:r>
        <w:rPr>
          <w:rFonts w:ascii="Times" w:hAnsi="Times" w:cs="Helvetica"/>
        </w:rPr>
        <w:t xml:space="preserve">linical Assay Development (U01) </w:t>
      </w:r>
      <w:r w:rsidRPr="005872F7">
        <w:rPr>
          <w:rFonts w:ascii="Times" w:hAnsi="Times" w:cs="Helvetica"/>
        </w:rPr>
        <w:t>Grant</w:t>
      </w:r>
    </w:p>
    <w:p w14:paraId="0FDC1375" w14:textId="77777777" w:rsidR="006761D2" w:rsidRPr="005872F7" w:rsidRDefault="00B90558" w:rsidP="006761D2">
      <w:pPr>
        <w:widowControl w:val="0"/>
        <w:autoSpaceDE w:val="0"/>
        <w:autoSpaceDN w:val="0"/>
        <w:adjustRightInd w:val="0"/>
        <w:rPr>
          <w:rFonts w:ascii="Times" w:hAnsi="Times" w:cs="Helvetica"/>
        </w:rPr>
      </w:pPr>
      <w:hyperlink r:id="rId368" w:history="1">
        <w:r w:rsidR="006761D2" w:rsidRPr="005872F7">
          <w:rPr>
            <w:rFonts w:ascii="Times" w:hAnsi="Times" w:cs="Helvetica"/>
            <w:color w:val="386EFF"/>
            <w:u w:val="single" w:color="386EFF"/>
          </w:rPr>
          <w:t>http://www.grants.gov/web/grants/view-opportunity.html?oppId=282768</w:t>
        </w:r>
      </w:hyperlink>
    </w:p>
    <w:p w14:paraId="08E339B0" w14:textId="77777777" w:rsidR="006761D2" w:rsidRPr="005872F7" w:rsidRDefault="006761D2" w:rsidP="006761D2">
      <w:pPr>
        <w:widowControl w:val="0"/>
        <w:autoSpaceDE w:val="0"/>
        <w:autoSpaceDN w:val="0"/>
        <w:adjustRightInd w:val="0"/>
        <w:rPr>
          <w:rFonts w:ascii="Times" w:hAnsi="Times" w:cs="Helvetica"/>
        </w:rPr>
      </w:pPr>
    </w:p>
    <w:p w14:paraId="1028C1AC"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National Institutes of Health</w:t>
      </w:r>
    </w:p>
    <w:p w14:paraId="069AA7D3"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Obesity Policy Evaluation Research (R01)</w:t>
      </w:r>
      <w:r>
        <w:rPr>
          <w:rFonts w:ascii="Times" w:hAnsi="Times" w:cs="Helvetica"/>
        </w:rPr>
        <w:t xml:space="preserve"> </w:t>
      </w:r>
      <w:r w:rsidRPr="005872F7">
        <w:rPr>
          <w:rFonts w:ascii="Times" w:hAnsi="Times" w:cs="Helvetica"/>
        </w:rPr>
        <w:t>Grant</w:t>
      </w:r>
    </w:p>
    <w:p w14:paraId="7624EFF0" w14:textId="77777777" w:rsidR="006761D2" w:rsidRPr="005872F7" w:rsidRDefault="00B90558" w:rsidP="006761D2">
      <w:pPr>
        <w:widowControl w:val="0"/>
        <w:autoSpaceDE w:val="0"/>
        <w:autoSpaceDN w:val="0"/>
        <w:adjustRightInd w:val="0"/>
        <w:rPr>
          <w:rFonts w:ascii="Times" w:hAnsi="Times" w:cs="Helvetica"/>
        </w:rPr>
      </w:pPr>
      <w:hyperlink r:id="rId369" w:history="1">
        <w:r w:rsidR="006761D2" w:rsidRPr="005872F7">
          <w:rPr>
            <w:rFonts w:ascii="Times" w:hAnsi="Times" w:cs="Helvetica"/>
            <w:color w:val="386EFF"/>
            <w:u w:val="single" w:color="386EFF"/>
          </w:rPr>
          <w:t>http://www.grants.gov/web/grants/view-opportunity.html?oppId=282733</w:t>
        </w:r>
      </w:hyperlink>
    </w:p>
    <w:p w14:paraId="17F6DC2E" w14:textId="77777777" w:rsidR="006761D2" w:rsidRPr="00A910B1" w:rsidRDefault="006761D2" w:rsidP="006F7589">
      <w:pPr>
        <w:widowControl w:val="0"/>
        <w:autoSpaceDE w:val="0"/>
        <w:autoSpaceDN w:val="0"/>
        <w:adjustRightInd w:val="0"/>
        <w:rPr>
          <w:rFonts w:ascii="Times" w:hAnsi="Times" w:cs="Helvetica"/>
        </w:rPr>
      </w:pPr>
    </w:p>
    <w:p w14:paraId="40B30B0E"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National Institutes of Health</w:t>
      </w:r>
    </w:p>
    <w:p w14:paraId="2FBBF992"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Novel Strategies for Targeting HIV-CNS Reservoirs without Reactivation (R21)</w:t>
      </w:r>
    </w:p>
    <w:p w14:paraId="59621594"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22E2A9CE" w14:textId="77777777" w:rsidR="00EA0BC4" w:rsidRPr="009F02FB" w:rsidRDefault="00B90558" w:rsidP="00EA0BC4">
      <w:pPr>
        <w:widowControl w:val="0"/>
        <w:autoSpaceDE w:val="0"/>
        <w:autoSpaceDN w:val="0"/>
        <w:adjustRightInd w:val="0"/>
        <w:rPr>
          <w:rFonts w:ascii="Times" w:hAnsi="Times" w:cs="Helvetica"/>
        </w:rPr>
      </w:pPr>
      <w:hyperlink r:id="rId370" w:history="1">
        <w:r w:rsidR="00EA0BC4" w:rsidRPr="009F02FB">
          <w:rPr>
            <w:rFonts w:ascii="Times" w:hAnsi="Times" w:cs="Helvetica"/>
            <w:color w:val="386EFF"/>
            <w:u w:val="single" w:color="386EFF"/>
          </w:rPr>
          <w:t>http://www.grants.gov/web/grants/view-opportunity.html?oppId=282803</w:t>
        </w:r>
      </w:hyperlink>
    </w:p>
    <w:p w14:paraId="6C9911E9" w14:textId="77777777" w:rsidR="00EA0BC4" w:rsidRPr="009F02FB" w:rsidRDefault="00EA0BC4" w:rsidP="00EA0BC4">
      <w:pPr>
        <w:widowControl w:val="0"/>
        <w:autoSpaceDE w:val="0"/>
        <w:autoSpaceDN w:val="0"/>
        <w:adjustRightInd w:val="0"/>
        <w:rPr>
          <w:rFonts w:ascii="Times" w:hAnsi="Times" w:cs="Helvetica"/>
        </w:rPr>
      </w:pPr>
    </w:p>
    <w:p w14:paraId="4750FBD3"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National Institutes of Health</w:t>
      </w:r>
    </w:p>
    <w:p w14:paraId="08D9A1F3"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NEI Research Grant for Vision Related Secondary Data Analysis (R21)</w:t>
      </w:r>
    </w:p>
    <w:p w14:paraId="2026A805"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060878E6" w14:textId="77777777" w:rsidR="00EA0BC4" w:rsidRPr="009F02FB" w:rsidRDefault="00B90558" w:rsidP="00EA0BC4">
      <w:pPr>
        <w:widowControl w:val="0"/>
        <w:autoSpaceDE w:val="0"/>
        <w:autoSpaceDN w:val="0"/>
        <w:adjustRightInd w:val="0"/>
        <w:rPr>
          <w:rFonts w:ascii="Times" w:hAnsi="Times" w:cs="Helvetica"/>
        </w:rPr>
      </w:pPr>
      <w:hyperlink r:id="rId371" w:history="1">
        <w:r w:rsidR="00EA0BC4" w:rsidRPr="009F02FB">
          <w:rPr>
            <w:rFonts w:ascii="Times" w:hAnsi="Times" w:cs="Helvetica"/>
            <w:color w:val="386EFF"/>
            <w:u w:val="single" w:color="386EFF"/>
          </w:rPr>
          <w:t>http://www.grants.gov/web/grants/view-opportunity.html?oppId=282804</w:t>
        </w:r>
      </w:hyperlink>
    </w:p>
    <w:p w14:paraId="0E12C20F" w14:textId="77777777" w:rsidR="00EA0BC4" w:rsidRPr="009F02FB" w:rsidRDefault="00EA0BC4" w:rsidP="00EA0BC4">
      <w:pPr>
        <w:widowControl w:val="0"/>
        <w:autoSpaceDE w:val="0"/>
        <w:autoSpaceDN w:val="0"/>
        <w:adjustRightInd w:val="0"/>
        <w:rPr>
          <w:rFonts w:ascii="Times" w:hAnsi="Times" w:cs="Helvetica"/>
        </w:rPr>
      </w:pPr>
    </w:p>
    <w:p w14:paraId="00AB7D43"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National Institutes of Health</w:t>
      </w:r>
    </w:p>
    <w:p w14:paraId="4DF13593"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Novel Strategies for Targeting HIV-CNS Reservoirs without Reactivation (R01)</w:t>
      </w:r>
    </w:p>
    <w:p w14:paraId="39A1381F"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78F2DBE5" w14:textId="77777777" w:rsidR="00EA0BC4" w:rsidRPr="009F02FB" w:rsidRDefault="00B90558" w:rsidP="00EA0BC4">
      <w:pPr>
        <w:widowControl w:val="0"/>
        <w:autoSpaceDE w:val="0"/>
        <w:autoSpaceDN w:val="0"/>
        <w:adjustRightInd w:val="0"/>
        <w:rPr>
          <w:rFonts w:ascii="Times" w:hAnsi="Times" w:cs="Helvetica"/>
        </w:rPr>
      </w:pPr>
      <w:hyperlink r:id="rId372" w:history="1">
        <w:r w:rsidR="00EA0BC4" w:rsidRPr="009F02FB">
          <w:rPr>
            <w:rFonts w:ascii="Times" w:hAnsi="Times" w:cs="Helvetica"/>
            <w:color w:val="386EFF"/>
            <w:u w:val="single" w:color="386EFF"/>
          </w:rPr>
          <w:t>http://www.grants.gov/web/grants/view-opportunity.html?oppId=282806</w:t>
        </w:r>
      </w:hyperlink>
    </w:p>
    <w:p w14:paraId="17EAC9D8" w14:textId="77777777" w:rsidR="00EA0BC4" w:rsidRPr="009F02FB" w:rsidRDefault="00EA0BC4" w:rsidP="00EA0BC4">
      <w:pPr>
        <w:widowControl w:val="0"/>
        <w:autoSpaceDE w:val="0"/>
        <w:autoSpaceDN w:val="0"/>
        <w:adjustRightInd w:val="0"/>
        <w:rPr>
          <w:rFonts w:ascii="Times" w:hAnsi="Times" w:cs="Arial"/>
          <w:color w:val="1A1A1A"/>
        </w:rPr>
      </w:pPr>
    </w:p>
    <w:p w14:paraId="407F8BD4"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National Institutes of Health</w:t>
      </w:r>
    </w:p>
    <w:p w14:paraId="78240C51"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Diet and Physical Activity Assessment Methodology (R01)</w:t>
      </w:r>
    </w:p>
    <w:p w14:paraId="19F98A7F"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1542E269" w14:textId="77777777" w:rsidR="00EA0BC4" w:rsidRPr="009F02FB" w:rsidRDefault="00B90558" w:rsidP="00EA0BC4">
      <w:pPr>
        <w:widowControl w:val="0"/>
        <w:autoSpaceDE w:val="0"/>
        <w:autoSpaceDN w:val="0"/>
        <w:adjustRightInd w:val="0"/>
        <w:rPr>
          <w:rFonts w:ascii="Times" w:hAnsi="Times" w:cs="Helvetica"/>
        </w:rPr>
      </w:pPr>
      <w:hyperlink r:id="rId373" w:history="1">
        <w:r w:rsidR="00EA0BC4" w:rsidRPr="009F02FB">
          <w:rPr>
            <w:rFonts w:ascii="Times" w:hAnsi="Times" w:cs="Helvetica"/>
            <w:color w:val="386EFF"/>
            <w:u w:val="single" w:color="386EFF"/>
          </w:rPr>
          <w:t>http://www.grants.gov/web/grants/view-opportunity.html?oppId=282782</w:t>
        </w:r>
      </w:hyperlink>
    </w:p>
    <w:p w14:paraId="41F4996E" w14:textId="77777777" w:rsidR="00EA0BC4" w:rsidRPr="009F02FB" w:rsidRDefault="00EA0BC4" w:rsidP="00EA0BC4">
      <w:pPr>
        <w:widowControl w:val="0"/>
        <w:autoSpaceDE w:val="0"/>
        <w:autoSpaceDN w:val="0"/>
        <w:adjustRightInd w:val="0"/>
        <w:rPr>
          <w:rFonts w:ascii="Times" w:hAnsi="Times" w:cs="Helvetica"/>
        </w:rPr>
      </w:pPr>
    </w:p>
    <w:p w14:paraId="5FAEEF25"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National Institutes of Health</w:t>
      </w:r>
    </w:p>
    <w:p w14:paraId="551944A5"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Understanding Factors in Infancy and Early Childhood (Birth to 24 months) That Influence Obesity Development (R01)</w:t>
      </w:r>
    </w:p>
    <w:p w14:paraId="456B3E7D"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3E49255D" w14:textId="77777777" w:rsidR="00EA0BC4" w:rsidRPr="009F02FB" w:rsidRDefault="00B90558" w:rsidP="00EA0BC4">
      <w:pPr>
        <w:widowControl w:val="0"/>
        <w:autoSpaceDE w:val="0"/>
        <w:autoSpaceDN w:val="0"/>
        <w:adjustRightInd w:val="0"/>
        <w:rPr>
          <w:rFonts w:ascii="Times" w:hAnsi="Times" w:cs="Helvetica"/>
        </w:rPr>
      </w:pPr>
      <w:hyperlink r:id="rId374" w:history="1">
        <w:r w:rsidR="00EA0BC4" w:rsidRPr="009F02FB">
          <w:rPr>
            <w:rFonts w:ascii="Times" w:hAnsi="Times" w:cs="Helvetica"/>
            <w:color w:val="386EFF"/>
            <w:u w:val="single" w:color="386EFF"/>
          </w:rPr>
          <w:t>http://www.grants.gov/web/grants/view-opportunity.html?oppId=282794</w:t>
        </w:r>
      </w:hyperlink>
    </w:p>
    <w:p w14:paraId="723B095C" w14:textId="77777777" w:rsidR="00EA0BC4" w:rsidRPr="00A910B1" w:rsidRDefault="00EA0BC4" w:rsidP="006F7589">
      <w:pPr>
        <w:widowControl w:val="0"/>
        <w:autoSpaceDE w:val="0"/>
        <w:autoSpaceDN w:val="0"/>
        <w:adjustRightInd w:val="0"/>
        <w:rPr>
          <w:rFonts w:ascii="Times" w:hAnsi="Times" w:cs="Helvetica"/>
        </w:rPr>
      </w:pPr>
    </w:p>
    <w:p w14:paraId="46196C19" w14:textId="172B46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Substance Abuse and Mental Health Services Adminis</w:t>
      </w:r>
    </w:p>
    <w:p w14:paraId="5854C45C"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Child Traumatic Stress Initiative (NCTSI) - Category II, Treatment and Service Adaptation (TSA) Centers Grant</w:t>
      </w:r>
    </w:p>
    <w:p w14:paraId="46FDEFFD" w14:textId="77777777" w:rsidR="006F7589" w:rsidRPr="00A910B1" w:rsidRDefault="00B90558" w:rsidP="006F7589">
      <w:pPr>
        <w:widowControl w:val="0"/>
        <w:autoSpaceDE w:val="0"/>
        <w:autoSpaceDN w:val="0"/>
        <w:adjustRightInd w:val="0"/>
        <w:rPr>
          <w:rFonts w:ascii="Times" w:hAnsi="Times" w:cs="Helvetica"/>
        </w:rPr>
      </w:pPr>
      <w:hyperlink r:id="rId375" w:history="1">
        <w:r w:rsidR="006F7589" w:rsidRPr="00A910B1">
          <w:rPr>
            <w:rFonts w:ascii="Times" w:hAnsi="Times" w:cs="Helvetica"/>
            <w:color w:val="386EFF"/>
            <w:u w:val="single" w:color="386EFF"/>
          </w:rPr>
          <w:t>http://www.grants.gov/web/grants/view-opportunity.html?oppId=282072</w:t>
        </w:r>
      </w:hyperlink>
    </w:p>
    <w:p w14:paraId="134D371F" w14:textId="77777777" w:rsidR="00DC137D" w:rsidRPr="00A910B1" w:rsidRDefault="00DC137D" w:rsidP="00DC137D">
      <w:pPr>
        <w:widowControl w:val="0"/>
        <w:autoSpaceDE w:val="0"/>
        <w:autoSpaceDN w:val="0"/>
        <w:adjustRightInd w:val="0"/>
        <w:rPr>
          <w:rFonts w:ascii="Times" w:hAnsi="Times" w:cs="Arial"/>
          <w:color w:val="1A1A1A"/>
        </w:rPr>
      </w:pPr>
    </w:p>
    <w:p w14:paraId="5D7E40F9" w14:textId="77777777" w:rsidR="005B7826" w:rsidRPr="00A910B1" w:rsidRDefault="005B7826" w:rsidP="005B7826">
      <w:pPr>
        <w:widowControl w:val="0"/>
        <w:autoSpaceDE w:val="0"/>
        <w:autoSpaceDN w:val="0"/>
        <w:adjustRightInd w:val="0"/>
      </w:pPr>
      <w:r w:rsidRPr="00A910B1">
        <w:t>Substance Abuse and Mental Health Services Administration</w:t>
      </w:r>
    </w:p>
    <w:p w14:paraId="4F8F7D41" w14:textId="7533C4E1" w:rsidR="005B7826" w:rsidRPr="00A910B1" w:rsidRDefault="005B7826" w:rsidP="005B7826">
      <w:pPr>
        <w:widowControl w:val="0"/>
        <w:autoSpaceDE w:val="0"/>
        <w:autoSpaceDN w:val="0"/>
        <w:adjustRightInd w:val="0"/>
      </w:pPr>
      <w:r w:rsidRPr="00A910B1">
        <w:lastRenderedPageBreak/>
        <w:t>Targeted Capacity Expansion HIV:  Substance Use Disorder Treatment for Racial/Ethnic Minority Women at High Risk for HIV/AIDS (Short Title: TCE-HIV:  Minority Women) Grant</w:t>
      </w:r>
    </w:p>
    <w:p w14:paraId="0B6C1CDD" w14:textId="77777777" w:rsidR="005B7826" w:rsidRPr="00A910B1" w:rsidRDefault="00B90558" w:rsidP="005B7826">
      <w:pPr>
        <w:rPr>
          <w:color w:val="386EFF"/>
          <w:u w:val="single" w:color="386EFF"/>
        </w:rPr>
      </w:pPr>
      <w:hyperlink r:id="rId376" w:history="1">
        <w:r w:rsidR="005B7826" w:rsidRPr="00A910B1">
          <w:rPr>
            <w:color w:val="386EFF"/>
            <w:u w:val="single" w:color="386EFF"/>
          </w:rPr>
          <w:t>http://www.grants.gov/web/grants/view-opportunity.html?oppId=281848</w:t>
        </w:r>
      </w:hyperlink>
    </w:p>
    <w:p w14:paraId="68F348A4" w14:textId="77777777" w:rsidR="005B7826" w:rsidRPr="00A910B1" w:rsidRDefault="005B7826" w:rsidP="005B7826">
      <w:pPr>
        <w:rPr>
          <w:color w:val="386EFF"/>
          <w:u w:val="single" w:color="386EFF"/>
        </w:rPr>
      </w:pPr>
    </w:p>
    <w:p w14:paraId="5836999D"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Substance Abuse and Mental Health Services Admin</w:t>
      </w:r>
    </w:p>
    <w:p w14:paraId="41AFF44D"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Grants to Prevent Prescription Drug/Opioid Overdose-Related Deaths (PDO) Grant</w:t>
      </w:r>
    </w:p>
    <w:p w14:paraId="163C06C4" w14:textId="77777777" w:rsidR="005B7826" w:rsidRPr="00A910B1" w:rsidRDefault="00B90558" w:rsidP="005B7826">
      <w:pPr>
        <w:widowControl w:val="0"/>
        <w:autoSpaceDE w:val="0"/>
        <w:autoSpaceDN w:val="0"/>
        <w:adjustRightInd w:val="0"/>
        <w:rPr>
          <w:rFonts w:ascii="Times" w:hAnsi="Times" w:cs="Helvetica"/>
        </w:rPr>
      </w:pPr>
      <w:hyperlink r:id="rId377" w:history="1">
        <w:r w:rsidR="005B7826" w:rsidRPr="00A910B1">
          <w:rPr>
            <w:rFonts w:ascii="Times" w:hAnsi="Times" w:cs="Helvetica"/>
            <w:color w:val="386EFF"/>
            <w:u w:val="single" w:color="386EFF"/>
          </w:rPr>
          <w:t>http://www.grants.gov/web/grants/view-opportunity.html?oppId=282594</w:t>
        </w:r>
      </w:hyperlink>
    </w:p>
    <w:p w14:paraId="17DC4A0C" w14:textId="77777777" w:rsidR="005B7826" w:rsidRPr="00A910B1" w:rsidRDefault="005B7826" w:rsidP="005B7826">
      <w:pPr>
        <w:widowControl w:val="0"/>
        <w:autoSpaceDE w:val="0"/>
        <w:autoSpaceDN w:val="0"/>
        <w:adjustRightInd w:val="0"/>
        <w:rPr>
          <w:rFonts w:ascii="Times" w:hAnsi="Times" w:cs="Helvetica"/>
        </w:rPr>
      </w:pPr>
    </w:p>
    <w:p w14:paraId="791174B7"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Substance Abuse and Mental Health Services Admin</w:t>
      </w:r>
    </w:p>
    <w:p w14:paraId="2DB77FD3"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Strategic Prevention Framework for Prescription Drugs (SPF Rx) Grant</w:t>
      </w:r>
    </w:p>
    <w:p w14:paraId="73AF987E" w14:textId="77777777" w:rsidR="005B7826" w:rsidRPr="00A910B1" w:rsidRDefault="00B90558" w:rsidP="005B7826">
      <w:pPr>
        <w:widowControl w:val="0"/>
        <w:autoSpaceDE w:val="0"/>
        <w:autoSpaceDN w:val="0"/>
        <w:adjustRightInd w:val="0"/>
        <w:rPr>
          <w:rFonts w:ascii="Times" w:hAnsi="Times" w:cs="Helvetica"/>
        </w:rPr>
      </w:pPr>
      <w:hyperlink r:id="rId378" w:history="1">
        <w:r w:rsidR="005B7826" w:rsidRPr="00A910B1">
          <w:rPr>
            <w:rFonts w:ascii="Times" w:hAnsi="Times" w:cs="Helvetica"/>
            <w:color w:val="386EFF"/>
            <w:u w:val="single" w:color="386EFF"/>
          </w:rPr>
          <w:t>http://www.grants.gov/web/grants/view-opportunity.html?oppId=282577</w:t>
        </w:r>
      </w:hyperlink>
    </w:p>
    <w:p w14:paraId="327A079F" w14:textId="77777777" w:rsidR="005B7826" w:rsidRPr="00A910B1" w:rsidRDefault="005B7826" w:rsidP="005B7826">
      <w:pPr>
        <w:widowControl w:val="0"/>
        <w:autoSpaceDE w:val="0"/>
        <w:autoSpaceDN w:val="0"/>
        <w:adjustRightInd w:val="0"/>
        <w:rPr>
          <w:rFonts w:ascii="Times" w:hAnsi="Times" w:cs="Helvetica"/>
        </w:rPr>
      </w:pPr>
    </w:p>
    <w:p w14:paraId="0E831D55"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Substance Abuse and Mental Health Services Admin</w:t>
      </w:r>
    </w:p>
    <w:p w14:paraId="5708ECB1"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Cooperative Agreements for Tribal Behavioral Health Grant</w:t>
      </w:r>
    </w:p>
    <w:p w14:paraId="0C6D1F97" w14:textId="77777777" w:rsidR="005B7826" w:rsidRPr="00A910B1" w:rsidRDefault="00B90558" w:rsidP="005B7826">
      <w:pPr>
        <w:widowControl w:val="0"/>
        <w:autoSpaceDE w:val="0"/>
        <w:autoSpaceDN w:val="0"/>
        <w:adjustRightInd w:val="0"/>
        <w:rPr>
          <w:rFonts w:ascii="Times" w:hAnsi="Times" w:cs="Helvetica"/>
        </w:rPr>
      </w:pPr>
      <w:hyperlink r:id="rId379" w:history="1">
        <w:r w:rsidR="005B7826" w:rsidRPr="00A910B1">
          <w:rPr>
            <w:rFonts w:ascii="Times" w:hAnsi="Times" w:cs="Helvetica"/>
            <w:color w:val="386EFF"/>
            <w:u w:val="single" w:color="386EFF"/>
          </w:rPr>
          <w:t>http://www.grants.gov/web/grants/view-opportunity.html?oppId=282640</w:t>
        </w:r>
      </w:hyperlink>
    </w:p>
    <w:p w14:paraId="51619CCD" w14:textId="77777777" w:rsidR="005B7826" w:rsidRPr="00A910B1" w:rsidRDefault="005B7826" w:rsidP="005B7826">
      <w:pPr>
        <w:widowControl w:val="0"/>
        <w:autoSpaceDE w:val="0"/>
        <w:autoSpaceDN w:val="0"/>
        <w:adjustRightInd w:val="0"/>
        <w:rPr>
          <w:rFonts w:ascii="Times" w:hAnsi="Times" w:cs="Helvetica"/>
        </w:rPr>
      </w:pPr>
    </w:p>
    <w:p w14:paraId="28C9401D" w14:textId="77777777"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Substance Abuse and Mental Health Services Admin</w:t>
      </w:r>
    </w:p>
    <w:p w14:paraId="4BAD51A1" w14:textId="539D21EA" w:rsidR="005B7826" w:rsidRPr="00A910B1" w:rsidRDefault="005B7826" w:rsidP="005B7826">
      <w:pPr>
        <w:widowControl w:val="0"/>
        <w:autoSpaceDE w:val="0"/>
        <w:autoSpaceDN w:val="0"/>
        <w:adjustRightInd w:val="0"/>
        <w:rPr>
          <w:rFonts w:ascii="Times" w:hAnsi="Times" w:cs="Helvetica"/>
        </w:rPr>
      </w:pPr>
      <w:r w:rsidRPr="00A910B1">
        <w:rPr>
          <w:rFonts w:ascii="Times" w:hAnsi="Times" w:cs="Helvetica"/>
        </w:rPr>
        <w:t>Targeted Capacity Expansion:  Medication Assisted Treatment - Prescription Drug and Opioid Addiction (MAT-PDOA) Grant</w:t>
      </w:r>
    </w:p>
    <w:p w14:paraId="38217AF1" w14:textId="53217710" w:rsidR="005B7826" w:rsidRPr="00A910B1" w:rsidRDefault="00B90558" w:rsidP="005B7826">
      <w:pPr>
        <w:rPr>
          <w:rFonts w:ascii="Times" w:hAnsi="Times" w:cs="Helvetica"/>
        </w:rPr>
      </w:pPr>
      <w:hyperlink r:id="rId380" w:history="1">
        <w:r w:rsidR="005B7826" w:rsidRPr="00A910B1">
          <w:rPr>
            <w:rFonts w:ascii="Times" w:hAnsi="Times" w:cs="Helvetica"/>
            <w:color w:val="386EFF"/>
            <w:u w:val="single" w:color="386EFF"/>
          </w:rPr>
          <w:t>http://www.grants.gov/web/grants/view-opportunity.html?oppId=282576</w:t>
        </w:r>
      </w:hyperlink>
    </w:p>
    <w:p w14:paraId="45E17807" w14:textId="77777777" w:rsidR="005B7826" w:rsidRPr="00A910B1" w:rsidRDefault="005B7826" w:rsidP="005B7826">
      <w:pPr>
        <w:rPr>
          <w:rFonts w:ascii="Times" w:hAnsi="Times" w:cs="Helvetica"/>
        </w:rPr>
      </w:pPr>
    </w:p>
    <w:p w14:paraId="75C68EDD" w14:textId="77777777" w:rsidR="005B7826" w:rsidRPr="00A910B1" w:rsidRDefault="005B7826" w:rsidP="005B7826">
      <w:pPr>
        <w:rPr>
          <w:color w:val="386EFF"/>
          <w:u w:val="single" w:color="386EFF"/>
        </w:rPr>
      </w:pPr>
    </w:p>
    <w:p w14:paraId="0F979802" w14:textId="4D9C0EEB" w:rsidR="00B756C2" w:rsidRPr="00A910B1" w:rsidRDefault="00B756C2" w:rsidP="005B7826">
      <w:pPr>
        <w:rPr>
          <w:b/>
        </w:rPr>
      </w:pPr>
      <w:bookmarkStart w:id="232" w:name="HHSModification"/>
      <w:bookmarkEnd w:id="232"/>
      <w:r w:rsidRPr="00A910B1">
        <w:rPr>
          <w:b/>
        </w:rPr>
        <w:t>Modifications:</w:t>
      </w:r>
    </w:p>
    <w:p w14:paraId="45AF2D1D" w14:textId="77777777" w:rsidR="00B756C2" w:rsidRPr="00A910B1" w:rsidRDefault="00B756C2" w:rsidP="00B756C2">
      <w:pPr>
        <w:rPr>
          <w:b/>
        </w:rPr>
      </w:pPr>
    </w:p>
    <w:p w14:paraId="3E6DC188"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Administration for Community Living</w:t>
      </w:r>
    </w:p>
    <w:p w14:paraId="13A65A7F"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Spinal Cord Injury Model Systems</w:t>
      </w:r>
    </w:p>
    <w:p w14:paraId="6EDFD012" w14:textId="1B3E2C6A" w:rsidR="00EA0BC4" w:rsidRPr="00EA0BC4" w:rsidRDefault="00EA0BC4" w:rsidP="00EA0BC4">
      <w:pPr>
        <w:widowControl w:val="0"/>
        <w:autoSpaceDE w:val="0"/>
        <w:autoSpaceDN w:val="0"/>
        <w:adjustRightInd w:val="0"/>
        <w:rPr>
          <w:rFonts w:ascii="Times" w:hAnsi="Times" w:cs="Helvetica"/>
        </w:rPr>
      </w:pPr>
      <w:r w:rsidRPr="009F02FB">
        <w:rPr>
          <w:rFonts w:ascii="Times" w:hAnsi="Times" w:cs="Helvetica"/>
        </w:rPr>
        <w:t>Modification 2</w:t>
      </w:r>
    </w:p>
    <w:p w14:paraId="10D7C210" w14:textId="77777777" w:rsidR="00EA0BC4" w:rsidRPr="009F02FB" w:rsidRDefault="00B90558" w:rsidP="00EA0BC4">
      <w:pPr>
        <w:widowControl w:val="0"/>
        <w:autoSpaceDE w:val="0"/>
        <w:autoSpaceDN w:val="0"/>
        <w:adjustRightInd w:val="0"/>
        <w:rPr>
          <w:rFonts w:ascii="Times" w:hAnsi="Times" w:cs="Helvetica"/>
        </w:rPr>
      </w:pPr>
      <w:hyperlink r:id="rId381" w:history="1">
        <w:r w:rsidR="00EA0BC4" w:rsidRPr="009F02FB">
          <w:rPr>
            <w:rFonts w:ascii="Times" w:hAnsi="Times" w:cs="Helvetica"/>
            <w:color w:val="386EFF"/>
            <w:u w:val="single" w:color="386EFF"/>
          </w:rPr>
          <w:t>http://www.grants.gov/web/grants/view-opportunity.html?oppId=281922</w:t>
        </w:r>
      </w:hyperlink>
    </w:p>
    <w:p w14:paraId="403C92FD" w14:textId="77777777" w:rsidR="00EA0BC4" w:rsidRPr="009F02FB" w:rsidRDefault="00EA0BC4" w:rsidP="00EA0BC4">
      <w:pPr>
        <w:widowControl w:val="0"/>
        <w:autoSpaceDE w:val="0"/>
        <w:autoSpaceDN w:val="0"/>
        <w:adjustRightInd w:val="0"/>
        <w:rPr>
          <w:rFonts w:ascii="Times" w:hAnsi="Times" w:cs="Arial"/>
          <w:color w:val="1A1A1A"/>
        </w:rPr>
      </w:pPr>
    </w:p>
    <w:p w14:paraId="40C7305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Administration for Children and Families - OCS</w:t>
      </w:r>
    </w:p>
    <w:p w14:paraId="3496993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Assets for Independence Demonstration Program</w:t>
      </w:r>
    </w:p>
    <w:p w14:paraId="108035B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5</w:t>
      </w:r>
    </w:p>
    <w:p w14:paraId="21985397" w14:textId="77777777" w:rsidR="006F7589" w:rsidRPr="00A910B1" w:rsidRDefault="00B90558" w:rsidP="006F7589">
      <w:pPr>
        <w:widowControl w:val="0"/>
        <w:autoSpaceDE w:val="0"/>
        <w:autoSpaceDN w:val="0"/>
        <w:adjustRightInd w:val="0"/>
        <w:rPr>
          <w:rFonts w:ascii="Times" w:hAnsi="Times" w:cs="Helvetica"/>
        </w:rPr>
      </w:pPr>
      <w:hyperlink r:id="rId382" w:history="1">
        <w:r w:rsidR="006F7589" w:rsidRPr="00A910B1">
          <w:rPr>
            <w:rFonts w:ascii="Times" w:hAnsi="Times" w:cs="Helvetica"/>
            <w:color w:val="386EFF"/>
            <w:u w:val="single" w:color="386EFF"/>
          </w:rPr>
          <w:t>http://www.grants.gov/web/grants/view-opportunity.html?oppId=275744</w:t>
        </w:r>
      </w:hyperlink>
    </w:p>
    <w:p w14:paraId="6BCB999A" w14:textId="77777777" w:rsidR="006F7589" w:rsidRPr="00A910B1" w:rsidRDefault="006F7589" w:rsidP="006F7589">
      <w:pPr>
        <w:widowControl w:val="0"/>
        <w:autoSpaceDE w:val="0"/>
        <w:autoSpaceDN w:val="0"/>
        <w:adjustRightInd w:val="0"/>
        <w:rPr>
          <w:rFonts w:ascii="Times" w:hAnsi="Times" w:cs="Helvetica"/>
        </w:rPr>
      </w:pPr>
    </w:p>
    <w:p w14:paraId="0333E18B"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Administration for Children and Families</w:t>
      </w:r>
    </w:p>
    <w:p w14:paraId="78604EA2"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Administration for Children and Families - OPRE</w:t>
      </w:r>
    </w:p>
    <w:p w14:paraId="21B5A573"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Early Care and Education Research Scholars: Head Start Graduate Student Research Grants</w:t>
      </w:r>
    </w:p>
    <w:p w14:paraId="5098FC47"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2</w:t>
      </w:r>
    </w:p>
    <w:p w14:paraId="1812FEEC" w14:textId="77777777" w:rsidR="008C0898" w:rsidRPr="00A910B1" w:rsidRDefault="00B90558" w:rsidP="008C0898">
      <w:pPr>
        <w:widowControl w:val="0"/>
        <w:autoSpaceDE w:val="0"/>
        <w:autoSpaceDN w:val="0"/>
        <w:adjustRightInd w:val="0"/>
        <w:rPr>
          <w:rFonts w:ascii="Times" w:hAnsi="Times" w:cs="Helvetica"/>
        </w:rPr>
      </w:pPr>
      <w:hyperlink r:id="rId383" w:history="1">
        <w:r w:rsidR="008C0898" w:rsidRPr="00A910B1">
          <w:rPr>
            <w:rFonts w:ascii="Times" w:hAnsi="Times" w:cs="Helvetica"/>
            <w:color w:val="386EFF"/>
            <w:u w:val="single" w:color="386EFF"/>
          </w:rPr>
          <w:t>http://www.grants.gov/web/grants/view-opportunity.html?oppId=253868</w:t>
        </w:r>
      </w:hyperlink>
    </w:p>
    <w:p w14:paraId="2BCA5005" w14:textId="77777777" w:rsidR="008C0898" w:rsidRPr="00A910B1" w:rsidRDefault="008C0898" w:rsidP="008C0898">
      <w:pPr>
        <w:widowControl w:val="0"/>
        <w:autoSpaceDE w:val="0"/>
        <w:autoSpaceDN w:val="0"/>
        <w:adjustRightInd w:val="0"/>
        <w:rPr>
          <w:rFonts w:ascii="Times" w:hAnsi="Times" w:cs="Helvetica"/>
        </w:rPr>
      </w:pPr>
    </w:p>
    <w:p w14:paraId="0B6C90B5"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Administration for Children and Families</w:t>
      </w:r>
    </w:p>
    <w:p w14:paraId="5EF82EC4"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Administration for Children and Families - OPRE</w:t>
      </w:r>
    </w:p>
    <w:p w14:paraId="72270C30"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Early Care and Education Research Scholars: Child Care Research Scholars</w:t>
      </w:r>
    </w:p>
    <w:p w14:paraId="5F0B785C"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2</w:t>
      </w:r>
    </w:p>
    <w:p w14:paraId="5615430D" w14:textId="77777777" w:rsidR="008C0898" w:rsidRPr="00A910B1" w:rsidRDefault="00B90558" w:rsidP="008C0898">
      <w:pPr>
        <w:widowControl w:val="0"/>
        <w:autoSpaceDE w:val="0"/>
        <w:autoSpaceDN w:val="0"/>
        <w:adjustRightInd w:val="0"/>
        <w:rPr>
          <w:rFonts w:ascii="Times" w:hAnsi="Times" w:cs="Helvetica"/>
        </w:rPr>
      </w:pPr>
      <w:hyperlink r:id="rId384" w:history="1">
        <w:r w:rsidR="008C0898" w:rsidRPr="00A910B1">
          <w:rPr>
            <w:rFonts w:ascii="Times" w:hAnsi="Times" w:cs="Helvetica"/>
            <w:color w:val="386EFF"/>
            <w:u w:val="single" w:color="386EFF"/>
          </w:rPr>
          <w:t>http://www.grants.gov/web/grants/view-opportunity.html?oppId=253869</w:t>
        </w:r>
      </w:hyperlink>
    </w:p>
    <w:p w14:paraId="08BA3D91" w14:textId="77777777" w:rsidR="008C0898" w:rsidRPr="00A910B1" w:rsidRDefault="008C0898" w:rsidP="008C0898">
      <w:pPr>
        <w:widowControl w:val="0"/>
        <w:autoSpaceDE w:val="0"/>
        <w:autoSpaceDN w:val="0"/>
        <w:adjustRightInd w:val="0"/>
        <w:rPr>
          <w:rFonts w:ascii="Times" w:hAnsi="Times" w:cs="Helvetica"/>
        </w:rPr>
      </w:pPr>
    </w:p>
    <w:p w14:paraId="6F50681A"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Administration for Children and Families</w:t>
      </w:r>
    </w:p>
    <w:p w14:paraId="7AB69990"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Administration for Children and Families - ORR</w:t>
      </w:r>
    </w:p>
    <w:p w14:paraId="4A2E2DB6"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Ethnic Community Self Help Program</w:t>
      </w:r>
    </w:p>
    <w:p w14:paraId="689C7775"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Modification 1</w:t>
      </w:r>
    </w:p>
    <w:p w14:paraId="559FA343" w14:textId="77777777" w:rsidR="006761D2" w:rsidRPr="005872F7" w:rsidRDefault="00B90558" w:rsidP="006761D2">
      <w:pPr>
        <w:widowControl w:val="0"/>
        <w:autoSpaceDE w:val="0"/>
        <w:autoSpaceDN w:val="0"/>
        <w:adjustRightInd w:val="0"/>
        <w:rPr>
          <w:rFonts w:ascii="Times" w:hAnsi="Times" w:cs="Helvetica"/>
        </w:rPr>
      </w:pPr>
      <w:hyperlink r:id="rId385" w:history="1">
        <w:r w:rsidR="006761D2" w:rsidRPr="005872F7">
          <w:rPr>
            <w:rFonts w:ascii="Times" w:hAnsi="Times" w:cs="Helvetica"/>
            <w:color w:val="386EFF"/>
            <w:u w:val="single" w:color="386EFF"/>
          </w:rPr>
          <w:t>http://www.grants.gov/web/grants/view-opportunity.html?oppId=282715</w:t>
        </w:r>
      </w:hyperlink>
    </w:p>
    <w:p w14:paraId="6847206C" w14:textId="77777777" w:rsidR="006761D2" w:rsidRPr="005872F7" w:rsidRDefault="006761D2" w:rsidP="006761D2">
      <w:pPr>
        <w:widowControl w:val="0"/>
        <w:autoSpaceDE w:val="0"/>
        <w:autoSpaceDN w:val="0"/>
        <w:adjustRightInd w:val="0"/>
        <w:rPr>
          <w:rFonts w:ascii="Times" w:hAnsi="Times" w:cs="Helvetica"/>
        </w:rPr>
      </w:pPr>
    </w:p>
    <w:p w14:paraId="7CD0894D" w14:textId="5DF47122" w:rsidR="006F7589" w:rsidRPr="00A910B1" w:rsidRDefault="006F7589" w:rsidP="006761D2">
      <w:pPr>
        <w:widowControl w:val="0"/>
        <w:autoSpaceDE w:val="0"/>
        <w:autoSpaceDN w:val="0"/>
        <w:adjustRightInd w:val="0"/>
        <w:rPr>
          <w:rFonts w:ascii="Times" w:hAnsi="Times" w:cs="Helvetica"/>
        </w:rPr>
      </w:pPr>
      <w:r w:rsidRPr="00A910B1">
        <w:rPr>
          <w:rFonts w:ascii="Times" w:hAnsi="Times" w:cs="Helvetica"/>
        </w:rPr>
        <w:t>Centers for Medicare &amp; Medicaid Services</w:t>
      </w:r>
    </w:p>
    <w:p w14:paraId="67303F9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Accountable Health Communities</w:t>
      </w:r>
    </w:p>
    <w:p w14:paraId="41045DF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lastRenderedPageBreak/>
        <w:t>Modification 1</w:t>
      </w:r>
    </w:p>
    <w:p w14:paraId="5F96C6D1" w14:textId="77777777" w:rsidR="006F7589" w:rsidRPr="00A910B1" w:rsidRDefault="00B90558" w:rsidP="006F7589">
      <w:pPr>
        <w:widowControl w:val="0"/>
        <w:autoSpaceDE w:val="0"/>
        <w:autoSpaceDN w:val="0"/>
        <w:adjustRightInd w:val="0"/>
        <w:rPr>
          <w:rFonts w:ascii="Times" w:hAnsi="Times" w:cs="Helvetica"/>
        </w:rPr>
      </w:pPr>
      <w:hyperlink r:id="rId386" w:history="1">
        <w:r w:rsidR="006F7589" w:rsidRPr="00A910B1">
          <w:rPr>
            <w:rFonts w:ascii="Times" w:hAnsi="Times" w:cs="Helvetica"/>
            <w:color w:val="386EFF"/>
            <w:u w:val="single" w:color="386EFF"/>
          </w:rPr>
          <w:t>http://www.grants.gov/web/grants/view-opportunity.html?oppId=280812</w:t>
        </w:r>
      </w:hyperlink>
    </w:p>
    <w:p w14:paraId="36562F32" w14:textId="77777777" w:rsidR="006F7589" w:rsidRPr="00A910B1" w:rsidRDefault="006F7589" w:rsidP="006F7589">
      <w:pPr>
        <w:widowControl w:val="0"/>
        <w:autoSpaceDE w:val="0"/>
        <w:autoSpaceDN w:val="0"/>
        <w:adjustRightInd w:val="0"/>
        <w:rPr>
          <w:rFonts w:ascii="Times" w:hAnsi="Times" w:cs="Helvetica"/>
        </w:rPr>
      </w:pPr>
    </w:p>
    <w:p w14:paraId="235D60E4"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Centers for Disease Control and Prevention</w:t>
      </w:r>
    </w:p>
    <w:p w14:paraId="505AC87E"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Cooperative Research Agreements Related to the World Trade Center Health Program (U01)</w:t>
      </w:r>
    </w:p>
    <w:p w14:paraId="45CA766B"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highlight w:val="cyan"/>
        </w:rPr>
        <w:t>Modification 2</w:t>
      </w:r>
    </w:p>
    <w:p w14:paraId="032DCF40" w14:textId="77777777" w:rsidR="006F7589" w:rsidRPr="00A910B1" w:rsidRDefault="00B90558" w:rsidP="006F7589">
      <w:pPr>
        <w:widowControl w:val="0"/>
        <w:autoSpaceDE w:val="0"/>
        <w:autoSpaceDN w:val="0"/>
        <w:adjustRightInd w:val="0"/>
        <w:rPr>
          <w:rFonts w:ascii="Times" w:hAnsi="Times" w:cs="Helvetica"/>
        </w:rPr>
      </w:pPr>
      <w:hyperlink r:id="rId387" w:history="1">
        <w:r w:rsidR="006F7589" w:rsidRPr="00A910B1">
          <w:rPr>
            <w:rFonts w:ascii="Times" w:hAnsi="Times" w:cs="Helvetica"/>
            <w:color w:val="386EFF"/>
            <w:u w:val="single" w:color="386EFF"/>
          </w:rPr>
          <w:t>http://www.grants.gov/web/grants/view-opportunity.html?oppId=282342</w:t>
        </w:r>
      </w:hyperlink>
    </w:p>
    <w:p w14:paraId="0F747EB4" w14:textId="77777777" w:rsidR="006F7589" w:rsidRPr="00A910B1" w:rsidRDefault="006F7589" w:rsidP="006F7589">
      <w:pPr>
        <w:widowControl w:val="0"/>
        <w:autoSpaceDE w:val="0"/>
        <w:autoSpaceDN w:val="0"/>
        <w:adjustRightInd w:val="0"/>
        <w:rPr>
          <w:rFonts w:ascii="Times" w:hAnsi="Times" w:cs="Helvetica"/>
        </w:rPr>
      </w:pPr>
    </w:p>
    <w:p w14:paraId="032D789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02770D80"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Planning, Implementation and Evaluation of Comprehensive HIV Prevention Programs in the Republic of South Africa under the President’s Emergency Plan for AIDS Relief (PEPFAR)</w:t>
      </w:r>
    </w:p>
    <w:p w14:paraId="2C4D8B2B"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3</w:t>
      </w:r>
    </w:p>
    <w:p w14:paraId="35E0CCC7" w14:textId="77777777" w:rsidR="006F7589" w:rsidRPr="00A910B1" w:rsidRDefault="00B90558" w:rsidP="006F7589">
      <w:pPr>
        <w:widowControl w:val="0"/>
        <w:autoSpaceDE w:val="0"/>
        <w:autoSpaceDN w:val="0"/>
        <w:adjustRightInd w:val="0"/>
        <w:rPr>
          <w:rFonts w:ascii="Times" w:hAnsi="Times" w:cs="Arial"/>
          <w:color w:val="1A1A1A"/>
        </w:rPr>
      </w:pPr>
      <w:hyperlink r:id="rId388" w:history="1">
        <w:r w:rsidR="006F7589" w:rsidRPr="00A910B1">
          <w:rPr>
            <w:rFonts w:ascii="Times" w:hAnsi="Times" w:cs="Arial"/>
            <w:color w:val="103CC0"/>
            <w:u w:val="single" w:color="103CC0"/>
          </w:rPr>
          <w:t>http://www.grants.gov/web/grants/view-opportunity.html?oppId=72615</w:t>
        </w:r>
      </w:hyperlink>
    </w:p>
    <w:p w14:paraId="0C1CD087" w14:textId="77777777" w:rsidR="006F7589" w:rsidRPr="00A910B1" w:rsidRDefault="006F7589" w:rsidP="006F7589">
      <w:pPr>
        <w:widowControl w:val="0"/>
        <w:autoSpaceDE w:val="0"/>
        <w:autoSpaceDN w:val="0"/>
        <w:adjustRightInd w:val="0"/>
        <w:rPr>
          <w:rFonts w:ascii="Times" w:hAnsi="Times" w:cs="Arial"/>
          <w:color w:val="1A1A1A"/>
        </w:rPr>
      </w:pPr>
    </w:p>
    <w:p w14:paraId="4878838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525B1D53"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Comprehensive Facility-Based Technical Assistance in the Context of Health Systems Strengthening in South Africa under the Presidents Emergency Plan for AIDS Relief (PEPFAR)</w:t>
      </w:r>
    </w:p>
    <w:p w14:paraId="0C80CAF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1</w:t>
      </w:r>
    </w:p>
    <w:p w14:paraId="43F799C9" w14:textId="77777777" w:rsidR="006F7589" w:rsidRPr="00A910B1" w:rsidRDefault="00B90558" w:rsidP="006F7589">
      <w:pPr>
        <w:widowControl w:val="0"/>
        <w:autoSpaceDE w:val="0"/>
        <w:autoSpaceDN w:val="0"/>
        <w:adjustRightInd w:val="0"/>
        <w:rPr>
          <w:rFonts w:ascii="Times" w:hAnsi="Times" w:cs="Arial"/>
          <w:color w:val="1A1A1A"/>
        </w:rPr>
      </w:pPr>
      <w:hyperlink r:id="rId389" w:history="1">
        <w:r w:rsidR="006F7589" w:rsidRPr="00A910B1">
          <w:rPr>
            <w:rFonts w:ascii="Times" w:hAnsi="Times" w:cs="Arial"/>
            <w:color w:val="103CC0"/>
            <w:u w:val="single" w:color="103CC0"/>
          </w:rPr>
          <w:t>http://www.grants.gov/web/grants/view-opportunity.html?oppId=160773</w:t>
        </w:r>
      </w:hyperlink>
    </w:p>
    <w:p w14:paraId="0CD37A02" w14:textId="77777777" w:rsidR="006F7589" w:rsidRPr="00A910B1" w:rsidRDefault="006F7589" w:rsidP="006F7589">
      <w:pPr>
        <w:widowControl w:val="0"/>
        <w:autoSpaceDE w:val="0"/>
        <w:autoSpaceDN w:val="0"/>
        <w:adjustRightInd w:val="0"/>
        <w:rPr>
          <w:rFonts w:ascii="Times" w:hAnsi="Times" w:cs="Arial"/>
          <w:color w:val="1A1A1A"/>
        </w:rPr>
      </w:pPr>
    </w:p>
    <w:p w14:paraId="27FC44DE"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13EABD9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Provision of Medical Male Circumcision (MMC) for HIV Prevention in the Republic of South Africa under the President’s Emergency Plan for AIDS Relief (PEPFAR)</w:t>
      </w:r>
    </w:p>
    <w:p w14:paraId="2F77DB2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5</w:t>
      </w:r>
    </w:p>
    <w:p w14:paraId="241FB286" w14:textId="77777777" w:rsidR="006F7589" w:rsidRPr="00A910B1" w:rsidRDefault="00B90558" w:rsidP="006F7589">
      <w:pPr>
        <w:widowControl w:val="0"/>
        <w:autoSpaceDE w:val="0"/>
        <w:autoSpaceDN w:val="0"/>
        <w:adjustRightInd w:val="0"/>
        <w:rPr>
          <w:rFonts w:ascii="Times" w:hAnsi="Times" w:cs="Arial"/>
          <w:color w:val="1A1A1A"/>
        </w:rPr>
      </w:pPr>
      <w:hyperlink r:id="rId390" w:history="1">
        <w:r w:rsidR="006F7589" w:rsidRPr="00A910B1">
          <w:rPr>
            <w:rFonts w:ascii="Times" w:hAnsi="Times" w:cs="Arial"/>
            <w:color w:val="103CC0"/>
            <w:u w:val="single" w:color="103CC0"/>
          </w:rPr>
          <w:t>http://www.grants.gov/web/grants/view-opportunity.html?oppId=72633</w:t>
        </w:r>
      </w:hyperlink>
    </w:p>
    <w:p w14:paraId="6F109778" w14:textId="77777777" w:rsidR="006F7589" w:rsidRPr="00A910B1" w:rsidRDefault="006F7589" w:rsidP="006F7589">
      <w:pPr>
        <w:widowControl w:val="0"/>
        <w:autoSpaceDE w:val="0"/>
        <w:autoSpaceDN w:val="0"/>
        <w:adjustRightInd w:val="0"/>
        <w:rPr>
          <w:rFonts w:ascii="Times" w:hAnsi="Times" w:cs="Arial"/>
          <w:color w:val="1A1A1A"/>
        </w:rPr>
      </w:pPr>
    </w:p>
    <w:p w14:paraId="6A8FB9CC"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26D7B3D5"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NIOSH Exploratory/Developmental Grant Program (R21)</w:t>
      </w:r>
    </w:p>
    <w:p w14:paraId="3C1ABB5C"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9</w:t>
      </w:r>
    </w:p>
    <w:p w14:paraId="68928F1D" w14:textId="77777777" w:rsidR="006F7589" w:rsidRPr="00A910B1" w:rsidRDefault="00B90558" w:rsidP="006F7589">
      <w:pPr>
        <w:widowControl w:val="0"/>
        <w:autoSpaceDE w:val="0"/>
        <w:autoSpaceDN w:val="0"/>
        <w:adjustRightInd w:val="0"/>
        <w:rPr>
          <w:rFonts w:ascii="Times" w:hAnsi="Times" w:cs="Arial"/>
          <w:color w:val="1A1A1A"/>
        </w:rPr>
      </w:pPr>
      <w:hyperlink r:id="rId391" w:history="1">
        <w:r w:rsidR="006F7589" w:rsidRPr="00A910B1">
          <w:rPr>
            <w:rFonts w:ascii="Times" w:hAnsi="Times" w:cs="Arial"/>
            <w:color w:val="103CC0"/>
            <w:u w:val="single" w:color="103CC0"/>
          </w:rPr>
          <w:t>http://www.grants.gov/web/grants/view-opportunity.html?oppId=188173</w:t>
        </w:r>
      </w:hyperlink>
    </w:p>
    <w:p w14:paraId="59892B71" w14:textId="77777777" w:rsidR="006F7589" w:rsidRPr="00A910B1" w:rsidRDefault="006F7589" w:rsidP="006F7589">
      <w:pPr>
        <w:widowControl w:val="0"/>
        <w:autoSpaceDE w:val="0"/>
        <w:autoSpaceDN w:val="0"/>
        <w:adjustRightInd w:val="0"/>
        <w:rPr>
          <w:rFonts w:ascii="Times" w:hAnsi="Times" w:cs="Arial"/>
          <w:color w:val="1A1A1A"/>
        </w:rPr>
      </w:pPr>
    </w:p>
    <w:p w14:paraId="7E547B11"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0A024665"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Evaluating Practice-based Sexual Violence Primary Prevention Approaches from CDC's Rape Prevention and Education (RPE) Program</w:t>
      </w:r>
    </w:p>
    <w:p w14:paraId="1453570D"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1</w:t>
      </w:r>
    </w:p>
    <w:p w14:paraId="5C3F56B4" w14:textId="77777777" w:rsidR="006F7589" w:rsidRPr="00A910B1" w:rsidRDefault="00B90558" w:rsidP="006F7589">
      <w:pPr>
        <w:widowControl w:val="0"/>
        <w:autoSpaceDE w:val="0"/>
        <w:autoSpaceDN w:val="0"/>
        <w:adjustRightInd w:val="0"/>
        <w:rPr>
          <w:rFonts w:ascii="Times" w:hAnsi="Times" w:cs="Arial"/>
          <w:color w:val="1A1A1A"/>
        </w:rPr>
      </w:pPr>
      <w:hyperlink r:id="rId392" w:history="1">
        <w:r w:rsidR="006F7589" w:rsidRPr="00A910B1">
          <w:rPr>
            <w:rFonts w:ascii="Times" w:hAnsi="Times" w:cs="Arial"/>
            <w:color w:val="103CC0"/>
            <w:u w:val="single" w:color="103CC0"/>
          </w:rPr>
          <w:t>http://www.grants.gov/web/grants/view-opportunity.html?oppId=282468</w:t>
        </w:r>
      </w:hyperlink>
    </w:p>
    <w:p w14:paraId="04EE0E16" w14:textId="77777777" w:rsidR="006F7589" w:rsidRPr="00A910B1" w:rsidRDefault="006F7589" w:rsidP="006F7589">
      <w:pPr>
        <w:widowControl w:val="0"/>
        <w:autoSpaceDE w:val="0"/>
        <w:autoSpaceDN w:val="0"/>
        <w:adjustRightInd w:val="0"/>
        <w:rPr>
          <w:rFonts w:ascii="Times" w:hAnsi="Times" w:cs="Arial"/>
          <w:color w:val="1A1A1A"/>
        </w:rPr>
      </w:pPr>
    </w:p>
    <w:p w14:paraId="3B9F1B8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61F043CA"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NIOSH Exploratory/Developmental Grant Program (R21)</w:t>
      </w:r>
    </w:p>
    <w:p w14:paraId="5965813C"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8</w:t>
      </w:r>
    </w:p>
    <w:p w14:paraId="261BC75F" w14:textId="77777777" w:rsidR="006F7589" w:rsidRPr="00A910B1" w:rsidRDefault="00B90558" w:rsidP="006F7589">
      <w:pPr>
        <w:widowControl w:val="0"/>
        <w:autoSpaceDE w:val="0"/>
        <w:autoSpaceDN w:val="0"/>
        <w:adjustRightInd w:val="0"/>
        <w:rPr>
          <w:rFonts w:ascii="Times" w:hAnsi="Times" w:cs="Arial"/>
          <w:color w:val="1A1A1A"/>
        </w:rPr>
      </w:pPr>
      <w:hyperlink r:id="rId393" w:history="1">
        <w:r w:rsidR="006F7589" w:rsidRPr="00A910B1">
          <w:rPr>
            <w:rFonts w:ascii="Times" w:hAnsi="Times" w:cs="Arial"/>
            <w:color w:val="103CC0"/>
            <w:u w:val="single" w:color="103CC0"/>
          </w:rPr>
          <w:t>http://www.grants.gov/web/grants/view-opportunity.html?oppId=188173</w:t>
        </w:r>
      </w:hyperlink>
    </w:p>
    <w:p w14:paraId="12BC428F" w14:textId="77777777" w:rsidR="006F7589" w:rsidRPr="00A910B1" w:rsidRDefault="006F7589" w:rsidP="006F7589">
      <w:pPr>
        <w:widowControl w:val="0"/>
        <w:autoSpaceDE w:val="0"/>
        <w:autoSpaceDN w:val="0"/>
        <w:adjustRightInd w:val="0"/>
        <w:rPr>
          <w:rFonts w:ascii="Times" w:hAnsi="Times" w:cs="Arial"/>
          <w:color w:val="1A1A1A"/>
        </w:rPr>
      </w:pPr>
    </w:p>
    <w:p w14:paraId="5B522085"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78B66D79"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NIOSH Exploratory/Developmental Grant Program (R21)</w:t>
      </w:r>
    </w:p>
    <w:p w14:paraId="0992AF06"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 10</w:t>
      </w:r>
    </w:p>
    <w:p w14:paraId="5B513A97" w14:textId="77777777" w:rsidR="006F7589" w:rsidRPr="00A910B1" w:rsidRDefault="00B90558" w:rsidP="006F7589">
      <w:pPr>
        <w:widowControl w:val="0"/>
        <w:autoSpaceDE w:val="0"/>
        <w:autoSpaceDN w:val="0"/>
        <w:adjustRightInd w:val="0"/>
        <w:rPr>
          <w:rFonts w:ascii="Times" w:hAnsi="Times" w:cs="Arial"/>
          <w:color w:val="1A1A1A"/>
        </w:rPr>
      </w:pPr>
      <w:hyperlink r:id="rId394" w:history="1">
        <w:r w:rsidR="006F7589" w:rsidRPr="00A910B1">
          <w:rPr>
            <w:rFonts w:ascii="Times" w:hAnsi="Times" w:cs="Arial"/>
            <w:color w:val="103CC0"/>
            <w:u w:val="single" w:color="103CC0"/>
          </w:rPr>
          <w:t>http://www.grants.gov/web/grants/view-opportunity.html?oppId=188173</w:t>
        </w:r>
      </w:hyperlink>
    </w:p>
    <w:p w14:paraId="5641A2A6" w14:textId="77777777" w:rsidR="006F7589" w:rsidRPr="00A910B1" w:rsidRDefault="006F7589" w:rsidP="006F7589">
      <w:pPr>
        <w:widowControl w:val="0"/>
        <w:autoSpaceDE w:val="0"/>
        <w:autoSpaceDN w:val="0"/>
        <w:adjustRightInd w:val="0"/>
        <w:rPr>
          <w:rFonts w:ascii="Times" w:hAnsi="Times" w:cs="Arial"/>
          <w:color w:val="1A1A1A"/>
        </w:rPr>
      </w:pPr>
    </w:p>
    <w:p w14:paraId="2F09947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1D90A099"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NIOSH Small Research Program (R03)</w:t>
      </w:r>
    </w:p>
    <w:p w14:paraId="506DD67D"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Modifications 10 &amp; 11</w:t>
      </w:r>
    </w:p>
    <w:p w14:paraId="20CA4923" w14:textId="77777777" w:rsidR="006F7589" w:rsidRPr="00A910B1" w:rsidRDefault="00B90558" w:rsidP="006F7589">
      <w:pPr>
        <w:widowControl w:val="0"/>
        <w:autoSpaceDE w:val="0"/>
        <w:autoSpaceDN w:val="0"/>
        <w:adjustRightInd w:val="0"/>
        <w:rPr>
          <w:rFonts w:ascii="Times" w:hAnsi="Times" w:cs="Arial"/>
          <w:color w:val="1A1A1A"/>
        </w:rPr>
      </w:pPr>
      <w:hyperlink r:id="rId395" w:history="1">
        <w:r w:rsidR="006F7589" w:rsidRPr="00A910B1">
          <w:rPr>
            <w:rFonts w:ascii="Times" w:hAnsi="Times" w:cs="Arial"/>
            <w:color w:val="103CC0"/>
            <w:u w:val="single" w:color="103CC0"/>
          </w:rPr>
          <w:t>http://www.grants.gov/web/grants/view-opportunity.html?oppId=188233</w:t>
        </w:r>
      </w:hyperlink>
    </w:p>
    <w:p w14:paraId="0B648162" w14:textId="77777777" w:rsidR="006F7589" w:rsidRPr="00A910B1" w:rsidRDefault="006F7589" w:rsidP="006F7589">
      <w:pPr>
        <w:widowControl w:val="0"/>
        <w:autoSpaceDE w:val="0"/>
        <w:autoSpaceDN w:val="0"/>
        <w:adjustRightInd w:val="0"/>
        <w:rPr>
          <w:rFonts w:ascii="Times" w:hAnsi="Times" w:cs="Arial"/>
          <w:color w:val="1A1A1A"/>
        </w:rPr>
      </w:pPr>
    </w:p>
    <w:p w14:paraId="29C452E3"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Centers for Disease Control and Prevention</w:t>
      </w:r>
    </w:p>
    <w:p w14:paraId="6BAC9079"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t>Mentored Research Scientist Development Award (K01)</w:t>
      </w:r>
    </w:p>
    <w:p w14:paraId="562F732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rPr>
        <w:lastRenderedPageBreak/>
        <w:t>Modification 15</w:t>
      </w:r>
    </w:p>
    <w:p w14:paraId="7560BEE2" w14:textId="77777777" w:rsidR="006F7589" w:rsidRPr="00A910B1" w:rsidRDefault="00B90558" w:rsidP="006F7589">
      <w:pPr>
        <w:widowControl w:val="0"/>
        <w:autoSpaceDE w:val="0"/>
        <w:autoSpaceDN w:val="0"/>
        <w:adjustRightInd w:val="0"/>
        <w:rPr>
          <w:rFonts w:ascii="Times" w:hAnsi="Times" w:cs="Arial"/>
          <w:color w:val="1A1A1A"/>
        </w:rPr>
      </w:pPr>
      <w:hyperlink r:id="rId396" w:history="1">
        <w:r w:rsidR="006F7589" w:rsidRPr="00A910B1">
          <w:rPr>
            <w:rFonts w:ascii="Times" w:hAnsi="Times" w:cs="Arial"/>
            <w:color w:val="103CC0"/>
            <w:u w:val="single" w:color="103CC0"/>
          </w:rPr>
          <w:t>http://www.grants.gov/web/grants/view-opportunity.html?oppId=237453</w:t>
        </w:r>
      </w:hyperlink>
    </w:p>
    <w:p w14:paraId="1B87D4A5" w14:textId="77777777" w:rsidR="006F7589" w:rsidRPr="00A910B1" w:rsidRDefault="006F7589" w:rsidP="006F7589">
      <w:pPr>
        <w:widowControl w:val="0"/>
        <w:autoSpaceDE w:val="0"/>
        <w:autoSpaceDN w:val="0"/>
        <w:adjustRightInd w:val="0"/>
        <w:rPr>
          <w:rFonts w:ascii="Times" w:hAnsi="Times" w:cs="Helvetica"/>
        </w:rPr>
      </w:pPr>
    </w:p>
    <w:p w14:paraId="44F5913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Centers for Disease Control and Prevention</w:t>
      </w:r>
    </w:p>
    <w:p w14:paraId="1BCFB0B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Centers for Disease Control - NIOSH</w:t>
      </w:r>
    </w:p>
    <w:p w14:paraId="09BAFA8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Cooperative Research Agreements Related to the World Trade Center Health Program (U01)</w:t>
      </w:r>
    </w:p>
    <w:p w14:paraId="6529E0A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3</w:t>
      </w:r>
    </w:p>
    <w:p w14:paraId="129CA883" w14:textId="77777777" w:rsidR="006F7589" w:rsidRPr="00A910B1" w:rsidRDefault="00B90558" w:rsidP="006F7589">
      <w:pPr>
        <w:widowControl w:val="0"/>
        <w:autoSpaceDE w:val="0"/>
        <w:autoSpaceDN w:val="0"/>
        <w:adjustRightInd w:val="0"/>
        <w:rPr>
          <w:rFonts w:ascii="Times" w:hAnsi="Times" w:cs="Helvetica"/>
        </w:rPr>
      </w:pPr>
      <w:hyperlink r:id="rId397" w:history="1">
        <w:r w:rsidR="006F7589" w:rsidRPr="00A910B1">
          <w:rPr>
            <w:rFonts w:ascii="Times" w:hAnsi="Times" w:cs="Helvetica"/>
            <w:color w:val="386EFF"/>
            <w:u w:val="single" w:color="386EFF"/>
          </w:rPr>
          <w:t>http://www.grants.gov/web/grants/view-opportunity.html?oppId=282049</w:t>
        </w:r>
      </w:hyperlink>
    </w:p>
    <w:p w14:paraId="1EF95965" w14:textId="77777777" w:rsidR="006F7589" w:rsidRPr="00A910B1" w:rsidRDefault="006F7589" w:rsidP="006F7589">
      <w:pPr>
        <w:widowControl w:val="0"/>
        <w:autoSpaceDE w:val="0"/>
        <w:autoSpaceDN w:val="0"/>
        <w:adjustRightInd w:val="0"/>
        <w:rPr>
          <w:rFonts w:ascii="Times" w:hAnsi="Times" w:cs="Helvetica"/>
        </w:rPr>
      </w:pPr>
    </w:p>
    <w:p w14:paraId="74107956"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National Institutes of Health</w:t>
      </w:r>
    </w:p>
    <w:p w14:paraId="370BC51D"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NIDCR Dentist Scientist Career Transition Award for Intramural Investigators (K22)</w:t>
      </w:r>
    </w:p>
    <w:p w14:paraId="5995C087"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1</w:t>
      </w:r>
    </w:p>
    <w:p w14:paraId="6107D076" w14:textId="77777777" w:rsidR="008C0898" w:rsidRPr="00A910B1" w:rsidRDefault="00B90558" w:rsidP="008C0898">
      <w:pPr>
        <w:widowControl w:val="0"/>
        <w:autoSpaceDE w:val="0"/>
        <w:autoSpaceDN w:val="0"/>
        <w:adjustRightInd w:val="0"/>
        <w:rPr>
          <w:rFonts w:ascii="Times" w:hAnsi="Times" w:cs="Helvetica"/>
        </w:rPr>
      </w:pPr>
      <w:hyperlink r:id="rId398" w:history="1">
        <w:r w:rsidR="008C0898" w:rsidRPr="00A910B1">
          <w:rPr>
            <w:rFonts w:ascii="Times" w:hAnsi="Times" w:cs="Helvetica"/>
            <w:color w:val="386EFF"/>
            <w:u w:val="single" w:color="386EFF"/>
          </w:rPr>
          <w:t>http://www.grants.gov/web/grants/view-opportunity.html?oppId=271170</w:t>
        </w:r>
      </w:hyperlink>
    </w:p>
    <w:p w14:paraId="03D51B68" w14:textId="77777777" w:rsidR="008C0898" w:rsidRPr="00A910B1" w:rsidRDefault="008C0898" w:rsidP="008C0898">
      <w:pPr>
        <w:widowControl w:val="0"/>
        <w:autoSpaceDE w:val="0"/>
        <w:autoSpaceDN w:val="0"/>
        <w:adjustRightInd w:val="0"/>
        <w:rPr>
          <w:rFonts w:ascii="Times" w:hAnsi="Times" w:cs="Arial"/>
          <w:color w:val="1A1A1A"/>
        </w:rPr>
      </w:pPr>
    </w:p>
    <w:p w14:paraId="218924C6"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National Institutes of Health</w:t>
      </w:r>
    </w:p>
    <w:p w14:paraId="2554780E"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Ruth L. Kirschstein National Research Service Award (NRSA) Institutional Research Training Grant (Parent T32)</w:t>
      </w:r>
    </w:p>
    <w:p w14:paraId="348E6670"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3</w:t>
      </w:r>
    </w:p>
    <w:p w14:paraId="55FC96C0" w14:textId="77777777" w:rsidR="008C0898" w:rsidRPr="00A910B1" w:rsidRDefault="00B90558" w:rsidP="008C0898">
      <w:pPr>
        <w:widowControl w:val="0"/>
        <w:autoSpaceDE w:val="0"/>
        <w:autoSpaceDN w:val="0"/>
        <w:adjustRightInd w:val="0"/>
        <w:rPr>
          <w:rFonts w:ascii="Times" w:hAnsi="Times" w:cs="Helvetica"/>
        </w:rPr>
      </w:pPr>
      <w:hyperlink r:id="rId399" w:history="1">
        <w:r w:rsidR="008C0898" w:rsidRPr="00A910B1">
          <w:rPr>
            <w:rFonts w:ascii="Times" w:hAnsi="Times" w:cs="Helvetica"/>
            <w:color w:val="386EFF"/>
            <w:u w:val="single" w:color="386EFF"/>
          </w:rPr>
          <w:t>http://www.grants.gov/web/grants/view-opportunity.html?oppId=249041</w:t>
        </w:r>
      </w:hyperlink>
    </w:p>
    <w:p w14:paraId="56302934" w14:textId="77777777" w:rsidR="008C0898" w:rsidRPr="00A910B1" w:rsidRDefault="008C0898" w:rsidP="008C0898">
      <w:pPr>
        <w:widowControl w:val="0"/>
        <w:autoSpaceDE w:val="0"/>
        <w:autoSpaceDN w:val="0"/>
        <w:adjustRightInd w:val="0"/>
        <w:rPr>
          <w:rFonts w:ascii="Times" w:hAnsi="Times" w:cs="Helvetica"/>
        </w:rPr>
      </w:pPr>
    </w:p>
    <w:p w14:paraId="10A9877C"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National Institutes of Health</w:t>
      </w:r>
    </w:p>
    <w:p w14:paraId="52BF607C"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NIDCR Dentist Scientist Pathway to Independence Award (K99/R00)</w:t>
      </w:r>
    </w:p>
    <w:p w14:paraId="12E556FB"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1</w:t>
      </w:r>
    </w:p>
    <w:p w14:paraId="03469E2C" w14:textId="77777777" w:rsidR="008C0898" w:rsidRPr="00A910B1" w:rsidRDefault="00B90558" w:rsidP="008C0898">
      <w:pPr>
        <w:widowControl w:val="0"/>
        <w:autoSpaceDE w:val="0"/>
        <w:autoSpaceDN w:val="0"/>
        <w:adjustRightInd w:val="0"/>
        <w:rPr>
          <w:rFonts w:ascii="Times" w:hAnsi="Times" w:cs="Helvetica"/>
        </w:rPr>
      </w:pPr>
      <w:hyperlink r:id="rId400" w:history="1">
        <w:r w:rsidR="008C0898" w:rsidRPr="00A910B1">
          <w:rPr>
            <w:rFonts w:ascii="Times" w:hAnsi="Times" w:cs="Helvetica"/>
            <w:color w:val="386EFF"/>
            <w:u w:val="single" w:color="386EFF"/>
          </w:rPr>
          <w:t>http://www.grants.gov/web/grants/view-opportunity.html?oppId=249657</w:t>
        </w:r>
      </w:hyperlink>
    </w:p>
    <w:p w14:paraId="472EC04C" w14:textId="77777777" w:rsidR="008C0898" w:rsidRPr="00A910B1" w:rsidRDefault="008C0898" w:rsidP="008C0898">
      <w:pPr>
        <w:widowControl w:val="0"/>
        <w:autoSpaceDE w:val="0"/>
        <w:autoSpaceDN w:val="0"/>
        <w:adjustRightInd w:val="0"/>
        <w:rPr>
          <w:rFonts w:ascii="Times" w:hAnsi="Times" w:cs="Helvetica"/>
        </w:rPr>
      </w:pPr>
    </w:p>
    <w:p w14:paraId="6793F3EF"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National Institutes of Health</w:t>
      </w:r>
    </w:p>
    <w:p w14:paraId="3201FDE1"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 xml:space="preserve">Advances in Polycystic Kidney Disease (R01) </w:t>
      </w:r>
    </w:p>
    <w:p w14:paraId="1175635A" w14:textId="77777777" w:rsidR="008C0898" w:rsidRPr="00A910B1" w:rsidRDefault="008C0898" w:rsidP="008C0898">
      <w:pPr>
        <w:widowControl w:val="0"/>
        <w:autoSpaceDE w:val="0"/>
        <w:autoSpaceDN w:val="0"/>
        <w:adjustRightInd w:val="0"/>
        <w:rPr>
          <w:rFonts w:ascii="Times" w:hAnsi="Times" w:cs="Helvetica"/>
        </w:rPr>
      </w:pPr>
      <w:r w:rsidRPr="00A910B1">
        <w:rPr>
          <w:rFonts w:ascii="Times" w:hAnsi="Times" w:cs="Helvetica"/>
        </w:rPr>
        <w:t>Modification 2</w:t>
      </w:r>
    </w:p>
    <w:p w14:paraId="5F713987" w14:textId="77777777" w:rsidR="008C0898" w:rsidRPr="00A910B1" w:rsidRDefault="00B90558" w:rsidP="008C0898">
      <w:pPr>
        <w:widowControl w:val="0"/>
        <w:autoSpaceDE w:val="0"/>
        <w:autoSpaceDN w:val="0"/>
        <w:adjustRightInd w:val="0"/>
        <w:rPr>
          <w:rFonts w:ascii="Times" w:hAnsi="Times" w:cs="Helvetica"/>
        </w:rPr>
      </w:pPr>
      <w:hyperlink r:id="rId401" w:history="1">
        <w:r w:rsidR="008C0898" w:rsidRPr="00A910B1">
          <w:rPr>
            <w:rFonts w:ascii="Times" w:hAnsi="Times" w:cs="Helvetica"/>
            <w:color w:val="386EFF"/>
            <w:u w:val="single" w:color="386EFF"/>
          </w:rPr>
          <w:t>http://www.grants.gov/web/grants/view-opportunity.html?oppId=212613</w:t>
        </w:r>
      </w:hyperlink>
    </w:p>
    <w:p w14:paraId="6ECF21A1" w14:textId="77777777" w:rsidR="008C0898" w:rsidRPr="00A910B1" w:rsidRDefault="008C0898" w:rsidP="006F7589">
      <w:pPr>
        <w:widowControl w:val="0"/>
        <w:autoSpaceDE w:val="0"/>
        <w:autoSpaceDN w:val="0"/>
        <w:adjustRightInd w:val="0"/>
        <w:rPr>
          <w:rFonts w:ascii="Times" w:hAnsi="Times" w:cs="Helvetica"/>
        </w:rPr>
      </w:pPr>
    </w:p>
    <w:p w14:paraId="5EE74D2F" w14:textId="15B8D4F9"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A88E79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Mechanism for Time-Sensitive Research Opportunities in Environmental Health Sciences (R21)</w:t>
      </w:r>
    </w:p>
    <w:p w14:paraId="2128FB0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3C31E77F" w14:textId="77777777" w:rsidR="006F7589" w:rsidRPr="00A910B1" w:rsidRDefault="00B90558" w:rsidP="006F7589">
      <w:pPr>
        <w:widowControl w:val="0"/>
        <w:autoSpaceDE w:val="0"/>
        <w:autoSpaceDN w:val="0"/>
        <w:adjustRightInd w:val="0"/>
        <w:rPr>
          <w:rFonts w:ascii="Times" w:hAnsi="Times" w:cs="Helvetica"/>
        </w:rPr>
      </w:pPr>
      <w:hyperlink r:id="rId402" w:history="1">
        <w:r w:rsidR="006F7589" w:rsidRPr="00A910B1">
          <w:rPr>
            <w:rFonts w:ascii="Times" w:hAnsi="Times" w:cs="Helvetica"/>
            <w:color w:val="386EFF"/>
            <w:u w:val="single" w:color="386EFF"/>
          </w:rPr>
          <w:t>http://www.grants.gov/web/grants/view-opportunity.html?oppId=225553</w:t>
        </w:r>
      </w:hyperlink>
    </w:p>
    <w:p w14:paraId="618ACB53" w14:textId="77777777" w:rsidR="006F7589" w:rsidRPr="00A910B1" w:rsidRDefault="006F7589" w:rsidP="006F7589">
      <w:pPr>
        <w:widowControl w:val="0"/>
        <w:autoSpaceDE w:val="0"/>
        <w:autoSpaceDN w:val="0"/>
        <w:adjustRightInd w:val="0"/>
        <w:rPr>
          <w:rFonts w:ascii="Times" w:hAnsi="Times" w:cs="Helvetica"/>
        </w:rPr>
      </w:pPr>
    </w:p>
    <w:p w14:paraId="24A7275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3B9CF59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Academic-Industrial Partnerships for Translation of Technologies for Cancer Diagnosis and Treatment (R01)</w:t>
      </w:r>
    </w:p>
    <w:p w14:paraId="0F85A80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158BBAAF" w14:textId="77777777" w:rsidR="006F7589" w:rsidRPr="00A910B1" w:rsidRDefault="00B90558" w:rsidP="006F7589">
      <w:pPr>
        <w:widowControl w:val="0"/>
        <w:autoSpaceDE w:val="0"/>
        <w:autoSpaceDN w:val="0"/>
        <w:adjustRightInd w:val="0"/>
        <w:rPr>
          <w:rFonts w:ascii="Times" w:hAnsi="Times" w:cs="Helvetica"/>
        </w:rPr>
      </w:pPr>
      <w:hyperlink r:id="rId403" w:history="1">
        <w:r w:rsidR="006F7589" w:rsidRPr="00A910B1">
          <w:rPr>
            <w:rFonts w:ascii="Times" w:hAnsi="Times" w:cs="Helvetica"/>
            <w:color w:val="386EFF"/>
            <w:u w:val="single" w:color="386EFF"/>
          </w:rPr>
          <w:t>http://www.grants.gov/web/grants/view-opportunity.html?oppId=270550</w:t>
        </w:r>
      </w:hyperlink>
    </w:p>
    <w:p w14:paraId="2C859082" w14:textId="77777777" w:rsidR="006F7589" w:rsidRPr="00A910B1" w:rsidRDefault="006F7589" w:rsidP="006F7589">
      <w:pPr>
        <w:widowControl w:val="0"/>
        <w:autoSpaceDE w:val="0"/>
        <w:autoSpaceDN w:val="0"/>
        <w:adjustRightInd w:val="0"/>
        <w:rPr>
          <w:rFonts w:ascii="Times" w:hAnsi="Times" w:cs="Helvetica"/>
        </w:rPr>
      </w:pPr>
    </w:p>
    <w:p w14:paraId="1B05A944"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433B479B"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 xml:space="preserve">Accelerating Research on Intervertebral Disc (ARID) (R21) </w:t>
      </w:r>
    </w:p>
    <w:p w14:paraId="5436DE1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57F34849" w14:textId="77777777" w:rsidR="006F7589" w:rsidRPr="00A910B1" w:rsidRDefault="00B90558" w:rsidP="006F7589">
      <w:pPr>
        <w:widowControl w:val="0"/>
        <w:autoSpaceDE w:val="0"/>
        <w:autoSpaceDN w:val="0"/>
        <w:adjustRightInd w:val="0"/>
        <w:rPr>
          <w:rFonts w:ascii="Times" w:hAnsi="Times" w:cs="Helvetica"/>
        </w:rPr>
      </w:pPr>
      <w:hyperlink r:id="rId404" w:history="1">
        <w:r w:rsidR="006F7589" w:rsidRPr="00A910B1">
          <w:rPr>
            <w:rFonts w:ascii="Times" w:hAnsi="Times" w:cs="Helvetica"/>
            <w:color w:val="386EFF"/>
            <w:u w:val="single" w:color="386EFF"/>
          </w:rPr>
          <w:t>http://www.grants.gov/web/grants/view-opportunity.html?oppId=281478</w:t>
        </w:r>
      </w:hyperlink>
    </w:p>
    <w:p w14:paraId="2B29053E" w14:textId="77777777" w:rsidR="006F7589" w:rsidRPr="00A910B1" w:rsidRDefault="006F7589" w:rsidP="006F7589">
      <w:pPr>
        <w:widowControl w:val="0"/>
        <w:autoSpaceDE w:val="0"/>
        <w:autoSpaceDN w:val="0"/>
        <w:adjustRightInd w:val="0"/>
        <w:rPr>
          <w:rFonts w:ascii="Times" w:hAnsi="Times" w:cs="Helvetica"/>
        </w:rPr>
      </w:pPr>
    </w:p>
    <w:p w14:paraId="5FBAE48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1FDCFF8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Accelerating Research on Intervertebral Disc (ARID) (R01)</w:t>
      </w:r>
    </w:p>
    <w:p w14:paraId="7C44CA7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761930CB" w14:textId="77777777" w:rsidR="006F7589" w:rsidRPr="00A910B1" w:rsidRDefault="00B90558" w:rsidP="006F7589">
      <w:pPr>
        <w:widowControl w:val="0"/>
        <w:autoSpaceDE w:val="0"/>
        <w:autoSpaceDN w:val="0"/>
        <w:adjustRightInd w:val="0"/>
        <w:rPr>
          <w:rFonts w:ascii="Times" w:hAnsi="Times" w:cs="Helvetica"/>
        </w:rPr>
      </w:pPr>
      <w:hyperlink r:id="rId405" w:history="1">
        <w:r w:rsidR="006F7589" w:rsidRPr="00A910B1">
          <w:rPr>
            <w:rFonts w:ascii="Times" w:hAnsi="Times" w:cs="Helvetica"/>
            <w:color w:val="386EFF"/>
            <w:u w:val="single" w:color="386EFF"/>
          </w:rPr>
          <w:t>http://www.grants.gov/web/grants/view-opportunity.html?oppId=281479</w:t>
        </w:r>
      </w:hyperlink>
    </w:p>
    <w:p w14:paraId="3F71C0AD" w14:textId="77777777" w:rsidR="006F7589" w:rsidRPr="00A910B1" w:rsidRDefault="006F7589" w:rsidP="006F7589">
      <w:pPr>
        <w:widowControl w:val="0"/>
        <w:autoSpaceDE w:val="0"/>
        <w:autoSpaceDN w:val="0"/>
        <w:adjustRightInd w:val="0"/>
        <w:rPr>
          <w:rFonts w:ascii="Times" w:hAnsi="Times" w:cs="Helvetica"/>
        </w:rPr>
      </w:pPr>
    </w:p>
    <w:p w14:paraId="09F97A1A" w14:textId="77777777" w:rsidR="006F7589" w:rsidRPr="00A910B1" w:rsidRDefault="006F7589" w:rsidP="006F7589">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National Institutes of Health</w:t>
      </w:r>
    </w:p>
    <w:p w14:paraId="42CDF556" w14:textId="77777777" w:rsidR="006F7589" w:rsidRPr="00A910B1" w:rsidRDefault="006F7589" w:rsidP="006F7589">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Mechanism for Time-Sensitive Research Opportunities in Environmental Health Sciences (R21)</w:t>
      </w:r>
    </w:p>
    <w:p w14:paraId="7249BF6D"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highlight w:val="cyan"/>
        </w:rPr>
        <w:t>Modification 3</w:t>
      </w:r>
    </w:p>
    <w:p w14:paraId="1241BAFA" w14:textId="77777777" w:rsidR="006F7589" w:rsidRPr="00A910B1" w:rsidRDefault="00B90558" w:rsidP="006F7589">
      <w:pPr>
        <w:widowControl w:val="0"/>
        <w:autoSpaceDE w:val="0"/>
        <w:autoSpaceDN w:val="0"/>
        <w:adjustRightInd w:val="0"/>
        <w:rPr>
          <w:rFonts w:ascii="Times" w:hAnsi="Times" w:cs="Arial"/>
          <w:color w:val="1A1A1A"/>
        </w:rPr>
      </w:pPr>
      <w:hyperlink r:id="rId406" w:history="1">
        <w:r w:rsidR="006F7589" w:rsidRPr="00A910B1">
          <w:rPr>
            <w:rFonts w:ascii="Times" w:hAnsi="Times" w:cs="Arial"/>
            <w:color w:val="103CC0"/>
            <w:u w:val="single" w:color="103CC0"/>
          </w:rPr>
          <w:t>http://www.grants.gov/web/grants/view-opportunity.html?oppId=225553</w:t>
        </w:r>
      </w:hyperlink>
    </w:p>
    <w:p w14:paraId="7EAEBE64" w14:textId="77777777" w:rsidR="006F7589" w:rsidRPr="00A910B1" w:rsidRDefault="006F7589" w:rsidP="006F7589">
      <w:pPr>
        <w:widowControl w:val="0"/>
        <w:autoSpaceDE w:val="0"/>
        <w:autoSpaceDN w:val="0"/>
        <w:adjustRightInd w:val="0"/>
        <w:rPr>
          <w:rFonts w:ascii="Times" w:hAnsi="Times" w:cs="Arial"/>
          <w:color w:val="1A1A1A"/>
        </w:rPr>
      </w:pPr>
    </w:p>
    <w:p w14:paraId="10CAFDAA"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567215A2"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Translational Programs in Lung Diseases (P01)</w:t>
      </w:r>
    </w:p>
    <w:p w14:paraId="71B4CE80"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4062FEDC" w14:textId="77777777" w:rsidR="006F7589" w:rsidRPr="00A910B1" w:rsidRDefault="00B90558" w:rsidP="006F7589">
      <w:pPr>
        <w:widowControl w:val="0"/>
        <w:autoSpaceDE w:val="0"/>
        <w:autoSpaceDN w:val="0"/>
        <w:adjustRightInd w:val="0"/>
        <w:rPr>
          <w:rFonts w:ascii="Times" w:hAnsi="Times" w:cs="Helvetica"/>
        </w:rPr>
      </w:pPr>
      <w:hyperlink r:id="rId407" w:history="1">
        <w:r w:rsidR="006F7589" w:rsidRPr="00A910B1">
          <w:rPr>
            <w:rFonts w:ascii="Times" w:hAnsi="Times" w:cs="Helvetica"/>
            <w:color w:val="386EFF"/>
            <w:u w:val="single" w:color="386EFF"/>
          </w:rPr>
          <w:t>http://www.grants.gov/web/grants/view-opportunity.html?oppId=256594</w:t>
        </w:r>
      </w:hyperlink>
    </w:p>
    <w:p w14:paraId="30D8093A" w14:textId="77777777" w:rsidR="006F7589" w:rsidRPr="00A910B1" w:rsidRDefault="006F7589" w:rsidP="006F7589">
      <w:pPr>
        <w:widowControl w:val="0"/>
        <w:autoSpaceDE w:val="0"/>
        <w:autoSpaceDN w:val="0"/>
        <w:adjustRightInd w:val="0"/>
        <w:rPr>
          <w:rFonts w:ascii="Times" w:hAnsi="Times" w:cs="Helvetica"/>
        </w:rPr>
      </w:pPr>
    </w:p>
    <w:p w14:paraId="6AE6BE99"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312AED3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NICHD Consortium for Research on Pediatric Trauma and Injury Prevention (R24)</w:t>
      </w:r>
    </w:p>
    <w:p w14:paraId="56DA4325"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0E4ED430" w14:textId="77777777" w:rsidR="006F7589" w:rsidRPr="00A910B1" w:rsidRDefault="00B90558" w:rsidP="006F7589">
      <w:pPr>
        <w:widowControl w:val="0"/>
        <w:autoSpaceDE w:val="0"/>
        <w:autoSpaceDN w:val="0"/>
        <w:adjustRightInd w:val="0"/>
        <w:rPr>
          <w:rFonts w:ascii="Times" w:hAnsi="Times" w:cs="Helvetica"/>
        </w:rPr>
      </w:pPr>
      <w:hyperlink r:id="rId408" w:history="1">
        <w:r w:rsidR="006F7589" w:rsidRPr="00A910B1">
          <w:rPr>
            <w:rFonts w:ascii="Times" w:hAnsi="Times" w:cs="Helvetica"/>
            <w:color w:val="386EFF"/>
            <w:u w:val="single" w:color="386EFF"/>
          </w:rPr>
          <w:t>http://www.grants.gov/web/grants/view-opportunity.html?oppId=261949</w:t>
        </w:r>
      </w:hyperlink>
    </w:p>
    <w:p w14:paraId="012EDE94" w14:textId="77777777" w:rsidR="006F7589" w:rsidRPr="00A910B1" w:rsidRDefault="006F7589" w:rsidP="006F7589">
      <w:pPr>
        <w:widowControl w:val="0"/>
        <w:autoSpaceDE w:val="0"/>
        <w:autoSpaceDN w:val="0"/>
        <w:adjustRightInd w:val="0"/>
        <w:rPr>
          <w:rFonts w:ascii="Times" w:hAnsi="Times" w:cs="Helvetica"/>
        </w:rPr>
      </w:pPr>
    </w:p>
    <w:p w14:paraId="7E1D7C8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4C3F19B1"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Assessing Human Placental Development and Function Using Existing Data (R21)</w:t>
      </w:r>
    </w:p>
    <w:p w14:paraId="2BC967C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68A00EC5" w14:textId="77777777" w:rsidR="006F7589" w:rsidRPr="00A910B1" w:rsidRDefault="00B90558" w:rsidP="006F7589">
      <w:pPr>
        <w:widowControl w:val="0"/>
        <w:autoSpaceDE w:val="0"/>
        <w:autoSpaceDN w:val="0"/>
        <w:adjustRightInd w:val="0"/>
        <w:rPr>
          <w:rFonts w:ascii="Times" w:hAnsi="Times" w:cs="Helvetica"/>
          <w:color w:val="386EFF"/>
          <w:u w:val="single" w:color="386EFF"/>
        </w:rPr>
      </w:pPr>
      <w:hyperlink r:id="rId409" w:history="1">
        <w:r w:rsidR="006F7589" w:rsidRPr="00A910B1">
          <w:rPr>
            <w:rFonts w:ascii="Times" w:hAnsi="Times" w:cs="Helvetica"/>
            <w:color w:val="386EFF"/>
            <w:u w:val="single" w:color="386EFF"/>
          </w:rPr>
          <w:t>http://www.grants.gov/web/grants/view-opportunity.html?oppId=281443</w:t>
        </w:r>
      </w:hyperlink>
    </w:p>
    <w:p w14:paraId="5F63799A" w14:textId="77777777" w:rsidR="006F7589" w:rsidRPr="00A910B1" w:rsidRDefault="006F7589" w:rsidP="006F7589">
      <w:pPr>
        <w:widowControl w:val="0"/>
        <w:autoSpaceDE w:val="0"/>
        <w:autoSpaceDN w:val="0"/>
        <w:adjustRightInd w:val="0"/>
        <w:rPr>
          <w:rFonts w:ascii="Times" w:hAnsi="Times" w:cs="Helvetica"/>
          <w:color w:val="386EFF"/>
          <w:u w:val="single" w:color="386EFF"/>
        </w:rPr>
      </w:pPr>
    </w:p>
    <w:p w14:paraId="063CE137"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National Institutes of Health</w:t>
      </w:r>
    </w:p>
    <w:p w14:paraId="6898AD68"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 xml:space="preserve">Drug Abuse Dissertation Research (R36) </w:t>
      </w:r>
    </w:p>
    <w:p w14:paraId="444151FD"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Modification 1</w:t>
      </w:r>
    </w:p>
    <w:p w14:paraId="18F31D45" w14:textId="77777777" w:rsidR="006F7589" w:rsidRPr="00A910B1" w:rsidRDefault="00B90558" w:rsidP="006F7589">
      <w:pPr>
        <w:widowControl w:val="0"/>
        <w:autoSpaceDE w:val="0"/>
        <w:autoSpaceDN w:val="0"/>
        <w:adjustRightInd w:val="0"/>
        <w:rPr>
          <w:rFonts w:ascii="Times" w:hAnsi="Times" w:cs="Helvetica"/>
        </w:rPr>
      </w:pPr>
      <w:hyperlink r:id="rId410" w:history="1">
        <w:r w:rsidR="006F7589" w:rsidRPr="00A910B1">
          <w:rPr>
            <w:rFonts w:ascii="Times" w:hAnsi="Times" w:cs="Helvetica"/>
            <w:color w:val="386EFF"/>
            <w:u w:val="single" w:color="386EFF"/>
          </w:rPr>
          <w:t>http://www.grants.gov/web/grants/view-opportunity.html?oppId=229414</w:t>
        </w:r>
      </w:hyperlink>
    </w:p>
    <w:p w14:paraId="41B6A90C" w14:textId="77777777" w:rsidR="006F7589" w:rsidRPr="00A910B1" w:rsidRDefault="006F7589" w:rsidP="006F7589">
      <w:pPr>
        <w:widowControl w:val="0"/>
        <w:autoSpaceDE w:val="0"/>
        <w:autoSpaceDN w:val="0"/>
        <w:adjustRightInd w:val="0"/>
        <w:rPr>
          <w:rFonts w:ascii="Times" w:hAnsi="Times" w:cs="Helvetica"/>
        </w:rPr>
      </w:pPr>
    </w:p>
    <w:p w14:paraId="4F05BD49"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2A3B6E4D"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Research Project Grant (Parent R01)</w:t>
      </w:r>
    </w:p>
    <w:p w14:paraId="45035AC9"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2CBEB08E" w14:textId="77777777" w:rsidR="00262EF9" w:rsidRPr="009B3CE4" w:rsidRDefault="00B90558" w:rsidP="00262EF9">
      <w:pPr>
        <w:widowControl w:val="0"/>
        <w:autoSpaceDE w:val="0"/>
        <w:autoSpaceDN w:val="0"/>
        <w:adjustRightInd w:val="0"/>
        <w:rPr>
          <w:rFonts w:ascii="Times" w:hAnsi="Times" w:cs="Arial"/>
          <w:color w:val="1A1A1A"/>
        </w:rPr>
      </w:pPr>
      <w:hyperlink r:id="rId411" w:history="1">
        <w:r w:rsidR="00262EF9" w:rsidRPr="009B3CE4">
          <w:rPr>
            <w:rFonts w:ascii="Times" w:hAnsi="Times" w:cs="Arial"/>
            <w:color w:val="103CC0"/>
            <w:u w:val="single" w:color="103CC0"/>
          </w:rPr>
          <w:t>http://www.grants.gov/web/grants/view-opportunity.html?oppId=239080</w:t>
        </w:r>
      </w:hyperlink>
    </w:p>
    <w:p w14:paraId="2A8801C4" w14:textId="77777777" w:rsidR="00262EF9" w:rsidRPr="009B3CE4" w:rsidRDefault="00262EF9" w:rsidP="00262EF9">
      <w:pPr>
        <w:widowControl w:val="0"/>
        <w:autoSpaceDE w:val="0"/>
        <w:autoSpaceDN w:val="0"/>
        <w:adjustRightInd w:val="0"/>
        <w:rPr>
          <w:rFonts w:ascii="Times" w:hAnsi="Times" w:cs="Arial"/>
          <w:color w:val="1A1A1A"/>
        </w:rPr>
      </w:pPr>
    </w:p>
    <w:p w14:paraId="3EB88F4D"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495E414F"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Small Research Grant Program (Parent R03)</w:t>
      </w:r>
    </w:p>
    <w:p w14:paraId="3FFC405A"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4B3D8F91" w14:textId="77777777" w:rsidR="00262EF9" w:rsidRPr="009B3CE4" w:rsidRDefault="00B90558" w:rsidP="00262EF9">
      <w:pPr>
        <w:widowControl w:val="0"/>
        <w:autoSpaceDE w:val="0"/>
        <w:autoSpaceDN w:val="0"/>
        <w:adjustRightInd w:val="0"/>
        <w:rPr>
          <w:rFonts w:ascii="Times" w:hAnsi="Times" w:cs="Arial"/>
          <w:color w:val="1A1A1A"/>
        </w:rPr>
      </w:pPr>
      <w:hyperlink r:id="rId412" w:history="1">
        <w:r w:rsidR="00262EF9" w:rsidRPr="009B3CE4">
          <w:rPr>
            <w:rFonts w:ascii="Times" w:hAnsi="Times" w:cs="Arial"/>
            <w:color w:val="103CC0"/>
            <w:u w:val="single" w:color="103CC0"/>
          </w:rPr>
          <w:t>http://www.grants.gov/web/grants/view-opportunity.html?oppId=239082</w:t>
        </w:r>
      </w:hyperlink>
    </w:p>
    <w:p w14:paraId="13B98379" w14:textId="77777777" w:rsidR="00262EF9" w:rsidRPr="009B3CE4" w:rsidRDefault="00262EF9" w:rsidP="00262EF9">
      <w:pPr>
        <w:widowControl w:val="0"/>
        <w:autoSpaceDE w:val="0"/>
        <w:autoSpaceDN w:val="0"/>
        <w:adjustRightInd w:val="0"/>
        <w:rPr>
          <w:rFonts w:ascii="Times" w:hAnsi="Times" w:cs="Arial"/>
          <w:color w:val="1A1A1A"/>
        </w:rPr>
      </w:pPr>
    </w:p>
    <w:p w14:paraId="4EF56B9C"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National Institutes of Health</w:t>
      </w:r>
    </w:p>
    <w:p w14:paraId="382E116B"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NIH Exploratory/Developmental Research Grant Program (Parent R21)</w:t>
      </w:r>
    </w:p>
    <w:p w14:paraId="5A5F163A" w14:textId="77777777" w:rsidR="00262EF9" w:rsidRPr="009B3CE4" w:rsidRDefault="00262EF9" w:rsidP="00262EF9">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0CE49F8B" w14:textId="77777777" w:rsidR="00262EF9" w:rsidRPr="009B3CE4" w:rsidRDefault="00B90558" w:rsidP="00262EF9">
      <w:pPr>
        <w:widowControl w:val="0"/>
        <w:autoSpaceDE w:val="0"/>
        <w:autoSpaceDN w:val="0"/>
        <w:adjustRightInd w:val="0"/>
        <w:rPr>
          <w:rFonts w:ascii="Times" w:hAnsi="Times" w:cs="Arial"/>
          <w:color w:val="1A1A1A"/>
        </w:rPr>
      </w:pPr>
      <w:hyperlink r:id="rId413" w:history="1">
        <w:r w:rsidR="00262EF9" w:rsidRPr="009B3CE4">
          <w:rPr>
            <w:rFonts w:ascii="Times" w:hAnsi="Times" w:cs="Arial"/>
            <w:color w:val="103CC0"/>
            <w:u w:val="single" w:color="103CC0"/>
          </w:rPr>
          <w:t>http://www.grants.gov/web/grants/view-opportunity.html?oppId=239083</w:t>
        </w:r>
      </w:hyperlink>
    </w:p>
    <w:p w14:paraId="783FFBCB" w14:textId="77777777" w:rsidR="00262EF9" w:rsidRPr="00A910B1" w:rsidRDefault="00262EF9" w:rsidP="006F7589">
      <w:pPr>
        <w:widowControl w:val="0"/>
        <w:autoSpaceDE w:val="0"/>
        <w:autoSpaceDN w:val="0"/>
        <w:adjustRightInd w:val="0"/>
        <w:rPr>
          <w:rFonts w:ascii="Times" w:hAnsi="Times" w:cs="Helvetica"/>
          <w:highlight w:val="cyan"/>
        </w:rPr>
      </w:pPr>
    </w:p>
    <w:p w14:paraId="05A50736"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National Institutes of Health</w:t>
      </w:r>
    </w:p>
    <w:p w14:paraId="27125EA3" w14:textId="77777777" w:rsidR="006761D2" w:rsidRPr="005872F7" w:rsidRDefault="006761D2" w:rsidP="006761D2">
      <w:pPr>
        <w:widowControl w:val="0"/>
        <w:autoSpaceDE w:val="0"/>
        <w:autoSpaceDN w:val="0"/>
        <w:adjustRightInd w:val="0"/>
        <w:rPr>
          <w:rFonts w:ascii="Times" w:hAnsi="Times" w:cs="Helvetica"/>
        </w:rPr>
      </w:pPr>
      <w:r w:rsidRPr="005872F7">
        <w:rPr>
          <w:rFonts w:ascii="Times" w:hAnsi="Times" w:cs="Helvetica"/>
        </w:rPr>
        <w:t>Partnerships for Countermeasures against Select Pathogens (R01)</w:t>
      </w:r>
    </w:p>
    <w:p w14:paraId="7A8F612E" w14:textId="7644107F" w:rsidR="006761D2" w:rsidRPr="006761D2" w:rsidRDefault="006761D2" w:rsidP="006761D2">
      <w:pPr>
        <w:widowControl w:val="0"/>
        <w:autoSpaceDE w:val="0"/>
        <w:autoSpaceDN w:val="0"/>
        <w:adjustRightInd w:val="0"/>
        <w:rPr>
          <w:rFonts w:ascii="Times" w:hAnsi="Times" w:cs="Helvetica"/>
        </w:rPr>
      </w:pPr>
      <w:r w:rsidRPr="005872F7">
        <w:rPr>
          <w:rFonts w:ascii="Times" w:hAnsi="Times" w:cs="Helvetica"/>
        </w:rPr>
        <w:t>Modification 1</w:t>
      </w:r>
    </w:p>
    <w:p w14:paraId="6990285B" w14:textId="77777777" w:rsidR="006761D2" w:rsidRDefault="00B90558" w:rsidP="006761D2">
      <w:pPr>
        <w:widowControl w:val="0"/>
        <w:autoSpaceDE w:val="0"/>
        <w:autoSpaceDN w:val="0"/>
        <w:adjustRightInd w:val="0"/>
        <w:rPr>
          <w:rFonts w:ascii="Times" w:hAnsi="Times" w:cs="Helvetica"/>
          <w:color w:val="386EFF"/>
          <w:u w:val="single" w:color="386EFF"/>
        </w:rPr>
      </w:pPr>
      <w:hyperlink r:id="rId414" w:history="1">
        <w:r w:rsidR="006761D2" w:rsidRPr="005872F7">
          <w:rPr>
            <w:rFonts w:ascii="Times" w:hAnsi="Times" w:cs="Helvetica"/>
            <w:color w:val="386EFF"/>
            <w:u w:val="single" w:color="386EFF"/>
          </w:rPr>
          <w:t>http://www.grants.gov/web/grants/view-opportunity.html?oppId=282598</w:t>
        </w:r>
      </w:hyperlink>
    </w:p>
    <w:p w14:paraId="0C496212" w14:textId="77777777" w:rsidR="006761D2" w:rsidRDefault="006761D2" w:rsidP="006761D2">
      <w:pPr>
        <w:widowControl w:val="0"/>
        <w:autoSpaceDE w:val="0"/>
        <w:autoSpaceDN w:val="0"/>
        <w:adjustRightInd w:val="0"/>
        <w:rPr>
          <w:rFonts w:ascii="Times" w:hAnsi="Times" w:cs="Helvetica"/>
          <w:color w:val="386EFF"/>
          <w:u w:val="single" w:color="386EFF"/>
        </w:rPr>
      </w:pPr>
    </w:p>
    <w:p w14:paraId="1780080E" w14:textId="5A6914A2" w:rsidR="006F7589" w:rsidRPr="00A910B1" w:rsidRDefault="006F7589" w:rsidP="006761D2">
      <w:pPr>
        <w:widowControl w:val="0"/>
        <w:autoSpaceDE w:val="0"/>
        <w:autoSpaceDN w:val="0"/>
        <w:adjustRightInd w:val="0"/>
        <w:rPr>
          <w:rFonts w:ascii="Times" w:hAnsi="Times" w:cs="Helvetica"/>
          <w:highlight w:val="cyan"/>
        </w:rPr>
      </w:pPr>
      <w:r w:rsidRPr="00A910B1">
        <w:rPr>
          <w:rFonts w:ascii="Times" w:hAnsi="Times" w:cs="Helvetica"/>
          <w:highlight w:val="cyan"/>
        </w:rPr>
        <w:t>Office of the Assistant Secretary for Health</w:t>
      </w:r>
    </w:p>
    <w:p w14:paraId="25C1BAA2" w14:textId="77777777" w:rsidR="006F7589" w:rsidRPr="00A910B1" w:rsidRDefault="006F7589" w:rsidP="006F7589">
      <w:pPr>
        <w:widowControl w:val="0"/>
        <w:autoSpaceDE w:val="0"/>
        <w:autoSpaceDN w:val="0"/>
        <w:adjustRightInd w:val="0"/>
        <w:rPr>
          <w:rFonts w:ascii="Times" w:hAnsi="Times" w:cs="Helvetica"/>
          <w:highlight w:val="cyan"/>
        </w:rPr>
      </w:pPr>
      <w:r w:rsidRPr="00A910B1">
        <w:rPr>
          <w:rFonts w:ascii="Times" w:hAnsi="Times" w:cs="Helvetica"/>
          <w:highlight w:val="cyan"/>
        </w:rPr>
        <w:t>Communities Addressing Childhood Trauma (ACT)</w:t>
      </w:r>
    </w:p>
    <w:p w14:paraId="14219F83"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highlight w:val="cyan"/>
        </w:rPr>
        <w:t>Modification 2</w:t>
      </w:r>
    </w:p>
    <w:p w14:paraId="68F12314" w14:textId="77777777" w:rsidR="006F7589" w:rsidRPr="00A910B1" w:rsidRDefault="00B90558" w:rsidP="006F7589">
      <w:pPr>
        <w:widowControl w:val="0"/>
        <w:autoSpaceDE w:val="0"/>
        <w:autoSpaceDN w:val="0"/>
        <w:adjustRightInd w:val="0"/>
        <w:rPr>
          <w:rFonts w:ascii="Times" w:hAnsi="Times" w:cs="Helvetica"/>
        </w:rPr>
      </w:pPr>
      <w:hyperlink r:id="rId415" w:history="1">
        <w:r w:rsidR="006F7589" w:rsidRPr="00A910B1">
          <w:rPr>
            <w:rFonts w:ascii="Times" w:hAnsi="Times" w:cs="Helvetica"/>
            <w:color w:val="386EFF"/>
            <w:u w:val="single" w:color="386EFF"/>
          </w:rPr>
          <w:t>http://www.grants.gov/web/grants/view-opportunity.html?oppId=281316</w:t>
        </w:r>
      </w:hyperlink>
    </w:p>
    <w:p w14:paraId="05DBA2D7" w14:textId="77777777" w:rsidR="006F7589" w:rsidRPr="00A910B1" w:rsidRDefault="006F7589" w:rsidP="006F7589">
      <w:pPr>
        <w:widowControl w:val="0"/>
        <w:autoSpaceDE w:val="0"/>
        <w:autoSpaceDN w:val="0"/>
        <w:adjustRightInd w:val="0"/>
        <w:rPr>
          <w:rFonts w:ascii="Times" w:hAnsi="Times" w:cs="Helvetica"/>
        </w:rPr>
      </w:pPr>
    </w:p>
    <w:p w14:paraId="5602CD26" w14:textId="77777777" w:rsidR="006F7589" w:rsidRPr="00A910B1" w:rsidRDefault="006F7589" w:rsidP="006F7589">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Office of the Assistant Secretary for Health</w:t>
      </w:r>
    </w:p>
    <w:p w14:paraId="448509BD" w14:textId="77777777" w:rsidR="006F7589" w:rsidRPr="00A910B1" w:rsidRDefault="006F7589" w:rsidP="006F7589">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Announcement of the Availability of Funds for Phase I Research on Research Integrity</w:t>
      </w:r>
    </w:p>
    <w:p w14:paraId="3ED376D2" w14:textId="77777777" w:rsidR="006F7589" w:rsidRPr="00A910B1" w:rsidRDefault="006F7589" w:rsidP="006F7589">
      <w:pPr>
        <w:widowControl w:val="0"/>
        <w:autoSpaceDE w:val="0"/>
        <w:autoSpaceDN w:val="0"/>
        <w:adjustRightInd w:val="0"/>
        <w:rPr>
          <w:rFonts w:ascii="Times" w:hAnsi="Times" w:cs="Arial"/>
          <w:color w:val="1A1A1A"/>
        </w:rPr>
      </w:pPr>
      <w:r w:rsidRPr="00A910B1">
        <w:rPr>
          <w:rFonts w:ascii="Times" w:hAnsi="Times" w:cs="Arial"/>
          <w:color w:val="1A1A1A"/>
          <w:highlight w:val="cyan"/>
        </w:rPr>
        <w:t>Modification 7</w:t>
      </w:r>
    </w:p>
    <w:p w14:paraId="518223FD" w14:textId="77777777" w:rsidR="006F7589" w:rsidRPr="00A910B1" w:rsidRDefault="00B90558" w:rsidP="006F7589">
      <w:pPr>
        <w:widowControl w:val="0"/>
        <w:autoSpaceDE w:val="0"/>
        <w:autoSpaceDN w:val="0"/>
        <w:adjustRightInd w:val="0"/>
        <w:rPr>
          <w:rFonts w:ascii="Times" w:hAnsi="Times" w:cs="Arial"/>
          <w:color w:val="1A1A1A"/>
        </w:rPr>
      </w:pPr>
      <w:hyperlink r:id="rId416" w:history="1">
        <w:r w:rsidR="006F7589" w:rsidRPr="00A910B1">
          <w:rPr>
            <w:rFonts w:ascii="Times" w:hAnsi="Times" w:cs="Arial"/>
            <w:color w:val="103CC0"/>
            <w:u w:val="single" w:color="103CC0"/>
          </w:rPr>
          <w:t>http://www.grants.gov/web/grants/view-opportunity.html?oppId=280999</w:t>
        </w:r>
      </w:hyperlink>
    </w:p>
    <w:p w14:paraId="08AB889D" w14:textId="77777777" w:rsidR="006F7589" w:rsidRPr="00A910B1" w:rsidRDefault="006F7589" w:rsidP="006F7589">
      <w:pPr>
        <w:widowControl w:val="0"/>
        <w:autoSpaceDE w:val="0"/>
        <w:autoSpaceDN w:val="0"/>
        <w:adjustRightInd w:val="0"/>
        <w:rPr>
          <w:rFonts w:ascii="Times" w:hAnsi="Times" w:cs="Arial"/>
          <w:color w:val="1A1A1A"/>
        </w:rPr>
      </w:pPr>
    </w:p>
    <w:p w14:paraId="37A4B17F"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Substance Abuse and Mental Health Services Admin</w:t>
      </w:r>
    </w:p>
    <w:p w14:paraId="443A3366"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t>Program Supplements for Minority Fellowship Program-Addiction Counselors (MFP–AC)</w:t>
      </w:r>
    </w:p>
    <w:p w14:paraId="07D296DE" w14:textId="77777777" w:rsidR="006F7589" w:rsidRPr="00A910B1" w:rsidRDefault="006F7589" w:rsidP="006F7589">
      <w:pPr>
        <w:widowControl w:val="0"/>
        <w:autoSpaceDE w:val="0"/>
        <w:autoSpaceDN w:val="0"/>
        <w:adjustRightInd w:val="0"/>
        <w:rPr>
          <w:rFonts w:ascii="Times" w:hAnsi="Times" w:cs="Helvetica"/>
        </w:rPr>
      </w:pPr>
      <w:r w:rsidRPr="00A910B1">
        <w:rPr>
          <w:rFonts w:ascii="Times" w:hAnsi="Times" w:cs="Helvetica"/>
        </w:rPr>
        <w:lastRenderedPageBreak/>
        <w:t>Modification 2</w:t>
      </w:r>
    </w:p>
    <w:p w14:paraId="34F268B7" w14:textId="77777777" w:rsidR="006F7589" w:rsidRPr="00A910B1" w:rsidRDefault="00B90558" w:rsidP="006F7589">
      <w:pPr>
        <w:widowControl w:val="0"/>
        <w:autoSpaceDE w:val="0"/>
        <w:autoSpaceDN w:val="0"/>
        <w:adjustRightInd w:val="0"/>
        <w:rPr>
          <w:rFonts w:ascii="Times" w:hAnsi="Times" w:cs="Helvetica"/>
        </w:rPr>
      </w:pPr>
      <w:hyperlink r:id="rId417" w:history="1">
        <w:r w:rsidR="006F7589" w:rsidRPr="00A910B1">
          <w:rPr>
            <w:rFonts w:ascii="Times" w:hAnsi="Times" w:cs="Helvetica"/>
            <w:color w:val="386EFF"/>
            <w:u w:val="single" w:color="386EFF"/>
          </w:rPr>
          <w:t>http://www.grants.gov/web/grants/view-opportunity.html?oppId=282252</w:t>
        </w:r>
      </w:hyperlink>
    </w:p>
    <w:p w14:paraId="52A7F272" w14:textId="77777777" w:rsidR="006F7589" w:rsidRPr="00A910B1" w:rsidRDefault="006F7589" w:rsidP="006F7589">
      <w:pPr>
        <w:widowControl w:val="0"/>
        <w:autoSpaceDE w:val="0"/>
        <w:autoSpaceDN w:val="0"/>
        <w:adjustRightInd w:val="0"/>
        <w:rPr>
          <w:rFonts w:ascii="Times" w:hAnsi="Times" w:cs="Helvetica"/>
        </w:rPr>
      </w:pPr>
    </w:p>
    <w:p w14:paraId="1002E51F" w14:textId="3C88176B"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Pr="00A910B1" w:rsidRDefault="00FA5429" w:rsidP="00B756C2"/>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33" w:name="HHSMentoredResearch"/>
      <w:bookmarkStart w:id="234" w:name="HHSDiabetes"/>
      <w:bookmarkEnd w:id="233"/>
      <w:bookmarkEnd w:id="234"/>
      <w:r w:rsidRPr="00A910B1">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35" w:name="DHSGrants"/>
      <w:bookmarkEnd w:id="235"/>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420"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The FY 2015 Assistance to Firefighters Grants (AFG) Application Period Has Closed.</w:t>
      </w:r>
    </w:p>
    <w:p w14:paraId="1B8550CD"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421"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64798E3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FIRE PREVENTION &amp; SAFETY (FP&amp;S) Grants</w:t>
      </w:r>
    </w:p>
    <w:p w14:paraId="26524B65"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3E2332FD" w14:textId="77777777" w:rsidR="00B756C2" w:rsidRPr="00A910B1" w:rsidRDefault="00B90558"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422" w:history="1">
        <w:r w:rsidR="00B756C2" w:rsidRPr="00A910B1">
          <w:rPr>
            <w:rFonts w:ascii="Times" w:hAnsi="Times" w:cs="OpenSans-Light"/>
            <w:color w:val="0847AF"/>
            <w:u w:val="single"/>
          </w:rPr>
          <w:t>FP&amp;S Success Stories</w:t>
        </w:r>
      </w:hyperlink>
    </w:p>
    <w:p w14:paraId="6767F0D2"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FIRE PREVENTION &amp; SAFETY (FP&amp;S) Grants</w:t>
      </w:r>
    </w:p>
    <w:p w14:paraId="198E8B1F" w14:textId="77777777" w:rsidR="00B756C2" w:rsidRPr="00A910B1"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423" w:history="1">
        <w:r w:rsidRPr="00A910B1">
          <w:rPr>
            <w:rFonts w:ascii="Times" w:hAnsi="Times" w:cs="OpenSans-Light"/>
            <w:color w:val="0847AF"/>
            <w:u w:val="single" w:color="0847AF"/>
          </w:rPr>
          <w:t>View Awards List</w:t>
        </w:r>
      </w:hyperlink>
    </w:p>
    <w:p w14:paraId="0C7BEE25"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STAFFING FOR ADEQUATE FIRE and EMERGENCY RESPONSE (SAFER) Grants</w:t>
      </w:r>
    </w:p>
    <w:p w14:paraId="096BB8AB" w14:textId="77777777" w:rsidR="00B756C2" w:rsidRPr="00A910B1"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04982695" w14:textId="77777777" w:rsidR="00B756C2" w:rsidRPr="00A910B1" w:rsidRDefault="00B90558"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424" w:history="1">
        <w:r w:rsidR="00B756C2" w:rsidRPr="00A910B1">
          <w:rPr>
            <w:rFonts w:ascii="Times" w:hAnsi="Times" w:cs="OpenSans-Light"/>
            <w:color w:val="0847AF"/>
            <w:u w:val="single"/>
          </w:rPr>
          <w:t>SAFER Success Stories</w:t>
        </w:r>
      </w:hyperlink>
    </w:p>
    <w:p w14:paraId="5C0CC6E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STAFFING FOR ADEQUATE FIRE and EMERGENCY RESPONSE (SAFER) Grants</w:t>
      </w:r>
    </w:p>
    <w:p w14:paraId="71380653" w14:textId="77777777" w:rsidR="00B756C2" w:rsidRPr="00A910B1"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425" w:history="1">
        <w:r w:rsidRPr="00A910B1">
          <w:rPr>
            <w:rFonts w:ascii="Times" w:hAnsi="Times" w:cs="OpenSans-Light"/>
            <w:color w:val="0847AF"/>
            <w:u w:val="single" w:color="0847AF"/>
          </w:rPr>
          <w:t>View Awards List</w:t>
        </w:r>
      </w:hyperlink>
    </w:p>
    <w:p w14:paraId="0D57A002" w14:textId="77777777" w:rsidR="00B756C2" w:rsidRPr="00A910B1" w:rsidRDefault="00B90558" w:rsidP="00B756C2">
      <w:pPr>
        <w:spacing w:beforeLines="1" w:before="2" w:afterLines="1" w:after="2"/>
        <w:rPr>
          <w:rFonts w:ascii="Times" w:hAnsi="Times" w:cs="OpenSans-Light"/>
          <w:color w:val="0847AF"/>
          <w:kern w:val="1"/>
        </w:rPr>
      </w:pPr>
      <w:hyperlink r:id="rId426" w:history="1">
        <w:r w:rsidR="00B756C2" w:rsidRPr="00A910B1">
          <w:rPr>
            <w:rFonts w:ascii="Times" w:hAnsi="Times" w:cs="OpenSans-Light"/>
            <w:color w:val="0847AF"/>
            <w:u w:val="single"/>
          </w:rPr>
          <w:t>FP&amp;S Success Stories</w:t>
        </w:r>
      </w:hyperlink>
    </w:p>
    <w:p w14:paraId="75A217F5" w14:textId="77777777" w:rsidR="00B756C2" w:rsidRPr="00A910B1" w:rsidRDefault="00B756C2" w:rsidP="00B756C2">
      <w:pPr>
        <w:spacing w:beforeLines="1" w:before="2" w:afterLines="1" w:after="2"/>
        <w:rPr>
          <w:rFonts w:ascii="OpenSans-Light" w:hAnsi="OpenSans-Light" w:cs="OpenSans-Light"/>
          <w:color w:val="0847AF"/>
          <w:kern w:val="1"/>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427"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428"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B90558" w:rsidP="00B756C2">
      <w:pPr>
        <w:numPr>
          <w:ilvl w:val="0"/>
          <w:numId w:val="16"/>
        </w:numPr>
        <w:spacing w:beforeLines="1" w:before="2" w:afterLines="1" w:after="2"/>
      </w:pPr>
      <w:hyperlink r:id="rId429" w:history="1">
        <w:r w:rsidR="00B756C2" w:rsidRPr="00A910B1">
          <w:rPr>
            <w:rStyle w:val="Hyperlink"/>
          </w:rPr>
          <w:t>AFG Workshop Schedule</w:t>
        </w:r>
      </w:hyperlink>
    </w:p>
    <w:p w14:paraId="163111C6" w14:textId="77777777" w:rsidR="00B756C2" w:rsidRPr="00A910B1" w:rsidRDefault="00B90558" w:rsidP="00B756C2">
      <w:pPr>
        <w:numPr>
          <w:ilvl w:val="0"/>
          <w:numId w:val="16"/>
        </w:numPr>
        <w:spacing w:beforeLines="1" w:before="2" w:afterLines="1" w:after="2"/>
      </w:pPr>
      <w:hyperlink r:id="rId430" w:history="1">
        <w:r w:rsidR="00B756C2" w:rsidRPr="00A910B1">
          <w:rPr>
            <w:rStyle w:val="Hyperlink"/>
          </w:rPr>
          <w:t>Assistance to Firefighters Grants (AFG)</w:t>
        </w:r>
      </w:hyperlink>
    </w:p>
    <w:p w14:paraId="73839D7C" w14:textId="77777777" w:rsidR="00B756C2" w:rsidRPr="00A910B1" w:rsidRDefault="00B90558" w:rsidP="00B756C2">
      <w:pPr>
        <w:numPr>
          <w:ilvl w:val="0"/>
          <w:numId w:val="16"/>
        </w:numPr>
        <w:spacing w:beforeLines="1" w:before="2" w:afterLines="1" w:after="2"/>
      </w:pPr>
      <w:hyperlink r:id="rId431" w:history="1">
        <w:r w:rsidR="00B756C2" w:rsidRPr="00A910B1">
          <w:rPr>
            <w:rStyle w:val="Hyperlink"/>
          </w:rPr>
          <w:t>AFG Awards List</w:t>
        </w:r>
      </w:hyperlink>
    </w:p>
    <w:p w14:paraId="1B3DA5F8" w14:textId="77777777" w:rsidR="00B756C2" w:rsidRPr="00A910B1" w:rsidRDefault="00B90558" w:rsidP="00B756C2">
      <w:pPr>
        <w:numPr>
          <w:ilvl w:val="0"/>
          <w:numId w:val="16"/>
        </w:numPr>
        <w:spacing w:beforeLines="1" w:before="2" w:afterLines="1" w:after="2"/>
      </w:pPr>
      <w:hyperlink r:id="rId432" w:history="1">
        <w:r w:rsidR="00B756C2" w:rsidRPr="00A910B1">
          <w:rPr>
            <w:rStyle w:val="Hyperlink"/>
          </w:rPr>
          <w:t>AFG Success Stories</w:t>
        </w:r>
      </w:hyperlink>
    </w:p>
    <w:p w14:paraId="2714E1C1" w14:textId="77777777" w:rsidR="00B756C2" w:rsidRPr="00A910B1" w:rsidRDefault="00B90558" w:rsidP="00B756C2">
      <w:pPr>
        <w:numPr>
          <w:ilvl w:val="0"/>
          <w:numId w:val="16"/>
        </w:numPr>
        <w:spacing w:beforeLines="1" w:before="2" w:afterLines="1" w:after="2"/>
      </w:pPr>
      <w:hyperlink r:id="rId433" w:history="1">
        <w:r w:rsidR="00B756C2" w:rsidRPr="00A910B1">
          <w:rPr>
            <w:rStyle w:val="Hyperlink"/>
          </w:rPr>
          <w:t>Staffing for Adequate Fire &amp; Emergency Response (SAFER) Grants (SAFER)</w:t>
        </w:r>
      </w:hyperlink>
    </w:p>
    <w:p w14:paraId="6725679A" w14:textId="77777777" w:rsidR="00B756C2" w:rsidRPr="00A910B1" w:rsidRDefault="00B90558" w:rsidP="00B756C2">
      <w:pPr>
        <w:numPr>
          <w:ilvl w:val="0"/>
          <w:numId w:val="16"/>
        </w:numPr>
        <w:spacing w:beforeLines="1" w:before="2" w:afterLines="1" w:after="2"/>
      </w:pPr>
      <w:hyperlink r:id="rId434" w:history="1">
        <w:r w:rsidR="00B756C2" w:rsidRPr="00A910B1">
          <w:rPr>
            <w:rStyle w:val="Hyperlink"/>
          </w:rPr>
          <w:t>SAFER Awards List</w:t>
        </w:r>
      </w:hyperlink>
    </w:p>
    <w:p w14:paraId="21046B85" w14:textId="77777777" w:rsidR="00B756C2" w:rsidRPr="00A910B1" w:rsidRDefault="00B90558" w:rsidP="00B756C2">
      <w:pPr>
        <w:numPr>
          <w:ilvl w:val="0"/>
          <w:numId w:val="16"/>
        </w:numPr>
        <w:spacing w:beforeLines="1" w:before="2" w:afterLines="1" w:after="2"/>
      </w:pPr>
      <w:hyperlink r:id="rId435" w:history="1">
        <w:r w:rsidR="00B756C2" w:rsidRPr="00A910B1">
          <w:rPr>
            <w:rStyle w:val="Hyperlink"/>
          </w:rPr>
          <w:t>SAFER Success Stories</w:t>
        </w:r>
      </w:hyperlink>
    </w:p>
    <w:p w14:paraId="419D885C" w14:textId="77777777" w:rsidR="00B756C2" w:rsidRPr="00A910B1" w:rsidRDefault="00B90558" w:rsidP="00B756C2">
      <w:pPr>
        <w:numPr>
          <w:ilvl w:val="0"/>
          <w:numId w:val="16"/>
        </w:numPr>
        <w:spacing w:beforeLines="1" w:before="2" w:afterLines="1" w:after="2"/>
      </w:pPr>
      <w:hyperlink r:id="rId436" w:history="1">
        <w:r w:rsidR="00B756C2" w:rsidRPr="00A910B1">
          <w:rPr>
            <w:rStyle w:val="Hyperlink"/>
          </w:rPr>
          <w:t>Fire Prevention &amp; Safety (FP&amp;S) Grants</w:t>
        </w:r>
      </w:hyperlink>
    </w:p>
    <w:p w14:paraId="5385105B" w14:textId="77777777" w:rsidR="00B756C2" w:rsidRPr="00A910B1" w:rsidRDefault="00B90558" w:rsidP="00B756C2">
      <w:pPr>
        <w:numPr>
          <w:ilvl w:val="0"/>
          <w:numId w:val="16"/>
        </w:numPr>
        <w:spacing w:beforeLines="1" w:before="2" w:afterLines="1" w:after="2"/>
      </w:pPr>
      <w:hyperlink r:id="rId437" w:history="1">
        <w:r w:rsidR="00B756C2" w:rsidRPr="00A910B1">
          <w:rPr>
            <w:rStyle w:val="Hyperlink"/>
          </w:rPr>
          <w:t>FP&amp;S Awards List</w:t>
        </w:r>
      </w:hyperlink>
    </w:p>
    <w:p w14:paraId="32D15238" w14:textId="77777777" w:rsidR="00B756C2" w:rsidRPr="00A910B1" w:rsidRDefault="00B90558" w:rsidP="00B756C2">
      <w:pPr>
        <w:numPr>
          <w:ilvl w:val="0"/>
          <w:numId w:val="16"/>
        </w:numPr>
        <w:spacing w:beforeLines="1" w:before="2" w:afterLines="1" w:after="2"/>
      </w:pPr>
      <w:hyperlink r:id="rId438" w:history="1">
        <w:r w:rsidR="00B756C2" w:rsidRPr="00A910B1">
          <w:rPr>
            <w:rStyle w:val="Hyperlink"/>
          </w:rPr>
          <w:t>FP&amp;S Success Stories</w:t>
        </w:r>
      </w:hyperlink>
    </w:p>
    <w:p w14:paraId="234BFC0C" w14:textId="77777777" w:rsidR="00B756C2" w:rsidRPr="00A910B1" w:rsidRDefault="00B90558" w:rsidP="00B756C2">
      <w:pPr>
        <w:numPr>
          <w:ilvl w:val="0"/>
          <w:numId w:val="16"/>
        </w:numPr>
        <w:spacing w:beforeLines="1" w:before="2" w:afterLines="1" w:after="2"/>
      </w:pPr>
      <w:hyperlink r:id="rId439" w:history="1">
        <w:r w:rsidR="00B756C2" w:rsidRPr="00A910B1">
          <w:rPr>
            <w:rStyle w:val="Hyperlink"/>
          </w:rPr>
          <w:t>Grant Closeout Tutorial</w:t>
        </w:r>
      </w:hyperlink>
    </w:p>
    <w:p w14:paraId="351119B3" w14:textId="77777777" w:rsidR="00B756C2" w:rsidRPr="00A910B1" w:rsidRDefault="00B90558" w:rsidP="00B756C2">
      <w:pPr>
        <w:numPr>
          <w:ilvl w:val="0"/>
          <w:numId w:val="16"/>
        </w:numPr>
        <w:spacing w:beforeLines="1" w:before="2" w:afterLines="1" w:after="2"/>
      </w:pPr>
      <w:hyperlink r:id="rId440" w:history="1">
        <w:r w:rsidR="00B756C2" w:rsidRPr="00A910B1">
          <w:rPr>
            <w:rStyle w:val="Hyperlink"/>
          </w:rPr>
          <w:t>Assistance to Firefighters Grant (AFG) Email Alert Archive</w:t>
        </w:r>
      </w:hyperlink>
    </w:p>
    <w:p w14:paraId="6C13AA7D" w14:textId="77777777" w:rsidR="00B756C2" w:rsidRPr="00A910B1" w:rsidRDefault="00B90558" w:rsidP="00B756C2">
      <w:pPr>
        <w:numPr>
          <w:ilvl w:val="0"/>
          <w:numId w:val="16"/>
        </w:numPr>
        <w:spacing w:beforeLines="1" w:before="2" w:afterLines="1" w:after="2"/>
      </w:pPr>
      <w:hyperlink r:id="rId441" w:history="1">
        <w:r w:rsidR="00B756C2" w:rsidRPr="00A910B1">
          <w:rPr>
            <w:rStyle w:val="Hyperlink"/>
          </w:rPr>
          <w:t>Frequently Asked Questions</w:t>
        </w:r>
      </w:hyperlink>
    </w:p>
    <w:p w14:paraId="49805BAB" w14:textId="77777777" w:rsidR="00B756C2" w:rsidRPr="00A910B1" w:rsidRDefault="00B90558" w:rsidP="00B756C2">
      <w:pPr>
        <w:spacing w:beforeLines="1" w:before="2" w:afterLines="1" w:after="2"/>
      </w:pPr>
      <w:hyperlink r:id="rId442"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43"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36" w:name="DHSPrograms"/>
      <w:bookmarkEnd w:id="236"/>
      <w:r w:rsidRPr="00A910B1">
        <w:rPr>
          <w:rFonts w:ascii="Times" w:hAnsi="Times" w:cs="Helvetica"/>
          <w:b/>
        </w:rPr>
        <w:t>Programs:</w:t>
      </w:r>
    </w:p>
    <w:p w14:paraId="0645AE5B" w14:textId="77777777" w:rsidR="00B756C2" w:rsidRPr="00A910B1" w:rsidRDefault="00B756C2" w:rsidP="00B756C2">
      <w:pPr>
        <w:widowControl w:val="0"/>
        <w:autoSpaceDE w:val="0"/>
        <w:autoSpaceDN w:val="0"/>
        <w:adjustRightInd w:val="0"/>
        <w:rPr>
          <w:rFonts w:ascii="Times" w:hAnsi="Times" w:cs="Helvetica"/>
          <w:b/>
        </w:rPr>
      </w:pPr>
    </w:p>
    <w:p w14:paraId="3A3E90CE" w14:textId="784A4288" w:rsidR="00B756C2" w:rsidRPr="00A910B1" w:rsidRDefault="00B756C2" w:rsidP="00B756C2">
      <w:pPr>
        <w:widowControl w:val="0"/>
        <w:autoSpaceDE w:val="0"/>
        <w:autoSpaceDN w:val="0"/>
        <w:adjustRightInd w:val="0"/>
        <w:rPr>
          <w:rFonts w:ascii="Times" w:hAnsi="Times" w:cs="Helvetica"/>
          <w:b/>
        </w:rPr>
      </w:pPr>
      <w:bookmarkStart w:id="237" w:name="DHSSAFERFPS"/>
      <w:bookmarkStart w:id="238" w:name="DHSModifications"/>
      <w:bookmarkStart w:id="239" w:name="DHSSafer"/>
      <w:bookmarkEnd w:id="237"/>
      <w:bookmarkEnd w:id="238"/>
      <w:bookmarkEnd w:id="239"/>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40" w:name="DJSCOastGuardOrg"/>
      <w:bookmarkStart w:id="241" w:name="DHSReminders"/>
      <w:bookmarkStart w:id="242" w:name="DHSDomesticNuclear"/>
      <w:bookmarkEnd w:id="240"/>
      <w:bookmarkEnd w:id="241"/>
      <w:bookmarkEnd w:id="242"/>
    </w:p>
    <w:p w14:paraId="3ADAA6B1" w14:textId="77777777" w:rsidR="00457F85" w:rsidRPr="009B3CE4" w:rsidRDefault="00457F85" w:rsidP="00457F85">
      <w:pPr>
        <w:widowControl w:val="0"/>
        <w:autoSpaceDE w:val="0"/>
        <w:autoSpaceDN w:val="0"/>
        <w:adjustRightInd w:val="0"/>
        <w:rPr>
          <w:rFonts w:ascii="Times" w:hAnsi="Times" w:cs="Arial"/>
          <w:color w:val="1A1A1A"/>
        </w:rPr>
      </w:pPr>
      <w:bookmarkStart w:id="243" w:name="DHSDomesticNuclearOper"/>
      <w:bookmarkStart w:id="244" w:name="DHS2016CoopratingTechCTP"/>
      <w:bookmarkEnd w:id="243"/>
      <w:bookmarkEnd w:id="244"/>
      <w:r w:rsidRPr="009B3CE4">
        <w:rPr>
          <w:rFonts w:ascii="Times" w:hAnsi="Times" w:cs="Arial"/>
          <w:color w:val="1A1A1A"/>
        </w:rPr>
        <w:t>Department of Homeland Security - FEMA</w:t>
      </w:r>
    </w:p>
    <w:p w14:paraId="7139ABD0" w14:textId="77777777" w:rsidR="00457F85" w:rsidRPr="009B3CE4" w:rsidRDefault="00457F85" w:rsidP="00457F85">
      <w:pPr>
        <w:widowControl w:val="0"/>
        <w:autoSpaceDE w:val="0"/>
        <w:autoSpaceDN w:val="0"/>
        <w:adjustRightInd w:val="0"/>
        <w:rPr>
          <w:rFonts w:ascii="Times" w:hAnsi="Times" w:cs="Arial"/>
          <w:color w:val="1A1A1A"/>
        </w:rPr>
      </w:pPr>
      <w:r w:rsidRPr="009B3CE4">
        <w:rPr>
          <w:rFonts w:ascii="Times" w:hAnsi="Times" w:cs="Arial"/>
          <w:color w:val="1A1A1A"/>
        </w:rPr>
        <w:t>Fiscal Year (FY) 2016 Cooperating Technical Partners (CTP) Program</w:t>
      </w:r>
    </w:p>
    <w:p w14:paraId="4C8150C2" w14:textId="77777777" w:rsidR="00457F85" w:rsidRDefault="00457F85" w:rsidP="00457F85">
      <w:pPr>
        <w:widowControl w:val="0"/>
        <w:autoSpaceDE w:val="0"/>
        <w:autoSpaceDN w:val="0"/>
        <w:adjustRightInd w:val="0"/>
        <w:rPr>
          <w:rFonts w:ascii="Times" w:hAnsi="Times" w:cs="Arial"/>
          <w:color w:val="1A1A1A"/>
        </w:rPr>
      </w:pPr>
      <w:r w:rsidRPr="009B3CE4">
        <w:rPr>
          <w:rFonts w:ascii="Times" w:hAnsi="Times" w:cs="Arial"/>
          <w:color w:val="1A1A1A"/>
        </w:rPr>
        <w:t>Modification 3</w:t>
      </w:r>
    </w:p>
    <w:p w14:paraId="1D733CA1" w14:textId="77777777" w:rsidR="00101C85" w:rsidRDefault="00101C85" w:rsidP="00457F85">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01C85" w:rsidRPr="00101C85" w14:paraId="67BBD025" w14:textId="77777777">
        <w:tc>
          <w:tcPr>
            <w:tcW w:w="4540" w:type="dxa"/>
            <w:tcMar>
              <w:top w:w="100" w:type="nil"/>
              <w:left w:w="100" w:type="nil"/>
              <w:bottom w:w="100" w:type="nil"/>
              <w:right w:w="100" w:type="nil"/>
            </w:tcMar>
          </w:tcPr>
          <w:p w14:paraId="536FF853"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Document Type:</w:t>
            </w:r>
          </w:p>
        </w:tc>
        <w:tc>
          <w:tcPr>
            <w:tcW w:w="4500" w:type="dxa"/>
            <w:tcMar>
              <w:top w:w="100" w:type="nil"/>
              <w:left w:w="100" w:type="nil"/>
              <w:bottom w:w="100" w:type="nil"/>
              <w:right w:w="100" w:type="nil"/>
            </w:tcMar>
            <w:vAlign w:val="center"/>
          </w:tcPr>
          <w:p w14:paraId="09965808"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Grants Notice</w:t>
            </w:r>
          </w:p>
        </w:tc>
      </w:tr>
      <w:tr w:rsidR="00101C85" w:rsidRPr="00101C85" w14:paraId="12B79CFE" w14:textId="77777777">
        <w:tblPrEx>
          <w:tblBorders>
            <w:top w:val="none" w:sz="0" w:space="0" w:color="auto"/>
          </w:tblBorders>
        </w:tblPrEx>
        <w:tc>
          <w:tcPr>
            <w:tcW w:w="4540" w:type="dxa"/>
            <w:tcMar>
              <w:top w:w="100" w:type="nil"/>
              <w:left w:w="100" w:type="nil"/>
              <w:bottom w:w="100" w:type="nil"/>
              <w:right w:w="100" w:type="nil"/>
            </w:tcMar>
          </w:tcPr>
          <w:p w14:paraId="2B2CFFD9"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85FEA97"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DHS-16-MT-045-00-01</w:t>
            </w:r>
          </w:p>
        </w:tc>
      </w:tr>
      <w:tr w:rsidR="00101C85" w:rsidRPr="00101C85" w14:paraId="15EB9641" w14:textId="77777777">
        <w:tblPrEx>
          <w:tblBorders>
            <w:top w:val="none" w:sz="0" w:space="0" w:color="auto"/>
          </w:tblBorders>
        </w:tblPrEx>
        <w:tc>
          <w:tcPr>
            <w:tcW w:w="4540" w:type="dxa"/>
            <w:tcMar>
              <w:top w:w="100" w:type="nil"/>
              <w:left w:w="100" w:type="nil"/>
              <w:bottom w:w="100" w:type="nil"/>
              <w:right w:w="100" w:type="nil"/>
            </w:tcMar>
          </w:tcPr>
          <w:p w14:paraId="290E72BF"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A54E540"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Fiscal Year (FY) 2016 Cooperating Technical Partners (CTP) Program</w:t>
            </w:r>
          </w:p>
        </w:tc>
      </w:tr>
      <w:tr w:rsidR="00101C85" w:rsidRPr="00101C85" w14:paraId="7E44DE02" w14:textId="77777777">
        <w:tblPrEx>
          <w:tblBorders>
            <w:top w:val="none" w:sz="0" w:space="0" w:color="auto"/>
          </w:tblBorders>
        </w:tblPrEx>
        <w:tc>
          <w:tcPr>
            <w:tcW w:w="4540" w:type="dxa"/>
            <w:tcMar>
              <w:top w:w="100" w:type="nil"/>
              <w:left w:w="100" w:type="nil"/>
              <w:bottom w:w="100" w:type="nil"/>
              <w:right w:w="100" w:type="nil"/>
            </w:tcMar>
          </w:tcPr>
          <w:p w14:paraId="09EFF277"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5357135"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Discretionary</w:t>
            </w:r>
          </w:p>
        </w:tc>
      </w:tr>
      <w:tr w:rsidR="00101C85" w:rsidRPr="00101C85" w14:paraId="56AFD3F5" w14:textId="77777777">
        <w:tblPrEx>
          <w:tblBorders>
            <w:top w:val="none" w:sz="0" w:space="0" w:color="auto"/>
          </w:tblBorders>
        </w:tblPrEx>
        <w:tc>
          <w:tcPr>
            <w:tcW w:w="4540" w:type="dxa"/>
            <w:tcMar>
              <w:top w:w="100" w:type="nil"/>
              <w:left w:w="100" w:type="nil"/>
              <w:bottom w:w="100" w:type="nil"/>
              <w:right w:w="100" w:type="nil"/>
            </w:tcMar>
          </w:tcPr>
          <w:p w14:paraId="3305F82D"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070E9D29" w14:textId="77777777" w:rsidR="00101C85" w:rsidRPr="00101C85" w:rsidRDefault="00101C85" w:rsidP="00101C85">
            <w:pPr>
              <w:widowControl w:val="0"/>
              <w:autoSpaceDE w:val="0"/>
              <w:autoSpaceDN w:val="0"/>
              <w:adjustRightInd w:val="0"/>
              <w:rPr>
                <w:rFonts w:ascii="Times" w:hAnsi="Times" w:cs="Arial"/>
                <w:color w:val="1A1A1A"/>
              </w:rPr>
            </w:pPr>
          </w:p>
        </w:tc>
      </w:tr>
      <w:tr w:rsidR="00101C85" w:rsidRPr="00101C85" w14:paraId="569FC629" w14:textId="77777777">
        <w:tblPrEx>
          <w:tblBorders>
            <w:top w:val="none" w:sz="0" w:space="0" w:color="auto"/>
          </w:tblBorders>
        </w:tblPrEx>
        <w:tc>
          <w:tcPr>
            <w:tcW w:w="4540" w:type="dxa"/>
            <w:tcMar>
              <w:top w:w="100" w:type="nil"/>
              <w:left w:w="100" w:type="nil"/>
              <w:bottom w:w="100" w:type="nil"/>
              <w:right w:w="100" w:type="nil"/>
            </w:tcMar>
          </w:tcPr>
          <w:p w14:paraId="32634256"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4F49909"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Cooperative Agreement</w:t>
            </w:r>
          </w:p>
        </w:tc>
      </w:tr>
      <w:tr w:rsidR="00101C85" w:rsidRPr="00101C85" w14:paraId="44F5DEE0" w14:textId="77777777">
        <w:tblPrEx>
          <w:tblBorders>
            <w:top w:val="none" w:sz="0" w:space="0" w:color="auto"/>
          </w:tblBorders>
        </w:tblPrEx>
        <w:tc>
          <w:tcPr>
            <w:tcW w:w="4540" w:type="dxa"/>
            <w:tcMar>
              <w:top w:w="100" w:type="nil"/>
              <w:left w:w="100" w:type="nil"/>
              <w:bottom w:w="100" w:type="nil"/>
              <w:right w:w="100" w:type="nil"/>
            </w:tcMar>
          </w:tcPr>
          <w:p w14:paraId="4A81EF35"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5C295B3"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Science and Technology and other Research and Development</w:t>
            </w:r>
          </w:p>
        </w:tc>
      </w:tr>
      <w:tr w:rsidR="00101C85" w:rsidRPr="00101C85" w14:paraId="1701A2C0" w14:textId="77777777">
        <w:tblPrEx>
          <w:tblBorders>
            <w:top w:val="none" w:sz="0" w:space="0" w:color="auto"/>
          </w:tblBorders>
        </w:tblPrEx>
        <w:tc>
          <w:tcPr>
            <w:tcW w:w="4540" w:type="dxa"/>
            <w:tcMar>
              <w:top w:w="100" w:type="nil"/>
              <w:left w:w="100" w:type="nil"/>
              <w:bottom w:w="100" w:type="nil"/>
              <w:right w:w="100" w:type="nil"/>
            </w:tcMar>
          </w:tcPr>
          <w:p w14:paraId="2774121D"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AE7BB1A" w14:textId="77777777" w:rsidR="00101C85" w:rsidRPr="00101C85" w:rsidRDefault="00101C85" w:rsidP="00101C85">
            <w:pPr>
              <w:widowControl w:val="0"/>
              <w:autoSpaceDE w:val="0"/>
              <w:autoSpaceDN w:val="0"/>
              <w:adjustRightInd w:val="0"/>
              <w:rPr>
                <w:rFonts w:ascii="Times" w:hAnsi="Times" w:cs="Arial"/>
                <w:color w:val="1A1A1A"/>
              </w:rPr>
            </w:pPr>
          </w:p>
        </w:tc>
      </w:tr>
      <w:tr w:rsidR="00101C85" w:rsidRPr="00101C85" w14:paraId="2FA16BCD" w14:textId="77777777">
        <w:tblPrEx>
          <w:tblBorders>
            <w:top w:val="none" w:sz="0" w:space="0" w:color="auto"/>
          </w:tblBorders>
        </w:tblPrEx>
        <w:tc>
          <w:tcPr>
            <w:tcW w:w="4540" w:type="dxa"/>
            <w:tcMar>
              <w:top w:w="100" w:type="nil"/>
              <w:left w:w="100" w:type="nil"/>
              <w:bottom w:w="100" w:type="nil"/>
              <w:right w:w="100" w:type="nil"/>
            </w:tcMar>
            <w:vAlign w:val="center"/>
          </w:tcPr>
          <w:p w14:paraId="34CD4C1C"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2ED9607"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11</w:t>
            </w:r>
          </w:p>
        </w:tc>
      </w:tr>
      <w:tr w:rsidR="00101C85" w:rsidRPr="00101C85" w14:paraId="7609C596" w14:textId="77777777">
        <w:tblPrEx>
          <w:tblBorders>
            <w:top w:val="none" w:sz="0" w:space="0" w:color="auto"/>
          </w:tblBorders>
        </w:tblPrEx>
        <w:tc>
          <w:tcPr>
            <w:tcW w:w="4540" w:type="dxa"/>
            <w:tcMar>
              <w:top w:w="100" w:type="nil"/>
              <w:left w:w="100" w:type="nil"/>
              <w:bottom w:w="100" w:type="nil"/>
              <w:right w:w="100" w:type="nil"/>
            </w:tcMar>
          </w:tcPr>
          <w:p w14:paraId="5EB16878"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CFDA Number(s):</w:t>
            </w:r>
          </w:p>
        </w:tc>
        <w:tc>
          <w:tcPr>
            <w:tcW w:w="4500" w:type="dxa"/>
            <w:tcMar>
              <w:top w:w="100" w:type="nil"/>
              <w:left w:w="100" w:type="nil"/>
              <w:bottom w:w="100" w:type="nil"/>
              <w:right w:w="100" w:type="nil"/>
            </w:tcMar>
            <w:vAlign w:val="center"/>
          </w:tcPr>
          <w:p w14:paraId="5701AAFE"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97.045 -- Cooperating Technical Partners</w:t>
            </w:r>
          </w:p>
        </w:tc>
      </w:tr>
      <w:tr w:rsidR="00101C85" w:rsidRPr="00101C85" w14:paraId="4C1B84EC" w14:textId="77777777">
        <w:tc>
          <w:tcPr>
            <w:tcW w:w="4540" w:type="dxa"/>
            <w:tcMar>
              <w:top w:w="100" w:type="nil"/>
              <w:left w:w="100" w:type="nil"/>
              <w:bottom w:w="100" w:type="nil"/>
              <w:right w:w="100" w:type="nil"/>
            </w:tcMar>
          </w:tcPr>
          <w:p w14:paraId="6FEDFA3C" w14:textId="77777777" w:rsidR="00101C85" w:rsidRPr="00101C85" w:rsidRDefault="00101C85" w:rsidP="00101C85">
            <w:pPr>
              <w:widowControl w:val="0"/>
              <w:autoSpaceDE w:val="0"/>
              <w:autoSpaceDN w:val="0"/>
              <w:adjustRightInd w:val="0"/>
              <w:rPr>
                <w:rFonts w:ascii="Times" w:hAnsi="Times" w:cs="Arial"/>
                <w:b/>
                <w:bCs/>
                <w:color w:val="1A1A1A"/>
              </w:rPr>
            </w:pPr>
            <w:r w:rsidRPr="00101C8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7A5BB9F" w14:textId="77777777" w:rsidR="00101C85" w:rsidRPr="00101C85" w:rsidRDefault="00101C85" w:rsidP="00101C85">
            <w:pPr>
              <w:widowControl w:val="0"/>
              <w:autoSpaceDE w:val="0"/>
              <w:autoSpaceDN w:val="0"/>
              <w:adjustRightInd w:val="0"/>
              <w:rPr>
                <w:rFonts w:ascii="Times" w:hAnsi="Times" w:cs="Arial"/>
                <w:color w:val="1A1A1A"/>
              </w:rPr>
            </w:pPr>
            <w:r w:rsidRPr="00101C85">
              <w:rPr>
                <w:rFonts w:ascii="Times" w:hAnsi="Times" w:cs="Arial"/>
                <w:color w:val="1A1A1A"/>
              </w:rPr>
              <w:t>No</w:t>
            </w:r>
          </w:p>
        </w:tc>
      </w:tr>
      <w:tr w:rsidR="00101C85" w14:paraId="24F0C9BB" w14:textId="77777777" w:rsidTr="00101C85">
        <w:tc>
          <w:tcPr>
            <w:tcW w:w="4540" w:type="dxa"/>
            <w:tcBorders>
              <w:left w:val="nil"/>
            </w:tcBorders>
            <w:tcMar>
              <w:top w:w="100" w:type="nil"/>
              <w:left w:w="100" w:type="nil"/>
              <w:bottom w:w="100" w:type="nil"/>
              <w:right w:w="100" w:type="nil"/>
            </w:tcMar>
          </w:tcPr>
          <w:p w14:paraId="33DB0B77"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553A513"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Mar 25, 2016</w:t>
            </w:r>
          </w:p>
        </w:tc>
      </w:tr>
      <w:tr w:rsidR="00101C85" w14:paraId="511688E5" w14:textId="77777777" w:rsidTr="00101C85">
        <w:tc>
          <w:tcPr>
            <w:tcW w:w="4540" w:type="dxa"/>
            <w:tcBorders>
              <w:left w:val="nil"/>
            </w:tcBorders>
            <w:tcMar>
              <w:top w:w="100" w:type="nil"/>
              <w:left w:w="100" w:type="nil"/>
              <w:bottom w:w="100" w:type="nil"/>
              <w:right w:w="100" w:type="nil"/>
            </w:tcMar>
          </w:tcPr>
          <w:p w14:paraId="4477E047"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5E3D95C"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Mar 31, 2016</w:t>
            </w:r>
          </w:p>
        </w:tc>
      </w:tr>
      <w:tr w:rsidR="00101C85" w14:paraId="18F879ED" w14:textId="77777777" w:rsidTr="00101C85">
        <w:tc>
          <w:tcPr>
            <w:tcW w:w="4540" w:type="dxa"/>
            <w:tcBorders>
              <w:left w:val="nil"/>
            </w:tcBorders>
            <w:tcMar>
              <w:top w:w="100" w:type="nil"/>
              <w:left w:w="100" w:type="nil"/>
              <w:bottom w:w="100" w:type="nil"/>
              <w:right w:w="100" w:type="nil"/>
            </w:tcMar>
          </w:tcPr>
          <w:p w14:paraId="688E974D"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14F4435"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101C85" w14:paraId="7388D913" w14:textId="77777777" w:rsidTr="00101C85">
        <w:tc>
          <w:tcPr>
            <w:tcW w:w="4540" w:type="dxa"/>
            <w:tcBorders>
              <w:left w:val="nil"/>
            </w:tcBorders>
            <w:tcMar>
              <w:top w:w="100" w:type="nil"/>
              <w:left w:w="100" w:type="nil"/>
              <w:bottom w:w="100" w:type="nil"/>
              <w:right w:w="100" w:type="nil"/>
            </w:tcMar>
          </w:tcPr>
          <w:p w14:paraId="0F6A3651"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8B28442"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101C85" w14:paraId="6C8470B1" w14:textId="77777777" w:rsidTr="00101C85">
        <w:tc>
          <w:tcPr>
            <w:tcW w:w="4540" w:type="dxa"/>
            <w:tcBorders>
              <w:left w:val="nil"/>
            </w:tcBorders>
            <w:tcMar>
              <w:top w:w="100" w:type="nil"/>
              <w:left w:w="100" w:type="nil"/>
              <w:bottom w:w="100" w:type="nil"/>
              <w:right w:w="100" w:type="nil"/>
            </w:tcMar>
          </w:tcPr>
          <w:p w14:paraId="63FCACE7"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F82159F"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Jul 10, 2016</w:t>
            </w:r>
          </w:p>
        </w:tc>
      </w:tr>
      <w:tr w:rsidR="00101C85" w14:paraId="0C4B5486" w14:textId="77777777" w:rsidTr="00101C85">
        <w:tc>
          <w:tcPr>
            <w:tcW w:w="4540" w:type="dxa"/>
            <w:tcBorders>
              <w:left w:val="nil"/>
            </w:tcBorders>
            <w:tcMar>
              <w:top w:w="100" w:type="nil"/>
              <w:left w:w="100" w:type="nil"/>
              <w:bottom w:w="100" w:type="nil"/>
              <w:right w:w="100" w:type="nil"/>
            </w:tcMar>
          </w:tcPr>
          <w:p w14:paraId="2FE420ED"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DCFE9DB"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$2,450,000</w:t>
            </w:r>
          </w:p>
        </w:tc>
      </w:tr>
      <w:tr w:rsidR="00101C85" w14:paraId="08D2FB4A" w14:textId="77777777" w:rsidTr="00101C85">
        <w:tc>
          <w:tcPr>
            <w:tcW w:w="4540" w:type="dxa"/>
            <w:tcBorders>
              <w:left w:val="nil"/>
            </w:tcBorders>
            <w:tcMar>
              <w:top w:w="100" w:type="nil"/>
              <w:left w:w="100" w:type="nil"/>
              <w:bottom w:w="100" w:type="nil"/>
              <w:right w:w="100" w:type="nil"/>
            </w:tcMar>
          </w:tcPr>
          <w:p w14:paraId="2F140536"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2E18A65C"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Native American tribal governments (Federally recognized)</w:t>
            </w:r>
          </w:p>
          <w:p w14:paraId="02B2E4AD"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Others (see text field entitled "Additional Information on Eligibility" for clarification)</w:t>
            </w:r>
          </w:p>
          <w:p w14:paraId="23FB7EBE"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Special district governments</w:t>
            </w:r>
          </w:p>
          <w:p w14:paraId="0239F3DB"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State governments</w:t>
            </w:r>
          </w:p>
          <w:p w14:paraId="044CBEDA"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City or township governments</w:t>
            </w:r>
          </w:p>
          <w:p w14:paraId="0F425DB5"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Nonprofits having a 501(c)(3) status with the IRS, other than institutions of higher education</w:t>
            </w:r>
          </w:p>
          <w:p w14:paraId="0011AF2E"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Public and State controlled institutions of higher education</w:t>
            </w:r>
          </w:p>
          <w:p w14:paraId="417A3869"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County governments</w:t>
            </w:r>
          </w:p>
        </w:tc>
      </w:tr>
      <w:tr w:rsidR="00101C85" w14:paraId="6988DA8F" w14:textId="77777777" w:rsidTr="00101C85">
        <w:tc>
          <w:tcPr>
            <w:tcW w:w="4540" w:type="dxa"/>
            <w:tcBorders>
              <w:left w:val="nil"/>
            </w:tcBorders>
            <w:tcMar>
              <w:top w:w="100" w:type="nil"/>
              <w:left w:w="100" w:type="nil"/>
              <w:bottom w:w="100" w:type="nil"/>
              <w:right w:w="100" w:type="nil"/>
            </w:tcMar>
          </w:tcPr>
          <w:p w14:paraId="20FEF4F1"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00777B9"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As approved by FEMA HQ</w:t>
            </w:r>
          </w:p>
        </w:tc>
      </w:tr>
      <w:tr w:rsidR="00101C85" w14:paraId="065F8A5A" w14:textId="77777777" w:rsidTr="00101C85">
        <w:tc>
          <w:tcPr>
            <w:tcW w:w="4540" w:type="dxa"/>
            <w:tcBorders>
              <w:left w:val="nil"/>
            </w:tcBorders>
            <w:tcMar>
              <w:top w:w="100" w:type="nil"/>
              <w:left w:w="100" w:type="nil"/>
              <w:bottom w:w="100" w:type="nil"/>
              <w:right w:w="100" w:type="nil"/>
            </w:tcMar>
          </w:tcPr>
          <w:p w14:paraId="25EDA0FA"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84551CA"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Department of Homeland Security - FEMA</w:t>
            </w:r>
          </w:p>
        </w:tc>
      </w:tr>
      <w:tr w:rsidR="00101C85" w14:paraId="081EABA6" w14:textId="77777777" w:rsidTr="00101C85">
        <w:tc>
          <w:tcPr>
            <w:tcW w:w="4540" w:type="dxa"/>
            <w:tcBorders>
              <w:left w:val="nil"/>
            </w:tcBorders>
            <w:tcMar>
              <w:top w:w="100" w:type="nil"/>
              <w:left w:w="100" w:type="nil"/>
              <w:bottom w:w="100" w:type="nil"/>
              <w:right w:w="100" w:type="nil"/>
            </w:tcMar>
          </w:tcPr>
          <w:p w14:paraId="1A4B5B9D"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806635C" w14:textId="2D0E8BA2"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 xml:space="preserve">"The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¿CTP¿, ¿partner¿ or ¿grantee¿) to perform various projects and activities that stimulate and support the ability of NFIP State </w:t>
            </w:r>
            <w:r w:rsidRPr="00101C85">
              <w:rPr>
                <w:rFonts w:ascii="Times" w:hAnsi="Times" w:cs="Arial"/>
                <w:color w:val="1A1A1A"/>
              </w:rPr>
              <w:lastRenderedPageBreak/>
              <w:t xml:space="preserve">Coordinating Agencies and NFIP-participating communities (as defined in 44 CFR Part 59.1) to continue their ongoing regulatory NFIP responsibilities as well as support the ability of States, communities and the public and private sector to mitigate flood </w:t>
            </w:r>
            <w:r w:rsidR="005B6BF3" w:rsidRPr="00101C85">
              <w:rPr>
                <w:rFonts w:ascii="Times" w:hAnsi="Times" w:cs="Arial"/>
                <w:color w:val="1A1A1A"/>
              </w:rPr>
              <w:t>risk. The</w:t>
            </w:r>
            <w:r w:rsidRPr="00101C85">
              <w:rPr>
                <w:rFonts w:ascii="Times" w:hAnsi="Times" w:cs="Arial"/>
                <w:color w:val="1A1A1A"/>
              </w:rPr>
              <w:t xml:space="preserv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either be or represent a National Flood Insurance Program (NFIP) community in good-standing, or a FEMA-approved non-profit agency whose primary mission supports the goals and objectives of the NFIP;¿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within the Revisions Workflow).CTPs need to work with FEMA in advance of the application to understand FEMA program priorities, objectives and measures, and to identify specific tasks to undertake. In </w:t>
            </w:r>
            <w:r w:rsidRPr="00101C85">
              <w:rPr>
                <w:rFonts w:ascii="Times" w:hAnsi="Times" w:cs="Arial"/>
                <w:color w:val="1A1A1A"/>
              </w:rPr>
              <w:lastRenderedPageBreak/>
              <w:t>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101C85" w14:paraId="2DAC45F4" w14:textId="77777777" w:rsidTr="00101C85">
        <w:tc>
          <w:tcPr>
            <w:tcW w:w="4540" w:type="dxa"/>
            <w:tcBorders>
              <w:left w:val="nil"/>
            </w:tcBorders>
            <w:tcMar>
              <w:top w:w="100" w:type="nil"/>
              <w:left w:w="100" w:type="nil"/>
              <w:bottom w:w="100" w:type="nil"/>
              <w:right w:w="100" w:type="nil"/>
            </w:tcMar>
          </w:tcPr>
          <w:p w14:paraId="1BABB003"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48C191D" w14:textId="77777777" w:rsidR="00101C85" w:rsidRPr="00101C85" w:rsidRDefault="00101C85">
            <w:pPr>
              <w:widowControl w:val="0"/>
              <w:autoSpaceDE w:val="0"/>
              <w:autoSpaceDN w:val="0"/>
              <w:adjustRightInd w:val="0"/>
              <w:rPr>
                <w:rFonts w:ascii="Times" w:hAnsi="Times" w:cs="Arial"/>
                <w:color w:val="1A1A1A"/>
              </w:rPr>
            </w:pPr>
          </w:p>
        </w:tc>
      </w:tr>
      <w:tr w:rsidR="00101C85" w14:paraId="0DF9BDB0" w14:textId="77777777" w:rsidTr="00101C85">
        <w:tc>
          <w:tcPr>
            <w:tcW w:w="4540" w:type="dxa"/>
            <w:tcBorders>
              <w:left w:val="nil"/>
            </w:tcBorders>
            <w:tcMar>
              <w:top w:w="100" w:type="nil"/>
              <w:left w:w="100" w:type="nil"/>
              <w:bottom w:w="100" w:type="nil"/>
              <w:right w:w="100" w:type="nil"/>
            </w:tcMar>
          </w:tcPr>
          <w:p w14:paraId="45046201" w14:textId="77777777" w:rsidR="00101C85" w:rsidRPr="00101C85" w:rsidRDefault="00101C85">
            <w:pPr>
              <w:widowControl w:val="0"/>
              <w:autoSpaceDE w:val="0"/>
              <w:autoSpaceDN w:val="0"/>
              <w:adjustRightInd w:val="0"/>
              <w:rPr>
                <w:rFonts w:ascii="Times" w:hAnsi="Times" w:cs="Arial"/>
                <w:b/>
                <w:bCs/>
                <w:color w:val="1A1A1A"/>
              </w:rPr>
            </w:pPr>
            <w:r w:rsidRPr="00101C85">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4309B53"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If you have difficulty accessing the full announcement electronically, please contact:</w:t>
            </w:r>
          </w:p>
          <w:p w14:paraId="67C3AC9F" w14:textId="77777777" w:rsidR="00101C85" w:rsidRPr="00101C85" w:rsidRDefault="00101C85">
            <w:pPr>
              <w:widowControl w:val="0"/>
              <w:autoSpaceDE w:val="0"/>
              <w:autoSpaceDN w:val="0"/>
              <w:adjustRightInd w:val="0"/>
              <w:rPr>
                <w:rFonts w:ascii="Times" w:hAnsi="Times" w:cs="Arial"/>
                <w:color w:val="1A1A1A"/>
              </w:rPr>
            </w:pPr>
          </w:p>
          <w:p w14:paraId="58C23810" w14:textId="77777777" w:rsidR="00101C85" w:rsidRPr="00101C85" w:rsidRDefault="00101C85">
            <w:pPr>
              <w:widowControl w:val="0"/>
              <w:autoSpaceDE w:val="0"/>
              <w:autoSpaceDN w:val="0"/>
              <w:adjustRightInd w:val="0"/>
              <w:rPr>
                <w:rFonts w:ascii="Times" w:hAnsi="Times" w:cs="Arial"/>
                <w:color w:val="1A1A1A"/>
              </w:rPr>
            </w:pPr>
            <w:r w:rsidRPr="00101C85">
              <w:rPr>
                <w:rFonts w:ascii="Times" w:hAnsi="Times" w:cs="Arial"/>
                <w:color w:val="1A1A1A"/>
              </w:rPr>
              <w:t xml:space="preserve">System Branch </w:t>
            </w:r>
          </w:p>
          <w:p w14:paraId="2DED91A9" w14:textId="77777777" w:rsidR="00101C85" w:rsidRPr="00101C85" w:rsidRDefault="00B90558">
            <w:pPr>
              <w:widowControl w:val="0"/>
              <w:autoSpaceDE w:val="0"/>
              <w:autoSpaceDN w:val="0"/>
              <w:adjustRightInd w:val="0"/>
              <w:rPr>
                <w:rFonts w:ascii="Times" w:hAnsi="Times" w:cs="Arial"/>
                <w:color w:val="1A1A1A"/>
              </w:rPr>
            </w:pPr>
            <w:hyperlink r:id="rId444" w:history="1">
              <w:r w:rsidR="00101C85" w:rsidRPr="00101C85">
                <w:rPr>
                  <w:rStyle w:val="Hyperlink"/>
                  <w:rFonts w:ascii="Times" w:hAnsi="Times" w:cs="Arial"/>
                </w:rPr>
                <w:t>GMD-Systems-Branch@fema.gov</w:t>
              </w:r>
            </w:hyperlink>
          </w:p>
        </w:tc>
      </w:tr>
    </w:tbl>
    <w:p w14:paraId="544FFCCD" w14:textId="77777777" w:rsidR="00101C85" w:rsidRPr="009B3CE4" w:rsidRDefault="00101C85" w:rsidP="00457F85">
      <w:pPr>
        <w:widowControl w:val="0"/>
        <w:autoSpaceDE w:val="0"/>
        <w:autoSpaceDN w:val="0"/>
        <w:adjustRightInd w:val="0"/>
        <w:rPr>
          <w:rFonts w:ascii="Times" w:hAnsi="Times" w:cs="Arial"/>
          <w:color w:val="1A1A1A"/>
        </w:rPr>
      </w:pPr>
    </w:p>
    <w:p w14:paraId="1804089B" w14:textId="77777777" w:rsidR="00457F85" w:rsidRDefault="00B90558" w:rsidP="00457F85">
      <w:pPr>
        <w:widowControl w:val="0"/>
        <w:pBdr>
          <w:bottom w:val="single" w:sz="6" w:space="1" w:color="auto"/>
        </w:pBdr>
        <w:autoSpaceDE w:val="0"/>
        <w:autoSpaceDN w:val="0"/>
        <w:adjustRightInd w:val="0"/>
        <w:rPr>
          <w:rFonts w:ascii="Times" w:hAnsi="Times" w:cs="Arial"/>
          <w:color w:val="103CC0"/>
          <w:u w:val="single" w:color="103CC0"/>
        </w:rPr>
      </w:pPr>
      <w:hyperlink r:id="rId445" w:history="1">
        <w:r w:rsidR="00457F85" w:rsidRPr="009B3CE4">
          <w:rPr>
            <w:rFonts w:ascii="Times" w:hAnsi="Times" w:cs="Arial"/>
            <w:color w:val="103CC0"/>
            <w:u w:val="single" w:color="103CC0"/>
          </w:rPr>
          <w:t>http://www.grants.gov/web/grants/view-opportunity.html?oppId=282549</w:t>
        </w:r>
      </w:hyperlink>
    </w:p>
    <w:p w14:paraId="0DD41D43" w14:textId="77777777" w:rsidR="00101C85" w:rsidRPr="009B3CE4" w:rsidRDefault="00101C85" w:rsidP="00457F85">
      <w:pPr>
        <w:widowControl w:val="0"/>
        <w:pBdr>
          <w:bottom w:val="single" w:sz="6" w:space="1" w:color="auto"/>
        </w:pBdr>
        <w:autoSpaceDE w:val="0"/>
        <w:autoSpaceDN w:val="0"/>
        <w:adjustRightInd w:val="0"/>
        <w:rPr>
          <w:rFonts w:ascii="Times" w:hAnsi="Times" w:cs="Arial"/>
          <w:color w:val="1A1A1A"/>
        </w:rPr>
      </w:pPr>
    </w:p>
    <w:p w14:paraId="383D1618" w14:textId="77777777" w:rsidR="00101C85" w:rsidRDefault="00101C85" w:rsidP="00457F85">
      <w:pPr>
        <w:widowControl w:val="0"/>
        <w:autoSpaceDE w:val="0"/>
        <w:autoSpaceDN w:val="0"/>
        <w:adjustRightInd w:val="0"/>
        <w:rPr>
          <w:rFonts w:ascii="Times" w:hAnsi="Times" w:cs="Arial"/>
          <w:color w:val="1A1A1A"/>
        </w:rPr>
      </w:pPr>
    </w:p>
    <w:p w14:paraId="7C9D3BFC" w14:textId="77777777" w:rsidR="0049331B" w:rsidRPr="00376BB5" w:rsidRDefault="0049331B" w:rsidP="0049331B">
      <w:pPr>
        <w:widowControl w:val="0"/>
        <w:autoSpaceDE w:val="0"/>
        <w:autoSpaceDN w:val="0"/>
        <w:adjustRightInd w:val="0"/>
        <w:rPr>
          <w:rFonts w:ascii="Times" w:hAnsi="Times" w:cs="Helvetica"/>
        </w:rPr>
      </w:pPr>
      <w:bookmarkStart w:id="245" w:name="DHSDomesticNuclearDetection"/>
      <w:bookmarkEnd w:id="245"/>
      <w:r w:rsidRPr="00376BB5">
        <w:rPr>
          <w:rFonts w:ascii="Times" w:hAnsi="Times" w:cs="Helvetica"/>
        </w:rPr>
        <w:t>Office of Procurement Operations - Grants Division</w:t>
      </w:r>
    </w:p>
    <w:p w14:paraId="37133B38" w14:textId="77777777" w:rsidR="0049331B" w:rsidRPr="00376BB5" w:rsidRDefault="0049331B" w:rsidP="0049331B">
      <w:pPr>
        <w:widowControl w:val="0"/>
        <w:autoSpaceDE w:val="0"/>
        <w:autoSpaceDN w:val="0"/>
        <w:adjustRightInd w:val="0"/>
        <w:rPr>
          <w:rFonts w:ascii="Times" w:hAnsi="Times" w:cs="Helvetica"/>
        </w:rPr>
      </w:pPr>
      <w:r w:rsidRPr="00376BB5">
        <w:rPr>
          <w:rFonts w:ascii="Times" w:hAnsi="Times" w:cs="Helvetica"/>
        </w:rPr>
        <w:t>Domestic Nuclear Detection Office: Academic Research Initiative (ARI</w:t>
      </w:r>
    </w:p>
    <w:p w14:paraId="77D392CE" w14:textId="291A3FD9" w:rsidR="0049331B" w:rsidRDefault="0049331B" w:rsidP="0049331B">
      <w:pPr>
        <w:widowControl w:val="0"/>
        <w:autoSpaceDE w:val="0"/>
        <w:autoSpaceDN w:val="0"/>
        <w:adjustRightInd w:val="0"/>
        <w:rPr>
          <w:rFonts w:ascii="Times" w:hAnsi="Times" w:cs="Helvetica"/>
        </w:rPr>
      </w:pPr>
      <w:r w:rsidRPr="00376BB5">
        <w:rPr>
          <w:rFonts w:ascii="Times" w:hAnsi="Times" w:cs="Helvetica"/>
        </w:rPr>
        <w:t>Modification</w:t>
      </w:r>
      <w:r>
        <w:rPr>
          <w:rFonts w:ascii="Times" w:hAnsi="Times" w:cs="Helvetica"/>
        </w:rPr>
        <w:t xml:space="preserve">s 2,3 &amp; </w:t>
      </w:r>
      <w:r w:rsidRPr="00376BB5">
        <w:rPr>
          <w:rFonts w:ascii="Times" w:hAnsi="Times" w:cs="Helvetica"/>
        </w:rPr>
        <w:t>4</w:t>
      </w:r>
    </w:p>
    <w:p w14:paraId="0AB3E346" w14:textId="77777777" w:rsidR="0049331B" w:rsidRDefault="0049331B" w:rsidP="0049331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9331B" w:rsidRPr="0049331B" w14:paraId="03974CF8" w14:textId="77777777" w:rsidTr="0049331B">
        <w:tc>
          <w:tcPr>
            <w:tcW w:w="4540" w:type="dxa"/>
            <w:tcMar>
              <w:top w:w="100" w:type="nil"/>
              <w:left w:w="100" w:type="nil"/>
              <w:bottom w:w="100" w:type="nil"/>
              <w:right w:w="100" w:type="nil"/>
            </w:tcMar>
          </w:tcPr>
          <w:p w14:paraId="3222A06A"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Document Type:</w:t>
            </w:r>
          </w:p>
        </w:tc>
        <w:tc>
          <w:tcPr>
            <w:tcW w:w="4500" w:type="dxa"/>
            <w:tcMar>
              <w:top w:w="100" w:type="nil"/>
              <w:left w:w="100" w:type="nil"/>
              <w:bottom w:w="100" w:type="nil"/>
              <w:right w:w="100" w:type="nil"/>
            </w:tcMar>
            <w:vAlign w:val="center"/>
          </w:tcPr>
          <w:p w14:paraId="7570CDE2"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Grants Notice</w:t>
            </w:r>
          </w:p>
        </w:tc>
      </w:tr>
      <w:tr w:rsidR="0049331B" w:rsidRPr="0049331B" w14:paraId="68C40E08" w14:textId="77777777" w:rsidTr="0049331B">
        <w:tblPrEx>
          <w:tblBorders>
            <w:top w:val="none" w:sz="0" w:space="0" w:color="auto"/>
          </w:tblBorders>
        </w:tblPrEx>
        <w:tc>
          <w:tcPr>
            <w:tcW w:w="4540" w:type="dxa"/>
            <w:tcMar>
              <w:top w:w="100" w:type="nil"/>
              <w:left w:w="100" w:type="nil"/>
              <w:bottom w:w="100" w:type="nil"/>
              <w:right w:w="100" w:type="nil"/>
            </w:tcMar>
          </w:tcPr>
          <w:p w14:paraId="5E706EEE"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Funding Opportunity Number:</w:t>
            </w:r>
          </w:p>
        </w:tc>
        <w:tc>
          <w:tcPr>
            <w:tcW w:w="4500" w:type="dxa"/>
            <w:tcMar>
              <w:top w:w="100" w:type="nil"/>
              <w:left w:w="100" w:type="nil"/>
              <w:bottom w:w="100" w:type="nil"/>
              <w:right w:w="100" w:type="nil"/>
            </w:tcMar>
            <w:vAlign w:val="center"/>
          </w:tcPr>
          <w:p w14:paraId="1A5C7A14"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DHS-16-DNDO-077-001</w:t>
            </w:r>
          </w:p>
        </w:tc>
      </w:tr>
      <w:tr w:rsidR="0049331B" w:rsidRPr="0049331B" w14:paraId="6F469C74" w14:textId="77777777" w:rsidTr="0049331B">
        <w:tblPrEx>
          <w:tblBorders>
            <w:top w:val="none" w:sz="0" w:space="0" w:color="auto"/>
          </w:tblBorders>
        </w:tblPrEx>
        <w:tc>
          <w:tcPr>
            <w:tcW w:w="4540" w:type="dxa"/>
            <w:tcMar>
              <w:top w:w="100" w:type="nil"/>
              <w:left w:w="100" w:type="nil"/>
              <w:bottom w:w="100" w:type="nil"/>
              <w:right w:w="100" w:type="nil"/>
            </w:tcMar>
          </w:tcPr>
          <w:p w14:paraId="445B2EA9"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Funding Opportunity Title:</w:t>
            </w:r>
          </w:p>
        </w:tc>
        <w:tc>
          <w:tcPr>
            <w:tcW w:w="4500" w:type="dxa"/>
            <w:tcMar>
              <w:top w:w="100" w:type="nil"/>
              <w:left w:w="100" w:type="nil"/>
              <w:bottom w:w="100" w:type="nil"/>
              <w:right w:w="100" w:type="nil"/>
            </w:tcMar>
            <w:vAlign w:val="center"/>
          </w:tcPr>
          <w:p w14:paraId="7919D67E"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Domestic Nuclear Detection Office: Academic Research Initiative (ARI</w:t>
            </w:r>
          </w:p>
        </w:tc>
      </w:tr>
      <w:tr w:rsidR="0049331B" w:rsidRPr="0049331B" w14:paraId="2797D1D4" w14:textId="77777777" w:rsidTr="0049331B">
        <w:tblPrEx>
          <w:tblBorders>
            <w:top w:val="none" w:sz="0" w:space="0" w:color="auto"/>
          </w:tblBorders>
        </w:tblPrEx>
        <w:tc>
          <w:tcPr>
            <w:tcW w:w="4540" w:type="dxa"/>
            <w:tcMar>
              <w:top w:w="100" w:type="nil"/>
              <w:left w:w="100" w:type="nil"/>
              <w:bottom w:w="100" w:type="nil"/>
              <w:right w:w="100" w:type="nil"/>
            </w:tcMar>
          </w:tcPr>
          <w:p w14:paraId="02ECF193"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Opportunity Category:</w:t>
            </w:r>
          </w:p>
        </w:tc>
        <w:tc>
          <w:tcPr>
            <w:tcW w:w="4500" w:type="dxa"/>
            <w:tcMar>
              <w:top w:w="100" w:type="nil"/>
              <w:left w:w="100" w:type="nil"/>
              <w:bottom w:w="100" w:type="nil"/>
              <w:right w:w="100" w:type="nil"/>
            </w:tcMar>
            <w:vAlign w:val="center"/>
          </w:tcPr>
          <w:p w14:paraId="56FC4960"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Mandatory</w:t>
            </w:r>
          </w:p>
        </w:tc>
      </w:tr>
      <w:tr w:rsidR="0049331B" w:rsidRPr="0049331B" w14:paraId="6CD85433" w14:textId="77777777" w:rsidTr="0049331B">
        <w:tblPrEx>
          <w:tblBorders>
            <w:top w:val="none" w:sz="0" w:space="0" w:color="auto"/>
          </w:tblBorders>
        </w:tblPrEx>
        <w:tc>
          <w:tcPr>
            <w:tcW w:w="4540" w:type="dxa"/>
            <w:tcMar>
              <w:top w:w="100" w:type="nil"/>
              <w:left w:w="100" w:type="nil"/>
              <w:bottom w:w="100" w:type="nil"/>
              <w:right w:w="100" w:type="nil"/>
            </w:tcMar>
          </w:tcPr>
          <w:p w14:paraId="0659765B"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11E2759" w14:textId="77777777" w:rsidR="0049331B" w:rsidRPr="0049331B" w:rsidRDefault="0049331B" w:rsidP="0049331B">
            <w:pPr>
              <w:widowControl w:val="0"/>
              <w:autoSpaceDE w:val="0"/>
              <w:autoSpaceDN w:val="0"/>
              <w:adjustRightInd w:val="0"/>
              <w:rPr>
                <w:rFonts w:ascii="Times" w:hAnsi="Times" w:cs="Helvetica"/>
              </w:rPr>
            </w:pPr>
          </w:p>
        </w:tc>
      </w:tr>
      <w:tr w:rsidR="0049331B" w:rsidRPr="0049331B" w14:paraId="002F207A" w14:textId="77777777" w:rsidTr="0049331B">
        <w:tblPrEx>
          <w:tblBorders>
            <w:top w:val="none" w:sz="0" w:space="0" w:color="auto"/>
          </w:tblBorders>
        </w:tblPrEx>
        <w:tc>
          <w:tcPr>
            <w:tcW w:w="4540" w:type="dxa"/>
            <w:tcMar>
              <w:top w:w="100" w:type="nil"/>
              <w:left w:w="100" w:type="nil"/>
              <w:bottom w:w="100" w:type="nil"/>
              <w:right w:w="100" w:type="nil"/>
            </w:tcMar>
          </w:tcPr>
          <w:p w14:paraId="422324AF"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Funding Instrument Type:</w:t>
            </w:r>
          </w:p>
        </w:tc>
        <w:tc>
          <w:tcPr>
            <w:tcW w:w="4500" w:type="dxa"/>
            <w:tcMar>
              <w:top w:w="100" w:type="nil"/>
              <w:left w:w="100" w:type="nil"/>
              <w:bottom w:w="100" w:type="nil"/>
              <w:right w:w="100" w:type="nil"/>
            </w:tcMar>
            <w:vAlign w:val="center"/>
          </w:tcPr>
          <w:p w14:paraId="594326AA"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Grant</w:t>
            </w:r>
          </w:p>
        </w:tc>
      </w:tr>
      <w:tr w:rsidR="0049331B" w:rsidRPr="0049331B" w14:paraId="54FAC6EF" w14:textId="77777777" w:rsidTr="0049331B">
        <w:tblPrEx>
          <w:tblBorders>
            <w:top w:val="none" w:sz="0" w:space="0" w:color="auto"/>
          </w:tblBorders>
        </w:tblPrEx>
        <w:tc>
          <w:tcPr>
            <w:tcW w:w="4540" w:type="dxa"/>
            <w:tcMar>
              <w:top w:w="100" w:type="nil"/>
              <w:left w:w="100" w:type="nil"/>
              <w:bottom w:w="100" w:type="nil"/>
              <w:right w:w="100" w:type="nil"/>
            </w:tcMar>
          </w:tcPr>
          <w:p w14:paraId="2AFD9E32"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Category of Funding Activity:</w:t>
            </w:r>
          </w:p>
        </w:tc>
        <w:tc>
          <w:tcPr>
            <w:tcW w:w="4500" w:type="dxa"/>
            <w:tcMar>
              <w:top w:w="100" w:type="nil"/>
              <w:left w:w="100" w:type="nil"/>
              <w:bottom w:w="100" w:type="nil"/>
              <w:right w:w="100" w:type="nil"/>
            </w:tcMar>
            <w:vAlign w:val="center"/>
          </w:tcPr>
          <w:p w14:paraId="5EAAAEA5"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Science and Technology and other Research and Development</w:t>
            </w:r>
          </w:p>
        </w:tc>
      </w:tr>
      <w:tr w:rsidR="0049331B" w:rsidRPr="0049331B" w14:paraId="1F3B84CE" w14:textId="77777777" w:rsidTr="0049331B">
        <w:tblPrEx>
          <w:tblBorders>
            <w:top w:val="none" w:sz="0" w:space="0" w:color="auto"/>
          </w:tblBorders>
        </w:tblPrEx>
        <w:tc>
          <w:tcPr>
            <w:tcW w:w="4540" w:type="dxa"/>
            <w:tcMar>
              <w:top w:w="100" w:type="nil"/>
              <w:left w:w="100" w:type="nil"/>
              <w:bottom w:w="100" w:type="nil"/>
              <w:right w:w="100" w:type="nil"/>
            </w:tcMar>
          </w:tcPr>
          <w:p w14:paraId="33AE943E"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Category Explanation:</w:t>
            </w:r>
          </w:p>
        </w:tc>
        <w:tc>
          <w:tcPr>
            <w:tcW w:w="4500" w:type="dxa"/>
            <w:tcMar>
              <w:top w:w="100" w:type="nil"/>
              <w:left w:w="100" w:type="nil"/>
              <w:bottom w:w="100" w:type="nil"/>
              <w:right w:w="100" w:type="nil"/>
            </w:tcMar>
            <w:vAlign w:val="center"/>
          </w:tcPr>
          <w:p w14:paraId="4B79EB0F" w14:textId="77777777" w:rsidR="0049331B" w:rsidRPr="0049331B" w:rsidRDefault="0049331B" w:rsidP="0049331B">
            <w:pPr>
              <w:widowControl w:val="0"/>
              <w:autoSpaceDE w:val="0"/>
              <w:autoSpaceDN w:val="0"/>
              <w:adjustRightInd w:val="0"/>
              <w:rPr>
                <w:rFonts w:ascii="Times" w:hAnsi="Times" w:cs="Helvetica"/>
              </w:rPr>
            </w:pPr>
          </w:p>
        </w:tc>
      </w:tr>
      <w:tr w:rsidR="0049331B" w:rsidRPr="0049331B" w14:paraId="2C16B6E9" w14:textId="77777777" w:rsidTr="0049331B">
        <w:tblPrEx>
          <w:tblBorders>
            <w:top w:val="none" w:sz="0" w:space="0" w:color="auto"/>
          </w:tblBorders>
        </w:tblPrEx>
        <w:tc>
          <w:tcPr>
            <w:tcW w:w="4540" w:type="dxa"/>
            <w:tcMar>
              <w:top w:w="100" w:type="nil"/>
              <w:left w:w="100" w:type="nil"/>
              <w:bottom w:w="100" w:type="nil"/>
              <w:right w:w="100" w:type="nil"/>
            </w:tcMar>
            <w:vAlign w:val="center"/>
          </w:tcPr>
          <w:p w14:paraId="49628AF5"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Expected Number of Awards:</w:t>
            </w:r>
          </w:p>
        </w:tc>
        <w:tc>
          <w:tcPr>
            <w:tcW w:w="4500" w:type="dxa"/>
            <w:tcMar>
              <w:top w:w="100" w:type="nil"/>
              <w:left w:w="100" w:type="nil"/>
              <w:bottom w:w="100" w:type="nil"/>
              <w:right w:w="100" w:type="nil"/>
            </w:tcMar>
            <w:vAlign w:val="center"/>
          </w:tcPr>
          <w:p w14:paraId="6479B4B7"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8</w:t>
            </w:r>
          </w:p>
        </w:tc>
      </w:tr>
      <w:tr w:rsidR="0049331B" w:rsidRPr="0049331B" w14:paraId="4B594157" w14:textId="77777777" w:rsidTr="0049331B">
        <w:tblPrEx>
          <w:tblBorders>
            <w:top w:val="none" w:sz="0" w:space="0" w:color="auto"/>
          </w:tblBorders>
        </w:tblPrEx>
        <w:tc>
          <w:tcPr>
            <w:tcW w:w="4540" w:type="dxa"/>
            <w:tcMar>
              <w:top w:w="100" w:type="nil"/>
              <w:left w:w="100" w:type="nil"/>
              <w:bottom w:w="100" w:type="nil"/>
              <w:right w:w="100" w:type="nil"/>
            </w:tcMar>
          </w:tcPr>
          <w:p w14:paraId="7E73C7BB"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CFDA Number(s):</w:t>
            </w:r>
          </w:p>
        </w:tc>
        <w:tc>
          <w:tcPr>
            <w:tcW w:w="4500" w:type="dxa"/>
            <w:tcMar>
              <w:top w:w="100" w:type="nil"/>
              <w:left w:w="100" w:type="nil"/>
              <w:bottom w:w="100" w:type="nil"/>
              <w:right w:w="100" w:type="nil"/>
            </w:tcMar>
            <w:vAlign w:val="center"/>
          </w:tcPr>
          <w:p w14:paraId="3AC24EE4" w14:textId="3F9097BF"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97.077 -- Homeland Security Research, Development, Testing, Evaluation, and Demonstration of Technologies Related to Nuclear Threa</w:t>
            </w:r>
            <w:r>
              <w:rPr>
                <w:rFonts w:ascii="Times" w:hAnsi="Times" w:cs="Helvetica"/>
              </w:rPr>
              <w:t>t</w:t>
            </w:r>
          </w:p>
        </w:tc>
      </w:tr>
      <w:tr w:rsidR="0049331B" w:rsidRPr="0049331B" w14:paraId="01F0B469" w14:textId="77777777" w:rsidTr="0049331B">
        <w:tc>
          <w:tcPr>
            <w:tcW w:w="4540" w:type="dxa"/>
            <w:tcMar>
              <w:top w:w="100" w:type="nil"/>
              <w:left w:w="100" w:type="nil"/>
              <w:bottom w:w="100" w:type="nil"/>
              <w:right w:w="100" w:type="nil"/>
            </w:tcMar>
          </w:tcPr>
          <w:p w14:paraId="3A2C8F81"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8A2D17"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No</w:t>
            </w:r>
          </w:p>
        </w:tc>
      </w:tr>
      <w:tr w:rsidR="0049331B" w14:paraId="7EA935BA" w14:textId="77777777" w:rsidTr="0049331B">
        <w:tc>
          <w:tcPr>
            <w:tcW w:w="4540" w:type="dxa"/>
            <w:tcBorders>
              <w:left w:val="nil"/>
            </w:tcBorders>
            <w:tcMar>
              <w:top w:w="100" w:type="nil"/>
              <w:left w:w="100" w:type="nil"/>
              <w:bottom w:w="100" w:type="nil"/>
              <w:right w:w="100" w:type="nil"/>
            </w:tcMar>
          </w:tcPr>
          <w:p w14:paraId="0A45C696"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1E022F1"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Mar 02, 2016</w:t>
            </w:r>
          </w:p>
        </w:tc>
      </w:tr>
      <w:tr w:rsidR="0049331B" w14:paraId="58DF0AE1" w14:textId="77777777" w:rsidTr="0049331B">
        <w:tc>
          <w:tcPr>
            <w:tcW w:w="4540" w:type="dxa"/>
            <w:tcBorders>
              <w:left w:val="nil"/>
            </w:tcBorders>
            <w:tcMar>
              <w:top w:w="100" w:type="nil"/>
              <w:left w:w="100" w:type="nil"/>
              <w:bottom w:w="100" w:type="nil"/>
              <w:right w:w="100" w:type="nil"/>
            </w:tcMar>
          </w:tcPr>
          <w:p w14:paraId="3C7F2EBF"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lastRenderedPageBreak/>
              <w:t>Last Updated Date:</w:t>
            </w:r>
          </w:p>
        </w:tc>
        <w:tc>
          <w:tcPr>
            <w:tcW w:w="4500" w:type="dxa"/>
            <w:tcBorders>
              <w:right w:val="nil"/>
            </w:tcBorders>
            <w:tcMar>
              <w:top w:w="100" w:type="nil"/>
              <w:left w:w="100" w:type="nil"/>
              <w:bottom w:w="100" w:type="nil"/>
              <w:right w:w="100" w:type="nil"/>
            </w:tcMar>
            <w:vAlign w:val="center"/>
          </w:tcPr>
          <w:p w14:paraId="76313584"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Apr 04, 2016</w:t>
            </w:r>
          </w:p>
        </w:tc>
      </w:tr>
      <w:tr w:rsidR="0049331B" w14:paraId="660FB1F9" w14:textId="77777777" w:rsidTr="0049331B">
        <w:tc>
          <w:tcPr>
            <w:tcW w:w="4540" w:type="dxa"/>
            <w:tcBorders>
              <w:left w:val="nil"/>
            </w:tcBorders>
            <w:tcMar>
              <w:top w:w="100" w:type="nil"/>
              <w:left w:w="100" w:type="nil"/>
              <w:bottom w:w="100" w:type="nil"/>
              <w:right w:w="100" w:type="nil"/>
            </w:tcMar>
          </w:tcPr>
          <w:p w14:paraId="7FB13260"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BE68882"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May 02, 2016  </w:t>
            </w:r>
          </w:p>
        </w:tc>
      </w:tr>
      <w:tr w:rsidR="0049331B" w14:paraId="5915D6ED" w14:textId="77777777" w:rsidTr="0049331B">
        <w:tc>
          <w:tcPr>
            <w:tcW w:w="4540" w:type="dxa"/>
            <w:tcBorders>
              <w:left w:val="nil"/>
            </w:tcBorders>
            <w:tcMar>
              <w:top w:w="100" w:type="nil"/>
              <w:left w:w="100" w:type="nil"/>
              <w:bottom w:w="100" w:type="nil"/>
              <w:right w:w="100" w:type="nil"/>
            </w:tcMar>
          </w:tcPr>
          <w:p w14:paraId="032B99FE"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ABF5467"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May 02, 2016  </w:t>
            </w:r>
          </w:p>
        </w:tc>
      </w:tr>
      <w:tr w:rsidR="0049331B" w14:paraId="4941347B" w14:textId="77777777" w:rsidTr="0049331B">
        <w:tc>
          <w:tcPr>
            <w:tcW w:w="4540" w:type="dxa"/>
            <w:tcBorders>
              <w:left w:val="nil"/>
            </w:tcBorders>
            <w:tcMar>
              <w:top w:w="100" w:type="nil"/>
              <w:left w:w="100" w:type="nil"/>
              <w:bottom w:w="100" w:type="nil"/>
              <w:right w:w="100" w:type="nil"/>
            </w:tcMar>
          </w:tcPr>
          <w:p w14:paraId="35E314F8"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3A843E3"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Jun 01, 2016</w:t>
            </w:r>
          </w:p>
        </w:tc>
      </w:tr>
      <w:tr w:rsidR="0049331B" w14:paraId="291AC3E5" w14:textId="77777777" w:rsidTr="0049331B">
        <w:tc>
          <w:tcPr>
            <w:tcW w:w="4540" w:type="dxa"/>
            <w:tcBorders>
              <w:left w:val="nil"/>
            </w:tcBorders>
            <w:tcMar>
              <w:top w:w="100" w:type="nil"/>
              <w:left w:w="100" w:type="nil"/>
              <w:bottom w:w="100" w:type="nil"/>
              <w:right w:w="100" w:type="nil"/>
            </w:tcMar>
          </w:tcPr>
          <w:p w14:paraId="6587246E"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C8D7052"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$3,250,000</w:t>
            </w:r>
          </w:p>
        </w:tc>
      </w:tr>
      <w:tr w:rsidR="0049331B" w14:paraId="5E225B2A" w14:textId="77777777" w:rsidTr="0049331B">
        <w:tc>
          <w:tcPr>
            <w:tcW w:w="4540" w:type="dxa"/>
            <w:tcBorders>
              <w:left w:val="nil"/>
            </w:tcBorders>
            <w:tcMar>
              <w:top w:w="100" w:type="nil"/>
              <w:left w:w="100" w:type="nil"/>
              <w:bottom w:w="100" w:type="nil"/>
              <w:right w:w="100" w:type="nil"/>
            </w:tcMar>
          </w:tcPr>
          <w:p w14:paraId="02D9F453"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E7EB63E"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$3,250,000</w:t>
            </w:r>
          </w:p>
        </w:tc>
      </w:tr>
      <w:tr w:rsidR="0049331B" w14:paraId="6FBB48DB" w14:textId="77777777" w:rsidTr="0049331B">
        <w:tc>
          <w:tcPr>
            <w:tcW w:w="4540" w:type="dxa"/>
            <w:tcBorders>
              <w:left w:val="nil"/>
            </w:tcBorders>
            <w:tcMar>
              <w:top w:w="100" w:type="nil"/>
              <w:left w:w="100" w:type="nil"/>
              <w:bottom w:w="100" w:type="nil"/>
              <w:right w:w="100" w:type="nil"/>
            </w:tcMar>
          </w:tcPr>
          <w:p w14:paraId="671047BA"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69C92DE"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$3,250,000</w:t>
            </w:r>
          </w:p>
        </w:tc>
      </w:tr>
      <w:tr w:rsidR="0049331B" w14:paraId="4C8BB131" w14:textId="77777777" w:rsidTr="0049331B">
        <w:tc>
          <w:tcPr>
            <w:tcW w:w="4540" w:type="dxa"/>
            <w:tcBorders>
              <w:left w:val="nil"/>
            </w:tcBorders>
            <w:tcMar>
              <w:top w:w="100" w:type="nil"/>
              <w:left w:w="100" w:type="nil"/>
              <w:bottom w:w="100" w:type="nil"/>
              <w:right w:w="100" w:type="nil"/>
            </w:tcMar>
          </w:tcPr>
          <w:p w14:paraId="7EE6DD49"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9C430BA"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Private institutions of higher education</w:t>
            </w:r>
          </w:p>
          <w:p w14:paraId="768E4F78"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Public and State controlled institutions of higher education</w:t>
            </w:r>
          </w:p>
        </w:tc>
      </w:tr>
      <w:tr w:rsidR="0049331B" w14:paraId="6F6B75F6" w14:textId="77777777" w:rsidTr="0049331B">
        <w:tc>
          <w:tcPr>
            <w:tcW w:w="4540" w:type="dxa"/>
            <w:tcBorders>
              <w:left w:val="nil"/>
            </w:tcBorders>
            <w:tcMar>
              <w:top w:w="100" w:type="nil"/>
              <w:left w:w="100" w:type="nil"/>
              <w:bottom w:w="100" w:type="nil"/>
              <w:right w:w="100" w:type="nil"/>
            </w:tcMar>
          </w:tcPr>
          <w:p w14:paraId="261995B8"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E91836B"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Office of Procurement Operations - Grants Division</w:t>
            </w:r>
          </w:p>
        </w:tc>
      </w:tr>
      <w:tr w:rsidR="0049331B" w14:paraId="2E772205" w14:textId="77777777" w:rsidTr="0049331B">
        <w:tc>
          <w:tcPr>
            <w:tcW w:w="4540" w:type="dxa"/>
            <w:tcBorders>
              <w:left w:val="nil"/>
            </w:tcBorders>
            <w:tcMar>
              <w:top w:w="100" w:type="nil"/>
              <w:left w:w="100" w:type="nil"/>
              <w:bottom w:w="100" w:type="nil"/>
              <w:right w:w="100" w:type="nil"/>
            </w:tcMar>
          </w:tcPr>
          <w:p w14:paraId="08995342"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D1BCC3C"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Domestic Nuclear Detection - Academic Research Initiative (ARI)</w:t>
            </w:r>
          </w:p>
        </w:tc>
      </w:tr>
      <w:tr w:rsidR="0049331B" w14:paraId="76431713" w14:textId="77777777" w:rsidTr="0049331B">
        <w:tc>
          <w:tcPr>
            <w:tcW w:w="4540" w:type="dxa"/>
            <w:tcBorders>
              <w:left w:val="nil"/>
            </w:tcBorders>
            <w:tcMar>
              <w:top w:w="100" w:type="nil"/>
              <w:left w:w="100" w:type="nil"/>
              <w:bottom w:w="100" w:type="nil"/>
              <w:right w:w="100" w:type="nil"/>
            </w:tcMar>
          </w:tcPr>
          <w:p w14:paraId="2B60D5FC"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CFDF8EB" w14:textId="77777777" w:rsidR="0049331B" w:rsidRPr="0049331B" w:rsidRDefault="0049331B" w:rsidP="0049331B">
            <w:pPr>
              <w:widowControl w:val="0"/>
              <w:autoSpaceDE w:val="0"/>
              <w:autoSpaceDN w:val="0"/>
              <w:adjustRightInd w:val="0"/>
              <w:rPr>
                <w:rFonts w:ascii="Times" w:hAnsi="Times" w:cs="Helvetica"/>
              </w:rPr>
            </w:pPr>
          </w:p>
        </w:tc>
      </w:tr>
      <w:tr w:rsidR="0049331B" w14:paraId="61512902" w14:textId="77777777" w:rsidTr="0049331B">
        <w:tc>
          <w:tcPr>
            <w:tcW w:w="4540" w:type="dxa"/>
            <w:tcBorders>
              <w:left w:val="nil"/>
            </w:tcBorders>
            <w:tcMar>
              <w:top w:w="100" w:type="nil"/>
              <w:left w:w="100" w:type="nil"/>
              <w:bottom w:w="100" w:type="nil"/>
              <w:right w:w="100" w:type="nil"/>
            </w:tcMar>
          </w:tcPr>
          <w:p w14:paraId="06D92D97" w14:textId="77777777" w:rsidR="0049331B" w:rsidRPr="0049331B" w:rsidRDefault="0049331B" w:rsidP="0049331B">
            <w:pPr>
              <w:widowControl w:val="0"/>
              <w:autoSpaceDE w:val="0"/>
              <w:autoSpaceDN w:val="0"/>
              <w:adjustRightInd w:val="0"/>
              <w:rPr>
                <w:rFonts w:ascii="Times" w:hAnsi="Times" w:cs="Helvetica"/>
                <w:b/>
                <w:bCs/>
              </w:rPr>
            </w:pPr>
            <w:r w:rsidRPr="0049331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4B6ACBB"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If you have difficulty accessing the full announcement electronically, please contact:</w:t>
            </w:r>
          </w:p>
          <w:p w14:paraId="7F0D6895" w14:textId="77777777" w:rsidR="0049331B" w:rsidRPr="0049331B" w:rsidRDefault="0049331B" w:rsidP="0049331B">
            <w:pPr>
              <w:widowControl w:val="0"/>
              <w:autoSpaceDE w:val="0"/>
              <w:autoSpaceDN w:val="0"/>
              <w:adjustRightInd w:val="0"/>
              <w:rPr>
                <w:rFonts w:ascii="Times" w:hAnsi="Times" w:cs="Helvetica"/>
              </w:rPr>
            </w:pPr>
          </w:p>
          <w:p w14:paraId="4072167D" w14:textId="77777777" w:rsidR="0049331B" w:rsidRPr="0049331B" w:rsidRDefault="0049331B" w:rsidP="0049331B">
            <w:pPr>
              <w:widowControl w:val="0"/>
              <w:autoSpaceDE w:val="0"/>
              <w:autoSpaceDN w:val="0"/>
              <w:adjustRightInd w:val="0"/>
              <w:rPr>
                <w:rFonts w:ascii="Times" w:hAnsi="Times" w:cs="Helvetica"/>
              </w:rPr>
            </w:pPr>
            <w:r w:rsidRPr="0049331B">
              <w:rPr>
                <w:rFonts w:ascii="Times" w:hAnsi="Times" w:cs="Helvetica"/>
              </w:rPr>
              <w:t xml:space="preserve">Arvette Leake-Davis Grants Specialist Phone 202 447-5537 </w:t>
            </w:r>
          </w:p>
          <w:p w14:paraId="73D584B6" w14:textId="77777777" w:rsidR="0049331B" w:rsidRPr="0049331B" w:rsidRDefault="00B90558" w:rsidP="0049331B">
            <w:pPr>
              <w:widowControl w:val="0"/>
              <w:autoSpaceDE w:val="0"/>
              <w:autoSpaceDN w:val="0"/>
              <w:adjustRightInd w:val="0"/>
              <w:rPr>
                <w:rFonts w:ascii="Times" w:hAnsi="Times" w:cs="Helvetica"/>
              </w:rPr>
            </w:pPr>
            <w:hyperlink r:id="rId446" w:history="1">
              <w:r w:rsidR="0049331B" w:rsidRPr="0049331B">
                <w:rPr>
                  <w:rStyle w:val="Hyperlink"/>
                  <w:rFonts w:ascii="Times" w:hAnsi="Times" w:cs="Helvetica"/>
                </w:rPr>
                <w:t>Grants Officer</w:t>
              </w:r>
            </w:hyperlink>
          </w:p>
        </w:tc>
      </w:tr>
    </w:tbl>
    <w:p w14:paraId="019F2B57" w14:textId="77777777" w:rsidR="0049331B" w:rsidRPr="00376BB5" w:rsidRDefault="0049331B" w:rsidP="0049331B">
      <w:pPr>
        <w:widowControl w:val="0"/>
        <w:autoSpaceDE w:val="0"/>
        <w:autoSpaceDN w:val="0"/>
        <w:adjustRightInd w:val="0"/>
        <w:rPr>
          <w:rFonts w:ascii="Times" w:hAnsi="Times" w:cs="Helvetica"/>
        </w:rPr>
      </w:pPr>
    </w:p>
    <w:p w14:paraId="524E5483" w14:textId="77777777" w:rsidR="0049331B" w:rsidRPr="00376BB5" w:rsidRDefault="00B90558" w:rsidP="0049331B">
      <w:pPr>
        <w:widowControl w:val="0"/>
        <w:pBdr>
          <w:bottom w:val="single" w:sz="6" w:space="1" w:color="auto"/>
        </w:pBdr>
        <w:autoSpaceDE w:val="0"/>
        <w:autoSpaceDN w:val="0"/>
        <w:adjustRightInd w:val="0"/>
        <w:rPr>
          <w:rFonts w:ascii="Times" w:hAnsi="Times" w:cs="Helvetica"/>
        </w:rPr>
      </w:pPr>
      <w:hyperlink r:id="rId447" w:history="1">
        <w:r w:rsidR="0049331B" w:rsidRPr="00376BB5">
          <w:rPr>
            <w:rFonts w:ascii="Times" w:hAnsi="Times" w:cs="Helvetica"/>
            <w:color w:val="386EFF"/>
            <w:u w:val="single" w:color="386EFF"/>
          </w:rPr>
          <w:t>http://www.grants.gov/web/grants/view-opportunity.html?oppId=281912</w:t>
        </w:r>
      </w:hyperlink>
    </w:p>
    <w:p w14:paraId="220D105E" w14:textId="77777777" w:rsidR="0049331B" w:rsidRPr="009B3CE4" w:rsidRDefault="0049331B" w:rsidP="00457F85">
      <w:pPr>
        <w:widowControl w:val="0"/>
        <w:autoSpaceDE w:val="0"/>
        <w:autoSpaceDN w:val="0"/>
        <w:adjustRightInd w:val="0"/>
        <w:rPr>
          <w:rFonts w:ascii="Times" w:hAnsi="Times" w:cs="Arial"/>
          <w:color w:val="1A1A1A"/>
        </w:rPr>
      </w:pPr>
    </w:p>
    <w:p w14:paraId="5419DDD5" w14:textId="6F1646EA"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7F601D93" w14:textId="77777777" w:rsidR="00B756C2" w:rsidRPr="00A910B1" w:rsidRDefault="00B756C2" w:rsidP="00B756C2">
      <w:pPr>
        <w:widowControl w:val="0"/>
        <w:autoSpaceDE w:val="0"/>
        <w:autoSpaceDN w:val="0"/>
        <w:adjustRightInd w:val="0"/>
        <w:rPr>
          <w:rFonts w:ascii="Times" w:hAnsi="Times" w:cs="Helvetica"/>
          <w:b/>
        </w:rPr>
      </w:pPr>
      <w:bookmarkStart w:id="246" w:name="DHSFPS"/>
      <w:bookmarkEnd w:id="246"/>
    </w:p>
    <w:p w14:paraId="363FA594" w14:textId="77777777" w:rsidR="00091301" w:rsidRPr="00A910B1" w:rsidRDefault="00091301" w:rsidP="00091301">
      <w:pPr>
        <w:widowControl w:val="0"/>
        <w:autoSpaceDE w:val="0"/>
        <w:autoSpaceDN w:val="0"/>
        <w:adjustRightInd w:val="0"/>
        <w:rPr>
          <w:rFonts w:ascii="Times" w:hAnsi="Times" w:cs="Helvetica"/>
        </w:rPr>
      </w:pPr>
      <w:bookmarkStart w:id="247" w:name="DHSIntDirectServices"/>
      <w:bookmarkStart w:id="248" w:name="DHSNatlNonProfitOrg"/>
      <w:bookmarkStart w:id="249" w:name="DHSFEMAPreDisaster"/>
      <w:bookmarkEnd w:id="247"/>
      <w:bookmarkEnd w:id="248"/>
      <w:bookmarkEnd w:id="249"/>
      <w:r w:rsidRPr="00A910B1">
        <w:rPr>
          <w:rFonts w:ascii="Times" w:hAnsi="Times" w:cs="Helvetica"/>
        </w:rPr>
        <w:t>Department of Homeland Security - FEMA</w:t>
      </w:r>
    </w:p>
    <w:p w14:paraId="42BFFD8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Pre-Disaster Mitigation Grant</w:t>
      </w:r>
    </w:p>
    <w:p w14:paraId="5A6EDB72"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A6C2897" w14:textId="77777777" w:rsidTr="00091301">
        <w:tc>
          <w:tcPr>
            <w:tcW w:w="4540" w:type="dxa"/>
            <w:tcMar>
              <w:top w:w="100" w:type="nil"/>
              <w:left w:w="100" w:type="nil"/>
              <w:bottom w:w="100" w:type="nil"/>
              <w:right w:w="100" w:type="nil"/>
            </w:tcMar>
          </w:tcPr>
          <w:p w14:paraId="69E57A5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393DC0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0BF1FC0D" w14:textId="77777777" w:rsidTr="00091301">
        <w:tblPrEx>
          <w:tblBorders>
            <w:top w:val="none" w:sz="0" w:space="0" w:color="auto"/>
          </w:tblBorders>
        </w:tblPrEx>
        <w:tc>
          <w:tcPr>
            <w:tcW w:w="4540" w:type="dxa"/>
            <w:tcMar>
              <w:top w:w="100" w:type="nil"/>
              <w:left w:w="100" w:type="nil"/>
              <w:bottom w:w="100" w:type="nil"/>
              <w:right w:w="100" w:type="nil"/>
            </w:tcMar>
          </w:tcPr>
          <w:p w14:paraId="225E305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1270C9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DHS-16-MT-047-000-99</w:t>
            </w:r>
          </w:p>
        </w:tc>
      </w:tr>
      <w:tr w:rsidR="00091301" w:rsidRPr="00A910B1" w14:paraId="7AA055D0" w14:textId="77777777" w:rsidTr="00091301">
        <w:tblPrEx>
          <w:tblBorders>
            <w:top w:val="none" w:sz="0" w:space="0" w:color="auto"/>
          </w:tblBorders>
        </w:tblPrEx>
        <w:tc>
          <w:tcPr>
            <w:tcW w:w="4540" w:type="dxa"/>
            <w:tcMar>
              <w:top w:w="100" w:type="nil"/>
              <w:left w:w="100" w:type="nil"/>
              <w:bottom w:w="100" w:type="nil"/>
              <w:right w:w="100" w:type="nil"/>
            </w:tcMar>
          </w:tcPr>
          <w:p w14:paraId="5D5F248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60A77B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Pre-Disaster Mitigation</w:t>
            </w:r>
          </w:p>
        </w:tc>
      </w:tr>
      <w:tr w:rsidR="00091301" w:rsidRPr="00A910B1" w14:paraId="50571110" w14:textId="77777777" w:rsidTr="00091301">
        <w:tblPrEx>
          <w:tblBorders>
            <w:top w:val="none" w:sz="0" w:space="0" w:color="auto"/>
          </w:tblBorders>
        </w:tblPrEx>
        <w:tc>
          <w:tcPr>
            <w:tcW w:w="4540" w:type="dxa"/>
            <w:tcMar>
              <w:top w:w="100" w:type="nil"/>
              <w:left w:w="100" w:type="nil"/>
              <w:bottom w:w="100" w:type="nil"/>
              <w:right w:w="100" w:type="nil"/>
            </w:tcMar>
          </w:tcPr>
          <w:p w14:paraId="740909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9C5B25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5881FE3C" w14:textId="77777777" w:rsidTr="00091301">
        <w:tblPrEx>
          <w:tblBorders>
            <w:top w:val="none" w:sz="0" w:space="0" w:color="auto"/>
          </w:tblBorders>
        </w:tblPrEx>
        <w:tc>
          <w:tcPr>
            <w:tcW w:w="4540" w:type="dxa"/>
            <w:tcMar>
              <w:top w:w="100" w:type="nil"/>
              <w:left w:w="100" w:type="nil"/>
              <w:bottom w:w="100" w:type="nil"/>
              <w:right w:w="100" w:type="nil"/>
            </w:tcMar>
          </w:tcPr>
          <w:p w14:paraId="373676C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F7722E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60F877FA" w14:textId="77777777" w:rsidTr="00091301">
        <w:tblPrEx>
          <w:tblBorders>
            <w:top w:val="none" w:sz="0" w:space="0" w:color="auto"/>
          </w:tblBorders>
        </w:tblPrEx>
        <w:tc>
          <w:tcPr>
            <w:tcW w:w="4540" w:type="dxa"/>
            <w:tcMar>
              <w:top w:w="100" w:type="nil"/>
              <w:left w:w="100" w:type="nil"/>
              <w:bottom w:w="100" w:type="nil"/>
              <w:right w:w="100" w:type="nil"/>
            </w:tcMar>
          </w:tcPr>
          <w:p w14:paraId="0E031E3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8ABC6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6AFE3028" w14:textId="77777777" w:rsidTr="00091301">
        <w:tblPrEx>
          <w:tblBorders>
            <w:top w:val="none" w:sz="0" w:space="0" w:color="auto"/>
          </w:tblBorders>
        </w:tblPrEx>
        <w:tc>
          <w:tcPr>
            <w:tcW w:w="4540" w:type="dxa"/>
            <w:tcMar>
              <w:top w:w="100" w:type="nil"/>
              <w:left w:w="100" w:type="nil"/>
              <w:bottom w:w="100" w:type="nil"/>
              <w:right w:w="100" w:type="nil"/>
            </w:tcMar>
          </w:tcPr>
          <w:p w14:paraId="371FA96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4B2D0B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2C96FE31" w14:textId="77777777" w:rsidTr="00091301">
        <w:tblPrEx>
          <w:tblBorders>
            <w:top w:val="none" w:sz="0" w:space="0" w:color="auto"/>
          </w:tblBorders>
        </w:tblPrEx>
        <w:tc>
          <w:tcPr>
            <w:tcW w:w="4540" w:type="dxa"/>
            <w:tcMar>
              <w:top w:w="100" w:type="nil"/>
              <w:left w:w="100" w:type="nil"/>
              <w:bottom w:w="100" w:type="nil"/>
              <w:right w:w="100" w:type="nil"/>
            </w:tcMar>
          </w:tcPr>
          <w:p w14:paraId="348A5E6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B54503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091301" w:rsidRPr="00A910B1" w14:paraId="0A2A66D2"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7A262F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BBB43F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041F6F8D" w14:textId="77777777" w:rsidTr="00091301">
        <w:tblPrEx>
          <w:tblBorders>
            <w:top w:val="none" w:sz="0" w:space="0" w:color="auto"/>
          </w:tblBorders>
        </w:tblPrEx>
        <w:tc>
          <w:tcPr>
            <w:tcW w:w="4540" w:type="dxa"/>
            <w:tcMar>
              <w:top w:w="100" w:type="nil"/>
              <w:left w:w="100" w:type="nil"/>
              <w:bottom w:w="100" w:type="nil"/>
              <w:right w:w="100" w:type="nil"/>
            </w:tcMar>
          </w:tcPr>
          <w:p w14:paraId="17B739E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6B35A5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97.047 -- Pre-Disaster Mitigation</w:t>
            </w:r>
          </w:p>
        </w:tc>
      </w:tr>
      <w:tr w:rsidR="00091301" w:rsidRPr="00A910B1" w14:paraId="66B34F29" w14:textId="77777777" w:rsidTr="00091301">
        <w:tc>
          <w:tcPr>
            <w:tcW w:w="4540" w:type="dxa"/>
            <w:tcMar>
              <w:top w:w="100" w:type="nil"/>
              <w:left w:w="100" w:type="nil"/>
              <w:bottom w:w="100" w:type="nil"/>
              <w:right w:w="100" w:type="nil"/>
            </w:tcMar>
          </w:tcPr>
          <w:p w14:paraId="45071CE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CECE2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3B478731" w14:textId="77777777" w:rsidTr="00091301">
        <w:tc>
          <w:tcPr>
            <w:tcW w:w="4540" w:type="dxa"/>
            <w:tcBorders>
              <w:left w:val="nil"/>
            </w:tcBorders>
            <w:tcMar>
              <w:top w:w="100" w:type="nil"/>
              <w:left w:w="100" w:type="nil"/>
              <w:bottom w:w="100" w:type="nil"/>
              <w:right w:w="100" w:type="nil"/>
            </w:tcMar>
          </w:tcPr>
          <w:p w14:paraId="07F0BCE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8B97B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2703811D" w14:textId="77777777" w:rsidTr="00091301">
        <w:tc>
          <w:tcPr>
            <w:tcW w:w="4540" w:type="dxa"/>
            <w:tcBorders>
              <w:left w:val="nil"/>
            </w:tcBorders>
            <w:tcMar>
              <w:top w:w="100" w:type="nil"/>
              <w:left w:w="100" w:type="nil"/>
              <w:bottom w:w="100" w:type="nil"/>
              <w:right w:w="100" w:type="nil"/>
            </w:tcMar>
          </w:tcPr>
          <w:p w14:paraId="421A427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475672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3ECEEB89" w14:textId="77777777" w:rsidTr="00091301">
        <w:tc>
          <w:tcPr>
            <w:tcW w:w="4540" w:type="dxa"/>
            <w:tcBorders>
              <w:left w:val="nil"/>
            </w:tcBorders>
            <w:tcMar>
              <w:top w:w="100" w:type="nil"/>
              <w:left w:w="100" w:type="nil"/>
              <w:bottom w:w="100" w:type="nil"/>
              <w:right w:w="100" w:type="nil"/>
            </w:tcMar>
          </w:tcPr>
          <w:p w14:paraId="4C7CFA9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71A76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01074BCD" w14:textId="77777777" w:rsidTr="00091301">
        <w:tc>
          <w:tcPr>
            <w:tcW w:w="4540" w:type="dxa"/>
            <w:tcBorders>
              <w:left w:val="nil"/>
            </w:tcBorders>
            <w:tcMar>
              <w:top w:w="100" w:type="nil"/>
              <w:left w:w="100" w:type="nil"/>
              <w:bottom w:w="100" w:type="nil"/>
              <w:right w:w="100" w:type="nil"/>
            </w:tcMar>
          </w:tcPr>
          <w:p w14:paraId="232EC05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39472D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2985D54E" w14:textId="77777777" w:rsidTr="00091301">
        <w:tc>
          <w:tcPr>
            <w:tcW w:w="4540" w:type="dxa"/>
            <w:tcBorders>
              <w:left w:val="nil"/>
            </w:tcBorders>
            <w:tcMar>
              <w:top w:w="100" w:type="nil"/>
              <w:left w:w="100" w:type="nil"/>
              <w:bottom w:w="100" w:type="nil"/>
              <w:right w:w="100" w:type="nil"/>
            </w:tcMar>
          </w:tcPr>
          <w:p w14:paraId="0FF39DD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FFAF49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34000678" w14:textId="77777777" w:rsidTr="00091301">
        <w:tc>
          <w:tcPr>
            <w:tcW w:w="4540" w:type="dxa"/>
            <w:tcBorders>
              <w:left w:val="nil"/>
            </w:tcBorders>
            <w:tcMar>
              <w:top w:w="100" w:type="nil"/>
              <w:left w:w="100" w:type="nil"/>
              <w:bottom w:w="100" w:type="nil"/>
              <w:right w:w="100" w:type="nil"/>
            </w:tcMar>
          </w:tcPr>
          <w:p w14:paraId="0E54D30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72FE8B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$90,000,000</w:t>
            </w:r>
          </w:p>
        </w:tc>
      </w:tr>
      <w:tr w:rsidR="00091301" w:rsidRPr="00A910B1" w14:paraId="4694A549" w14:textId="77777777" w:rsidTr="00091301">
        <w:tc>
          <w:tcPr>
            <w:tcW w:w="4540" w:type="dxa"/>
            <w:tcBorders>
              <w:left w:val="nil"/>
            </w:tcBorders>
            <w:tcMar>
              <w:top w:w="100" w:type="nil"/>
              <w:left w:w="100" w:type="nil"/>
              <w:bottom w:w="100" w:type="nil"/>
              <w:right w:w="100" w:type="nil"/>
            </w:tcMar>
          </w:tcPr>
          <w:p w14:paraId="0004F22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8C988D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$15,000,000</w:t>
            </w:r>
          </w:p>
        </w:tc>
      </w:tr>
      <w:tr w:rsidR="00091301" w:rsidRPr="00A910B1" w14:paraId="73FF509C" w14:textId="77777777" w:rsidTr="00091301">
        <w:tc>
          <w:tcPr>
            <w:tcW w:w="4540" w:type="dxa"/>
            <w:tcBorders>
              <w:left w:val="nil"/>
            </w:tcBorders>
            <w:tcMar>
              <w:top w:w="100" w:type="nil"/>
              <w:left w:w="100" w:type="nil"/>
              <w:bottom w:w="100" w:type="nil"/>
              <w:right w:w="100" w:type="nil"/>
            </w:tcMar>
          </w:tcPr>
          <w:p w14:paraId="4F95B3C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D1F372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p w14:paraId="7193CD2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4E321FE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091301" w:rsidRPr="00A910B1" w14:paraId="662CC6A9" w14:textId="77777777" w:rsidTr="00091301">
        <w:tc>
          <w:tcPr>
            <w:tcW w:w="4540" w:type="dxa"/>
            <w:tcBorders>
              <w:left w:val="nil"/>
            </w:tcBorders>
            <w:tcMar>
              <w:top w:w="100" w:type="nil"/>
              <w:left w:w="100" w:type="nil"/>
              <w:bottom w:w="100" w:type="nil"/>
              <w:right w:w="100" w:type="nil"/>
            </w:tcMar>
          </w:tcPr>
          <w:p w14:paraId="24C4738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F8FAEA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3599C8D8" w14:textId="77777777" w:rsidTr="00091301">
        <w:tc>
          <w:tcPr>
            <w:tcW w:w="4540" w:type="dxa"/>
            <w:tcBorders>
              <w:left w:val="nil"/>
            </w:tcBorders>
            <w:tcMar>
              <w:top w:w="100" w:type="nil"/>
              <w:left w:w="100" w:type="nil"/>
              <w:bottom w:w="100" w:type="nil"/>
              <w:right w:w="100" w:type="nil"/>
            </w:tcMar>
          </w:tcPr>
          <w:p w14:paraId="5ECE3AD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8B4A7E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15858613" w14:textId="77777777" w:rsidTr="00091301">
        <w:tc>
          <w:tcPr>
            <w:tcW w:w="4540" w:type="dxa"/>
            <w:tcBorders>
              <w:left w:val="nil"/>
            </w:tcBorders>
            <w:tcMar>
              <w:top w:w="100" w:type="nil"/>
              <w:left w:w="100" w:type="nil"/>
              <w:bottom w:w="100" w:type="nil"/>
              <w:right w:w="100" w:type="nil"/>
            </w:tcMar>
          </w:tcPr>
          <w:p w14:paraId="67BAD95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630B46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Climate Resilient Mitigation Activities. Applicants must submit applications via the Mitigation eGrants system on the FEMA Grants Portal: https://portal.fema.gov. Applicants may submit a maximum of 19 sub-applications, including 1 management cost sub-application for Applicant management costs. Of the 18 sub-applications for mitigation activities, a maximum of 8 projects may be included.</w:t>
            </w:r>
          </w:p>
        </w:tc>
      </w:tr>
      <w:tr w:rsidR="00091301" w:rsidRPr="00A910B1" w14:paraId="59A353D7" w14:textId="77777777" w:rsidTr="00091301">
        <w:tc>
          <w:tcPr>
            <w:tcW w:w="4540" w:type="dxa"/>
            <w:tcBorders>
              <w:left w:val="nil"/>
            </w:tcBorders>
            <w:tcMar>
              <w:top w:w="100" w:type="nil"/>
              <w:left w:w="100" w:type="nil"/>
              <w:bottom w:w="100" w:type="nil"/>
              <w:right w:w="100" w:type="nil"/>
            </w:tcMar>
          </w:tcPr>
          <w:p w14:paraId="3E75324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116FAE1" w14:textId="77777777" w:rsidR="00091301" w:rsidRPr="00A910B1" w:rsidRDefault="00B90558" w:rsidP="00091301">
            <w:pPr>
              <w:widowControl w:val="0"/>
              <w:autoSpaceDE w:val="0"/>
              <w:autoSpaceDN w:val="0"/>
              <w:adjustRightInd w:val="0"/>
              <w:rPr>
                <w:rFonts w:ascii="Times" w:hAnsi="Times" w:cs="Helvetica"/>
              </w:rPr>
            </w:pPr>
            <w:hyperlink r:id="rId448" w:history="1">
              <w:r w:rsidR="00091301" w:rsidRPr="00A910B1">
                <w:rPr>
                  <w:rStyle w:val="Hyperlink"/>
                  <w:rFonts w:ascii="Times" w:hAnsi="Times" w:cs="Helvetica"/>
                </w:rPr>
                <w:t>Program Guidance</w:t>
              </w:r>
            </w:hyperlink>
          </w:p>
        </w:tc>
      </w:tr>
      <w:tr w:rsidR="00091301" w:rsidRPr="00A910B1" w14:paraId="628E6143" w14:textId="77777777" w:rsidTr="00091301">
        <w:tc>
          <w:tcPr>
            <w:tcW w:w="4540" w:type="dxa"/>
            <w:tcBorders>
              <w:left w:val="nil"/>
            </w:tcBorders>
            <w:tcMar>
              <w:top w:w="100" w:type="nil"/>
              <w:left w:w="100" w:type="nil"/>
              <w:bottom w:w="100" w:type="nil"/>
              <w:right w:w="100" w:type="nil"/>
            </w:tcMar>
          </w:tcPr>
          <w:p w14:paraId="69D4519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14B23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A8C02EA" w14:textId="77777777" w:rsidR="00091301" w:rsidRPr="00A910B1" w:rsidRDefault="00091301" w:rsidP="00091301">
            <w:pPr>
              <w:widowControl w:val="0"/>
              <w:autoSpaceDE w:val="0"/>
              <w:autoSpaceDN w:val="0"/>
              <w:adjustRightInd w:val="0"/>
              <w:rPr>
                <w:rFonts w:ascii="Times" w:hAnsi="Times" w:cs="Helvetica"/>
              </w:rPr>
            </w:pPr>
          </w:p>
          <w:p w14:paraId="38587B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3574F2AB" w14:textId="77777777" w:rsidR="00091301" w:rsidRPr="00A910B1" w:rsidRDefault="00B90558" w:rsidP="00091301">
            <w:pPr>
              <w:widowControl w:val="0"/>
              <w:autoSpaceDE w:val="0"/>
              <w:autoSpaceDN w:val="0"/>
              <w:adjustRightInd w:val="0"/>
              <w:rPr>
                <w:rFonts w:ascii="Times" w:hAnsi="Times" w:cs="Helvetica"/>
              </w:rPr>
            </w:pPr>
            <w:hyperlink r:id="rId449" w:history="1">
              <w:r w:rsidR="00091301" w:rsidRPr="00A910B1">
                <w:rPr>
                  <w:rStyle w:val="Hyperlink"/>
                  <w:rFonts w:ascii="Times" w:hAnsi="Times" w:cs="Helvetica"/>
                </w:rPr>
                <w:t>MTeGrants@fema.dhs.gov</w:t>
              </w:r>
            </w:hyperlink>
          </w:p>
        </w:tc>
      </w:tr>
    </w:tbl>
    <w:p w14:paraId="0B362AB3" w14:textId="77777777" w:rsidR="00091301" w:rsidRPr="00A910B1" w:rsidRDefault="00091301" w:rsidP="00091301">
      <w:pPr>
        <w:widowControl w:val="0"/>
        <w:autoSpaceDE w:val="0"/>
        <w:autoSpaceDN w:val="0"/>
        <w:adjustRightInd w:val="0"/>
        <w:rPr>
          <w:rFonts w:ascii="Times" w:hAnsi="Times" w:cs="Helvetica"/>
        </w:rPr>
      </w:pPr>
    </w:p>
    <w:p w14:paraId="3810C2F6"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450" w:history="1">
        <w:r w:rsidR="00091301" w:rsidRPr="00A910B1">
          <w:rPr>
            <w:rFonts w:ascii="Times" w:hAnsi="Times" w:cs="Helvetica"/>
            <w:color w:val="386EFF"/>
            <w:u w:val="single" w:color="386EFF"/>
          </w:rPr>
          <w:t>http://www.grants.gov/web/grants/view-opportunity.html?oppId=281453</w:t>
        </w:r>
      </w:hyperlink>
    </w:p>
    <w:p w14:paraId="7614181A"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7BED9B3F" w14:textId="77777777" w:rsidR="00091301" w:rsidRPr="00A910B1" w:rsidRDefault="00091301" w:rsidP="00091301">
      <w:pPr>
        <w:widowControl w:val="0"/>
        <w:autoSpaceDE w:val="0"/>
        <w:autoSpaceDN w:val="0"/>
        <w:adjustRightInd w:val="0"/>
        <w:rPr>
          <w:rFonts w:ascii="Times" w:hAnsi="Times" w:cs="Helvetica"/>
        </w:rPr>
      </w:pPr>
    </w:p>
    <w:p w14:paraId="6569BF30" w14:textId="77777777" w:rsidR="00091301" w:rsidRPr="00A910B1" w:rsidRDefault="00091301" w:rsidP="00091301">
      <w:pPr>
        <w:widowControl w:val="0"/>
        <w:autoSpaceDE w:val="0"/>
        <w:autoSpaceDN w:val="0"/>
        <w:adjustRightInd w:val="0"/>
        <w:rPr>
          <w:rFonts w:ascii="Times" w:hAnsi="Times" w:cs="Helvetica"/>
        </w:rPr>
      </w:pPr>
      <w:bookmarkStart w:id="250" w:name="DHSFEMAFloodMitigation"/>
      <w:bookmarkEnd w:id="250"/>
      <w:r w:rsidRPr="00A910B1">
        <w:rPr>
          <w:rFonts w:ascii="Times" w:hAnsi="Times" w:cs="Helvetica"/>
        </w:rPr>
        <w:t>Department of Homeland Security - FEMA</w:t>
      </w:r>
    </w:p>
    <w:p w14:paraId="24D885A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Flood Mitigation Assistance Grant</w:t>
      </w:r>
    </w:p>
    <w:p w14:paraId="218C431E"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1CB62C9" w14:textId="77777777" w:rsidTr="00091301">
        <w:tc>
          <w:tcPr>
            <w:tcW w:w="4540" w:type="dxa"/>
            <w:tcMar>
              <w:top w:w="100" w:type="nil"/>
              <w:left w:w="100" w:type="nil"/>
              <w:bottom w:w="100" w:type="nil"/>
              <w:right w:w="100" w:type="nil"/>
            </w:tcMar>
          </w:tcPr>
          <w:p w14:paraId="1CF79B8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Document Type:</w:t>
            </w:r>
          </w:p>
        </w:tc>
        <w:tc>
          <w:tcPr>
            <w:tcW w:w="4500" w:type="dxa"/>
            <w:tcMar>
              <w:top w:w="100" w:type="nil"/>
              <w:left w:w="100" w:type="nil"/>
              <w:bottom w:w="100" w:type="nil"/>
              <w:right w:w="100" w:type="nil"/>
            </w:tcMar>
            <w:vAlign w:val="center"/>
          </w:tcPr>
          <w:p w14:paraId="62159A4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2759A1FB" w14:textId="77777777" w:rsidTr="00091301">
        <w:tblPrEx>
          <w:tblBorders>
            <w:top w:val="none" w:sz="0" w:space="0" w:color="auto"/>
          </w:tblBorders>
        </w:tblPrEx>
        <w:tc>
          <w:tcPr>
            <w:tcW w:w="4540" w:type="dxa"/>
            <w:tcMar>
              <w:top w:w="100" w:type="nil"/>
              <w:left w:w="100" w:type="nil"/>
              <w:bottom w:w="100" w:type="nil"/>
              <w:right w:w="100" w:type="nil"/>
            </w:tcMar>
          </w:tcPr>
          <w:p w14:paraId="2299BB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EBCAD8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DHS-16-MT-029-000-99</w:t>
            </w:r>
          </w:p>
        </w:tc>
      </w:tr>
      <w:tr w:rsidR="00091301" w:rsidRPr="00A910B1" w14:paraId="55A0E764" w14:textId="77777777" w:rsidTr="00091301">
        <w:tblPrEx>
          <w:tblBorders>
            <w:top w:val="none" w:sz="0" w:space="0" w:color="auto"/>
          </w:tblBorders>
        </w:tblPrEx>
        <w:tc>
          <w:tcPr>
            <w:tcW w:w="4540" w:type="dxa"/>
            <w:tcMar>
              <w:top w:w="100" w:type="nil"/>
              <w:left w:w="100" w:type="nil"/>
              <w:bottom w:w="100" w:type="nil"/>
              <w:right w:w="100" w:type="nil"/>
            </w:tcMar>
          </w:tcPr>
          <w:p w14:paraId="34A7EBE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912E9D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Flood Mitigation Assistance</w:t>
            </w:r>
          </w:p>
        </w:tc>
      </w:tr>
      <w:tr w:rsidR="00091301" w:rsidRPr="00A910B1" w14:paraId="4AFD0CAA" w14:textId="77777777" w:rsidTr="00091301">
        <w:tblPrEx>
          <w:tblBorders>
            <w:top w:val="none" w:sz="0" w:space="0" w:color="auto"/>
          </w:tblBorders>
        </w:tblPrEx>
        <w:tc>
          <w:tcPr>
            <w:tcW w:w="4540" w:type="dxa"/>
            <w:tcMar>
              <w:top w:w="100" w:type="nil"/>
              <w:left w:w="100" w:type="nil"/>
              <w:bottom w:w="100" w:type="nil"/>
              <w:right w:w="100" w:type="nil"/>
            </w:tcMar>
          </w:tcPr>
          <w:p w14:paraId="18D9D9D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88615B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67022DD0" w14:textId="77777777" w:rsidTr="00091301">
        <w:tblPrEx>
          <w:tblBorders>
            <w:top w:val="none" w:sz="0" w:space="0" w:color="auto"/>
          </w:tblBorders>
        </w:tblPrEx>
        <w:tc>
          <w:tcPr>
            <w:tcW w:w="4540" w:type="dxa"/>
            <w:tcMar>
              <w:top w:w="100" w:type="nil"/>
              <w:left w:w="100" w:type="nil"/>
              <w:bottom w:w="100" w:type="nil"/>
              <w:right w:w="100" w:type="nil"/>
            </w:tcMar>
          </w:tcPr>
          <w:p w14:paraId="68DBAC4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6DD7F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071C61C5" w14:textId="77777777" w:rsidTr="00091301">
        <w:tblPrEx>
          <w:tblBorders>
            <w:top w:val="none" w:sz="0" w:space="0" w:color="auto"/>
          </w:tblBorders>
        </w:tblPrEx>
        <w:tc>
          <w:tcPr>
            <w:tcW w:w="4540" w:type="dxa"/>
            <w:tcMar>
              <w:top w:w="100" w:type="nil"/>
              <w:left w:w="100" w:type="nil"/>
              <w:bottom w:w="100" w:type="nil"/>
              <w:right w:w="100" w:type="nil"/>
            </w:tcMar>
          </w:tcPr>
          <w:p w14:paraId="59A468A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1350356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1F96CC8B" w14:textId="77777777" w:rsidTr="00091301">
        <w:tblPrEx>
          <w:tblBorders>
            <w:top w:val="none" w:sz="0" w:space="0" w:color="auto"/>
          </w:tblBorders>
        </w:tblPrEx>
        <w:tc>
          <w:tcPr>
            <w:tcW w:w="4540" w:type="dxa"/>
            <w:tcMar>
              <w:top w:w="100" w:type="nil"/>
              <w:left w:w="100" w:type="nil"/>
              <w:bottom w:w="100" w:type="nil"/>
              <w:right w:w="100" w:type="nil"/>
            </w:tcMar>
          </w:tcPr>
          <w:p w14:paraId="66DF776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5F4135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52970594" w14:textId="77777777" w:rsidTr="00091301">
        <w:tblPrEx>
          <w:tblBorders>
            <w:top w:val="none" w:sz="0" w:space="0" w:color="auto"/>
          </w:tblBorders>
        </w:tblPrEx>
        <w:tc>
          <w:tcPr>
            <w:tcW w:w="4540" w:type="dxa"/>
            <w:tcMar>
              <w:top w:w="100" w:type="nil"/>
              <w:left w:w="100" w:type="nil"/>
              <w:bottom w:w="100" w:type="nil"/>
              <w:right w:w="100" w:type="nil"/>
            </w:tcMar>
          </w:tcPr>
          <w:p w14:paraId="7731C57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B713F5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Flood Mitigation Assistance (FMA) program is authorized by the National Flood Insurance Reform Act (NFIRA) of 1994 with the goal of reducing or eliminating claims under the NFIP.</w:t>
            </w:r>
          </w:p>
        </w:tc>
      </w:tr>
      <w:tr w:rsidR="00091301" w:rsidRPr="00A910B1" w14:paraId="44D4C1E8"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06BDE1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D92D3D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7477FBCE" w14:textId="77777777" w:rsidTr="00091301">
        <w:tblPrEx>
          <w:tblBorders>
            <w:top w:val="none" w:sz="0" w:space="0" w:color="auto"/>
          </w:tblBorders>
        </w:tblPrEx>
        <w:tc>
          <w:tcPr>
            <w:tcW w:w="4540" w:type="dxa"/>
            <w:tcMar>
              <w:top w:w="100" w:type="nil"/>
              <w:left w:w="100" w:type="nil"/>
              <w:bottom w:w="100" w:type="nil"/>
              <w:right w:w="100" w:type="nil"/>
            </w:tcMar>
          </w:tcPr>
          <w:p w14:paraId="311FB7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8E1A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97.029 -- Flood Mitigation Assistance</w:t>
            </w:r>
          </w:p>
        </w:tc>
      </w:tr>
      <w:tr w:rsidR="00091301" w:rsidRPr="00A910B1" w14:paraId="5277BA60" w14:textId="77777777" w:rsidTr="00091301">
        <w:tc>
          <w:tcPr>
            <w:tcW w:w="4540" w:type="dxa"/>
            <w:tcMar>
              <w:top w:w="100" w:type="nil"/>
              <w:left w:w="100" w:type="nil"/>
              <w:bottom w:w="100" w:type="nil"/>
              <w:right w:w="100" w:type="nil"/>
            </w:tcMar>
          </w:tcPr>
          <w:p w14:paraId="3A03F2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8236A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75AC9626" w14:textId="77777777" w:rsidTr="00091301">
        <w:tc>
          <w:tcPr>
            <w:tcW w:w="4540" w:type="dxa"/>
            <w:tcBorders>
              <w:left w:val="nil"/>
            </w:tcBorders>
            <w:tcMar>
              <w:top w:w="100" w:type="nil"/>
              <w:left w:w="100" w:type="nil"/>
              <w:bottom w:w="100" w:type="nil"/>
              <w:right w:w="100" w:type="nil"/>
            </w:tcMar>
          </w:tcPr>
          <w:p w14:paraId="5635CB9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8CF599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479B7E2B" w14:textId="77777777" w:rsidTr="00091301">
        <w:tc>
          <w:tcPr>
            <w:tcW w:w="4540" w:type="dxa"/>
            <w:tcBorders>
              <w:left w:val="nil"/>
            </w:tcBorders>
            <w:tcMar>
              <w:top w:w="100" w:type="nil"/>
              <w:left w:w="100" w:type="nil"/>
              <w:bottom w:w="100" w:type="nil"/>
              <w:right w:w="100" w:type="nil"/>
            </w:tcMar>
          </w:tcPr>
          <w:p w14:paraId="790914A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6A5DC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1281E2D7" w14:textId="77777777" w:rsidTr="00091301">
        <w:tc>
          <w:tcPr>
            <w:tcW w:w="4540" w:type="dxa"/>
            <w:tcBorders>
              <w:left w:val="nil"/>
            </w:tcBorders>
            <w:tcMar>
              <w:top w:w="100" w:type="nil"/>
              <w:left w:w="100" w:type="nil"/>
              <w:bottom w:w="100" w:type="nil"/>
              <w:right w:w="100" w:type="nil"/>
            </w:tcMar>
          </w:tcPr>
          <w:p w14:paraId="334415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5F426D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592C5E61" w14:textId="77777777" w:rsidTr="00091301">
        <w:tc>
          <w:tcPr>
            <w:tcW w:w="4540" w:type="dxa"/>
            <w:tcBorders>
              <w:left w:val="nil"/>
            </w:tcBorders>
            <w:tcMar>
              <w:top w:w="100" w:type="nil"/>
              <w:left w:w="100" w:type="nil"/>
              <w:bottom w:w="100" w:type="nil"/>
              <w:right w:w="100" w:type="nil"/>
            </w:tcMar>
          </w:tcPr>
          <w:p w14:paraId="1BE80D7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058C93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6979FD1F" w14:textId="77777777" w:rsidTr="00091301">
        <w:tc>
          <w:tcPr>
            <w:tcW w:w="4540" w:type="dxa"/>
            <w:tcBorders>
              <w:left w:val="nil"/>
            </w:tcBorders>
            <w:tcMar>
              <w:top w:w="100" w:type="nil"/>
              <w:left w:w="100" w:type="nil"/>
              <w:bottom w:w="100" w:type="nil"/>
              <w:right w:w="100" w:type="nil"/>
            </w:tcMar>
          </w:tcPr>
          <w:p w14:paraId="162DA4C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18261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27D9A9CC" w14:textId="77777777" w:rsidTr="00091301">
        <w:tc>
          <w:tcPr>
            <w:tcW w:w="4540" w:type="dxa"/>
            <w:tcBorders>
              <w:left w:val="nil"/>
            </w:tcBorders>
            <w:tcMar>
              <w:top w:w="100" w:type="nil"/>
              <w:left w:w="100" w:type="nil"/>
              <w:bottom w:w="100" w:type="nil"/>
              <w:right w:w="100" w:type="nil"/>
            </w:tcMar>
          </w:tcPr>
          <w:p w14:paraId="07F0741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EA26A6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$199,000,000</w:t>
            </w:r>
          </w:p>
        </w:tc>
      </w:tr>
      <w:tr w:rsidR="00091301" w:rsidRPr="00A910B1" w14:paraId="5EF53E1B" w14:textId="77777777" w:rsidTr="00091301">
        <w:tc>
          <w:tcPr>
            <w:tcW w:w="4540" w:type="dxa"/>
            <w:tcBorders>
              <w:left w:val="nil"/>
            </w:tcBorders>
            <w:tcMar>
              <w:top w:w="100" w:type="nil"/>
              <w:left w:w="100" w:type="nil"/>
              <w:bottom w:w="100" w:type="nil"/>
              <w:right w:w="100" w:type="nil"/>
            </w:tcMar>
          </w:tcPr>
          <w:p w14:paraId="6453B4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A425CF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31B8A036" w14:textId="77777777" w:rsidTr="00091301">
        <w:tc>
          <w:tcPr>
            <w:tcW w:w="4540" w:type="dxa"/>
            <w:tcBorders>
              <w:left w:val="nil"/>
            </w:tcBorders>
            <w:tcMar>
              <w:top w:w="100" w:type="nil"/>
              <w:left w:w="100" w:type="nil"/>
              <w:bottom w:w="100" w:type="nil"/>
              <w:right w:w="100" w:type="nil"/>
            </w:tcMar>
          </w:tcPr>
          <w:p w14:paraId="015C6BA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19A90F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5ADDF37A" w14:textId="77777777" w:rsidTr="00091301">
        <w:tc>
          <w:tcPr>
            <w:tcW w:w="4540" w:type="dxa"/>
            <w:tcBorders>
              <w:left w:val="nil"/>
            </w:tcBorders>
            <w:tcMar>
              <w:top w:w="100" w:type="nil"/>
              <w:left w:w="100" w:type="nil"/>
              <w:bottom w:w="100" w:type="nil"/>
              <w:right w:w="100" w:type="nil"/>
            </w:tcMar>
          </w:tcPr>
          <w:p w14:paraId="12E7114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58FC76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37E2CEF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32A5A7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tc>
      </w:tr>
      <w:tr w:rsidR="00091301" w:rsidRPr="00A910B1" w14:paraId="16A85D29" w14:textId="77777777" w:rsidTr="00091301">
        <w:tc>
          <w:tcPr>
            <w:tcW w:w="4540" w:type="dxa"/>
            <w:tcBorders>
              <w:left w:val="nil"/>
            </w:tcBorders>
            <w:tcMar>
              <w:top w:w="100" w:type="nil"/>
              <w:left w:w="100" w:type="nil"/>
              <w:bottom w:w="100" w:type="nil"/>
              <w:right w:w="100" w:type="nil"/>
            </w:tcMar>
          </w:tcPr>
          <w:p w14:paraId="0FD2848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A324C5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250CD0D1" w14:textId="77777777" w:rsidTr="00091301">
        <w:tc>
          <w:tcPr>
            <w:tcW w:w="4540" w:type="dxa"/>
            <w:tcBorders>
              <w:left w:val="nil"/>
            </w:tcBorders>
            <w:tcMar>
              <w:top w:w="100" w:type="nil"/>
              <w:left w:w="100" w:type="nil"/>
              <w:bottom w:w="100" w:type="nil"/>
              <w:right w:w="100" w:type="nil"/>
            </w:tcMar>
          </w:tcPr>
          <w:p w14:paraId="540AAB6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85EB9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2CCE237E" w14:textId="77777777" w:rsidTr="00091301">
        <w:tc>
          <w:tcPr>
            <w:tcW w:w="4540" w:type="dxa"/>
            <w:tcBorders>
              <w:left w:val="nil"/>
            </w:tcBorders>
            <w:tcMar>
              <w:top w:w="100" w:type="nil"/>
              <w:left w:w="100" w:type="nil"/>
              <w:bottom w:w="100" w:type="nil"/>
              <w:right w:w="100" w:type="nil"/>
            </w:tcMar>
          </w:tcPr>
          <w:p w14:paraId="77B395A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F8001B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Flood Mitigation Assistance (FMA) Program makes available federal funds to State, Local and Tribal Governments to implement and sustain cost-effective measures that reduce or eliminate risk of flood damage to buildings insured under the National Flood Insurance Program (NFIP). FEMA will fund planning up to $100,000 per applicant with a maximum of $50,000 for state plans and $25,000 for local plans. FEMA will fund technical assistance up to $50,000 for states who were awarded FMA Grant Program funds totaling at least $1 million in FY 2015. The remaining FMA funds will be awarded on a competitive basis for projects that will reduce or eliminate claims under the NFIP with a focus on mitigation of severe repetitive loss and repetitive loss properties as well as projects that will reduce the risk profile in communities through mitigation of the </w:t>
            </w:r>
            <w:r w:rsidRPr="00A910B1">
              <w:rPr>
                <w:rFonts w:ascii="Times" w:hAnsi="Times" w:cs="Helvetica"/>
              </w:rPr>
              <w:lastRenderedPageBreak/>
              <w:t>largest number of NFIP-insured properties on a neighborhood level. Applicants must apply for FMA funding through the Mitigation eGrants system on the FEMA Grants Portal accessible on the Internet at https:/portal.fema.gov</w:t>
            </w:r>
          </w:p>
        </w:tc>
      </w:tr>
      <w:tr w:rsidR="00091301" w:rsidRPr="00A910B1" w14:paraId="1FD6025C" w14:textId="77777777" w:rsidTr="00091301">
        <w:tc>
          <w:tcPr>
            <w:tcW w:w="4540" w:type="dxa"/>
            <w:tcBorders>
              <w:left w:val="nil"/>
            </w:tcBorders>
            <w:tcMar>
              <w:top w:w="100" w:type="nil"/>
              <w:left w:w="100" w:type="nil"/>
              <w:bottom w:w="100" w:type="nil"/>
              <w:right w:w="100" w:type="nil"/>
            </w:tcMar>
          </w:tcPr>
          <w:p w14:paraId="7B346F1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596A8CA" w14:textId="77777777" w:rsidR="00091301" w:rsidRPr="00A910B1" w:rsidRDefault="00B90558" w:rsidP="00091301">
            <w:pPr>
              <w:widowControl w:val="0"/>
              <w:autoSpaceDE w:val="0"/>
              <w:autoSpaceDN w:val="0"/>
              <w:adjustRightInd w:val="0"/>
              <w:rPr>
                <w:rFonts w:ascii="Times" w:hAnsi="Times" w:cs="Helvetica"/>
              </w:rPr>
            </w:pPr>
            <w:hyperlink r:id="rId451" w:history="1">
              <w:r w:rsidR="00091301" w:rsidRPr="00A910B1">
                <w:rPr>
                  <w:rStyle w:val="Hyperlink"/>
                  <w:rFonts w:ascii="Times" w:hAnsi="Times" w:cs="Helvetica"/>
                </w:rPr>
                <w:t>Program Guidance</w:t>
              </w:r>
            </w:hyperlink>
          </w:p>
        </w:tc>
      </w:tr>
      <w:tr w:rsidR="00091301" w:rsidRPr="00A910B1" w14:paraId="0BA33106" w14:textId="77777777" w:rsidTr="00091301">
        <w:tc>
          <w:tcPr>
            <w:tcW w:w="4540" w:type="dxa"/>
            <w:tcBorders>
              <w:left w:val="nil"/>
            </w:tcBorders>
            <w:tcMar>
              <w:top w:w="100" w:type="nil"/>
              <w:left w:w="100" w:type="nil"/>
              <w:bottom w:w="100" w:type="nil"/>
              <w:right w:w="100" w:type="nil"/>
            </w:tcMar>
          </w:tcPr>
          <w:p w14:paraId="7025470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121EB6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D516406" w14:textId="77777777" w:rsidR="00091301" w:rsidRPr="00A910B1" w:rsidRDefault="00091301" w:rsidP="00091301">
            <w:pPr>
              <w:widowControl w:val="0"/>
              <w:autoSpaceDE w:val="0"/>
              <w:autoSpaceDN w:val="0"/>
              <w:adjustRightInd w:val="0"/>
              <w:rPr>
                <w:rFonts w:ascii="Times" w:hAnsi="Times" w:cs="Helvetica"/>
              </w:rPr>
            </w:pPr>
          </w:p>
          <w:p w14:paraId="6677398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06E7F4B3" w14:textId="77777777" w:rsidR="00091301" w:rsidRPr="00A910B1" w:rsidRDefault="00B90558" w:rsidP="00091301">
            <w:pPr>
              <w:widowControl w:val="0"/>
              <w:autoSpaceDE w:val="0"/>
              <w:autoSpaceDN w:val="0"/>
              <w:adjustRightInd w:val="0"/>
              <w:rPr>
                <w:rFonts w:ascii="Times" w:hAnsi="Times" w:cs="Helvetica"/>
              </w:rPr>
            </w:pPr>
            <w:hyperlink r:id="rId452" w:history="1">
              <w:r w:rsidR="00091301" w:rsidRPr="00A910B1">
                <w:rPr>
                  <w:rStyle w:val="Hyperlink"/>
                  <w:rFonts w:ascii="Times" w:hAnsi="Times" w:cs="Helvetica"/>
                </w:rPr>
                <w:t>MTeGrants@fema.dhs.gov</w:t>
              </w:r>
            </w:hyperlink>
          </w:p>
        </w:tc>
      </w:tr>
    </w:tbl>
    <w:p w14:paraId="0E9C7D4A" w14:textId="77777777" w:rsidR="00091301" w:rsidRPr="00A910B1" w:rsidRDefault="00091301" w:rsidP="00091301">
      <w:pPr>
        <w:widowControl w:val="0"/>
        <w:autoSpaceDE w:val="0"/>
        <w:autoSpaceDN w:val="0"/>
        <w:adjustRightInd w:val="0"/>
        <w:rPr>
          <w:rFonts w:ascii="Times" w:hAnsi="Times" w:cs="Helvetica"/>
        </w:rPr>
      </w:pPr>
    </w:p>
    <w:p w14:paraId="247F25A6"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453" w:history="1">
        <w:r w:rsidR="00091301" w:rsidRPr="00A910B1">
          <w:rPr>
            <w:rFonts w:ascii="Times" w:hAnsi="Times" w:cs="Helvetica"/>
            <w:color w:val="386EFF"/>
            <w:u w:val="single" w:color="386EFF"/>
          </w:rPr>
          <w:t>http://www.grants.gov/web/grants/view-opportunity.html?oppId=281474</w:t>
        </w:r>
      </w:hyperlink>
    </w:p>
    <w:p w14:paraId="12EEED2D" w14:textId="641342CD" w:rsidR="00B756C2" w:rsidRPr="00A910B1" w:rsidRDefault="00B756C2" w:rsidP="00B756C2">
      <w:pPr>
        <w:widowControl w:val="0"/>
        <w:autoSpaceDE w:val="0"/>
        <w:autoSpaceDN w:val="0"/>
        <w:adjustRightInd w:val="0"/>
        <w:rPr>
          <w:rFonts w:ascii="Times" w:hAnsi="Times" w:cs="Helvetica"/>
          <w:color w:val="386EFF"/>
          <w:u w:val="single" w:color="386EFF"/>
        </w:rPr>
      </w:pPr>
    </w:p>
    <w:p w14:paraId="4B880691" w14:textId="77777777" w:rsidR="00091301" w:rsidRPr="00A910B1" w:rsidRDefault="00091301" w:rsidP="00091301">
      <w:pPr>
        <w:widowControl w:val="0"/>
        <w:autoSpaceDE w:val="0"/>
        <w:autoSpaceDN w:val="0"/>
        <w:adjustRightInd w:val="0"/>
        <w:rPr>
          <w:rFonts w:ascii="Times" w:hAnsi="Times" w:cs="Helvetica"/>
          <w:highlight w:val="cyan"/>
        </w:rPr>
      </w:pPr>
      <w:bookmarkStart w:id="251" w:name="DHSPortSecurity"/>
      <w:bookmarkEnd w:id="251"/>
      <w:r w:rsidRPr="00A910B1">
        <w:rPr>
          <w:rFonts w:ascii="Times" w:hAnsi="Times" w:cs="Helvetica"/>
          <w:highlight w:val="cyan"/>
        </w:rPr>
        <w:t>Department of Homeland Security - FEMA</w:t>
      </w:r>
    </w:p>
    <w:p w14:paraId="3C70C9A2" w14:textId="77777777" w:rsidR="00091301" w:rsidRPr="00A910B1" w:rsidRDefault="00091301" w:rsidP="00091301">
      <w:pPr>
        <w:widowControl w:val="0"/>
        <w:autoSpaceDE w:val="0"/>
        <w:autoSpaceDN w:val="0"/>
        <w:adjustRightInd w:val="0"/>
        <w:rPr>
          <w:rFonts w:ascii="Times" w:hAnsi="Times" w:cs="Helvetica"/>
          <w:highlight w:val="cyan"/>
        </w:rPr>
      </w:pPr>
      <w:r w:rsidRPr="00A910B1">
        <w:rPr>
          <w:rFonts w:ascii="Times" w:hAnsi="Times" w:cs="Helvetica"/>
          <w:highlight w:val="cyan"/>
        </w:rPr>
        <w:t>Fiscal Year 2016 Port Security Grant Program (PSGP)</w:t>
      </w:r>
    </w:p>
    <w:p w14:paraId="4DF4275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highlight w:val="cyan"/>
        </w:rPr>
        <w:t>Modification 2</w:t>
      </w:r>
    </w:p>
    <w:p w14:paraId="2A960621"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3843CD52" w14:textId="77777777" w:rsidTr="00091301">
        <w:tc>
          <w:tcPr>
            <w:tcW w:w="4540" w:type="dxa"/>
            <w:tcMar>
              <w:top w:w="100" w:type="nil"/>
              <w:left w:w="100" w:type="nil"/>
              <w:bottom w:w="100" w:type="nil"/>
              <w:right w:w="100" w:type="nil"/>
            </w:tcMar>
          </w:tcPr>
          <w:p w14:paraId="5875EB7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3ED6248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3B71C03C" w14:textId="77777777" w:rsidTr="00091301">
        <w:tblPrEx>
          <w:tblBorders>
            <w:top w:val="none" w:sz="0" w:space="0" w:color="auto"/>
          </w:tblBorders>
        </w:tblPrEx>
        <w:tc>
          <w:tcPr>
            <w:tcW w:w="4540" w:type="dxa"/>
            <w:tcMar>
              <w:top w:w="100" w:type="nil"/>
              <w:left w:w="100" w:type="nil"/>
              <w:bottom w:w="100" w:type="nil"/>
              <w:right w:w="100" w:type="nil"/>
            </w:tcMar>
          </w:tcPr>
          <w:p w14:paraId="1C2895D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5C0809E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DHS-16-GPD-056-00-01</w:t>
            </w:r>
          </w:p>
        </w:tc>
      </w:tr>
      <w:tr w:rsidR="00091301" w:rsidRPr="00A910B1" w14:paraId="5C0F6991" w14:textId="77777777" w:rsidTr="00091301">
        <w:tblPrEx>
          <w:tblBorders>
            <w:top w:val="none" w:sz="0" w:space="0" w:color="auto"/>
          </w:tblBorders>
        </w:tblPrEx>
        <w:tc>
          <w:tcPr>
            <w:tcW w:w="4540" w:type="dxa"/>
            <w:tcMar>
              <w:top w:w="100" w:type="nil"/>
              <w:left w:w="100" w:type="nil"/>
              <w:bottom w:w="100" w:type="nil"/>
              <w:right w:w="100" w:type="nil"/>
            </w:tcMar>
          </w:tcPr>
          <w:p w14:paraId="15E8904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15F4669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Fiscal Year 2016 Port Security Grant Program (PSGP)</w:t>
            </w:r>
          </w:p>
        </w:tc>
      </w:tr>
      <w:tr w:rsidR="00091301" w:rsidRPr="00A910B1" w14:paraId="31B06E14" w14:textId="77777777" w:rsidTr="00091301">
        <w:tblPrEx>
          <w:tblBorders>
            <w:top w:val="none" w:sz="0" w:space="0" w:color="auto"/>
          </w:tblBorders>
        </w:tblPrEx>
        <w:tc>
          <w:tcPr>
            <w:tcW w:w="4540" w:type="dxa"/>
            <w:tcMar>
              <w:top w:w="100" w:type="nil"/>
              <w:left w:w="100" w:type="nil"/>
              <w:bottom w:w="100" w:type="nil"/>
              <w:right w:w="100" w:type="nil"/>
            </w:tcMar>
          </w:tcPr>
          <w:p w14:paraId="5651D5E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C883D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165EB1C0" w14:textId="77777777" w:rsidTr="00091301">
        <w:tblPrEx>
          <w:tblBorders>
            <w:top w:val="none" w:sz="0" w:space="0" w:color="auto"/>
          </w:tblBorders>
        </w:tblPrEx>
        <w:tc>
          <w:tcPr>
            <w:tcW w:w="4540" w:type="dxa"/>
            <w:tcMar>
              <w:top w:w="100" w:type="nil"/>
              <w:left w:w="100" w:type="nil"/>
              <w:bottom w:w="100" w:type="nil"/>
              <w:right w:w="100" w:type="nil"/>
            </w:tcMar>
          </w:tcPr>
          <w:p w14:paraId="587BB80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D4FB851"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386405D1" w14:textId="77777777" w:rsidTr="00091301">
        <w:tblPrEx>
          <w:tblBorders>
            <w:top w:val="none" w:sz="0" w:space="0" w:color="auto"/>
          </w:tblBorders>
        </w:tblPrEx>
        <w:tc>
          <w:tcPr>
            <w:tcW w:w="4540" w:type="dxa"/>
            <w:tcMar>
              <w:top w:w="100" w:type="nil"/>
              <w:left w:w="100" w:type="nil"/>
              <w:bottom w:w="100" w:type="nil"/>
              <w:right w:w="100" w:type="nil"/>
            </w:tcMar>
          </w:tcPr>
          <w:p w14:paraId="49D5E0A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D19231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004552AE" w14:textId="77777777" w:rsidTr="00091301">
        <w:tblPrEx>
          <w:tblBorders>
            <w:top w:val="none" w:sz="0" w:space="0" w:color="auto"/>
          </w:tblBorders>
        </w:tblPrEx>
        <w:tc>
          <w:tcPr>
            <w:tcW w:w="4540" w:type="dxa"/>
            <w:tcMar>
              <w:top w:w="100" w:type="nil"/>
              <w:left w:w="100" w:type="nil"/>
              <w:bottom w:w="100" w:type="nil"/>
              <w:right w:w="100" w:type="nil"/>
            </w:tcMar>
          </w:tcPr>
          <w:p w14:paraId="7040024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2A5734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45004BFF" w14:textId="77777777" w:rsidTr="00091301">
        <w:tblPrEx>
          <w:tblBorders>
            <w:top w:val="none" w:sz="0" w:space="0" w:color="auto"/>
          </w:tblBorders>
        </w:tblPrEx>
        <w:tc>
          <w:tcPr>
            <w:tcW w:w="4540" w:type="dxa"/>
            <w:tcMar>
              <w:top w:w="100" w:type="nil"/>
              <w:left w:w="100" w:type="nil"/>
              <w:bottom w:w="100" w:type="nil"/>
              <w:right w:w="100" w:type="nil"/>
            </w:tcMar>
          </w:tcPr>
          <w:p w14:paraId="7E817A6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842C80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Homeland Security Preparedness Grant</w:t>
            </w:r>
          </w:p>
        </w:tc>
      </w:tr>
      <w:tr w:rsidR="00091301" w:rsidRPr="00A910B1" w14:paraId="2714FFDD"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77049D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9CE36B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210</w:t>
            </w:r>
          </w:p>
        </w:tc>
      </w:tr>
      <w:tr w:rsidR="00091301" w:rsidRPr="00A910B1" w14:paraId="73A986F7" w14:textId="77777777" w:rsidTr="00091301">
        <w:tblPrEx>
          <w:tblBorders>
            <w:top w:val="none" w:sz="0" w:space="0" w:color="auto"/>
          </w:tblBorders>
        </w:tblPrEx>
        <w:tc>
          <w:tcPr>
            <w:tcW w:w="4540" w:type="dxa"/>
            <w:tcMar>
              <w:top w:w="100" w:type="nil"/>
              <w:left w:w="100" w:type="nil"/>
              <w:bottom w:w="100" w:type="nil"/>
              <w:right w:w="100" w:type="nil"/>
            </w:tcMar>
          </w:tcPr>
          <w:p w14:paraId="6BA899C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E202EA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97.056 -- Port Security Grant Program</w:t>
            </w:r>
          </w:p>
        </w:tc>
      </w:tr>
      <w:tr w:rsidR="00091301" w:rsidRPr="00A910B1" w14:paraId="52F41D0E" w14:textId="77777777" w:rsidTr="00091301">
        <w:tc>
          <w:tcPr>
            <w:tcW w:w="4540" w:type="dxa"/>
            <w:tcMar>
              <w:top w:w="100" w:type="nil"/>
              <w:left w:w="100" w:type="nil"/>
              <w:bottom w:w="100" w:type="nil"/>
              <w:right w:w="100" w:type="nil"/>
            </w:tcMar>
          </w:tcPr>
          <w:p w14:paraId="49AB9F9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815AF5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0AD0D9EE" w14:textId="77777777" w:rsidTr="00091301">
        <w:tc>
          <w:tcPr>
            <w:tcW w:w="4540" w:type="dxa"/>
            <w:tcBorders>
              <w:left w:val="nil"/>
            </w:tcBorders>
            <w:tcMar>
              <w:top w:w="100" w:type="nil"/>
              <w:left w:w="100" w:type="nil"/>
              <w:bottom w:w="100" w:type="nil"/>
              <w:right w:w="100" w:type="nil"/>
            </w:tcMar>
          </w:tcPr>
          <w:p w14:paraId="7A0B7F5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6223ED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3375C11D" w14:textId="77777777" w:rsidTr="00091301">
        <w:tc>
          <w:tcPr>
            <w:tcW w:w="4540" w:type="dxa"/>
            <w:tcBorders>
              <w:left w:val="nil"/>
            </w:tcBorders>
            <w:tcMar>
              <w:top w:w="100" w:type="nil"/>
              <w:left w:w="100" w:type="nil"/>
              <w:bottom w:w="100" w:type="nil"/>
              <w:right w:w="100" w:type="nil"/>
            </w:tcMar>
          </w:tcPr>
          <w:p w14:paraId="0945388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F97892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08E9F72E" w14:textId="77777777" w:rsidTr="00091301">
        <w:tc>
          <w:tcPr>
            <w:tcW w:w="4540" w:type="dxa"/>
            <w:tcBorders>
              <w:left w:val="nil"/>
            </w:tcBorders>
            <w:tcMar>
              <w:top w:w="100" w:type="nil"/>
              <w:left w:w="100" w:type="nil"/>
              <w:bottom w:w="100" w:type="nil"/>
              <w:right w:w="100" w:type="nil"/>
            </w:tcMar>
          </w:tcPr>
          <w:p w14:paraId="477E397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0708D4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0E31A034" w14:textId="77777777" w:rsidTr="00091301">
        <w:tc>
          <w:tcPr>
            <w:tcW w:w="4540" w:type="dxa"/>
            <w:tcBorders>
              <w:left w:val="nil"/>
            </w:tcBorders>
            <w:tcMar>
              <w:top w:w="100" w:type="nil"/>
              <w:left w:w="100" w:type="nil"/>
              <w:bottom w:w="100" w:type="nil"/>
              <w:right w:w="100" w:type="nil"/>
            </w:tcMar>
          </w:tcPr>
          <w:p w14:paraId="12BC4D4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CED14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65DD92D5" w14:textId="77777777" w:rsidTr="00091301">
        <w:tc>
          <w:tcPr>
            <w:tcW w:w="4540" w:type="dxa"/>
            <w:tcBorders>
              <w:left w:val="nil"/>
            </w:tcBorders>
            <w:tcMar>
              <w:top w:w="100" w:type="nil"/>
              <w:left w:w="100" w:type="nil"/>
              <w:bottom w:w="100" w:type="nil"/>
              <w:right w:w="100" w:type="nil"/>
            </w:tcMar>
          </w:tcPr>
          <w:p w14:paraId="20DB9B8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3EA12B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25, 2016</w:t>
            </w:r>
          </w:p>
        </w:tc>
      </w:tr>
      <w:tr w:rsidR="00091301" w:rsidRPr="00A910B1" w14:paraId="53B0AB95" w14:textId="77777777" w:rsidTr="00091301">
        <w:tc>
          <w:tcPr>
            <w:tcW w:w="4540" w:type="dxa"/>
            <w:tcBorders>
              <w:left w:val="nil"/>
            </w:tcBorders>
            <w:tcMar>
              <w:top w:w="100" w:type="nil"/>
              <w:left w:w="100" w:type="nil"/>
              <w:bottom w:w="100" w:type="nil"/>
              <w:right w:w="100" w:type="nil"/>
            </w:tcMar>
          </w:tcPr>
          <w:p w14:paraId="0056DBB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F38736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$100,000,000</w:t>
            </w:r>
          </w:p>
        </w:tc>
      </w:tr>
      <w:tr w:rsidR="00091301" w:rsidRPr="00A910B1" w14:paraId="6D7BFC3B" w14:textId="77777777" w:rsidTr="00091301">
        <w:tc>
          <w:tcPr>
            <w:tcW w:w="4540" w:type="dxa"/>
            <w:tcBorders>
              <w:left w:val="nil"/>
            </w:tcBorders>
            <w:tcMar>
              <w:top w:w="100" w:type="nil"/>
              <w:left w:w="100" w:type="nil"/>
              <w:bottom w:w="100" w:type="nil"/>
              <w:right w:w="100" w:type="nil"/>
            </w:tcMar>
          </w:tcPr>
          <w:p w14:paraId="3BB367F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CA7693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5587B6AD" w14:textId="77777777" w:rsidTr="00091301">
        <w:tc>
          <w:tcPr>
            <w:tcW w:w="4540" w:type="dxa"/>
            <w:tcBorders>
              <w:left w:val="nil"/>
            </w:tcBorders>
            <w:tcMar>
              <w:top w:w="100" w:type="nil"/>
              <w:left w:w="100" w:type="nil"/>
              <w:bottom w:w="100" w:type="nil"/>
              <w:right w:w="100" w:type="nil"/>
            </w:tcMar>
          </w:tcPr>
          <w:p w14:paraId="4888458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EDFA9F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1EA1ADE4" w14:textId="77777777" w:rsidTr="00091301">
        <w:tc>
          <w:tcPr>
            <w:tcW w:w="4540" w:type="dxa"/>
            <w:tcBorders>
              <w:left w:val="nil"/>
            </w:tcBorders>
            <w:tcMar>
              <w:top w:w="100" w:type="nil"/>
              <w:left w:w="100" w:type="nil"/>
              <w:bottom w:w="100" w:type="nil"/>
              <w:right w:w="100" w:type="nil"/>
            </w:tcMar>
          </w:tcPr>
          <w:p w14:paraId="5277FE2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05E59A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09BCC823" w14:textId="77777777" w:rsidTr="00091301">
        <w:tc>
          <w:tcPr>
            <w:tcW w:w="4540" w:type="dxa"/>
            <w:tcBorders>
              <w:left w:val="nil"/>
            </w:tcBorders>
            <w:tcMar>
              <w:top w:w="100" w:type="nil"/>
              <w:left w:w="100" w:type="nil"/>
              <w:bottom w:w="100" w:type="nil"/>
              <w:right w:w="100" w:type="nil"/>
            </w:tcMar>
          </w:tcPr>
          <w:p w14:paraId="3B98B7F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CD6DBD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All entities subject to an Area Maritime Transportation Security Plan (AMSP), as defined by 46 U.S.S Section 7013(b), may apply for PSGP funding. Eligible applicants include, but are not limited to: port authorities, facility operators, and state and local government agencies.</w:t>
            </w:r>
          </w:p>
        </w:tc>
      </w:tr>
      <w:tr w:rsidR="00091301" w:rsidRPr="00A910B1" w14:paraId="7D841E27" w14:textId="77777777" w:rsidTr="00091301">
        <w:tc>
          <w:tcPr>
            <w:tcW w:w="4540" w:type="dxa"/>
            <w:tcBorders>
              <w:left w:val="nil"/>
            </w:tcBorders>
            <w:tcMar>
              <w:top w:w="100" w:type="nil"/>
              <w:left w:w="100" w:type="nil"/>
              <w:bottom w:w="100" w:type="nil"/>
              <w:right w:w="100" w:type="nil"/>
            </w:tcMar>
          </w:tcPr>
          <w:p w14:paraId="2A56921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62FA97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5BEE7679" w14:textId="77777777" w:rsidTr="00091301">
        <w:tc>
          <w:tcPr>
            <w:tcW w:w="4540" w:type="dxa"/>
            <w:tcBorders>
              <w:left w:val="nil"/>
            </w:tcBorders>
            <w:tcMar>
              <w:top w:w="100" w:type="nil"/>
              <w:left w:w="100" w:type="nil"/>
              <w:bottom w:w="100" w:type="nil"/>
              <w:right w:w="100" w:type="nil"/>
            </w:tcMar>
          </w:tcPr>
          <w:p w14:paraId="5085B0A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3D70BD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Department of Homeland Security </w:t>
            </w:r>
            <w:r w:rsidRPr="00A910B1">
              <w:rPr>
                <w:rFonts w:ascii="Times" w:hAnsi="Times" w:cs="Helvetica"/>
              </w:rPr>
              <w:lastRenderedPageBreak/>
              <w:t>Fiscal Year (FY) 2016 Port Security Grant Program (PSGP) plays an important role in the implementation of the National Preparedness System by supporting the building, sustainment, and delivery of core capabilities essential to achieving the National Preparedness Goal (the Goal) of a secure and resilient Nation. Delivering core capabilities requires the combined effort of the whole community, rather than the exclusive effort of any single organization or level of government. The FY 2016 PSGP's allowable costs support efforts to build and sustain core capabilities across Prevention, Protection, Mitigation, Response, and Recovery mission areas, with specific focus on addressing the security needs of our Nation's maritime ports. The PSGP supports the Quadrennial Homeland Security Review Mission to Strengthen National Preparedness and Resilience.</w:t>
            </w:r>
          </w:p>
        </w:tc>
      </w:tr>
      <w:tr w:rsidR="00091301" w:rsidRPr="00A910B1" w14:paraId="63732313" w14:textId="77777777" w:rsidTr="00091301">
        <w:tc>
          <w:tcPr>
            <w:tcW w:w="4540" w:type="dxa"/>
            <w:tcBorders>
              <w:left w:val="nil"/>
            </w:tcBorders>
            <w:tcMar>
              <w:top w:w="100" w:type="nil"/>
              <w:left w:w="100" w:type="nil"/>
              <w:bottom w:w="100" w:type="nil"/>
              <w:right w:w="100" w:type="nil"/>
            </w:tcMar>
          </w:tcPr>
          <w:p w14:paraId="6643D65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382FEBB" w14:textId="77777777" w:rsidR="00091301" w:rsidRPr="00A910B1" w:rsidRDefault="00B90558" w:rsidP="00091301">
            <w:pPr>
              <w:widowControl w:val="0"/>
              <w:autoSpaceDE w:val="0"/>
              <w:autoSpaceDN w:val="0"/>
              <w:adjustRightInd w:val="0"/>
              <w:rPr>
                <w:rFonts w:ascii="Times" w:hAnsi="Times" w:cs="Helvetica"/>
              </w:rPr>
            </w:pPr>
            <w:hyperlink r:id="rId454" w:history="1">
              <w:r w:rsidR="00091301" w:rsidRPr="00A910B1">
                <w:rPr>
                  <w:rStyle w:val="Hyperlink"/>
                  <w:rFonts w:ascii="Times" w:hAnsi="Times" w:cs="Helvetica"/>
                </w:rPr>
                <w:t>http://www.grants.gov</w:t>
              </w:r>
            </w:hyperlink>
          </w:p>
        </w:tc>
      </w:tr>
      <w:tr w:rsidR="00091301" w:rsidRPr="00A910B1" w14:paraId="09B59306" w14:textId="77777777" w:rsidTr="00091301">
        <w:tc>
          <w:tcPr>
            <w:tcW w:w="4540" w:type="dxa"/>
            <w:tcBorders>
              <w:left w:val="nil"/>
            </w:tcBorders>
            <w:tcMar>
              <w:top w:w="100" w:type="nil"/>
              <w:left w:w="100" w:type="nil"/>
              <w:bottom w:w="100" w:type="nil"/>
              <w:right w:w="100" w:type="nil"/>
            </w:tcMar>
          </w:tcPr>
          <w:p w14:paraId="5315734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8F37F4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066612B" w14:textId="77777777" w:rsidR="00091301" w:rsidRPr="00A910B1" w:rsidRDefault="00091301" w:rsidP="00091301">
            <w:pPr>
              <w:widowControl w:val="0"/>
              <w:autoSpaceDE w:val="0"/>
              <w:autoSpaceDN w:val="0"/>
              <w:adjustRightInd w:val="0"/>
              <w:rPr>
                <w:rFonts w:ascii="Times" w:hAnsi="Times" w:cs="Helvetica"/>
              </w:rPr>
            </w:pPr>
          </w:p>
          <w:p w14:paraId="62AA861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GPD Systems Branch (800) 865-4076 GMD-Systems-Branch@fema.gov </w:t>
            </w:r>
          </w:p>
          <w:p w14:paraId="42E5ECAD" w14:textId="77777777" w:rsidR="00091301" w:rsidRPr="00A910B1" w:rsidRDefault="00B90558" w:rsidP="00091301">
            <w:pPr>
              <w:widowControl w:val="0"/>
              <w:autoSpaceDE w:val="0"/>
              <w:autoSpaceDN w:val="0"/>
              <w:adjustRightInd w:val="0"/>
              <w:rPr>
                <w:rFonts w:ascii="Times" w:hAnsi="Times" w:cs="Helvetica"/>
              </w:rPr>
            </w:pPr>
            <w:hyperlink r:id="rId455" w:history="1">
              <w:r w:rsidR="00091301" w:rsidRPr="00A910B1">
                <w:rPr>
                  <w:rStyle w:val="Hyperlink"/>
                  <w:rFonts w:ascii="Times" w:hAnsi="Times" w:cs="Helvetica"/>
                </w:rPr>
                <w:t>GMD-Systems-Branch@fema.gov</w:t>
              </w:r>
            </w:hyperlink>
          </w:p>
        </w:tc>
      </w:tr>
    </w:tbl>
    <w:p w14:paraId="15D60F6B" w14:textId="77777777" w:rsidR="00091301" w:rsidRPr="00A910B1" w:rsidRDefault="00091301" w:rsidP="00091301">
      <w:pPr>
        <w:widowControl w:val="0"/>
        <w:autoSpaceDE w:val="0"/>
        <w:autoSpaceDN w:val="0"/>
        <w:adjustRightInd w:val="0"/>
        <w:rPr>
          <w:rFonts w:ascii="Times" w:hAnsi="Times" w:cs="Helvetica"/>
        </w:rPr>
      </w:pPr>
    </w:p>
    <w:p w14:paraId="501A453A"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456" w:history="1">
        <w:r w:rsidR="00091301" w:rsidRPr="00A910B1">
          <w:rPr>
            <w:rFonts w:ascii="Times" w:hAnsi="Times" w:cs="Helvetica"/>
            <w:color w:val="386EFF"/>
            <w:u w:val="single" w:color="386EFF"/>
          </w:rPr>
          <w:t>http://www.grants.gov/web/grants/view-opportunity.html?oppId=281568</w:t>
        </w:r>
      </w:hyperlink>
    </w:p>
    <w:p w14:paraId="1ADE953E" w14:textId="77777777" w:rsidR="00091301" w:rsidRPr="00A910B1" w:rsidRDefault="00091301" w:rsidP="00091301">
      <w:pPr>
        <w:widowControl w:val="0"/>
        <w:autoSpaceDE w:val="0"/>
        <w:autoSpaceDN w:val="0"/>
        <w:adjustRightInd w:val="0"/>
        <w:rPr>
          <w:rFonts w:ascii="Times" w:hAnsi="Times" w:cs="Helvetica"/>
        </w:rPr>
      </w:pPr>
    </w:p>
    <w:p w14:paraId="681036D3" w14:textId="77777777" w:rsidR="00091301" w:rsidRPr="00A910B1" w:rsidRDefault="00091301" w:rsidP="00091301">
      <w:pPr>
        <w:widowControl w:val="0"/>
        <w:autoSpaceDE w:val="0"/>
        <w:autoSpaceDN w:val="0"/>
        <w:adjustRightInd w:val="0"/>
        <w:rPr>
          <w:rFonts w:ascii="Times" w:hAnsi="Times" w:cs="Helvetica"/>
          <w:highlight w:val="cyan"/>
        </w:rPr>
      </w:pPr>
      <w:bookmarkStart w:id="252" w:name="DHSIntercityBusSecurity"/>
      <w:bookmarkEnd w:id="252"/>
      <w:r w:rsidRPr="00A910B1">
        <w:rPr>
          <w:rFonts w:ascii="Times" w:hAnsi="Times" w:cs="Helvetica"/>
          <w:highlight w:val="cyan"/>
        </w:rPr>
        <w:t>Department of Homeland Security - FEMA</w:t>
      </w:r>
    </w:p>
    <w:p w14:paraId="51142B8C" w14:textId="77777777" w:rsidR="00091301" w:rsidRPr="00A910B1" w:rsidRDefault="00091301" w:rsidP="00091301">
      <w:pPr>
        <w:widowControl w:val="0"/>
        <w:autoSpaceDE w:val="0"/>
        <w:autoSpaceDN w:val="0"/>
        <w:adjustRightInd w:val="0"/>
        <w:rPr>
          <w:rFonts w:ascii="Times" w:hAnsi="Times" w:cs="Helvetica"/>
          <w:highlight w:val="cyan"/>
        </w:rPr>
      </w:pPr>
      <w:r w:rsidRPr="00A910B1">
        <w:rPr>
          <w:rFonts w:ascii="Times" w:hAnsi="Times" w:cs="Helvetica"/>
          <w:highlight w:val="cyan"/>
        </w:rPr>
        <w:t>Fiscal Year (FY) 2016 Intercity Bus Security Grant Program (IBSGP)</w:t>
      </w:r>
    </w:p>
    <w:p w14:paraId="0DD76D1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highlight w:val="cyan"/>
        </w:rPr>
        <w:t>Modification 2</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C13C442" w14:textId="77777777" w:rsidTr="00091301">
        <w:tc>
          <w:tcPr>
            <w:tcW w:w="4540" w:type="dxa"/>
            <w:tcMar>
              <w:top w:w="100" w:type="nil"/>
              <w:left w:w="100" w:type="nil"/>
              <w:bottom w:w="100" w:type="nil"/>
              <w:right w:w="100" w:type="nil"/>
            </w:tcMar>
          </w:tcPr>
          <w:p w14:paraId="1C81771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DC225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04BBB74A" w14:textId="77777777" w:rsidTr="00091301">
        <w:tblPrEx>
          <w:tblBorders>
            <w:top w:val="none" w:sz="0" w:space="0" w:color="auto"/>
          </w:tblBorders>
        </w:tblPrEx>
        <w:tc>
          <w:tcPr>
            <w:tcW w:w="4540" w:type="dxa"/>
            <w:tcMar>
              <w:top w:w="100" w:type="nil"/>
              <w:left w:w="100" w:type="nil"/>
              <w:bottom w:w="100" w:type="nil"/>
              <w:right w:w="100" w:type="nil"/>
            </w:tcMar>
          </w:tcPr>
          <w:p w14:paraId="6D5CC0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1A4C85F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DHS-16-GPD-057-00-01</w:t>
            </w:r>
          </w:p>
        </w:tc>
      </w:tr>
      <w:tr w:rsidR="00091301" w:rsidRPr="00A910B1" w14:paraId="29FF71A6" w14:textId="77777777" w:rsidTr="00091301">
        <w:tblPrEx>
          <w:tblBorders>
            <w:top w:val="none" w:sz="0" w:space="0" w:color="auto"/>
          </w:tblBorders>
        </w:tblPrEx>
        <w:tc>
          <w:tcPr>
            <w:tcW w:w="4540" w:type="dxa"/>
            <w:tcMar>
              <w:top w:w="100" w:type="nil"/>
              <w:left w:w="100" w:type="nil"/>
              <w:bottom w:w="100" w:type="nil"/>
              <w:right w:w="100" w:type="nil"/>
            </w:tcMar>
          </w:tcPr>
          <w:p w14:paraId="3073369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4F02659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Fiscal Year (FY) 2016 Intercity Bus Security Grant Program (IBSGP)</w:t>
            </w:r>
          </w:p>
        </w:tc>
      </w:tr>
      <w:tr w:rsidR="00091301" w:rsidRPr="00A910B1" w14:paraId="28D93E9C" w14:textId="77777777" w:rsidTr="00091301">
        <w:tblPrEx>
          <w:tblBorders>
            <w:top w:val="none" w:sz="0" w:space="0" w:color="auto"/>
          </w:tblBorders>
        </w:tblPrEx>
        <w:tc>
          <w:tcPr>
            <w:tcW w:w="4540" w:type="dxa"/>
            <w:tcMar>
              <w:top w:w="100" w:type="nil"/>
              <w:left w:w="100" w:type="nil"/>
              <w:bottom w:w="100" w:type="nil"/>
              <w:right w:w="100" w:type="nil"/>
            </w:tcMar>
          </w:tcPr>
          <w:p w14:paraId="47B7BE7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6F12371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18D49701" w14:textId="77777777" w:rsidTr="00091301">
        <w:tblPrEx>
          <w:tblBorders>
            <w:top w:val="none" w:sz="0" w:space="0" w:color="auto"/>
          </w:tblBorders>
        </w:tblPrEx>
        <w:tc>
          <w:tcPr>
            <w:tcW w:w="4540" w:type="dxa"/>
            <w:tcMar>
              <w:top w:w="100" w:type="nil"/>
              <w:left w:w="100" w:type="nil"/>
              <w:bottom w:w="100" w:type="nil"/>
              <w:right w:w="100" w:type="nil"/>
            </w:tcMar>
          </w:tcPr>
          <w:p w14:paraId="3143AFE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CBF0FFA"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0DD15D0E" w14:textId="77777777" w:rsidTr="00091301">
        <w:tblPrEx>
          <w:tblBorders>
            <w:top w:val="none" w:sz="0" w:space="0" w:color="auto"/>
          </w:tblBorders>
        </w:tblPrEx>
        <w:tc>
          <w:tcPr>
            <w:tcW w:w="4540" w:type="dxa"/>
            <w:tcMar>
              <w:top w:w="100" w:type="nil"/>
              <w:left w:w="100" w:type="nil"/>
              <w:bottom w:w="100" w:type="nil"/>
              <w:right w:w="100" w:type="nil"/>
            </w:tcMar>
          </w:tcPr>
          <w:p w14:paraId="2EB1C92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757E6AB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3E1117B2" w14:textId="77777777" w:rsidTr="00091301">
        <w:tblPrEx>
          <w:tblBorders>
            <w:top w:val="none" w:sz="0" w:space="0" w:color="auto"/>
          </w:tblBorders>
        </w:tblPrEx>
        <w:tc>
          <w:tcPr>
            <w:tcW w:w="4540" w:type="dxa"/>
            <w:tcMar>
              <w:top w:w="100" w:type="nil"/>
              <w:left w:w="100" w:type="nil"/>
              <w:bottom w:w="100" w:type="nil"/>
              <w:right w:w="100" w:type="nil"/>
            </w:tcMar>
          </w:tcPr>
          <w:p w14:paraId="33EBA2C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71CF703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5CBF94BD" w14:textId="77777777" w:rsidTr="00091301">
        <w:tblPrEx>
          <w:tblBorders>
            <w:top w:val="none" w:sz="0" w:space="0" w:color="auto"/>
          </w:tblBorders>
        </w:tblPrEx>
        <w:tc>
          <w:tcPr>
            <w:tcW w:w="4540" w:type="dxa"/>
            <w:tcMar>
              <w:top w:w="100" w:type="nil"/>
              <w:left w:w="100" w:type="nil"/>
              <w:bottom w:w="100" w:type="nil"/>
              <w:right w:w="100" w:type="nil"/>
            </w:tcMar>
          </w:tcPr>
          <w:p w14:paraId="30C6CB2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56D4A1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Homeland Security - Preparedness</w:t>
            </w:r>
          </w:p>
        </w:tc>
      </w:tr>
      <w:tr w:rsidR="00091301" w:rsidRPr="00A910B1" w14:paraId="52B9934F"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BA0EB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8D29C0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100</w:t>
            </w:r>
          </w:p>
        </w:tc>
      </w:tr>
      <w:tr w:rsidR="00091301" w:rsidRPr="00A910B1" w14:paraId="1218EECE" w14:textId="77777777" w:rsidTr="00091301">
        <w:tblPrEx>
          <w:tblBorders>
            <w:top w:val="none" w:sz="0" w:space="0" w:color="auto"/>
          </w:tblBorders>
        </w:tblPrEx>
        <w:tc>
          <w:tcPr>
            <w:tcW w:w="4540" w:type="dxa"/>
            <w:tcMar>
              <w:top w:w="100" w:type="nil"/>
              <w:left w:w="100" w:type="nil"/>
              <w:bottom w:w="100" w:type="nil"/>
              <w:right w:w="100" w:type="nil"/>
            </w:tcMar>
          </w:tcPr>
          <w:p w14:paraId="34552FD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31830E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97.057 -- Intercity Bus Security Grants</w:t>
            </w:r>
          </w:p>
        </w:tc>
      </w:tr>
      <w:tr w:rsidR="00091301" w:rsidRPr="00A910B1" w14:paraId="78A4C572" w14:textId="77777777" w:rsidTr="00091301">
        <w:tc>
          <w:tcPr>
            <w:tcW w:w="4540" w:type="dxa"/>
            <w:tcMar>
              <w:top w:w="100" w:type="nil"/>
              <w:left w:w="100" w:type="nil"/>
              <w:bottom w:w="100" w:type="nil"/>
              <w:right w:w="100" w:type="nil"/>
            </w:tcMar>
          </w:tcPr>
          <w:p w14:paraId="618E02F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0159FE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No</w:t>
            </w:r>
          </w:p>
        </w:tc>
      </w:tr>
      <w:tr w:rsidR="00091301" w:rsidRPr="00A910B1" w14:paraId="5DFAB894" w14:textId="77777777" w:rsidTr="00091301">
        <w:tc>
          <w:tcPr>
            <w:tcW w:w="4540" w:type="dxa"/>
            <w:tcBorders>
              <w:left w:val="nil"/>
            </w:tcBorders>
            <w:tcMar>
              <w:top w:w="100" w:type="nil"/>
              <w:left w:w="100" w:type="nil"/>
              <w:bottom w:w="100" w:type="nil"/>
              <w:right w:w="100" w:type="nil"/>
            </w:tcMar>
          </w:tcPr>
          <w:p w14:paraId="6437A6C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6058CE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780E9A9B" w14:textId="77777777" w:rsidTr="00091301">
        <w:tc>
          <w:tcPr>
            <w:tcW w:w="4540" w:type="dxa"/>
            <w:tcBorders>
              <w:left w:val="nil"/>
            </w:tcBorders>
            <w:tcMar>
              <w:top w:w="100" w:type="nil"/>
              <w:left w:w="100" w:type="nil"/>
              <w:bottom w:w="100" w:type="nil"/>
              <w:right w:w="100" w:type="nil"/>
            </w:tcMar>
          </w:tcPr>
          <w:p w14:paraId="7687F6F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91AE6A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7AF5B674" w14:textId="77777777" w:rsidTr="00091301">
        <w:tc>
          <w:tcPr>
            <w:tcW w:w="4540" w:type="dxa"/>
            <w:tcBorders>
              <w:left w:val="nil"/>
            </w:tcBorders>
            <w:tcMar>
              <w:top w:w="100" w:type="nil"/>
              <w:left w:w="100" w:type="nil"/>
              <w:bottom w:w="100" w:type="nil"/>
              <w:right w:w="100" w:type="nil"/>
            </w:tcMar>
          </w:tcPr>
          <w:p w14:paraId="634E30A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9AC884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54B24CBE" w14:textId="77777777" w:rsidTr="00091301">
        <w:tc>
          <w:tcPr>
            <w:tcW w:w="4540" w:type="dxa"/>
            <w:tcBorders>
              <w:left w:val="nil"/>
            </w:tcBorders>
            <w:tcMar>
              <w:top w:w="100" w:type="nil"/>
              <w:left w:w="100" w:type="nil"/>
              <w:bottom w:w="100" w:type="nil"/>
              <w:right w:w="100" w:type="nil"/>
            </w:tcMar>
          </w:tcPr>
          <w:p w14:paraId="3F65811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416406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0703DAE9" w14:textId="77777777" w:rsidTr="00091301">
        <w:tc>
          <w:tcPr>
            <w:tcW w:w="4540" w:type="dxa"/>
            <w:tcBorders>
              <w:left w:val="nil"/>
            </w:tcBorders>
            <w:tcMar>
              <w:top w:w="100" w:type="nil"/>
              <w:left w:w="100" w:type="nil"/>
              <w:bottom w:w="100" w:type="nil"/>
              <w:right w:w="100" w:type="nil"/>
            </w:tcMar>
          </w:tcPr>
          <w:p w14:paraId="5737093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56A386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25, 2016</w:t>
            </w:r>
          </w:p>
        </w:tc>
      </w:tr>
      <w:tr w:rsidR="00091301" w:rsidRPr="00A910B1" w14:paraId="64B9CC8F" w14:textId="77777777" w:rsidTr="00091301">
        <w:tc>
          <w:tcPr>
            <w:tcW w:w="4540" w:type="dxa"/>
            <w:tcBorders>
              <w:left w:val="nil"/>
            </w:tcBorders>
            <w:tcMar>
              <w:top w:w="100" w:type="nil"/>
              <w:left w:w="100" w:type="nil"/>
              <w:bottom w:w="100" w:type="nil"/>
              <w:right w:w="100" w:type="nil"/>
            </w:tcMar>
          </w:tcPr>
          <w:p w14:paraId="39F1D55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Estimated Total Program Funding:</w:t>
            </w:r>
          </w:p>
        </w:tc>
        <w:tc>
          <w:tcPr>
            <w:tcW w:w="4500" w:type="dxa"/>
            <w:tcBorders>
              <w:right w:val="nil"/>
            </w:tcBorders>
            <w:tcMar>
              <w:top w:w="100" w:type="nil"/>
              <w:left w:w="100" w:type="nil"/>
              <w:bottom w:w="100" w:type="nil"/>
              <w:right w:w="100" w:type="nil"/>
            </w:tcMar>
            <w:vAlign w:val="center"/>
          </w:tcPr>
          <w:p w14:paraId="0D933DE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$3,000,000</w:t>
            </w:r>
          </w:p>
        </w:tc>
      </w:tr>
      <w:tr w:rsidR="00091301" w:rsidRPr="00A910B1" w14:paraId="3718B128" w14:textId="77777777" w:rsidTr="00091301">
        <w:tc>
          <w:tcPr>
            <w:tcW w:w="4540" w:type="dxa"/>
            <w:tcBorders>
              <w:left w:val="nil"/>
            </w:tcBorders>
            <w:tcMar>
              <w:top w:w="100" w:type="nil"/>
              <w:left w:w="100" w:type="nil"/>
              <w:bottom w:w="100" w:type="nil"/>
              <w:right w:w="100" w:type="nil"/>
            </w:tcMar>
          </w:tcPr>
          <w:p w14:paraId="46E9726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4D694D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2BE6A5C5" w14:textId="77777777" w:rsidTr="00091301">
        <w:tc>
          <w:tcPr>
            <w:tcW w:w="4540" w:type="dxa"/>
            <w:tcBorders>
              <w:left w:val="nil"/>
            </w:tcBorders>
            <w:tcMar>
              <w:top w:w="100" w:type="nil"/>
              <w:left w:w="100" w:type="nil"/>
              <w:bottom w:w="100" w:type="nil"/>
              <w:right w:w="100" w:type="nil"/>
            </w:tcMar>
          </w:tcPr>
          <w:p w14:paraId="4951161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6C9199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Owners and operators of fixed route intercity and charter buses. See Notice of Funding Opportunity for details.</w:t>
            </w:r>
          </w:p>
        </w:tc>
      </w:tr>
      <w:tr w:rsidR="00091301" w:rsidRPr="00A910B1" w14:paraId="2902010B" w14:textId="77777777" w:rsidTr="00091301">
        <w:tc>
          <w:tcPr>
            <w:tcW w:w="4540" w:type="dxa"/>
            <w:tcBorders>
              <w:left w:val="nil"/>
            </w:tcBorders>
            <w:tcMar>
              <w:top w:w="100" w:type="nil"/>
              <w:left w:w="100" w:type="nil"/>
              <w:bottom w:w="100" w:type="nil"/>
              <w:right w:w="100" w:type="nil"/>
            </w:tcMar>
          </w:tcPr>
          <w:p w14:paraId="4A72451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CD16AF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169B4E6B" w14:textId="77777777" w:rsidTr="00091301">
        <w:tc>
          <w:tcPr>
            <w:tcW w:w="4540" w:type="dxa"/>
            <w:tcBorders>
              <w:left w:val="nil"/>
            </w:tcBorders>
            <w:tcMar>
              <w:top w:w="100" w:type="nil"/>
              <w:left w:w="100" w:type="nil"/>
              <w:bottom w:w="100" w:type="nil"/>
              <w:right w:w="100" w:type="nil"/>
            </w:tcMar>
          </w:tcPr>
          <w:p w14:paraId="4CEEBF0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E22C2E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FY 2016 Intercity Bus Security Grant Program (IBSGP) is one of DHS's FY 2016 grant programs that directly support transportation infrastructure security activities. IBSGP is one tool in the comprehensive set of measures authorized by Congress and implemented by the Administration to strengthen the Nation's critical infrastructure against risks associated with potential terrorist attacks. IBSGP provides funding support for critical infrastructure hardening and other physical security enhancements to operators serving the Nation's highest-risk metropolitan areas. The IBSGP supports the Quadrennial Homeland Security Review Mission to Strengthen National Preparedness and Resilience.</w:t>
            </w:r>
          </w:p>
        </w:tc>
      </w:tr>
      <w:tr w:rsidR="00091301" w:rsidRPr="00A910B1" w14:paraId="4F69F440" w14:textId="77777777" w:rsidTr="00091301">
        <w:tc>
          <w:tcPr>
            <w:tcW w:w="4540" w:type="dxa"/>
            <w:tcBorders>
              <w:left w:val="nil"/>
            </w:tcBorders>
            <w:tcMar>
              <w:top w:w="100" w:type="nil"/>
              <w:left w:w="100" w:type="nil"/>
              <w:bottom w:w="100" w:type="nil"/>
              <w:right w:w="100" w:type="nil"/>
            </w:tcMar>
          </w:tcPr>
          <w:p w14:paraId="5F1C0B2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1E4BE6B" w14:textId="77777777" w:rsidR="00091301" w:rsidRPr="00A910B1" w:rsidRDefault="00B90558" w:rsidP="00091301">
            <w:pPr>
              <w:widowControl w:val="0"/>
              <w:autoSpaceDE w:val="0"/>
              <w:autoSpaceDN w:val="0"/>
              <w:adjustRightInd w:val="0"/>
              <w:rPr>
                <w:rFonts w:ascii="Times" w:hAnsi="Times" w:cs="Helvetica"/>
              </w:rPr>
            </w:pPr>
            <w:hyperlink r:id="rId457" w:history="1">
              <w:r w:rsidR="00091301" w:rsidRPr="00A910B1">
                <w:rPr>
                  <w:rStyle w:val="Hyperlink"/>
                  <w:rFonts w:ascii="Times" w:hAnsi="Times" w:cs="Helvetica"/>
                </w:rPr>
                <w:t>http://www.grants.gov</w:t>
              </w:r>
            </w:hyperlink>
          </w:p>
        </w:tc>
      </w:tr>
      <w:tr w:rsidR="00091301" w:rsidRPr="00A910B1" w14:paraId="734B19AC" w14:textId="77777777" w:rsidTr="00091301">
        <w:tc>
          <w:tcPr>
            <w:tcW w:w="4540" w:type="dxa"/>
            <w:tcBorders>
              <w:left w:val="nil"/>
            </w:tcBorders>
            <w:tcMar>
              <w:top w:w="100" w:type="nil"/>
              <w:left w:w="100" w:type="nil"/>
              <w:bottom w:w="100" w:type="nil"/>
              <w:right w:w="100" w:type="nil"/>
            </w:tcMar>
          </w:tcPr>
          <w:p w14:paraId="2ECC0BE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4F054E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2F73661" w14:textId="77777777" w:rsidR="00091301" w:rsidRPr="00A910B1" w:rsidRDefault="00091301" w:rsidP="00091301">
            <w:pPr>
              <w:widowControl w:val="0"/>
              <w:autoSpaceDE w:val="0"/>
              <w:autoSpaceDN w:val="0"/>
              <w:adjustRightInd w:val="0"/>
              <w:rPr>
                <w:rFonts w:ascii="Times" w:hAnsi="Times" w:cs="Helvetica"/>
              </w:rPr>
            </w:pPr>
          </w:p>
          <w:p w14:paraId="10EE141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GPD Systems Branch (800) 865-4076 GMD-Systems-Branch@fema.gov </w:t>
            </w:r>
          </w:p>
          <w:p w14:paraId="18864D2B" w14:textId="77777777" w:rsidR="00091301" w:rsidRPr="00A910B1" w:rsidRDefault="00B90558" w:rsidP="00091301">
            <w:pPr>
              <w:widowControl w:val="0"/>
              <w:autoSpaceDE w:val="0"/>
              <w:autoSpaceDN w:val="0"/>
              <w:adjustRightInd w:val="0"/>
              <w:rPr>
                <w:rFonts w:ascii="Times" w:hAnsi="Times" w:cs="Helvetica"/>
              </w:rPr>
            </w:pPr>
            <w:hyperlink r:id="rId458" w:history="1">
              <w:r w:rsidR="00091301" w:rsidRPr="00A910B1">
                <w:rPr>
                  <w:rStyle w:val="Hyperlink"/>
                  <w:rFonts w:ascii="Times" w:hAnsi="Times" w:cs="Helvetica"/>
                </w:rPr>
                <w:t>GMD-Systems-Branch@fema.gov</w:t>
              </w:r>
            </w:hyperlink>
          </w:p>
        </w:tc>
      </w:tr>
    </w:tbl>
    <w:p w14:paraId="2324DE63" w14:textId="77777777" w:rsidR="00091301" w:rsidRPr="00A910B1" w:rsidRDefault="00091301" w:rsidP="00091301">
      <w:pPr>
        <w:widowControl w:val="0"/>
        <w:autoSpaceDE w:val="0"/>
        <w:autoSpaceDN w:val="0"/>
        <w:adjustRightInd w:val="0"/>
        <w:rPr>
          <w:rFonts w:ascii="Times" w:hAnsi="Times" w:cs="Helvetica"/>
        </w:rPr>
      </w:pPr>
    </w:p>
    <w:p w14:paraId="58743C07"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459" w:history="1">
        <w:r w:rsidR="00091301" w:rsidRPr="00A910B1">
          <w:rPr>
            <w:rFonts w:ascii="Times" w:hAnsi="Times" w:cs="Helvetica"/>
            <w:color w:val="386EFF"/>
            <w:u w:val="single" w:color="386EFF"/>
          </w:rPr>
          <w:t>http://www.grants.gov/web/grants/view-opportunity.html?oppId=281549</w:t>
        </w:r>
      </w:hyperlink>
    </w:p>
    <w:p w14:paraId="7E2FBDFE"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0898B73B" w14:textId="77777777" w:rsidR="00091301" w:rsidRPr="00A910B1" w:rsidRDefault="00091301" w:rsidP="00091301">
      <w:pPr>
        <w:widowControl w:val="0"/>
        <w:autoSpaceDE w:val="0"/>
        <w:autoSpaceDN w:val="0"/>
        <w:adjustRightInd w:val="0"/>
        <w:rPr>
          <w:rFonts w:ascii="Times" w:hAnsi="Times" w:cs="Helvetica"/>
        </w:rPr>
      </w:pPr>
    </w:p>
    <w:p w14:paraId="65BA12F2" w14:textId="77777777" w:rsidR="00091301" w:rsidRPr="00A910B1" w:rsidRDefault="00091301" w:rsidP="00091301">
      <w:pPr>
        <w:widowControl w:val="0"/>
        <w:autoSpaceDE w:val="0"/>
        <w:autoSpaceDN w:val="0"/>
        <w:adjustRightInd w:val="0"/>
        <w:rPr>
          <w:rFonts w:ascii="Times" w:hAnsi="Times" w:cs="Helvetica"/>
          <w:highlight w:val="cyan"/>
        </w:rPr>
      </w:pPr>
      <w:bookmarkStart w:id="253" w:name="DHSITransitSecurity"/>
      <w:bookmarkEnd w:id="253"/>
      <w:r w:rsidRPr="00A910B1">
        <w:rPr>
          <w:rFonts w:ascii="Times" w:hAnsi="Times" w:cs="Helvetica"/>
          <w:highlight w:val="cyan"/>
        </w:rPr>
        <w:t>Department of Homeland Security - FEMA</w:t>
      </w:r>
    </w:p>
    <w:p w14:paraId="2E75B6D1" w14:textId="77777777" w:rsidR="00091301" w:rsidRPr="00A910B1" w:rsidRDefault="00091301" w:rsidP="00091301">
      <w:pPr>
        <w:widowControl w:val="0"/>
        <w:autoSpaceDE w:val="0"/>
        <w:autoSpaceDN w:val="0"/>
        <w:adjustRightInd w:val="0"/>
        <w:rPr>
          <w:rFonts w:ascii="Times" w:hAnsi="Times" w:cs="Helvetica"/>
          <w:highlight w:val="cyan"/>
        </w:rPr>
      </w:pPr>
      <w:r w:rsidRPr="00A910B1">
        <w:rPr>
          <w:rFonts w:ascii="Times" w:hAnsi="Times" w:cs="Helvetica"/>
          <w:highlight w:val="cyan"/>
        </w:rPr>
        <w:t>Fiscal Year 2016 Transit Security Grant Program (TSGP)</w:t>
      </w:r>
    </w:p>
    <w:p w14:paraId="74F32EC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highlight w:val="cyan"/>
        </w:rPr>
        <w:t>Modification 2</w:t>
      </w:r>
    </w:p>
    <w:p w14:paraId="3056E46F"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27F5AA9" w14:textId="77777777" w:rsidTr="00091301">
        <w:tc>
          <w:tcPr>
            <w:tcW w:w="4540" w:type="dxa"/>
            <w:tcMar>
              <w:top w:w="100" w:type="nil"/>
              <w:left w:w="100" w:type="nil"/>
              <w:bottom w:w="100" w:type="nil"/>
              <w:right w:w="100" w:type="nil"/>
            </w:tcMar>
          </w:tcPr>
          <w:p w14:paraId="1086434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9CFC32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4E6A26FB" w14:textId="77777777" w:rsidTr="00091301">
        <w:tblPrEx>
          <w:tblBorders>
            <w:top w:val="none" w:sz="0" w:space="0" w:color="auto"/>
          </w:tblBorders>
        </w:tblPrEx>
        <w:tc>
          <w:tcPr>
            <w:tcW w:w="4540" w:type="dxa"/>
            <w:tcMar>
              <w:top w:w="100" w:type="nil"/>
              <w:left w:w="100" w:type="nil"/>
              <w:bottom w:w="100" w:type="nil"/>
              <w:right w:w="100" w:type="nil"/>
            </w:tcMar>
          </w:tcPr>
          <w:p w14:paraId="6AC5B98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E6BF38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DHS-16-GPD-075-00-02</w:t>
            </w:r>
          </w:p>
        </w:tc>
      </w:tr>
      <w:tr w:rsidR="00091301" w:rsidRPr="00A910B1" w14:paraId="30DA67DD" w14:textId="77777777" w:rsidTr="00091301">
        <w:tblPrEx>
          <w:tblBorders>
            <w:top w:val="none" w:sz="0" w:space="0" w:color="auto"/>
          </w:tblBorders>
        </w:tblPrEx>
        <w:tc>
          <w:tcPr>
            <w:tcW w:w="4540" w:type="dxa"/>
            <w:tcMar>
              <w:top w:w="100" w:type="nil"/>
              <w:left w:w="100" w:type="nil"/>
              <w:bottom w:w="100" w:type="nil"/>
              <w:right w:w="100" w:type="nil"/>
            </w:tcMar>
          </w:tcPr>
          <w:p w14:paraId="59665A1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469A848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Fiscal Year 2016 Transit Security Grant Program (TSGP)</w:t>
            </w:r>
          </w:p>
        </w:tc>
      </w:tr>
      <w:tr w:rsidR="00091301" w:rsidRPr="00A910B1" w14:paraId="240DB445" w14:textId="77777777" w:rsidTr="00091301">
        <w:tblPrEx>
          <w:tblBorders>
            <w:top w:val="none" w:sz="0" w:space="0" w:color="auto"/>
          </w:tblBorders>
        </w:tblPrEx>
        <w:tc>
          <w:tcPr>
            <w:tcW w:w="4540" w:type="dxa"/>
            <w:tcMar>
              <w:top w:w="100" w:type="nil"/>
              <w:left w:w="100" w:type="nil"/>
              <w:bottom w:w="100" w:type="nil"/>
              <w:right w:w="100" w:type="nil"/>
            </w:tcMar>
          </w:tcPr>
          <w:p w14:paraId="45CF4DB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3CE4794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68A77A63" w14:textId="77777777" w:rsidTr="00091301">
        <w:tblPrEx>
          <w:tblBorders>
            <w:top w:val="none" w:sz="0" w:space="0" w:color="auto"/>
          </w:tblBorders>
        </w:tblPrEx>
        <w:tc>
          <w:tcPr>
            <w:tcW w:w="4540" w:type="dxa"/>
            <w:tcMar>
              <w:top w:w="100" w:type="nil"/>
              <w:left w:w="100" w:type="nil"/>
              <w:bottom w:w="100" w:type="nil"/>
              <w:right w:w="100" w:type="nil"/>
            </w:tcMar>
          </w:tcPr>
          <w:p w14:paraId="3CC9913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BD5804B"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6F726184" w14:textId="77777777" w:rsidTr="00091301">
        <w:tblPrEx>
          <w:tblBorders>
            <w:top w:val="none" w:sz="0" w:space="0" w:color="auto"/>
          </w:tblBorders>
        </w:tblPrEx>
        <w:tc>
          <w:tcPr>
            <w:tcW w:w="4540" w:type="dxa"/>
            <w:tcMar>
              <w:top w:w="100" w:type="nil"/>
              <w:left w:w="100" w:type="nil"/>
              <w:bottom w:w="100" w:type="nil"/>
              <w:right w:w="100" w:type="nil"/>
            </w:tcMar>
          </w:tcPr>
          <w:p w14:paraId="7C0F0A3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806FF0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77F38E61" w14:textId="77777777" w:rsidTr="00091301">
        <w:tblPrEx>
          <w:tblBorders>
            <w:top w:val="none" w:sz="0" w:space="0" w:color="auto"/>
          </w:tblBorders>
        </w:tblPrEx>
        <w:tc>
          <w:tcPr>
            <w:tcW w:w="4540" w:type="dxa"/>
            <w:tcMar>
              <w:top w:w="100" w:type="nil"/>
              <w:left w:w="100" w:type="nil"/>
              <w:bottom w:w="100" w:type="nil"/>
              <w:right w:w="100" w:type="nil"/>
            </w:tcMar>
          </w:tcPr>
          <w:p w14:paraId="12140B1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5F9B72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5BB14F41" w14:textId="77777777" w:rsidTr="00091301">
        <w:tblPrEx>
          <w:tblBorders>
            <w:top w:val="none" w:sz="0" w:space="0" w:color="auto"/>
          </w:tblBorders>
        </w:tblPrEx>
        <w:tc>
          <w:tcPr>
            <w:tcW w:w="4540" w:type="dxa"/>
            <w:tcMar>
              <w:top w:w="100" w:type="nil"/>
              <w:left w:w="100" w:type="nil"/>
              <w:bottom w:w="100" w:type="nil"/>
              <w:right w:w="100" w:type="nil"/>
            </w:tcMar>
          </w:tcPr>
          <w:p w14:paraId="55AA292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7BFAB2F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Homeland Security Preparedness Grant</w:t>
            </w:r>
          </w:p>
        </w:tc>
      </w:tr>
      <w:tr w:rsidR="00091301" w:rsidRPr="00A910B1" w14:paraId="754EDDD2"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3A450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22781F2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45</w:t>
            </w:r>
          </w:p>
        </w:tc>
      </w:tr>
      <w:tr w:rsidR="00091301" w:rsidRPr="00A910B1" w14:paraId="20154135" w14:textId="77777777" w:rsidTr="00091301">
        <w:tblPrEx>
          <w:tblBorders>
            <w:top w:val="none" w:sz="0" w:space="0" w:color="auto"/>
          </w:tblBorders>
        </w:tblPrEx>
        <w:tc>
          <w:tcPr>
            <w:tcW w:w="4540" w:type="dxa"/>
            <w:tcMar>
              <w:top w:w="100" w:type="nil"/>
              <w:left w:w="100" w:type="nil"/>
              <w:bottom w:w="100" w:type="nil"/>
              <w:right w:w="100" w:type="nil"/>
            </w:tcMar>
          </w:tcPr>
          <w:p w14:paraId="6DA0C14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B2330D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97.075 -- Rail and Transit Security Grant </w:t>
            </w:r>
            <w:r w:rsidRPr="00A910B1">
              <w:rPr>
                <w:rFonts w:ascii="Times" w:hAnsi="Times" w:cs="Helvetica"/>
              </w:rPr>
              <w:lastRenderedPageBreak/>
              <w:t>Program</w:t>
            </w:r>
          </w:p>
        </w:tc>
      </w:tr>
      <w:tr w:rsidR="00091301" w:rsidRPr="00A910B1" w14:paraId="15052624" w14:textId="77777777" w:rsidTr="00091301">
        <w:tc>
          <w:tcPr>
            <w:tcW w:w="4540" w:type="dxa"/>
            <w:tcMar>
              <w:top w:w="100" w:type="nil"/>
              <w:left w:w="100" w:type="nil"/>
              <w:bottom w:w="100" w:type="nil"/>
              <w:right w:w="100" w:type="nil"/>
            </w:tcMar>
          </w:tcPr>
          <w:p w14:paraId="6A73625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Cost Sharing or Matching Requirement:</w:t>
            </w:r>
          </w:p>
        </w:tc>
        <w:tc>
          <w:tcPr>
            <w:tcW w:w="4500" w:type="dxa"/>
            <w:tcMar>
              <w:top w:w="100" w:type="nil"/>
              <w:left w:w="100" w:type="nil"/>
              <w:bottom w:w="100" w:type="nil"/>
              <w:right w:w="100" w:type="nil"/>
            </w:tcMar>
            <w:vAlign w:val="center"/>
          </w:tcPr>
          <w:p w14:paraId="678FDC5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No</w:t>
            </w:r>
          </w:p>
        </w:tc>
      </w:tr>
      <w:tr w:rsidR="00091301" w:rsidRPr="00A910B1" w14:paraId="3C32D36E" w14:textId="77777777" w:rsidTr="00091301">
        <w:tc>
          <w:tcPr>
            <w:tcW w:w="4540" w:type="dxa"/>
            <w:tcBorders>
              <w:left w:val="nil"/>
            </w:tcBorders>
            <w:tcMar>
              <w:top w:w="100" w:type="nil"/>
              <w:left w:w="100" w:type="nil"/>
              <w:bottom w:w="100" w:type="nil"/>
              <w:right w:w="100" w:type="nil"/>
            </w:tcMar>
          </w:tcPr>
          <w:p w14:paraId="0194E47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80D2AE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6CEFA65B" w14:textId="77777777" w:rsidTr="00091301">
        <w:tc>
          <w:tcPr>
            <w:tcW w:w="4540" w:type="dxa"/>
            <w:tcBorders>
              <w:left w:val="nil"/>
            </w:tcBorders>
            <w:tcMar>
              <w:top w:w="100" w:type="nil"/>
              <w:left w:w="100" w:type="nil"/>
              <w:bottom w:w="100" w:type="nil"/>
              <w:right w:w="100" w:type="nil"/>
            </w:tcMar>
          </w:tcPr>
          <w:p w14:paraId="04E5F22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487E88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16, 2016</w:t>
            </w:r>
          </w:p>
        </w:tc>
      </w:tr>
      <w:tr w:rsidR="00091301" w:rsidRPr="00A910B1" w14:paraId="03902DD2" w14:textId="77777777" w:rsidTr="00091301">
        <w:tc>
          <w:tcPr>
            <w:tcW w:w="4540" w:type="dxa"/>
            <w:tcBorders>
              <w:left w:val="nil"/>
            </w:tcBorders>
            <w:tcMar>
              <w:top w:w="100" w:type="nil"/>
              <w:left w:w="100" w:type="nil"/>
              <w:bottom w:w="100" w:type="nil"/>
              <w:right w:w="100" w:type="nil"/>
            </w:tcMar>
          </w:tcPr>
          <w:p w14:paraId="40CDD6D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3B6B6D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4FFAF0CC" w14:textId="77777777" w:rsidTr="00091301">
        <w:tc>
          <w:tcPr>
            <w:tcW w:w="4540" w:type="dxa"/>
            <w:tcBorders>
              <w:left w:val="nil"/>
            </w:tcBorders>
            <w:tcMar>
              <w:top w:w="100" w:type="nil"/>
              <w:left w:w="100" w:type="nil"/>
              <w:bottom w:w="100" w:type="nil"/>
              <w:right w:w="100" w:type="nil"/>
            </w:tcMar>
          </w:tcPr>
          <w:p w14:paraId="4D3A861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937E28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25, 2016 </w:t>
            </w:r>
          </w:p>
        </w:tc>
      </w:tr>
      <w:tr w:rsidR="00091301" w:rsidRPr="00A910B1" w14:paraId="6E7182C5" w14:textId="77777777" w:rsidTr="00091301">
        <w:tc>
          <w:tcPr>
            <w:tcW w:w="4540" w:type="dxa"/>
            <w:tcBorders>
              <w:left w:val="nil"/>
            </w:tcBorders>
            <w:tcMar>
              <w:top w:w="100" w:type="nil"/>
              <w:left w:w="100" w:type="nil"/>
              <w:bottom w:w="100" w:type="nil"/>
              <w:right w:w="100" w:type="nil"/>
            </w:tcMar>
          </w:tcPr>
          <w:p w14:paraId="68F4971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A54B35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25, 2016</w:t>
            </w:r>
          </w:p>
        </w:tc>
      </w:tr>
      <w:tr w:rsidR="00091301" w:rsidRPr="00A910B1" w14:paraId="7A8CABEB" w14:textId="77777777" w:rsidTr="00091301">
        <w:tc>
          <w:tcPr>
            <w:tcW w:w="4540" w:type="dxa"/>
            <w:tcBorders>
              <w:left w:val="nil"/>
            </w:tcBorders>
            <w:tcMar>
              <w:top w:w="100" w:type="nil"/>
              <w:left w:w="100" w:type="nil"/>
              <w:bottom w:w="100" w:type="nil"/>
              <w:right w:w="100" w:type="nil"/>
            </w:tcMar>
          </w:tcPr>
          <w:p w14:paraId="13B2C22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BCFB62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$87,000,000</w:t>
            </w:r>
          </w:p>
        </w:tc>
      </w:tr>
      <w:tr w:rsidR="00091301" w:rsidRPr="00A910B1" w14:paraId="4EFE3EA2" w14:textId="77777777" w:rsidTr="00091301">
        <w:tc>
          <w:tcPr>
            <w:tcW w:w="4540" w:type="dxa"/>
            <w:tcBorders>
              <w:left w:val="nil"/>
            </w:tcBorders>
            <w:tcMar>
              <w:top w:w="100" w:type="nil"/>
              <w:left w:w="100" w:type="nil"/>
              <w:bottom w:w="100" w:type="nil"/>
              <w:right w:w="100" w:type="nil"/>
            </w:tcMar>
          </w:tcPr>
          <w:p w14:paraId="01AC52D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AF25D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91301" w:rsidRPr="00A910B1" w14:paraId="457ED193" w14:textId="77777777" w:rsidTr="00091301">
        <w:tc>
          <w:tcPr>
            <w:tcW w:w="4540" w:type="dxa"/>
            <w:tcBorders>
              <w:left w:val="nil"/>
            </w:tcBorders>
            <w:tcMar>
              <w:top w:w="100" w:type="nil"/>
              <w:left w:w="100" w:type="nil"/>
              <w:bottom w:w="100" w:type="nil"/>
              <w:right w:w="100" w:type="nil"/>
            </w:tcMar>
          </w:tcPr>
          <w:p w14:paraId="0AB59B3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410D9C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Transportation Agencies</w:t>
            </w:r>
          </w:p>
        </w:tc>
      </w:tr>
      <w:tr w:rsidR="00091301" w:rsidRPr="00A910B1" w14:paraId="2621462F" w14:textId="77777777" w:rsidTr="00091301">
        <w:tc>
          <w:tcPr>
            <w:tcW w:w="4540" w:type="dxa"/>
            <w:tcBorders>
              <w:left w:val="nil"/>
            </w:tcBorders>
            <w:tcMar>
              <w:top w:w="100" w:type="nil"/>
              <w:left w:w="100" w:type="nil"/>
              <w:bottom w:w="100" w:type="nil"/>
              <w:right w:w="100" w:type="nil"/>
            </w:tcMar>
          </w:tcPr>
          <w:p w14:paraId="2D3AD60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531E4B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41F19AAC" w14:textId="77777777" w:rsidTr="00091301">
        <w:tc>
          <w:tcPr>
            <w:tcW w:w="4540" w:type="dxa"/>
            <w:tcBorders>
              <w:left w:val="nil"/>
            </w:tcBorders>
            <w:tcMar>
              <w:top w:w="100" w:type="nil"/>
              <w:left w:w="100" w:type="nil"/>
              <w:bottom w:w="100" w:type="nil"/>
              <w:right w:w="100" w:type="nil"/>
            </w:tcMar>
          </w:tcPr>
          <w:p w14:paraId="658E47E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E691FB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FY 2016 TSGP is one of DHS/FEMA's FY 2016 grant programs that directly support transportation infrastructure security activities. TSGP is one tool in the comprehensive set of measures authorized by Congress and implemented by the Administration to strengthen the Nation's critical infrastructure against risks associated with potential terrorist attacks. The TSGP provides funds to eligible publicly owned operators of public transportation systems (which include intra-city bus, commuter bus, ferries, and all forms of passenger rail) to protect critical surface transportation infrastructure and the traveling public from acts of terrorism and to increase the resilience of transit infrastructure. The TSGP supports the Quadrennial Homeland Security Review Mission to Strengthen National Preparedness and Resilience.</w:t>
            </w:r>
          </w:p>
        </w:tc>
      </w:tr>
      <w:tr w:rsidR="00091301" w:rsidRPr="00A910B1" w14:paraId="19562465" w14:textId="77777777" w:rsidTr="00091301">
        <w:tc>
          <w:tcPr>
            <w:tcW w:w="4540" w:type="dxa"/>
            <w:tcBorders>
              <w:left w:val="nil"/>
            </w:tcBorders>
            <w:tcMar>
              <w:top w:w="100" w:type="nil"/>
              <w:left w:w="100" w:type="nil"/>
              <w:bottom w:w="100" w:type="nil"/>
              <w:right w:w="100" w:type="nil"/>
            </w:tcMar>
          </w:tcPr>
          <w:p w14:paraId="6CC79C5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0C67A7F" w14:textId="77777777" w:rsidR="00091301" w:rsidRPr="00A910B1" w:rsidRDefault="00B90558" w:rsidP="00091301">
            <w:pPr>
              <w:widowControl w:val="0"/>
              <w:autoSpaceDE w:val="0"/>
              <w:autoSpaceDN w:val="0"/>
              <w:adjustRightInd w:val="0"/>
              <w:rPr>
                <w:rFonts w:ascii="Times" w:hAnsi="Times" w:cs="Helvetica"/>
              </w:rPr>
            </w:pPr>
            <w:hyperlink r:id="rId460" w:history="1">
              <w:r w:rsidR="00091301" w:rsidRPr="00A910B1">
                <w:rPr>
                  <w:rStyle w:val="Hyperlink"/>
                  <w:rFonts w:ascii="Times" w:hAnsi="Times" w:cs="Helvetica"/>
                </w:rPr>
                <w:t>https://www.grants.gov</w:t>
              </w:r>
            </w:hyperlink>
          </w:p>
        </w:tc>
      </w:tr>
      <w:tr w:rsidR="00091301" w:rsidRPr="00A910B1" w14:paraId="677F1B88" w14:textId="77777777" w:rsidTr="00091301">
        <w:tc>
          <w:tcPr>
            <w:tcW w:w="4540" w:type="dxa"/>
            <w:tcBorders>
              <w:left w:val="nil"/>
            </w:tcBorders>
            <w:tcMar>
              <w:top w:w="100" w:type="nil"/>
              <w:left w:w="100" w:type="nil"/>
              <w:bottom w:w="100" w:type="nil"/>
              <w:right w:w="100" w:type="nil"/>
            </w:tcMar>
          </w:tcPr>
          <w:p w14:paraId="18BEEA6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F32E4E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E846550" w14:textId="77777777" w:rsidR="00091301" w:rsidRPr="00A910B1" w:rsidRDefault="00091301" w:rsidP="00091301">
            <w:pPr>
              <w:widowControl w:val="0"/>
              <w:autoSpaceDE w:val="0"/>
              <w:autoSpaceDN w:val="0"/>
              <w:adjustRightInd w:val="0"/>
              <w:rPr>
                <w:rFonts w:ascii="Times" w:hAnsi="Times" w:cs="Helvetica"/>
              </w:rPr>
            </w:pPr>
          </w:p>
          <w:p w14:paraId="082F570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GPD Systems Branch (800) 865-4076 GMD-Systems-Branch@fema.gov </w:t>
            </w:r>
          </w:p>
          <w:p w14:paraId="1B2B4EEA" w14:textId="77777777" w:rsidR="00091301" w:rsidRPr="00A910B1" w:rsidRDefault="00B90558" w:rsidP="00091301">
            <w:pPr>
              <w:widowControl w:val="0"/>
              <w:autoSpaceDE w:val="0"/>
              <w:autoSpaceDN w:val="0"/>
              <w:adjustRightInd w:val="0"/>
              <w:rPr>
                <w:rFonts w:ascii="Times" w:hAnsi="Times" w:cs="Helvetica"/>
              </w:rPr>
            </w:pPr>
            <w:hyperlink r:id="rId461" w:history="1">
              <w:r w:rsidR="00091301" w:rsidRPr="00A910B1">
                <w:rPr>
                  <w:rStyle w:val="Hyperlink"/>
                  <w:rFonts w:ascii="Times" w:hAnsi="Times" w:cs="Helvetica"/>
                </w:rPr>
                <w:t>GMD-Systems-Branch@fema.gov</w:t>
              </w:r>
            </w:hyperlink>
          </w:p>
        </w:tc>
      </w:tr>
    </w:tbl>
    <w:p w14:paraId="125016E9" w14:textId="77777777" w:rsidR="00091301" w:rsidRPr="00A910B1" w:rsidRDefault="00091301" w:rsidP="00091301">
      <w:pPr>
        <w:widowControl w:val="0"/>
        <w:autoSpaceDE w:val="0"/>
        <w:autoSpaceDN w:val="0"/>
        <w:adjustRightInd w:val="0"/>
        <w:rPr>
          <w:rFonts w:ascii="Times" w:hAnsi="Times" w:cs="Helvetica"/>
        </w:rPr>
      </w:pPr>
    </w:p>
    <w:p w14:paraId="258BAEB4" w14:textId="77777777" w:rsidR="00091301" w:rsidRPr="00A910B1" w:rsidRDefault="00B90558" w:rsidP="00091301">
      <w:pPr>
        <w:widowControl w:val="0"/>
        <w:pBdr>
          <w:bottom w:val="single" w:sz="6" w:space="1" w:color="auto"/>
        </w:pBdr>
        <w:autoSpaceDE w:val="0"/>
        <w:autoSpaceDN w:val="0"/>
        <w:adjustRightInd w:val="0"/>
        <w:rPr>
          <w:rFonts w:ascii="Times" w:hAnsi="Times" w:cs="Helvetica"/>
        </w:rPr>
      </w:pPr>
      <w:hyperlink r:id="rId462" w:history="1">
        <w:r w:rsidR="00091301" w:rsidRPr="00A910B1">
          <w:rPr>
            <w:rFonts w:ascii="Times" w:hAnsi="Times" w:cs="Helvetica"/>
            <w:color w:val="386EFF"/>
            <w:u w:val="single" w:color="386EFF"/>
          </w:rPr>
          <w:t>http://www.grants.gov/web/grants/view-opportunity.html?oppId=281550</w:t>
        </w:r>
      </w:hyperlink>
    </w:p>
    <w:p w14:paraId="490DE57E" w14:textId="77777777" w:rsidR="0049331B" w:rsidRDefault="0049331B" w:rsidP="00B756C2">
      <w:bookmarkStart w:id="254" w:name="DHSMinority"/>
      <w:bookmarkEnd w:id="254"/>
    </w:p>
    <w:p w14:paraId="5A5E424E"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B90558" w:rsidP="00B756C2">
      <w:pPr>
        <w:widowControl w:val="0"/>
        <w:autoSpaceDE w:val="0"/>
        <w:autoSpaceDN w:val="0"/>
        <w:adjustRightInd w:val="0"/>
        <w:rPr>
          <w:rFonts w:cs="Helvetica"/>
          <w:noProof/>
        </w:rPr>
      </w:pPr>
      <w:hyperlink r:id="rId464"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465"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B90558" w:rsidP="00B756C2">
      <w:pPr>
        <w:widowControl w:val="0"/>
        <w:autoSpaceDE w:val="0"/>
        <w:autoSpaceDN w:val="0"/>
        <w:adjustRightInd w:val="0"/>
        <w:rPr>
          <w:rFonts w:cs="Helvetica"/>
        </w:rPr>
      </w:pPr>
      <w:hyperlink r:id="rId467"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40714951" w14:textId="77777777" w:rsidR="00B756C2" w:rsidRPr="00A910B1" w:rsidRDefault="00B756C2" w:rsidP="00B756C2">
      <w:r w:rsidRPr="00A910B1">
        <w:t>FY 2013 Notice of Funding Availability (NOFA) Policy Requirements and General Section to HUD’s FY2013 NOFAs for Discretionary Programs</w:t>
      </w:r>
    </w:p>
    <w:p w14:paraId="5516827D" w14:textId="77777777" w:rsidR="00B756C2" w:rsidRPr="00A910B1" w:rsidRDefault="00B756C2" w:rsidP="00B756C2">
      <w:pPr>
        <w:spacing w:beforeLines="1" w:before="2" w:afterLines="1" w:after="2"/>
      </w:pPr>
      <w:r w:rsidRPr="00A910B1">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5B98DBFC" w14:textId="77777777" w:rsidR="00B756C2" w:rsidRPr="00A910B1" w:rsidRDefault="00B90558" w:rsidP="00B756C2">
      <w:pPr>
        <w:numPr>
          <w:ilvl w:val="0"/>
          <w:numId w:val="12"/>
        </w:numPr>
        <w:spacing w:beforeLines="1" w:before="2" w:afterLines="1" w:after="2"/>
      </w:pPr>
      <w:hyperlink r:id="rId468" w:history="1">
        <w:r w:rsidR="00B756C2" w:rsidRPr="00A910B1">
          <w:rPr>
            <w:color w:val="0000FF"/>
            <w:u w:val="single"/>
          </w:rPr>
          <w:t>General Section</w:t>
        </w:r>
      </w:hyperlink>
    </w:p>
    <w:p w14:paraId="123C45F1" w14:textId="77777777" w:rsidR="00B756C2" w:rsidRPr="00A910B1" w:rsidRDefault="00B90558" w:rsidP="00B756C2">
      <w:pPr>
        <w:numPr>
          <w:ilvl w:val="0"/>
          <w:numId w:val="12"/>
        </w:numPr>
        <w:spacing w:beforeLines="1" w:before="2" w:afterLines="1" w:after="2"/>
      </w:pPr>
      <w:hyperlink r:id="rId469" w:history="1">
        <w:r w:rsidR="00B756C2" w:rsidRPr="00A910B1">
          <w:rPr>
            <w:color w:val="0000FF"/>
            <w:u w:val="single"/>
          </w:rPr>
          <w:t>FONSI</w:t>
        </w:r>
      </w:hyperlink>
    </w:p>
    <w:p w14:paraId="2D53D78A" w14:textId="77777777" w:rsidR="00B756C2" w:rsidRPr="00A910B1" w:rsidRDefault="00B90558" w:rsidP="00B756C2">
      <w:pPr>
        <w:numPr>
          <w:ilvl w:val="0"/>
          <w:numId w:val="12"/>
        </w:numPr>
        <w:spacing w:beforeLines="1" w:before="2" w:afterLines="1" w:after="2"/>
      </w:pPr>
      <w:hyperlink r:id="rId470"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55" w:name="HUDServiceCoordinators"/>
      <w:bookmarkStart w:id="256" w:name="HIDALCP"/>
      <w:bookmarkEnd w:id="255"/>
      <w:bookmarkEnd w:id="256"/>
    </w:p>
    <w:p w14:paraId="136F415A" w14:textId="77777777" w:rsidR="00B756C2" w:rsidRPr="00A910B1" w:rsidRDefault="00B756C2" w:rsidP="00B756C2">
      <w:pPr>
        <w:spacing w:beforeLines="1" w:before="2" w:afterLines="1" w:after="2"/>
      </w:pPr>
      <w:bookmarkStart w:id="257" w:name="HUDPrograms"/>
      <w:bookmarkEnd w:id="257"/>
      <w:r w:rsidRPr="00A910B1">
        <w:t>Programs</w:t>
      </w:r>
    </w:p>
    <w:p w14:paraId="1F5C079E" w14:textId="77777777" w:rsidR="002847B4" w:rsidRDefault="002847B4" w:rsidP="00B756C2">
      <w:pPr>
        <w:spacing w:beforeLines="1" w:before="2" w:afterLines="1" w:after="2"/>
      </w:pPr>
    </w:p>
    <w:p w14:paraId="6648BD09" w14:textId="77777777" w:rsidR="00DC0045" w:rsidRDefault="00DC0045" w:rsidP="00DC0045">
      <w:pPr>
        <w:widowControl w:val="0"/>
        <w:autoSpaceDE w:val="0"/>
        <w:autoSpaceDN w:val="0"/>
        <w:adjustRightInd w:val="0"/>
        <w:rPr>
          <w:rFonts w:ascii="Times" w:hAnsi="Times" w:cs="Helvetica"/>
        </w:rPr>
      </w:pPr>
      <w:bookmarkStart w:id="258" w:name="HUDLHRD"/>
      <w:bookmarkEnd w:id="258"/>
      <w:r w:rsidRPr="00DC0045">
        <w:rPr>
          <w:rFonts w:ascii="Times" w:hAnsi="Times" w:cs="Helvetica"/>
          <w:highlight w:val="cyan"/>
        </w:rPr>
        <w:t>Lead Hazard Reduction Demonstration (LHRD) Grant Program</w:t>
      </w:r>
    </w:p>
    <w:p w14:paraId="72297018" w14:textId="77777777" w:rsidR="00DC0045" w:rsidRDefault="00DC0045" w:rsidP="00DC004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C0045" w:rsidRPr="00DC0045" w14:paraId="2724561F" w14:textId="77777777">
        <w:tc>
          <w:tcPr>
            <w:tcW w:w="4540" w:type="dxa"/>
            <w:tcMar>
              <w:top w:w="100" w:type="nil"/>
              <w:left w:w="100" w:type="nil"/>
              <w:bottom w:w="100" w:type="nil"/>
              <w:right w:w="100" w:type="nil"/>
            </w:tcMar>
          </w:tcPr>
          <w:p w14:paraId="08782EA2"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Document Type:</w:t>
            </w:r>
          </w:p>
        </w:tc>
        <w:tc>
          <w:tcPr>
            <w:tcW w:w="4500" w:type="dxa"/>
            <w:tcMar>
              <w:top w:w="100" w:type="nil"/>
              <w:left w:w="100" w:type="nil"/>
              <w:bottom w:w="100" w:type="nil"/>
              <w:right w:w="100" w:type="nil"/>
            </w:tcMar>
            <w:vAlign w:val="center"/>
          </w:tcPr>
          <w:p w14:paraId="05A1B188"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Grants Notice</w:t>
            </w:r>
          </w:p>
        </w:tc>
      </w:tr>
      <w:tr w:rsidR="00DC0045" w:rsidRPr="00DC0045" w14:paraId="45D4852E" w14:textId="77777777">
        <w:tblPrEx>
          <w:tblBorders>
            <w:top w:val="none" w:sz="0" w:space="0" w:color="auto"/>
          </w:tblBorders>
        </w:tblPrEx>
        <w:tc>
          <w:tcPr>
            <w:tcW w:w="4540" w:type="dxa"/>
            <w:tcMar>
              <w:top w:w="100" w:type="nil"/>
              <w:left w:w="100" w:type="nil"/>
              <w:bottom w:w="100" w:type="nil"/>
              <w:right w:w="100" w:type="nil"/>
            </w:tcMar>
          </w:tcPr>
          <w:p w14:paraId="3808A114"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Funding Opportunity Number:</w:t>
            </w:r>
          </w:p>
        </w:tc>
        <w:tc>
          <w:tcPr>
            <w:tcW w:w="4500" w:type="dxa"/>
            <w:tcMar>
              <w:top w:w="100" w:type="nil"/>
              <w:left w:w="100" w:type="nil"/>
              <w:bottom w:w="100" w:type="nil"/>
              <w:right w:w="100" w:type="nil"/>
            </w:tcMar>
            <w:vAlign w:val="center"/>
          </w:tcPr>
          <w:p w14:paraId="3E18507C"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FR-6000-N-13</w:t>
            </w:r>
          </w:p>
        </w:tc>
      </w:tr>
      <w:tr w:rsidR="00DC0045" w:rsidRPr="00DC0045" w14:paraId="04985F12" w14:textId="77777777">
        <w:tblPrEx>
          <w:tblBorders>
            <w:top w:val="none" w:sz="0" w:space="0" w:color="auto"/>
          </w:tblBorders>
        </w:tblPrEx>
        <w:tc>
          <w:tcPr>
            <w:tcW w:w="4540" w:type="dxa"/>
            <w:tcMar>
              <w:top w:w="100" w:type="nil"/>
              <w:left w:w="100" w:type="nil"/>
              <w:bottom w:w="100" w:type="nil"/>
              <w:right w:w="100" w:type="nil"/>
            </w:tcMar>
          </w:tcPr>
          <w:p w14:paraId="05061147"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Funding Opportunity Title:</w:t>
            </w:r>
          </w:p>
        </w:tc>
        <w:tc>
          <w:tcPr>
            <w:tcW w:w="4500" w:type="dxa"/>
            <w:tcMar>
              <w:top w:w="100" w:type="nil"/>
              <w:left w:w="100" w:type="nil"/>
              <w:bottom w:w="100" w:type="nil"/>
              <w:right w:w="100" w:type="nil"/>
            </w:tcMar>
            <w:vAlign w:val="center"/>
          </w:tcPr>
          <w:p w14:paraId="54D182EB"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Lead Hazard Reduction Demonstration (LHRD) Grant Program</w:t>
            </w:r>
          </w:p>
        </w:tc>
      </w:tr>
      <w:tr w:rsidR="00DC0045" w:rsidRPr="00DC0045" w14:paraId="5769E963" w14:textId="77777777">
        <w:tblPrEx>
          <w:tblBorders>
            <w:top w:val="none" w:sz="0" w:space="0" w:color="auto"/>
          </w:tblBorders>
        </w:tblPrEx>
        <w:tc>
          <w:tcPr>
            <w:tcW w:w="4540" w:type="dxa"/>
            <w:tcMar>
              <w:top w:w="100" w:type="nil"/>
              <w:left w:w="100" w:type="nil"/>
              <w:bottom w:w="100" w:type="nil"/>
              <w:right w:w="100" w:type="nil"/>
            </w:tcMar>
          </w:tcPr>
          <w:p w14:paraId="6483E604"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Opportunity Category:</w:t>
            </w:r>
          </w:p>
        </w:tc>
        <w:tc>
          <w:tcPr>
            <w:tcW w:w="4500" w:type="dxa"/>
            <w:tcMar>
              <w:top w:w="100" w:type="nil"/>
              <w:left w:w="100" w:type="nil"/>
              <w:bottom w:w="100" w:type="nil"/>
              <w:right w:w="100" w:type="nil"/>
            </w:tcMar>
            <w:vAlign w:val="center"/>
          </w:tcPr>
          <w:p w14:paraId="331C154D"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Discretionary</w:t>
            </w:r>
          </w:p>
        </w:tc>
      </w:tr>
      <w:tr w:rsidR="00DC0045" w:rsidRPr="00DC0045" w14:paraId="5F572973" w14:textId="77777777">
        <w:tblPrEx>
          <w:tblBorders>
            <w:top w:val="none" w:sz="0" w:space="0" w:color="auto"/>
          </w:tblBorders>
        </w:tblPrEx>
        <w:tc>
          <w:tcPr>
            <w:tcW w:w="4540" w:type="dxa"/>
            <w:tcMar>
              <w:top w:w="100" w:type="nil"/>
              <w:left w:w="100" w:type="nil"/>
              <w:bottom w:w="100" w:type="nil"/>
              <w:right w:w="100" w:type="nil"/>
            </w:tcMar>
          </w:tcPr>
          <w:p w14:paraId="152B6092"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C248034" w14:textId="77777777" w:rsidR="00DC0045" w:rsidRPr="00DC0045" w:rsidRDefault="00DC0045" w:rsidP="00DC0045">
            <w:pPr>
              <w:widowControl w:val="0"/>
              <w:autoSpaceDE w:val="0"/>
              <w:autoSpaceDN w:val="0"/>
              <w:adjustRightInd w:val="0"/>
              <w:rPr>
                <w:rFonts w:ascii="Times" w:hAnsi="Times" w:cs="Helvetica"/>
              </w:rPr>
            </w:pPr>
          </w:p>
        </w:tc>
      </w:tr>
      <w:tr w:rsidR="00DC0045" w:rsidRPr="00DC0045" w14:paraId="217BC807" w14:textId="77777777">
        <w:tblPrEx>
          <w:tblBorders>
            <w:top w:val="none" w:sz="0" w:space="0" w:color="auto"/>
          </w:tblBorders>
        </w:tblPrEx>
        <w:tc>
          <w:tcPr>
            <w:tcW w:w="4540" w:type="dxa"/>
            <w:tcMar>
              <w:top w:w="100" w:type="nil"/>
              <w:left w:w="100" w:type="nil"/>
              <w:bottom w:w="100" w:type="nil"/>
              <w:right w:w="100" w:type="nil"/>
            </w:tcMar>
          </w:tcPr>
          <w:p w14:paraId="2DDE0376"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Funding Instrument Type:</w:t>
            </w:r>
          </w:p>
        </w:tc>
        <w:tc>
          <w:tcPr>
            <w:tcW w:w="4500" w:type="dxa"/>
            <w:tcMar>
              <w:top w:w="100" w:type="nil"/>
              <w:left w:w="100" w:type="nil"/>
              <w:bottom w:w="100" w:type="nil"/>
              <w:right w:w="100" w:type="nil"/>
            </w:tcMar>
            <w:vAlign w:val="center"/>
          </w:tcPr>
          <w:p w14:paraId="393781D0"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Grant</w:t>
            </w:r>
          </w:p>
        </w:tc>
      </w:tr>
      <w:tr w:rsidR="00DC0045" w:rsidRPr="00DC0045" w14:paraId="2C6FD83D" w14:textId="77777777">
        <w:tblPrEx>
          <w:tblBorders>
            <w:top w:val="none" w:sz="0" w:space="0" w:color="auto"/>
          </w:tblBorders>
        </w:tblPrEx>
        <w:tc>
          <w:tcPr>
            <w:tcW w:w="4540" w:type="dxa"/>
            <w:tcMar>
              <w:top w:w="100" w:type="nil"/>
              <w:left w:w="100" w:type="nil"/>
              <w:bottom w:w="100" w:type="nil"/>
              <w:right w:w="100" w:type="nil"/>
            </w:tcMar>
          </w:tcPr>
          <w:p w14:paraId="24B5889D"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Category of Funding Activity:</w:t>
            </w:r>
          </w:p>
        </w:tc>
        <w:tc>
          <w:tcPr>
            <w:tcW w:w="4500" w:type="dxa"/>
            <w:tcMar>
              <w:top w:w="100" w:type="nil"/>
              <w:left w:w="100" w:type="nil"/>
              <w:bottom w:w="100" w:type="nil"/>
              <w:right w:w="100" w:type="nil"/>
            </w:tcMar>
            <w:vAlign w:val="center"/>
          </w:tcPr>
          <w:p w14:paraId="6346C13B"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Housing</w:t>
            </w:r>
          </w:p>
        </w:tc>
      </w:tr>
      <w:tr w:rsidR="00DC0045" w:rsidRPr="00DC0045" w14:paraId="0FDA9DF0" w14:textId="77777777">
        <w:tblPrEx>
          <w:tblBorders>
            <w:top w:val="none" w:sz="0" w:space="0" w:color="auto"/>
          </w:tblBorders>
        </w:tblPrEx>
        <w:tc>
          <w:tcPr>
            <w:tcW w:w="4540" w:type="dxa"/>
            <w:tcMar>
              <w:top w:w="100" w:type="nil"/>
              <w:left w:w="100" w:type="nil"/>
              <w:bottom w:w="100" w:type="nil"/>
              <w:right w:w="100" w:type="nil"/>
            </w:tcMar>
          </w:tcPr>
          <w:p w14:paraId="59C773E6"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Category Explanation:</w:t>
            </w:r>
          </w:p>
        </w:tc>
        <w:tc>
          <w:tcPr>
            <w:tcW w:w="4500" w:type="dxa"/>
            <w:tcMar>
              <w:top w:w="100" w:type="nil"/>
              <w:left w:w="100" w:type="nil"/>
              <w:bottom w:w="100" w:type="nil"/>
              <w:right w:w="100" w:type="nil"/>
            </w:tcMar>
            <w:vAlign w:val="center"/>
          </w:tcPr>
          <w:p w14:paraId="53B6334B" w14:textId="77777777" w:rsidR="00DC0045" w:rsidRPr="00DC0045" w:rsidRDefault="00DC0045" w:rsidP="00DC0045">
            <w:pPr>
              <w:widowControl w:val="0"/>
              <w:autoSpaceDE w:val="0"/>
              <w:autoSpaceDN w:val="0"/>
              <w:adjustRightInd w:val="0"/>
              <w:rPr>
                <w:rFonts w:ascii="Times" w:hAnsi="Times" w:cs="Helvetica"/>
              </w:rPr>
            </w:pPr>
          </w:p>
        </w:tc>
      </w:tr>
      <w:tr w:rsidR="00DC0045" w:rsidRPr="00DC0045" w14:paraId="3E7CE1A0" w14:textId="77777777">
        <w:tblPrEx>
          <w:tblBorders>
            <w:top w:val="none" w:sz="0" w:space="0" w:color="auto"/>
          </w:tblBorders>
        </w:tblPrEx>
        <w:tc>
          <w:tcPr>
            <w:tcW w:w="4540" w:type="dxa"/>
            <w:tcMar>
              <w:top w:w="100" w:type="nil"/>
              <w:left w:w="100" w:type="nil"/>
              <w:bottom w:w="100" w:type="nil"/>
              <w:right w:w="100" w:type="nil"/>
            </w:tcMar>
            <w:vAlign w:val="center"/>
          </w:tcPr>
          <w:p w14:paraId="50E9C3EC"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Expected Number of Awards:</w:t>
            </w:r>
          </w:p>
        </w:tc>
        <w:tc>
          <w:tcPr>
            <w:tcW w:w="4500" w:type="dxa"/>
            <w:tcMar>
              <w:top w:w="100" w:type="nil"/>
              <w:left w:w="100" w:type="nil"/>
              <w:bottom w:w="100" w:type="nil"/>
              <w:right w:w="100" w:type="nil"/>
            </w:tcMar>
            <w:vAlign w:val="center"/>
          </w:tcPr>
          <w:p w14:paraId="330E165E"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15</w:t>
            </w:r>
          </w:p>
        </w:tc>
      </w:tr>
      <w:tr w:rsidR="00DC0045" w:rsidRPr="00DC0045" w14:paraId="0BE2D817" w14:textId="77777777">
        <w:tblPrEx>
          <w:tblBorders>
            <w:top w:val="none" w:sz="0" w:space="0" w:color="auto"/>
          </w:tblBorders>
        </w:tblPrEx>
        <w:tc>
          <w:tcPr>
            <w:tcW w:w="4540" w:type="dxa"/>
            <w:tcMar>
              <w:top w:w="100" w:type="nil"/>
              <w:left w:w="100" w:type="nil"/>
              <w:bottom w:w="100" w:type="nil"/>
              <w:right w:w="100" w:type="nil"/>
            </w:tcMar>
          </w:tcPr>
          <w:p w14:paraId="57E889EB"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CFDA Number(s):</w:t>
            </w:r>
          </w:p>
        </w:tc>
        <w:tc>
          <w:tcPr>
            <w:tcW w:w="4500" w:type="dxa"/>
            <w:tcMar>
              <w:top w:w="100" w:type="nil"/>
              <w:left w:w="100" w:type="nil"/>
              <w:bottom w:w="100" w:type="nil"/>
              <w:right w:w="100" w:type="nil"/>
            </w:tcMar>
            <w:vAlign w:val="center"/>
          </w:tcPr>
          <w:p w14:paraId="0EFFF190"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14.905 -- Lead Hazard Reduction Demonstration Grant Program</w:t>
            </w:r>
          </w:p>
        </w:tc>
      </w:tr>
      <w:tr w:rsidR="00DC0045" w:rsidRPr="00DC0045" w14:paraId="3374FC78" w14:textId="77777777">
        <w:tc>
          <w:tcPr>
            <w:tcW w:w="4540" w:type="dxa"/>
            <w:tcMar>
              <w:top w:w="100" w:type="nil"/>
              <w:left w:w="100" w:type="nil"/>
              <w:bottom w:w="100" w:type="nil"/>
              <w:right w:w="100" w:type="nil"/>
            </w:tcMar>
          </w:tcPr>
          <w:p w14:paraId="1888955E" w14:textId="77777777" w:rsidR="00DC0045" w:rsidRPr="00DC0045" w:rsidRDefault="00DC0045" w:rsidP="00DC0045">
            <w:pPr>
              <w:widowControl w:val="0"/>
              <w:autoSpaceDE w:val="0"/>
              <w:autoSpaceDN w:val="0"/>
              <w:adjustRightInd w:val="0"/>
              <w:rPr>
                <w:rFonts w:ascii="Times" w:hAnsi="Times" w:cs="Helvetica"/>
                <w:b/>
                <w:bCs/>
              </w:rPr>
            </w:pPr>
            <w:r w:rsidRPr="00DC004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AD6F4AA" w14:textId="77777777" w:rsidR="00DC0045" w:rsidRPr="00DC0045" w:rsidRDefault="00DC0045" w:rsidP="00DC0045">
            <w:pPr>
              <w:widowControl w:val="0"/>
              <w:autoSpaceDE w:val="0"/>
              <w:autoSpaceDN w:val="0"/>
              <w:adjustRightInd w:val="0"/>
              <w:rPr>
                <w:rFonts w:ascii="Times" w:hAnsi="Times" w:cs="Helvetica"/>
              </w:rPr>
            </w:pPr>
            <w:r w:rsidRPr="00DC0045">
              <w:rPr>
                <w:rFonts w:ascii="Times" w:hAnsi="Times" w:cs="Helvetica"/>
              </w:rPr>
              <w:t>Yes</w:t>
            </w:r>
          </w:p>
        </w:tc>
      </w:tr>
      <w:tr w:rsidR="00DC0045" w14:paraId="798D6EA4" w14:textId="77777777" w:rsidTr="00DC0045">
        <w:tc>
          <w:tcPr>
            <w:tcW w:w="4540" w:type="dxa"/>
            <w:tcBorders>
              <w:left w:val="nil"/>
            </w:tcBorders>
            <w:tcMar>
              <w:top w:w="100" w:type="nil"/>
              <w:left w:w="100" w:type="nil"/>
              <w:bottom w:w="100" w:type="nil"/>
              <w:right w:w="100" w:type="nil"/>
            </w:tcMar>
          </w:tcPr>
          <w:p w14:paraId="4FB1910D"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A166E2C"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Mar 14, 2016</w:t>
            </w:r>
          </w:p>
        </w:tc>
      </w:tr>
      <w:tr w:rsidR="00DC0045" w14:paraId="52197D0B" w14:textId="77777777" w:rsidTr="00DC0045">
        <w:tc>
          <w:tcPr>
            <w:tcW w:w="4540" w:type="dxa"/>
            <w:tcBorders>
              <w:left w:val="nil"/>
            </w:tcBorders>
            <w:tcMar>
              <w:top w:w="100" w:type="nil"/>
              <w:left w:w="100" w:type="nil"/>
              <w:bottom w:w="100" w:type="nil"/>
              <w:right w:w="100" w:type="nil"/>
            </w:tcMar>
          </w:tcPr>
          <w:p w14:paraId="41DA6F8E"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3F67CAA"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Mar 14, 2016</w:t>
            </w:r>
          </w:p>
        </w:tc>
      </w:tr>
      <w:tr w:rsidR="00DC0045" w14:paraId="4A9DC146" w14:textId="77777777" w:rsidTr="00DC0045">
        <w:tc>
          <w:tcPr>
            <w:tcW w:w="4540" w:type="dxa"/>
            <w:tcBorders>
              <w:left w:val="nil"/>
            </w:tcBorders>
            <w:tcMar>
              <w:top w:w="100" w:type="nil"/>
              <w:left w:w="100" w:type="nil"/>
              <w:bottom w:w="100" w:type="nil"/>
              <w:right w:w="100" w:type="nil"/>
            </w:tcMar>
          </w:tcPr>
          <w:p w14:paraId="36DEEF6E"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1942009"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Apr 28, 2016  Electronically submitted applications must be submitted no later than 11:59:59 p.m., ET, on the listed application due date.</w:t>
            </w:r>
          </w:p>
        </w:tc>
      </w:tr>
      <w:tr w:rsidR="00DC0045" w14:paraId="5751AAE3" w14:textId="77777777" w:rsidTr="00DC0045">
        <w:tc>
          <w:tcPr>
            <w:tcW w:w="4540" w:type="dxa"/>
            <w:tcBorders>
              <w:left w:val="nil"/>
            </w:tcBorders>
            <w:tcMar>
              <w:top w:w="100" w:type="nil"/>
              <w:left w:w="100" w:type="nil"/>
              <w:bottom w:w="100" w:type="nil"/>
              <w:right w:w="100" w:type="nil"/>
            </w:tcMar>
          </w:tcPr>
          <w:p w14:paraId="210C89A0"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90887E1"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Apr 28, 2016   Electronically submitted applications must be submitted no later than 11:59:59 p.m., ET, on the listed application due date.</w:t>
            </w:r>
          </w:p>
        </w:tc>
      </w:tr>
      <w:tr w:rsidR="00DC0045" w14:paraId="1D919527" w14:textId="77777777" w:rsidTr="00DC0045">
        <w:tc>
          <w:tcPr>
            <w:tcW w:w="4540" w:type="dxa"/>
            <w:tcBorders>
              <w:left w:val="nil"/>
            </w:tcBorders>
            <w:tcMar>
              <w:top w:w="100" w:type="nil"/>
              <w:left w:w="100" w:type="nil"/>
              <w:bottom w:w="100" w:type="nil"/>
              <w:right w:w="100" w:type="nil"/>
            </w:tcMar>
          </w:tcPr>
          <w:p w14:paraId="7315B2E2"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27C81F0"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May 28, 2016</w:t>
            </w:r>
          </w:p>
        </w:tc>
      </w:tr>
      <w:tr w:rsidR="00DC0045" w14:paraId="36C8167F" w14:textId="77777777" w:rsidTr="00DC0045">
        <w:tc>
          <w:tcPr>
            <w:tcW w:w="4540" w:type="dxa"/>
            <w:tcBorders>
              <w:left w:val="nil"/>
            </w:tcBorders>
            <w:tcMar>
              <w:top w:w="100" w:type="nil"/>
              <w:left w:w="100" w:type="nil"/>
              <w:bottom w:w="100" w:type="nil"/>
              <w:right w:w="100" w:type="nil"/>
            </w:tcMar>
          </w:tcPr>
          <w:p w14:paraId="7513BF26"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19907AC"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$45,000,000</w:t>
            </w:r>
          </w:p>
        </w:tc>
      </w:tr>
      <w:tr w:rsidR="00DC0045" w14:paraId="4E78D3DA" w14:textId="77777777" w:rsidTr="00DC0045">
        <w:tc>
          <w:tcPr>
            <w:tcW w:w="4540" w:type="dxa"/>
            <w:tcBorders>
              <w:left w:val="nil"/>
            </w:tcBorders>
            <w:tcMar>
              <w:top w:w="100" w:type="nil"/>
              <w:left w:w="100" w:type="nil"/>
              <w:bottom w:w="100" w:type="nil"/>
              <w:right w:w="100" w:type="nil"/>
            </w:tcMar>
          </w:tcPr>
          <w:p w14:paraId="3513C4C7"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270DA70"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$3,000,000</w:t>
            </w:r>
          </w:p>
        </w:tc>
      </w:tr>
      <w:tr w:rsidR="00DC0045" w14:paraId="2629086A" w14:textId="77777777" w:rsidTr="00DC0045">
        <w:tc>
          <w:tcPr>
            <w:tcW w:w="4540" w:type="dxa"/>
            <w:tcBorders>
              <w:left w:val="nil"/>
            </w:tcBorders>
            <w:tcMar>
              <w:top w:w="100" w:type="nil"/>
              <w:left w:w="100" w:type="nil"/>
              <w:bottom w:w="100" w:type="nil"/>
              <w:right w:w="100" w:type="nil"/>
            </w:tcMar>
          </w:tcPr>
          <w:p w14:paraId="0C6431E2"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ADA5CDA"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$1,000,000</w:t>
            </w:r>
          </w:p>
        </w:tc>
      </w:tr>
      <w:tr w:rsidR="00DC0045" w14:paraId="22309C97" w14:textId="77777777" w:rsidTr="00DC0045">
        <w:tc>
          <w:tcPr>
            <w:tcW w:w="4540" w:type="dxa"/>
            <w:tcBorders>
              <w:left w:val="nil"/>
            </w:tcBorders>
            <w:tcMar>
              <w:top w:w="100" w:type="nil"/>
              <w:left w:w="100" w:type="nil"/>
              <w:bottom w:w="100" w:type="nil"/>
              <w:right w:w="100" w:type="nil"/>
            </w:tcMar>
          </w:tcPr>
          <w:p w14:paraId="45111C6E"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C7C8D1D"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County governments</w:t>
            </w:r>
          </w:p>
          <w:p w14:paraId="113E739F"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Native American tribal governments (Federally recognized)</w:t>
            </w:r>
          </w:p>
          <w:p w14:paraId="23E64553"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Others (see text field entitled "Additional Information on Eligibility" for clarification)</w:t>
            </w:r>
          </w:p>
          <w:p w14:paraId="53FE3B39"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Special district governments</w:t>
            </w:r>
          </w:p>
          <w:p w14:paraId="5B32CAC7"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City or township governments</w:t>
            </w:r>
          </w:p>
          <w:p w14:paraId="469A22AA"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State governments</w:t>
            </w:r>
          </w:p>
        </w:tc>
      </w:tr>
      <w:tr w:rsidR="00DC0045" w14:paraId="5D30098F" w14:textId="77777777" w:rsidTr="00DC0045">
        <w:tc>
          <w:tcPr>
            <w:tcW w:w="4540" w:type="dxa"/>
            <w:tcBorders>
              <w:left w:val="nil"/>
            </w:tcBorders>
            <w:tcMar>
              <w:top w:w="100" w:type="nil"/>
              <w:left w:w="100" w:type="nil"/>
              <w:bottom w:w="100" w:type="nil"/>
              <w:right w:w="100" w:type="nil"/>
            </w:tcMar>
          </w:tcPr>
          <w:p w14:paraId="3DF4159C"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7EDE9D2"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 xml:space="preserve">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Multiple </w:t>
            </w:r>
            <w:r w:rsidRPr="00DC0045">
              <w:rPr>
                <w:rFonts w:ascii="Times" w:hAnsi="Times" w:cs="Helvetica"/>
              </w:rPr>
              <w:lastRenderedPageBreak/>
              <w:t>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entity must meet the civil rights threshold requirement of Resolution of Civil Rights Matters.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The LHRD Grant Program is targeted to urban jurisdictions. In addition to the requirements in Section III.A., above, applicant MUST have at least 3,500 pre-1940 occupied rental housing units (either alone or through a consortium), as listed at the Census website (http://factfinder.census.gov/faces/nav/jsf/pages/index.xhtml). Individuals, foreign entities, and sole proprietorship organizations are not eligible to compete for, or receive, awards made under this announcement.</w:t>
            </w:r>
          </w:p>
        </w:tc>
      </w:tr>
      <w:tr w:rsidR="00DC0045" w14:paraId="1DF6DCD6" w14:textId="77777777" w:rsidTr="00DC0045">
        <w:tc>
          <w:tcPr>
            <w:tcW w:w="4540" w:type="dxa"/>
            <w:tcBorders>
              <w:left w:val="nil"/>
            </w:tcBorders>
            <w:tcMar>
              <w:top w:w="100" w:type="nil"/>
              <w:left w:w="100" w:type="nil"/>
              <w:bottom w:w="100" w:type="nil"/>
              <w:right w:w="100" w:type="nil"/>
            </w:tcMar>
          </w:tcPr>
          <w:p w14:paraId="5B956B8F"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E4C3E18"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Department of Housing and Urban Development</w:t>
            </w:r>
          </w:p>
        </w:tc>
      </w:tr>
      <w:tr w:rsidR="00DC0045" w14:paraId="2BC0E35F" w14:textId="77777777" w:rsidTr="00DC0045">
        <w:tc>
          <w:tcPr>
            <w:tcW w:w="4540" w:type="dxa"/>
            <w:tcBorders>
              <w:left w:val="nil"/>
            </w:tcBorders>
            <w:tcMar>
              <w:top w:w="100" w:type="nil"/>
              <w:left w:w="100" w:type="nil"/>
              <w:bottom w:w="100" w:type="nil"/>
              <w:right w:w="100" w:type="nil"/>
            </w:tcMar>
          </w:tcPr>
          <w:p w14:paraId="2282C779"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E2B3C9C"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The LHRD program helps units of local government create and implement programs to address lead-based paint hazards and make homes lead safe.</w:t>
            </w:r>
          </w:p>
        </w:tc>
      </w:tr>
      <w:tr w:rsidR="00DC0045" w14:paraId="7532C50F" w14:textId="77777777" w:rsidTr="00DC0045">
        <w:tc>
          <w:tcPr>
            <w:tcW w:w="4540" w:type="dxa"/>
            <w:tcBorders>
              <w:left w:val="nil"/>
            </w:tcBorders>
            <w:tcMar>
              <w:top w:w="100" w:type="nil"/>
              <w:left w:w="100" w:type="nil"/>
              <w:bottom w:w="100" w:type="nil"/>
              <w:right w:w="100" w:type="nil"/>
            </w:tcMar>
          </w:tcPr>
          <w:p w14:paraId="21DF7DEB"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5EE6203" w14:textId="77777777" w:rsidR="00DC0045" w:rsidRPr="00DC0045" w:rsidRDefault="00B90558">
            <w:pPr>
              <w:widowControl w:val="0"/>
              <w:autoSpaceDE w:val="0"/>
              <w:autoSpaceDN w:val="0"/>
              <w:adjustRightInd w:val="0"/>
              <w:rPr>
                <w:rFonts w:ascii="Times" w:hAnsi="Times" w:cs="Helvetica"/>
              </w:rPr>
            </w:pPr>
            <w:hyperlink r:id="rId471" w:history="1">
              <w:r w:rsidR="00DC0045" w:rsidRPr="00DC0045">
                <w:rPr>
                  <w:rStyle w:val="Hyperlink"/>
                  <w:rFonts w:ascii="Times" w:hAnsi="Times" w:cs="Helvetica"/>
                </w:rPr>
                <w:t>http://portal.hud.gov/hudportal/HUD?src=/program_offices/administration/grants/fundsavail</w:t>
              </w:r>
            </w:hyperlink>
          </w:p>
        </w:tc>
      </w:tr>
      <w:tr w:rsidR="00DC0045" w14:paraId="57B15E69" w14:textId="77777777" w:rsidTr="00DC0045">
        <w:tc>
          <w:tcPr>
            <w:tcW w:w="4540" w:type="dxa"/>
            <w:tcBorders>
              <w:left w:val="nil"/>
            </w:tcBorders>
            <w:tcMar>
              <w:top w:w="100" w:type="nil"/>
              <w:left w:w="100" w:type="nil"/>
              <w:bottom w:w="100" w:type="nil"/>
              <w:right w:w="100" w:type="nil"/>
            </w:tcMar>
          </w:tcPr>
          <w:p w14:paraId="37BEC497" w14:textId="77777777" w:rsidR="00DC0045" w:rsidRPr="00DC0045" w:rsidRDefault="00DC0045">
            <w:pPr>
              <w:widowControl w:val="0"/>
              <w:autoSpaceDE w:val="0"/>
              <w:autoSpaceDN w:val="0"/>
              <w:adjustRightInd w:val="0"/>
              <w:rPr>
                <w:rFonts w:ascii="Times" w:hAnsi="Times" w:cs="Helvetica"/>
                <w:b/>
                <w:bCs/>
              </w:rPr>
            </w:pPr>
            <w:r w:rsidRPr="00DC004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C889D50"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If you have difficulty accessing the full announcement electronically, please contact:</w:t>
            </w:r>
          </w:p>
          <w:p w14:paraId="1007D258" w14:textId="77777777" w:rsidR="00DC0045" w:rsidRPr="00DC0045" w:rsidRDefault="00DC0045">
            <w:pPr>
              <w:widowControl w:val="0"/>
              <w:autoSpaceDE w:val="0"/>
              <w:autoSpaceDN w:val="0"/>
              <w:adjustRightInd w:val="0"/>
              <w:rPr>
                <w:rFonts w:ascii="Times" w:hAnsi="Times" w:cs="Helvetica"/>
              </w:rPr>
            </w:pPr>
          </w:p>
          <w:p w14:paraId="171D2A00" w14:textId="77777777" w:rsidR="00DC0045" w:rsidRPr="00DC0045" w:rsidRDefault="00DC0045">
            <w:pPr>
              <w:widowControl w:val="0"/>
              <w:autoSpaceDE w:val="0"/>
              <w:autoSpaceDN w:val="0"/>
              <w:adjustRightInd w:val="0"/>
              <w:rPr>
                <w:rFonts w:ascii="Times" w:hAnsi="Times" w:cs="Helvetica"/>
              </w:rPr>
            </w:pPr>
            <w:r w:rsidRPr="00DC0045">
              <w:rPr>
                <w:rFonts w:ascii="Times" w:hAnsi="Times" w:cs="Helvetica"/>
              </w:rPr>
              <w:t xml:space="preserve">Mark Sorbo Mark.F.Sorbo@hud.gov </w:t>
            </w:r>
          </w:p>
          <w:p w14:paraId="54E10609" w14:textId="77777777" w:rsidR="00DC0045" w:rsidRPr="00DC0045" w:rsidRDefault="00B90558">
            <w:pPr>
              <w:widowControl w:val="0"/>
              <w:autoSpaceDE w:val="0"/>
              <w:autoSpaceDN w:val="0"/>
              <w:adjustRightInd w:val="0"/>
              <w:rPr>
                <w:rFonts w:ascii="Times" w:hAnsi="Times" w:cs="Helvetica"/>
              </w:rPr>
            </w:pPr>
            <w:hyperlink r:id="rId472" w:history="1">
              <w:r w:rsidR="00DC0045" w:rsidRPr="00DC0045">
                <w:rPr>
                  <w:rStyle w:val="Hyperlink"/>
                  <w:rFonts w:ascii="Times" w:hAnsi="Times" w:cs="Helvetica"/>
                </w:rPr>
                <w:t>Grants Policy</w:t>
              </w:r>
            </w:hyperlink>
          </w:p>
        </w:tc>
      </w:tr>
    </w:tbl>
    <w:p w14:paraId="4738A8AF" w14:textId="77777777" w:rsidR="00DC0045" w:rsidRPr="00E71D95" w:rsidRDefault="00DC0045" w:rsidP="00DC0045">
      <w:pPr>
        <w:widowControl w:val="0"/>
        <w:autoSpaceDE w:val="0"/>
        <w:autoSpaceDN w:val="0"/>
        <w:adjustRightInd w:val="0"/>
        <w:rPr>
          <w:rFonts w:ascii="Times" w:hAnsi="Times" w:cs="Helvetica"/>
        </w:rPr>
      </w:pPr>
    </w:p>
    <w:p w14:paraId="0F890207" w14:textId="77777777" w:rsidR="00DC0045" w:rsidRDefault="00B90558" w:rsidP="00DC0045">
      <w:pPr>
        <w:widowControl w:val="0"/>
        <w:pBdr>
          <w:bottom w:val="single" w:sz="6" w:space="1" w:color="auto"/>
        </w:pBdr>
        <w:autoSpaceDE w:val="0"/>
        <w:autoSpaceDN w:val="0"/>
        <w:adjustRightInd w:val="0"/>
        <w:rPr>
          <w:rFonts w:ascii="Times" w:hAnsi="Times" w:cs="Helvetica"/>
          <w:color w:val="386EFF"/>
          <w:u w:val="single" w:color="386EFF"/>
        </w:rPr>
      </w:pPr>
      <w:hyperlink r:id="rId473" w:history="1">
        <w:r w:rsidR="00DC0045" w:rsidRPr="00E71D95">
          <w:rPr>
            <w:rFonts w:ascii="Times" w:hAnsi="Times" w:cs="Helvetica"/>
            <w:color w:val="386EFF"/>
            <w:u w:val="single" w:color="386EFF"/>
          </w:rPr>
          <w:t>http://www.grants.gov/web/grants/view-opportunity.html?oppId=282182</w:t>
        </w:r>
      </w:hyperlink>
    </w:p>
    <w:p w14:paraId="03DAB9DA" w14:textId="77777777" w:rsidR="00DC0045" w:rsidRPr="00E71D95" w:rsidRDefault="00DC0045" w:rsidP="00DC0045">
      <w:pPr>
        <w:widowControl w:val="0"/>
        <w:pBdr>
          <w:bottom w:val="single" w:sz="6" w:space="1" w:color="auto"/>
        </w:pBdr>
        <w:autoSpaceDE w:val="0"/>
        <w:autoSpaceDN w:val="0"/>
        <w:adjustRightInd w:val="0"/>
        <w:rPr>
          <w:rFonts w:ascii="Times" w:hAnsi="Times" w:cs="Helvetica"/>
        </w:rPr>
      </w:pPr>
    </w:p>
    <w:p w14:paraId="4A7FC580" w14:textId="77777777" w:rsidR="00DC0045" w:rsidRPr="00E71D95" w:rsidRDefault="00DC0045" w:rsidP="00DC0045">
      <w:pPr>
        <w:widowControl w:val="0"/>
        <w:autoSpaceDE w:val="0"/>
        <w:autoSpaceDN w:val="0"/>
        <w:adjustRightInd w:val="0"/>
        <w:rPr>
          <w:rFonts w:ascii="Times" w:hAnsi="Times" w:cs="Helvetica"/>
        </w:rPr>
      </w:pPr>
    </w:p>
    <w:p w14:paraId="4EDB5788" w14:textId="77777777" w:rsidR="00DC0045" w:rsidRDefault="00DC0045" w:rsidP="00DC0045">
      <w:pPr>
        <w:widowControl w:val="0"/>
        <w:autoSpaceDE w:val="0"/>
        <w:autoSpaceDN w:val="0"/>
        <w:adjustRightInd w:val="0"/>
        <w:rPr>
          <w:rFonts w:ascii="Times" w:hAnsi="Times" w:cs="Helvetica"/>
        </w:rPr>
      </w:pPr>
      <w:bookmarkStart w:id="259" w:name="HUDLBPHC"/>
      <w:bookmarkEnd w:id="259"/>
      <w:r w:rsidRPr="00894FAC">
        <w:rPr>
          <w:rFonts w:ascii="Times" w:hAnsi="Times" w:cs="Helvetica"/>
          <w:highlight w:val="cyan"/>
        </w:rPr>
        <w:t>Lead-Based Paint Hazard Control (LBPHC) Grant Program</w:t>
      </w:r>
    </w:p>
    <w:p w14:paraId="3AE069EC" w14:textId="77777777" w:rsidR="00894FAC" w:rsidRDefault="00894FAC" w:rsidP="00DC004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94FAC" w:rsidRPr="00894FAC" w14:paraId="3D59F1A9" w14:textId="77777777">
        <w:tc>
          <w:tcPr>
            <w:tcW w:w="4540" w:type="dxa"/>
            <w:tcMar>
              <w:top w:w="100" w:type="nil"/>
              <w:left w:w="100" w:type="nil"/>
              <w:bottom w:w="100" w:type="nil"/>
              <w:right w:w="100" w:type="nil"/>
            </w:tcMar>
          </w:tcPr>
          <w:p w14:paraId="306E9930"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lastRenderedPageBreak/>
              <w:t>Document Type:</w:t>
            </w:r>
          </w:p>
        </w:tc>
        <w:tc>
          <w:tcPr>
            <w:tcW w:w="4500" w:type="dxa"/>
            <w:tcMar>
              <w:top w:w="100" w:type="nil"/>
              <w:left w:w="100" w:type="nil"/>
              <w:bottom w:w="100" w:type="nil"/>
              <w:right w:w="100" w:type="nil"/>
            </w:tcMar>
            <w:vAlign w:val="center"/>
          </w:tcPr>
          <w:p w14:paraId="1DF78FF2"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Grants Notice</w:t>
            </w:r>
          </w:p>
        </w:tc>
      </w:tr>
      <w:tr w:rsidR="00894FAC" w:rsidRPr="00894FAC" w14:paraId="68635338" w14:textId="77777777">
        <w:tblPrEx>
          <w:tblBorders>
            <w:top w:val="none" w:sz="0" w:space="0" w:color="auto"/>
          </w:tblBorders>
        </w:tblPrEx>
        <w:tc>
          <w:tcPr>
            <w:tcW w:w="4540" w:type="dxa"/>
            <w:tcMar>
              <w:top w:w="100" w:type="nil"/>
              <w:left w:w="100" w:type="nil"/>
              <w:bottom w:w="100" w:type="nil"/>
              <w:right w:w="100" w:type="nil"/>
            </w:tcMar>
          </w:tcPr>
          <w:p w14:paraId="3E98A375"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Funding Opportunity Number:</w:t>
            </w:r>
          </w:p>
        </w:tc>
        <w:tc>
          <w:tcPr>
            <w:tcW w:w="4500" w:type="dxa"/>
            <w:tcMar>
              <w:top w:w="100" w:type="nil"/>
              <w:left w:w="100" w:type="nil"/>
              <w:bottom w:w="100" w:type="nil"/>
              <w:right w:w="100" w:type="nil"/>
            </w:tcMar>
            <w:vAlign w:val="center"/>
          </w:tcPr>
          <w:p w14:paraId="00C388CA"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FR-6000-N-12</w:t>
            </w:r>
          </w:p>
        </w:tc>
      </w:tr>
      <w:tr w:rsidR="00894FAC" w:rsidRPr="00894FAC" w14:paraId="5294C735" w14:textId="77777777">
        <w:tblPrEx>
          <w:tblBorders>
            <w:top w:val="none" w:sz="0" w:space="0" w:color="auto"/>
          </w:tblBorders>
        </w:tblPrEx>
        <w:tc>
          <w:tcPr>
            <w:tcW w:w="4540" w:type="dxa"/>
            <w:tcMar>
              <w:top w:w="100" w:type="nil"/>
              <w:left w:w="100" w:type="nil"/>
              <w:bottom w:w="100" w:type="nil"/>
              <w:right w:w="100" w:type="nil"/>
            </w:tcMar>
          </w:tcPr>
          <w:p w14:paraId="457C8122"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Funding Opportunity Title:</w:t>
            </w:r>
          </w:p>
        </w:tc>
        <w:tc>
          <w:tcPr>
            <w:tcW w:w="4500" w:type="dxa"/>
            <w:tcMar>
              <w:top w:w="100" w:type="nil"/>
              <w:left w:w="100" w:type="nil"/>
              <w:bottom w:w="100" w:type="nil"/>
              <w:right w:w="100" w:type="nil"/>
            </w:tcMar>
            <w:vAlign w:val="center"/>
          </w:tcPr>
          <w:p w14:paraId="5472C8F8"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Lead-Based Paint Hazard Control (LBPHC) Grant Program</w:t>
            </w:r>
          </w:p>
        </w:tc>
      </w:tr>
      <w:tr w:rsidR="00894FAC" w:rsidRPr="00894FAC" w14:paraId="33E65913" w14:textId="77777777">
        <w:tblPrEx>
          <w:tblBorders>
            <w:top w:val="none" w:sz="0" w:space="0" w:color="auto"/>
          </w:tblBorders>
        </w:tblPrEx>
        <w:tc>
          <w:tcPr>
            <w:tcW w:w="4540" w:type="dxa"/>
            <w:tcMar>
              <w:top w:w="100" w:type="nil"/>
              <w:left w:w="100" w:type="nil"/>
              <w:bottom w:w="100" w:type="nil"/>
              <w:right w:w="100" w:type="nil"/>
            </w:tcMar>
          </w:tcPr>
          <w:p w14:paraId="30AB126C"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Opportunity Category:</w:t>
            </w:r>
          </w:p>
        </w:tc>
        <w:tc>
          <w:tcPr>
            <w:tcW w:w="4500" w:type="dxa"/>
            <w:tcMar>
              <w:top w:w="100" w:type="nil"/>
              <w:left w:w="100" w:type="nil"/>
              <w:bottom w:w="100" w:type="nil"/>
              <w:right w:w="100" w:type="nil"/>
            </w:tcMar>
            <w:vAlign w:val="center"/>
          </w:tcPr>
          <w:p w14:paraId="2DEE8EBB"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Discretionary</w:t>
            </w:r>
          </w:p>
        </w:tc>
      </w:tr>
      <w:tr w:rsidR="00894FAC" w:rsidRPr="00894FAC" w14:paraId="50B63ACF" w14:textId="77777777">
        <w:tblPrEx>
          <w:tblBorders>
            <w:top w:val="none" w:sz="0" w:space="0" w:color="auto"/>
          </w:tblBorders>
        </w:tblPrEx>
        <w:tc>
          <w:tcPr>
            <w:tcW w:w="4540" w:type="dxa"/>
            <w:tcMar>
              <w:top w:w="100" w:type="nil"/>
              <w:left w:w="100" w:type="nil"/>
              <w:bottom w:w="100" w:type="nil"/>
              <w:right w:w="100" w:type="nil"/>
            </w:tcMar>
          </w:tcPr>
          <w:p w14:paraId="26F41023"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C1BC735" w14:textId="77777777" w:rsidR="00894FAC" w:rsidRPr="00894FAC" w:rsidRDefault="00894FAC" w:rsidP="00894FAC">
            <w:pPr>
              <w:widowControl w:val="0"/>
              <w:autoSpaceDE w:val="0"/>
              <w:autoSpaceDN w:val="0"/>
              <w:adjustRightInd w:val="0"/>
              <w:rPr>
                <w:rFonts w:ascii="Times" w:hAnsi="Times" w:cs="Helvetica"/>
              </w:rPr>
            </w:pPr>
          </w:p>
        </w:tc>
      </w:tr>
      <w:tr w:rsidR="00894FAC" w:rsidRPr="00894FAC" w14:paraId="3F1E5751" w14:textId="77777777">
        <w:tblPrEx>
          <w:tblBorders>
            <w:top w:val="none" w:sz="0" w:space="0" w:color="auto"/>
          </w:tblBorders>
        </w:tblPrEx>
        <w:tc>
          <w:tcPr>
            <w:tcW w:w="4540" w:type="dxa"/>
            <w:tcMar>
              <w:top w:w="100" w:type="nil"/>
              <w:left w:w="100" w:type="nil"/>
              <w:bottom w:w="100" w:type="nil"/>
              <w:right w:w="100" w:type="nil"/>
            </w:tcMar>
          </w:tcPr>
          <w:p w14:paraId="79FAE918"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Funding Instrument Type:</w:t>
            </w:r>
          </w:p>
        </w:tc>
        <w:tc>
          <w:tcPr>
            <w:tcW w:w="4500" w:type="dxa"/>
            <w:tcMar>
              <w:top w:w="100" w:type="nil"/>
              <w:left w:w="100" w:type="nil"/>
              <w:bottom w:w="100" w:type="nil"/>
              <w:right w:w="100" w:type="nil"/>
            </w:tcMar>
            <w:vAlign w:val="center"/>
          </w:tcPr>
          <w:p w14:paraId="29CD2C04"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Grant</w:t>
            </w:r>
          </w:p>
        </w:tc>
      </w:tr>
      <w:tr w:rsidR="00894FAC" w:rsidRPr="00894FAC" w14:paraId="7824BF2D" w14:textId="77777777">
        <w:tblPrEx>
          <w:tblBorders>
            <w:top w:val="none" w:sz="0" w:space="0" w:color="auto"/>
          </w:tblBorders>
        </w:tblPrEx>
        <w:tc>
          <w:tcPr>
            <w:tcW w:w="4540" w:type="dxa"/>
            <w:tcMar>
              <w:top w:w="100" w:type="nil"/>
              <w:left w:w="100" w:type="nil"/>
              <w:bottom w:w="100" w:type="nil"/>
              <w:right w:w="100" w:type="nil"/>
            </w:tcMar>
          </w:tcPr>
          <w:p w14:paraId="0A088B4E"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Category of Funding Activity:</w:t>
            </w:r>
          </w:p>
        </w:tc>
        <w:tc>
          <w:tcPr>
            <w:tcW w:w="4500" w:type="dxa"/>
            <w:tcMar>
              <w:top w:w="100" w:type="nil"/>
              <w:left w:w="100" w:type="nil"/>
              <w:bottom w:w="100" w:type="nil"/>
              <w:right w:w="100" w:type="nil"/>
            </w:tcMar>
            <w:vAlign w:val="center"/>
          </w:tcPr>
          <w:p w14:paraId="04D4F0C1"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Housing</w:t>
            </w:r>
          </w:p>
        </w:tc>
      </w:tr>
      <w:tr w:rsidR="00894FAC" w:rsidRPr="00894FAC" w14:paraId="4C428504" w14:textId="77777777">
        <w:tblPrEx>
          <w:tblBorders>
            <w:top w:val="none" w:sz="0" w:space="0" w:color="auto"/>
          </w:tblBorders>
        </w:tblPrEx>
        <w:tc>
          <w:tcPr>
            <w:tcW w:w="4540" w:type="dxa"/>
            <w:tcMar>
              <w:top w:w="100" w:type="nil"/>
              <w:left w:w="100" w:type="nil"/>
              <w:bottom w:w="100" w:type="nil"/>
              <w:right w:w="100" w:type="nil"/>
            </w:tcMar>
          </w:tcPr>
          <w:p w14:paraId="34C721DA"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Category Explanation:</w:t>
            </w:r>
          </w:p>
        </w:tc>
        <w:tc>
          <w:tcPr>
            <w:tcW w:w="4500" w:type="dxa"/>
            <w:tcMar>
              <w:top w:w="100" w:type="nil"/>
              <w:left w:w="100" w:type="nil"/>
              <w:bottom w:w="100" w:type="nil"/>
              <w:right w:w="100" w:type="nil"/>
            </w:tcMar>
            <w:vAlign w:val="center"/>
          </w:tcPr>
          <w:p w14:paraId="566A6F73" w14:textId="77777777" w:rsidR="00894FAC" w:rsidRPr="00894FAC" w:rsidRDefault="00894FAC" w:rsidP="00894FAC">
            <w:pPr>
              <w:widowControl w:val="0"/>
              <w:autoSpaceDE w:val="0"/>
              <w:autoSpaceDN w:val="0"/>
              <w:adjustRightInd w:val="0"/>
              <w:rPr>
                <w:rFonts w:ascii="Times" w:hAnsi="Times" w:cs="Helvetica"/>
              </w:rPr>
            </w:pPr>
          </w:p>
        </w:tc>
      </w:tr>
      <w:tr w:rsidR="00894FAC" w:rsidRPr="00894FAC" w14:paraId="39697389" w14:textId="77777777">
        <w:tblPrEx>
          <w:tblBorders>
            <w:top w:val="none" w:sz="0" w:space="0" w:color="auto"/>
          </w:tblBorders>
        </w:tblPrEx>
        <w:tc>
          <w:tcPr>
            <w:tcW w:w="4540" w:type="dxa"/>
            <w:tcMar>
              <w:top w:w="100" w:type="nil"/>
              <w:left w:w="100" w:type="nil"/>
              <w:bottom w:w="100" w:type="nil"/>
              <w:right w:w="100" w:type="nil"/>
            </w:tcMar>
            <w:vAlign w:val="center"/>
          </w:tcPr>
          <w:p w14:paraId="2EF5B60F"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Expected Number of Awards:</w:t>
            </w:r>
          </w:p>
        </w:tc>
        <w:tc>
          <w:tcPr>
            <w:tcW w:w="4500" w:type="dxa"/>
            <w:tcMar>
              <w:top w:w="100" w:type="nil"/>
              <w:left w:w="100" w:type="nil"/>
              <w:bottom w:w="100" w:type="nil"/>
              <w:right w:w="100" w:type="nil"/>
            </w:tcMar>
            <w:vAlign w:val="center"/>
          </w:tcPr>
          <w:p w14:paraId="23561B7E"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20</w:t>
            </w:r>
          </w:p>
        </w:tc>
      </w:tr>
      <w:tr w:rsidR="00894FAC" w:rsidRPr="00894FAC" w14:paraId="0D1E1A38" w14:textId="77777777">
        <w:tblPrEx>
          <w:tblBorders>
            <w:top w:val="none" w:sz="0" w:space="0" w:color="auto"/>
          </w:tblBorders>
        </w:tblPrEx>
        <w:tc>
          <w:tcPr>
            <w:tcW w:w="4540" w:type="dxa"/>
            <w:tcMar>
              <w:top w:w="100" w:type="nil"/>
              <w:left w:w="100" w:type="nil"/>
              <w:bottom w:w="100" w:type="nil"/>
              <w:right w:w="100" w:type="nil"/>
            </w:tcMar>
          </w:tcPr>
          <w:p w14:paraId="1D82228B"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CFDA Number(s):</w:t>
            </w:r>
          </w:p>
        </w:tc>
        <w:tc>
          <w:tcPr>
            <w:tcW w:w="4500" w:type="dxa"/>
            <w:tcMar>
              <w:top w:w="100" w:type="nil"/>
              <w:left w:w="100" w:type="nil"/>
              <w:bottom w:w="100" w:type="nil"/>
              <w:right w:w="100" w:type="nil"/>
            </w:tcMar>
            <w:vAlign w:val="center"/>
          </w:tcPr>
          <w:p w14:paraId="2473E4D2"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14.900 -- Lead-Based Paint Hazard Control in Privately-Owned Housing</w:t>
            </w:r>
          </w:p>
        </w:tc>
      </w:tr>
      <w:tr w:rsidR="00894FAC" w:rsidRPr="00894FAC" w14:paraId="125AF202" w14:textId="77777777">
        <w:tc>
          <w:tcPr>
            <w:tcW w:w="4540" w:type="dxa"/>
            <w:tcMar>
              <w:top w:w="100" w:type="nil"/>
              <w:left w:w="100" w:type="nil"/>
              <w:bottom w:w="100" w:type="nil"/>
              <w:right w:w="100" w:type="nil"/>
            </w:tcMar>
          </w:tcPr>
          <w:p w14:paraId="56E08639" w14:textId="77777777" w:rsidR="00894FAC" w:rsidRPr="00894FAC" w:rsidRDefault="00894FAC" w:rsidP="00894FAC">
            <w:pPr>
              <w:widowControl w:val="0"/>
              <w:autoSpaceDE w:val="0"/>
              <w:autoSpaceDN w:val="0"/>
              <w:adjustRightInd w:val="0"/>
              <w:rPr>
                <w:rFonts w:ascii="Times" w:hAnsi="Times" w:cs="Helvetica"/>
                <w:b/>
                <w:bCs/>
              </w:rPr>
            </w:pPr>
            <w:r w:rsidRPr="00894FAC">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E8A152A" w14:textId="77777777" w:rsidR="00894FAC" w:rsidRPr="00894FAC" w:rsidRDefault="00894FAC" w:rsidP="00894FAC">
            <w:pPr>
              <w:widowControl w:val="0"/>
              <w:autoSpaceDE w:val="0"/>
              <w:autoSpaceDN w:val="0"/>
              <w:adjustRightInd w:val="0"/>
              <w:rPr>
                <w:rFonts w:ascii="Times" w:hAnsi="Times" w:cs="Helvetica"/>
              </w:rPr>
            </w:pPr>
            <w:r w:rsidRPr="00894FAC">
              <w:rPr>
                <w:rFonts w:ascii="Times" w:hAnsi="Times" w:cs="Helvetica"/>
              </w:rPr>
              <w:t>Yes</w:t>
            </w:r>
          </w:p>
        </w:tc>
      </w:tr>
      <w:tr w:rsidR="00894FAC" w14:paraId="5AE2D8B3" w14:textId="77777777" w:rsidTr="00894FAC">
        <w:tc>
          <w:tcPr>
            <w:tcW w:w="4540" w:type="dxa"/>
            <w:tcBorders>
              <w:left w:val="nil"/>
            </w:tcBorders>
            <w:tcMar>
              <w:top w:w="100" w:type="nil"/>
              <w:left w:w="100" w:type="nil"/>
              <w:bottom w:w="100" w:type="nil"/>
              <w:right w:w="100" w:type="nil"/>
            </w:tcMar>
          </w:tcPr>
          <w:p w14:paraId="65A36379"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82BFF02"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Mar 14, 2016</w:t>
            </w:r>
          </w:p>
        </w:tc>
      </w:tr>
      <w:tr w:rsidR="00894FAC" w14:paraId="52CEBC64" w14:textId="77777777" w:rsidTr="00894FAC">
        <w:tc>
          <w:tcPr>
            <w:tcW w:w="4540" w:type="dxa"/>
            <w:tcBorders>
              <w:left w:val="nil"/>
            </w:tcBorders>
            <w:tcMar>
              <w:top w:w="100" w:type="nil"/>
              <w:left w:w="100" w:type="nil"/>
              <w:bottom w:w="100" w:type="nil"/>
              <w:right w:w="100" w:type="nil"/>
            </w:tcMar>
          </w:tcPr>
          <w:p w14:paraId="4BA03739"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C736AA2"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Mar 14, 2016</w:t>
            </w:r>
          </w:p>
        </w:tc>
      </w:tr>
      <w:tr w:rsidR="00894FAC" w14:paraId="3273269B" w14:textId="77777777" w:rsidTr="00894FAC">
        <w:tc>
          <w:tcPr>
            <w:tcW w:w="4540" w:type="dxa"/>
            <w:tcBorders>
              <w:left w:val="nil"/>
            </w:tcBorders>
            <w:tcMar>
              <w:top w:w="100" w:type="nil"/>
              <w:left w:w="100" w:type="nil"/>
              <w:bottom w:w="100" w:type="nil"/>
              <w:right w:w="100" w:type="nil"/>
            </w:tcMar>
          </w:tcPr>
          <w:p w14:paraId="601E259D"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F95D757" w14:textId="65F56708" w:rsidR="00894FAC" w:rsidRPr="00894FAC" w:rsidRDefault="00342646">
            <w:pPr>
              <w:widowControl w:val="0"/>
              <w:autoSpaceDE w:val="0"/>
              <w:autoSpaceDN w:val="0"/>
              <w:adjustRightInd w:val="0"/>
              <w:rPr>
                <w:rFonts w:ascii="Times" w:hAnsi="Times" w:cs="Helvetica"/>
              </w:rPr>
            </w:pPr>
            <w:r>
              <w:rPr>
                <w:rFonts w:ascii="Times" w:hAnsi="Times" w:cs="Helvetica"/>
              </w:rPr>
              <w:t>Apr 28, 2016 </w:t>
            </w:r>
            <w:r w:rsidR="00894FAC" w:rsidRPr="00894FAC">
              <w:rPr>
                <w:rFonts w:ascii="Times" w:hAnsi="Times" w:cs="Helvetica"/>
              </w:rPr>
              <w:t>Electronically submitted applications must be submitted no later than 11:59:59 p.m., ET, on the listed application due date.</w:t>
            </w:r>
          </w:p>
        </w:tc>
      </w:tr>
      <w:tr w:rsidR="00894FAC" w14:paraId="0F399A67" w14:textId="77777777" w:rsidTr="00894FAC">
        <w:tc>
          <w:tcPr>
            <w:tcW w:w="4540" w:type="dxa"/>
            <w:tcBorders>
              <w:left w:val="nil"/>
            </w:tcBorders>
            <w:tcMar>
              <w:top w:w="100" w:type="nil"/>
              <w:left w:w="100" w:type="nil"/>
              <w:bottom w:w="100" w:type="nil"/>
              <w:right w:w="100" w:type="nil"/>
            </w:tcMar>
          </w:tcPr>
          <w:p w14:paraId="069CE7D9"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C7713A6"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Apr 28, 2016   Electronically submitted applications must be submitted no later than 11:59:59 p.m., ET, on the listed application due date.</w:t>
            </w:r>
          </w:p>
        </w:tc>
      </w:tr>
      <w:tr w:rsidR="00894FAC" w14:paraId="0CDD1714" w14:textId="77777777" w:rsidTr="00894FAC">
        <w:tc>
          <w:tcPr>
            <w:tcW w:w="4540" w:type="dxa"/>
            <w:tcBorders>
              <w:left w:val="nil"/>
            </w:tcBorders>
            <w:tcMar>
              <w:top w:w="100" w:type="nil"/>
              <w:left w:w="100" w:type="nil"/>
              <w:bottom w:w="100" w:type="nil"/>
              <w:right w:w="100" w:type="nil"/>
            </w:tcMar>
          </w:tcPr>
          <w:p w14:paraId="2FE525C1"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4E629C5"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May 28, 2016</w:t>
            </w:r>
          </w:p>
        </w:tc>
      </w:tr>
      <w:tr w:rsidR="00894FAC" w14:paraId="6A4F46F5" w14:textId="77777777" w:rsidTr="00894FAC">
        <w:tc>
          <w:tcPr>
            <w:tcW w:w="4540" w:type="dxa"/>
            <w:tcBorders>
              <w:left w:val="nil"/>
            </w:tcBorders>
            <w:tcMar>
              <w:top w:w="100" w:type="nil"/>
              <w:left w:w="100" w:type="nil"/>
              <w:bottom w:w="100" w:type="nil"/>
              <w:right w:w="100" w:type="nil"/>
            </w:tcMar>
          </w:tcPr>
          <w:p w14:paraId="18CB09B3"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03FCAAE"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$43,000,000</w:t>
            </w:r>
          </w:p>
        </w:tc>
      </w:tr>
      <w:tr w:rsidR="00894FAC" w14:paraId="3F011908" w14:textId="77777777" w:rsidTr="00894FAC">
        <w:tc>
          <w:tcPr>
            <w:tcW w:w="4540" w:type="dxa"/>
            <w:tcBorders>
              <w:left w:val="nil"/>
            </w:tcBorders>
            <w:tcMar>
              <w:top w:w="100" w:type="nil"/>
              <w:left w:w="100" w:type="nil"/>
              <w:bottom w:w="100" w:type="nil"/>
              <w:right w:w="100" w:type="nil"/>
            </w:tcMar>
          </w:tcPr>
          <w:p w14:paraId="7E62055C"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1748AE4"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$2,500,000</w:t>
            </w:r>
          </w:p>
        </w:tc>
      </w:tr>
      <w:tr w:rsidR="00894FAC" w14:paraId="0218900A" w14:textId="77777777" w:rsidTr="00894FAC">
        <w:tc>
          <w:tcPr>
            <w:tcW w:w="4540" w:type="dxa"/>
            <w:tcBorders>
              <w:left w:val="nil"/>
            </w:tcBorders>
            <w:tcMar>
              <w:top w:w="100" w:type="nil"/>
              <w:left w:w="100" w:type="nil"/>
              <w:bottom w:w="100" w:type="nil"/>
              <w:right w:w="100" w:type="nil"/>
            </w:tcMar>
          </w:tcPr>
          <w:p w14:paraId="282A1755"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1CDE008"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$1,000,000</w:t>
            </w:r>
          </w:p>
        </w:tc>
      </w:tr>
      <w:tr w:rsidR="00894FAC" w14:paraId="1E51D90D" w14:textId="77777777" w:rsidTr="00894FAC">
        <w:tc>
          <w:tcPr>
            <w:tcW w:w="4540" w:type="dxa"/>
            <w:tcBorders>
              <w:left w:val="nil"/>
            </w:tcBorders>
            <w:tcMar>
              <w:top w:w="100" w:type="nil"/>
              <w:left w:w="100" w:type="nil"/>
              <w:bottom w:w="100" w:type="nil"/>
              <w:right w:w="100" w:type="nil"/>
            </w:tcMar>
          </w:tcPr>
          <w:p w14:paraId="22F2551F"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5B847F9"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Others (see text field entitled "Additional Information on Eligibility" for clarification)</w:t>
            </w:r>
          </w:p>
          <w:p w14:paraId="49AE00C3"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Special district governments</w:t>
            </w:r>
          </w:p>
          <w:p w14:paraId="3360027F"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City or township governments</w:t>
            </w:r>
          </w:p>
          <w:p w14:paraId="054C8AD2"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County governments</w:t>
            </w:r>
          </w:p>
          <w:p w14:paraId="6476551B"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State governments</w:t>
            </w:r>
          </w:p>
          <w:p w14:paraId="2AABDD34"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Native American tribal governments (Federally recognized)</w:t>
            </w:r>
          </w:p>
        </w:tc>
      </w:tr>
      <w:tr w:rsidR="00894FAC" w14:paraId="165B804B" w14:textId="77777777" w:rsidTr="00894FAC">
        <w:tc>
          <w:tcPr>
            <w:tcW w:w="4540" w:type="dxa"/>
            <w:tcBorders>
              <w:left w:val="nil"/>
            </w:tcBorders>
            <w:tcMar>
              <w:top w:w="100" w:type="nil"/>
              <w:left w:w="100" w:type="nil"/>
              <w:bottom w:w="100" w:type="nil"/>
              <w:right w:w="100" w:type="nil"/>
            </w:tcMar>
          </w:tcPr>
          <w:p w14:paraId="4500944D"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24619E0"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 xml:space="preserve">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Multiple 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w:t>
            </w:r>
            <w:r w:rsidRPr="00894FAC">
              <w:rPr>
                <w:rFonts w:ascii="Times" w:hAnsi="Times" w:cs="Helvetica"/>
              </w:rPr>
              <w:lastRenderedPageBreak/>
              <w:t>entity must meet the civil rights threshold requirement of Resolution of Civil Rights Matters.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Individuals, foreign entities, and sole proprietorship organizations are not eligible to compete for, or receive, awards made under this announcement.</w:t>
            </w:r>
          </w:p>
        </w:tc>
      </w:tr>
      <w:tr w:rsidR="00894FAC" w14:paraId="74150657" w14:textId="77777777" w:rsidTr="00894FAC">
        <w:tc>
          <w:tcPr>
            <w:tcW w:w="4540" w:type="dxa"/>
            <w:tcBorders>
              <w:left w:val="nil"/>
            </w:tcBorders>
            <w:tcMar>
              <w:top w:w="100" w:type="nil"/>
              <w:left w:w="100" w:type="nil"/>
              <w:bottom w:w="100" w:type="nil"/>
              <w:right w:w="100" w:type="nil"/>
            </w:tcMar>
          </w:tcPr>
          <w:p w14:paraId="5B790F36"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4E497B89"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Department of Housing and Urban Development</w:t>
            </w:r>
          </w:p>
        </w:tc>
      </w:tr>
      <w:tr w:rsidR="00894FAC" w14:paraId="4C5062BD" w14:textId="77777777" w:rsidTr="00894FAC">
        <w:tc>
          <w:tcPr>
            <w:tcW w:w="4540" w:type="dxa"/>
            <w:tcBorders>
              <w:left w:val="nil"/>
            </w:tcBorders>
            <w:tcMar>
              <w:top w:w="100" w:type="nil"/>
              <w:left w:w="100" w:type="nil"/>
              <w:bottom w:w="100" w:type="nil"/>
              <w:right w:w="100" w:type="nil"/>
            </w:tcMar>
          </w:tcPr>
          <w:p w14:paraId="65A1340F"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4571869"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The LBPHC program helps units of local government create and implement programs to address lead-based paint hazards and make homes lead safe.</w:t>
            </w:r>
          </w:p>
        </w:tc>
      </w:tr>
      <w:tr w:rsidR="00894FAC" w14:paraId="38F269B0" w14:textId="77777777" w:rsidTr="00894FAC">
        <w:tc>
          <w:tcPr>
            <w:tcW w:w="4540" w:type="dxa"/>
            <w:tcBorders>
              <w:left w:val="nil"/>
            </w:tcBorders>
            <w:tcMar>
              <w:top w:w="100" w:type="nil"/>
              <w:left w:w="100" w:type="nil"/>
              <w:bottom w:w="100" w:type="nil"/>
              <w:right w:w="100" w:type="nil"/>
            </w:tcMar>
          </w:tcPr>
          <w:p w14:paraId="42E8CA65"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7A96772" w14:textId="77777777" w:rsidR="00894FAC" w:rsidRPr="00894FAC" w:rsidRDefault="00B90558">
            <w:pPr>
              <w:widowControl w:val="0"/>
              <w:autoSpaceDE w:val="0"/>
              <w:autoSpaceDN w:val="0"/>
              <w:adjustRightInd w:val="0"/>
              <w:rPr>
                <w:rFonts w:ascii="Times" w:hAnsi="Times" w:cs="Helvetica"/>
              </w:rPr>
            </w:pPr>
            <w:hyperlink r:id="rId474" w:history="1">
              <w:r w:rsidR="00894FAC" w:rsidRPr="00894FAC">
                <w:rPr>
                  <w:rStyle w:val="Hyperlink"/>
                  <w:rFonts w:ascii="Times" w:hAnsi="Times" w:cs="Helvetica"/>
                </w:rPr>
                <w:t>http://portal.hud.gov/hudportal/HUD?src=/program_offices/administration/grants/fundsavail</w:t>
              </w:r>
            </w:hyperlink>
          </w:p>
        </w:tc>
      </w:tr>
      <w:tr w:rsidR="00894FAC" w14:paraId="27B08B65" w14:textId="77777777" w:rsidTr="00894FAC">
        <w:tc>
          <w:tcPr>
            <w:tcW w:w="4540" w:type="dxa"/>
            <w:tcBorders>
              <w:left w:val="nil"/>
            </w:tcBorders>
            <w:tcMar>
              <w:top w:w="100" w:type="nil"/>
              <w:left w:w="100" w:type="nil"/>
              <w:bottom w:w="100" w:type="nil"/>
              <w:right w:w="100" w:type="nil"/>
            </w:tcMar>
          </w:tcPr>
          <w:p w14:paraId="46CD66B8" w14:textId="77777777" w:rsidR="00894FAC" w:rsidRPr="00894FAC" w:rsidRDefault="00894FAC">
            <w:pPr>
              <w:widowControl w:val="0"/>
              <w:autoSpaceDE w:val="0"/>
              <w:autoSpaceDN w:val="0"/>
              <w:adjustRightInd w:val="0"/>
              <w:rPr>
                <w:rFonts w:ascii="Times" w:hAnsi="Times" w:cs="Helvetica"/>
                <w:b/>
                <w:bCs/>
              </w:rPr>
            </w:pPr>
            <w:r w:rsidRPr="00894FAC">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0EA7C41"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If you have difficulty accessing the full announcement electronically, please contact:</w:t>
            </w:r>
          </w:p>
          <w:p w14:paraId="4EADBA88" w14:textId="77777777" w:rsidR="00894FAC" w:rsidRPr="00894FAC" w:rsidRDefault="00894FAC">
            <w:pPr>
              <w:widowControl w:val="0"/>
              <w:autoSpaceDE w:val="0"/>
              <w:autoSpaceDN w:val="0"/>
              <w:adjustRightInd w:val="0"/>
              <w:rPr>
                <w:rFonts w:ascii="Times" w:hAnsi="Times" w:cs="Helvetica"/>
              </w:rPr>
            </w:pPr>
          </w:p>
          <w:p w14:paraId="79D9C2FA" w14:textId="77777777" w:rsidR="00894FAC" w:rsidRPr="00894FAC" w:rsidRDefault="00894FAC">
            <w:pPr>
              <w:widowControl w:val="0"/>
              <w:autoSpaceDE w:val="0"/>
              <w:autoSpaceDN w:val="0"/>
              <w:adjustRightInd w:val="0"/>
              <w:rPr>
                <w:rFonts w:ascii="Times" w:hAnsi="Times" w:cs="Helvetica"/>
              </w:rPr>
            </w:pPr>
            <w:r w:rsidRPr="00894FAC">
              <w:rPr>
                <w:rFonts w:ascii="Times" w:hAnsi="Times" w:cs="Helvetica"/>
              </w:rPr>
              <w:t xml:space="preserve">Mark Sorbo Mark.F.Sorbo@hud.gov </w:t>
            </w:r>
          </w:p>
          <w:p w14:paraId="3219ED47" w14:textId="77777777" w:rsidR="00894FAC" w:rsidRPr="00894FAC" w:rsidRDefault="00B90558">
            <w:pPr>
              <w:widowControl w:val="0"/>
              <w:autoSpaceDE w:val="0"/>
              <w:autoSpaceDN w:val="0"/>
              <w:adjustRightInd w:val="0"/>
              <w:rPr>
                <w:rFonts w:ascii="Times" w:hAnsi="Times" w:cs="Helvetica"/>
              </w:rPr>
            </w:pPr>
            <w:hyperlink r:id="rId475" w:history="1">
              <w:r w:rsidR="00894FAC" w:rsidRPr="00894FAC">
                <w:rPr>
                  <w:rStyle w:val="Hyperlink"/>
                  <w:rFonts w:ascii="Times" w:hAnsi="Times" w:cs="Helvetica"/>
                </w:rPr>
                <w:t>Grants Policy</w:t>
              </w:r>
            </w:hyperlink>
          </w:p>
        </w:tc>
      </w:tr>
    </w:tbl>
    <w:p w14:paraId="79189145" w14:textId="77777777" w:rsidR="00DC0045" w:rsidRPr="00E71D95" w:rsidRDefault="00DC0045" w:rsidP="00DC0045">
      <w:pPr>
        <w:widowControl w:val="0"/>
        <w:autoSpaceDE w:val="0"/>
        <w:autoSpaceDN w:val="0"/>
        <w:adjustRightInd w:val="0"/>
        <w:rPr>
          <w:rFonts w:ascii="Times" w:hAnsi="Times" w:cs="Helvetica"/>
        </w:rPr>
      </w:pPr>
    </w:p>
    <w:p w14:paraId="2B08F645" w14:textId="77777777" w:rsidR="00DC0045" w:rsidRDefault="00B90558" w:rsidP="00DC0045">
      <w:pPr>
        <w:widowControl w:val="0"/>
        <w:pBdr>
          <w:bottom w:val="single" w:sz="6" w:space="1" w:color="auto"/>
        </w:pBdr>
        <w:autoSpaceDE w:val="0"/>
        <w:autoSpaceDN w:val="0"/>
        <w:adjustRightInd w:val="0"/>
        <w:rPr>
          <w:rFonts w:ascii="Times" w:hAnsi="Times" w:cs="Helvetica"/>
          <w:color w:val="386EFF"/>
          <w:u w:val="single" w:color="386EFF"/>
        </w:rPr>
      </w:pPr>
      <w:hyperlink r:id="rId476" w:history="1">
        <w:r w:rsidR="00DC0045" w:rsidRPr="00E71D95">
          <w:rPr>
            <w:rFonts w:ascii="Times" w:hAnsi="Times" w:cs="Helvetica"/>
            <w:color w:val="386EFF"/>
            <w:u w:val="single" w:color="386EFF"/>
          </w:rPr>
          <w:t>http://www.grants.gov/web/grants/view-opportunity.html?oppId=282200</w:t>
        </w:r>
      </w:hyperlink>
    </w:p>
    <w:p w14:paraId="61B9343A" w14:textId="77777777" w:rsidR="00894FAC" w:rsidRPr="00E71D95" w:rsidRDefault="00894FAC" w:rsidP="00DC0045">
      <w:pPr>
        <w:widowControl w:val="0"/>
        <w:pBdr>
          <w:bottom w:val="single" w:sz="6" w:space="1" w:color="auto"/>
        </w:pBdr>
        <w:autoSpaceDE w:val="0"/>
        <w:autoSpaceDN w:val="0"/>
        <w:adjustRightInd w:val="0"/>
        <w:rPr>
          <w:rFonts w:ascii="Times" w:hAnsi="Times" w:cs="Helvetica"/>
        </w:rPr>
      </w:pPr>
    </w:p>
    <w:p w14:paraId="62A72D03" w14:textId="77777777" w:rsidR="00894FAC" w:rsidRPr="00E71D95" w:rsidRDefault="00894FAC" w:rsidP="00DC0045">
      <w:pPr>
        <w:widowControl w:val="0"/>
        <w:autoSpaceDE w:val="0"/>
        <w:autoSpaceDN w:val="0"/>
        <w:adjustRightInd w:val="0"/>
        <w:rPr>
          <w:rFonts w:ascii="Times" w:hAnsi="Times" w:cs="Helvetica"/>
        </w:rPr>
      </w:pPr>
    </w:p>
    <w:p w14:paraId="4312AACB" w14:textId="0926B25D" w:rsidR="00DC0045" w:rsidRDefault="00DC0045" w:rsidP="00DC0045">
      <w:pPr>
        <w:widowControl w:val="0"/>
        <w:autoSpaceDE w:val="0"/>
        <w:autoSpaceDN w:val="0"/>
        <w:adjustRightInd w:val="0"/>
        <w:rPr>
          <w:rFonts w:ascii="Times" w:hAnsi="Times" w:cs="Arial"/>
          <w:color w:val="1A1A1A"/>
        </w:rPr>
      </w:pPr>
      <w:bookmarkStart w:id="260" w:name="HUDFamilySelfSufficiency"/>
      <w:bookmarkEnd w:id="260"/>
      <w:r w:rsidRPr="00894FAC">
        <w:rPr>
          <w:rFonts w:ascii="Times" w:hAnsi="Times" w:cs="Arial"/>
          <w:color w:val="1A1A1A"/>
          <w:highlight w:val="green"/>
        </w:rPr>
        <w:t>Family Self-Sufficiency Pr</w:t>
      </w:r>
      <w:r w:rsidR="00894FAC" w:rsidRPr="00894FAC">
        <w:rPr>
          <w:rFonts w:ascii="Times" w:hAnsi="Times" w:cs="Arial"/>
          <w:color w:val="1A1A1A"/>
          <w:highlight w:val="green"/>
        </w:rPr>
        <w:t xml:space="preserve">ogram </w:t>
      </w:r>
      <w:r w:rsidRPr="00894FAC">
        <w:rPr>
          <w:rFonts w:ascii="Times" w:hAnsi="Times" w:cs="Arial"/>
          <w:color w:val="1A1A1A"/>
          <w:highlight w:val="green"/>
        </w:rPr>
        <w:t>Grant</w:t>
      </w:r>
    </w:p>
    <w:p w14:paraId="2C7C7E3D" w14:textId="77777777" w:rsidR="00894FAC" w:rsidRDefault="00894FAC" w:rsidP="00DC0045">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440"/>
      </w:tblGrid>
      <w:tr w:rsidR="00894FAC" w:rsidRPr="00894FAC" w14:paraId="5E340389" w14:textId="77777777">
        <w:tc>
          <w:tcPr>
            <w:tcW w:w="4540" w:type="dxa"/>
            <w:tcMar>
              <w:top w:w="100" w:type="nil"/>
              <w:left w:w="100" w:type="nil"/>
              <w:bottom w:w="100" w:type="nil"/>
              <w:right w:w="100" w:type="nil"/>
            </w:tcMar>
          </w:tcPr>
          <w:p w14:paraId="350F423D"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Document Type:</w:t>
            </w:r>
          </w:p>
        </w:tc>
        <w:tc>
          <w:tcPr>
            <w:tcW w:w="4440" w:type="dxa"/>
            <w:tcMar>
              <w:top w:w="100" w:type="nil"/>
              <w:left w:w="100" w:type="nil"/>
              <w:bottom w:w="100" w:type="nil"/>
              <w:right w:w="100" w:type="nil"/>
            </w:tcMar>
            <w:vAlign w:val="center"/>
          </w:tcPr>
          <w:p w14:paraId="256CE904"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Grants Notice</w:t>
            </w:r>
          </w:p>
        </w:tc>
      </w:tr>
      <w:tr w:rsidR="00894FAC" w:rsidRPr="00894FAC" w14:paraId="586A84E6" w14:textId="77777777">
        <w:tblPrEx>
          <w:tblBorders>
            <w:top w:val="none" w:sz="0" w:space="0" w:color="auto"/>
          </w:tblBorders>
        </w:tblPrEx>
        <w:tc>
          <w:tcPr>
            <w:tcW w:w="4540" w:type="dxa"/>
            <w:tcMar>
              <w:top w:w="100" w:type="nil"/>
              <w:left w:w="100" w:type="nil"/>
              <w:bottom w:w="100" w:type="nil"/>
              <w:right w:w="100" w:type="nil"/>
            </w:tcMar>
          </w:tcPr>
          <w:p w14:paraId="0C788ABF"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Funding Opportunity Number:</w:t>
            </w:r>
          </w:p>
        </w:tc>
        <w:tc>
          <w:tcPr>
            <w:tcW w:w="4440" w:type="dxa"/>
            <w:tcMar>
              <w:top w:w="100" w:type="nil"/>
              <w:left w:w="100" w:type="nil"/>
              <w:bottom w:w="100" w:type="nil"/>
              <w:right w:w="100" w:type="nil"/>
            </w:tcMar>
            <w:vAlign w:val="center"/>
          </w:tcPr>
          <w:p w14:paraId="076F6B0D"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FR-6000-N-04</w:t>
            </w:r>
          </w:p>
        </w:tc>
      </w:tr>
      <w:tr w:rsidR="00894FAC" w:rsidRPr="00894FAC" w14:paraId="68296CC8" w14:textId="77777777">
        <w:tblPrEx>
          <w:tblBorders>
            <w:top w:val="none" w:sz="0" w:space="0" w:color="auto"/>
          </w:tblBorders>
        </w:tblPrEx>
        <w:tc>
          <w:tcPr>
            <w:tcW w:w="4540" w:type="dxa"/>
            <w:tcMar>
              <w:top w:w="100" w:type="nil"/>
              <w:left w:w="100" w:type="nil"/>
              <w:bottom w:w="100" w:type="nil"/>
              <w:right w:w="100" w:type="nil"/>
            </w:tcMar>
          </w:tcPr>
          <w:p w14:paraId="097947B8"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Funding Opportunity Title:</w:t>
            </w:r>
          </w:p>
        </w:tc>
        <w:tc>
          <w:tcPr>
            <w:tcW w:w="4440" w:type="dxa"/>
            <w:tcMar>
              <w:top w:w="100" w:type="nil"/>
              <w:left w:w="100" w:type="nil"/>
              <w:bottom w:w="100" w:type="nil"/>
              <w:right w:w="100" w:type="nil"/>
            </w:tcMar>
            <w:vAlign w:val="center"/>
          </w:tcPr>
          <w:p w14:paraId="0CC1215C"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Family Self-Sufficiency Program</w:t>
            </w:r>
          </w:p>
        </w:tc>
      </w:tr>
      <w:tr w:rsidR="00894FAC" w:rsidRPr="00894FAC" w14:paraId="459F799C" w14:textId="77777777">
        <w:tblPrEx>
          <w:tblBorders>
            <w:top w:val="none" w:sz="0" w:space="0" w:color="auto"/>
          </w:tblBorders>
        </w:tblPrEx>
        <w:tc>
          <w:tcPr>
            <w:tcW w:w="4540" w:type="dxa"/>
            <w:tcMar>
              <w:top w:w="100" w:type="nil"/>
              <w:left w:w="100" w:type="nil"/>
              <w:bottom w:w="100" w:type="nil"/>
              <w:right w:w="100" w:type="nil"/>
            </w:tcMar>
          </w:tcPr>
          <w:p w14:paraId="183F34DC"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Opportunity Category:</w:t>
            </w:r>
          </w:p>
        </w:tc>
        <w:tc>
          <w:tcPr>
            <w:tcW w:w="4440" w:type="dxa"/>
            <w:tcMar>
              <w:top w:w="100" w:type="nil"/>
              <w:left w:w="100" w:type="nil"/>
              <w:bottom w:w="100" w:type="nil"/>
              <w:right w:w="100" w:type="nil"/>
            </w:tcMar>
            <w:vAlign w:val="center"/>
          </w:tcPr>
          <w:p w14:paraId="4BDBAD98"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Discretionary</w:t>
            </w:r>
          </w:p>
        </w:tc>
      </w:tr>
      <w:tr w:rsidR="00894FAC" w:rsidRPr="00894FAC" w14:paraId="043974AE" w14:textId="77777777">
        <w:tblPrEx>
          <w:tblBorders>
            <w:top w:val="none" w:sz="0" w:space="0" w:color="auto"/>
          </w:tblBorders>
        </w:tblPrEx>
        <w:tc>
          <w:tcPr>
            <w:tcW w:w="4540" w:type="dxa"/>
            <w:tcMar>
              <w:top w:w="100" w:type="nil"/>
              <w:left w:w="100" w:type="nil"/>
              <w:bottom w:w="100" w:type="nil"/>
              <w:right w:w="100" w:type="nil"/>
            </w:tcMar>
          </w:tcPr>
          <w:p w14:paraId="120923E6"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Opportunity Category Explanation:</w:t>
            </w:r>
          </w:p>
        </w:tc>
        <w:tc>
          <w:tcPr>
            <w:tcW w:w="4440" w:type="dxa"/>
            <w:tcMar>
              <w:top w:w="100" w:type="nil"/>
              <w:left w:w="100" w:type="nil"/>
              <w:bottom w:w="100" w:type="nil"/>
              <w:right w:w="100" w:type="nil"/>
            </w:tcMar>
            <w:vAlign w:val="center"/>
          </w:tcPr>
          <w:p w14:paraId="03B2FA50" w14:textId="77777777" w:rsidR="00894FAC" w:rsidRPr="00894FAC" w:rsidRDefault="00894FAC" w:rsidP="00894FAC">
            <w:pPr>
              <w:widowControl w:val="0"/>
              <w:autoSpaceDE w:val="0"/>
              <w:autoSpaceDN w:val="0"/>
              <w:adjustRightInd w:val="0"/>
              <w:rPr>
                <w:rFonts w:ascii="Times" w:hAnsi="Times" w:cs="Arial"/>
                <w:color w:val="1A1A1A"/>
              </w:rPr>
            </w:pPr>
          </w:p>
        </w:tc>
      </w:tr>
      <w:tr w:rsidR="00894FAC" w:rsidRPr="00894FAC" w14:paraId="06E0A2CA" w14:textId="77777777">
        <w:tblPrEx>
          <w:tblBorders>
            <w:top w:val="none" w:sz="0" w:space="0" w:color="auto"/>
          </w:tblBorders>
        </w:tblPrEx>
        <w:tc>
          <w:tcPr>
            <w:tcW w:w="4540" w:type="dxa"/>
            <w:tcMar>
              <w:top w:w="100" w:type="nil"/>
              <w:left w:w="100" w:type="nil"/>
              <w:bottom w:w="100" w:type="nil"/>
              <w:right w:w="100" w:type="nil"/>
            </w:tcMar>
          </w:tcPr>
          <w:p w14:paraId="2B3DF1BB"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Funding Instrument Type:</w:t>
            </w:r>
          </w:p>
        </w:tc>
        <w:tc>
          <w:tcPr>
            <w:tcW w:w="4440" w:type="dxa"/>
            <w:tcMar>
              <w:top w:w="100" w:type="nil"/>
              <w:left w:w="100" w:type="nil"/>
              <w:bottom w:w="100" w:type="nil"/>
              <w:right w:w="100" w:type="nil"/>
            </w:tcMar>
            <w:vAlign w:val="center"/>
          </w:tcPr>
          <w:p w14:paraId="026F6775"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Grant</w:t>
            </w:r>
          </w:p>
        </w:tc>
      </w:tr>
      <w:tr w:rsidR="00894FAC" w:rsidRPr="00894FAC" w14:paraId="2AA62796" w14:textId="77777777">
        <w:tblPrEx>
          <w:tblBorders>
            <w:top w:val="none" w:sz="0" w:space="0" w:color="auto"/>
          </w:tblBorders>
        </w:tblPrEx>
        <w:tc>
          <w:tcPr>
            <w:tcW w:w="4540" w:type="dxa"/>
            <w:tcMar>
              <w:top w:w="100" w:type="nil"/>
              <w:left w:w="100" w:type="nil"/>
              <w:bottom w:w="100" w:type="nil"/>
              <w:right w:w="100" w:type="nil"/>
            </w:tcMar>
          </w:tcPr>
          <w:p w14:paraId="72D1C419"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Category of Funding Activity:</w:t>
            </w:r>
          </w:p>
        </w:tc>
        <w:tc>
          <w:tcPr>
            <w:tcW w:w="4440" w:type="dxa"/>
            <w:tcMar>
              <w:top w:w="100" w:type="nil"/>
              <w:left w:w="100" w:type="nil"/>
              <w:bottom w:w="100" w:type="nil"/>
              <w:right w:w="100" w:type="nil"/>
            </w:tcMar>
            <w:vAlign w:val="center"/>
          </w:tcPr>
          <w:p w14:paraId="745CE410"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Housing</w:t>
            </w:r>
          </w:p>
        </w:tc>
      </w:tr>
      <w:tr w:rsidR="00894FAC" w:rsidRPr="00894FAC" w14:paraId="4CFCD5B0" w14:textId="77777777">
        <w:tblPrEx>
          <w:tblBorders>
            <w:top w:val="none" w:sz="0" w:space="0" w:color="auto"/>
          </w:tblBorders>
        </w:tblPrEx>
        <w:tc>
          <w:tcPr>
            <w:tcW w:w="4540" w:type="dxa"/>
            <w:tcMar>
              <w:top w:w="100" w:type="nil"/>
              <w:left w:w="100" w:type="nil"/>
              <w:bottom w:w="100" w:type="nil"/>
              <w:right w:w="100" w:type="nil"/>
            </w:tcMar>
          </w:tcPr>
          <w:p w14:paraId="43495D04"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Category Explanation:</w:t>
            </w:r>
          </w:p>
        </w:tc>
        <w:tc>
          <w:tcPr>
            <w:tcW w:w="4440" w:type="dxa"/>
            <w:tcMar>
              <w:top w:w="100" w:type="nil"/>
              <w:left w:w="100" w:type="nil"/>
              <w:bottom w:w="100" w:type="nil"/>
              <w:right w:w="100" w:type="nil"/>
            </w:tcMar>
            <w:vAlign w:val="center"/>
          </w:tcPr>
          <w:p w14:paraId="70822CC8" w14:textId="77777777" w:rsidR="00894FAC" w:rsidRPr="00894FAC" w:rsidRDefault="00894FAC" w:rsidP="00894FAC">
            <w:pPr>
              <w:widowControl w:val="0"/>
              <w:autoSpaceDE w:val="0"/>
              <w:autoSpaceDN w:val="0"/>
              <w:adjustRightInd w:val="0"/>
              <w:rPr>
                <w:rFonts w:ascii="Times" w:hAnsi="Times" w:cs="Arial"/>
                <w:color w:val="1A1A1A"/>
              </w:rPr>
            </w:pPr>
          </w:p>
        </w:tc>
      </w:tr>
      <w:tr w:rsidR="00894FAC" w:rsidRPr="00894FAC" w14:paraId="2A01F970" w14:textId="77777777">
        <w:tblPrEx>
          <w:tblBorders>
            <w:top w:val="none" w:sz="0" w:space="0" w:color="auto"/>
          </w:tblBorders>
        </w:tblPrEx>
        <w:tc>
          <w:tcPr>
            <w:tcW w:w="4540" w:type="dxa"/>
            <w:tcMar>
              <w:top w:w="100" w:type="nil"/>
              <w:left w:w="100" w:type="nil"/>
              <w:bottom w:w="100" w:type="nil"/>
              <w:right w:w="100" w:type="nil"/>
            </w:tcMar>
            <w:vAlign w:val="center"/>
          </w:tcPr>
          <w:p w14:paraId="1A9EA379"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Expected Number of Awards:</w:t>
            </w:r>
          </w:p>
        </w:tc>
        <w:tc>
          <w:tcPr>
            <w:tcW w:w="4440" w:type="dxa"/>
            <w:tcMar>
              <w:top w:w="100" w:type="nil"/>
              <w:left w:w="100" w:type="nil"/>
              <w:bottom w:w="100" w:type="nil"/>
              <w:right w:w="100" w:type="nil"/>
            </w:tcMar>
            <w:vAlign w:val="center"/>
          </w:tcPr>
          <w:p w14:paraId="52F206F6"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700</w:t>
            </w:r>
          </w:p>
        </w:tc>
      </w:tr>
      <w:tr w:rsidR="00894FAC" w:rsidRPr="00894FAC" w14:paraId="0473B463" w14:textId="77777777">
        <w:tblPrEx>
          <w:tblBorders>
            <w:top w:val="none" w:sz="0" w:space="0" w:color="auto"/>
          </w:tblBorders>
        </w:tblPrEx>
        <w:tc>
          <w:tcPr>
            <w:tcW w:w="4540" w:type="dxa"/>
            <w:tcMar>
              <w:top w:w="100" w:type="nil"/>
              <w:left w:w="100" w:type="nil"/>
              <w:bottom w:w="100" w:type="nil"/>
              <w:right w:w="100" w:type="nil"/>
            </w:tcMar>
          </w:tcPr>
          <w:p w14:paraId="28CB1102"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CFDA Number(s):</w:t>
            </w:r>
          </w:p>
        </w:tc>
        <w:tc>
          <w:tcPr>
            <w:tcW w:w="4440" w:type="dxa"/>
            <w:tcMar>
              <w:top w:w="100" w:type="nil"/>
              <w:left w:w="100" w:type="nil"/>
              <w:bottom w:w="100" w:type="nil"/>
              <w:right w:w="100" w:type="nil"/>
            </w:tcMar>
            <w:vAlign w:val="center"/>
          </w:tcPr>
          <w:p w14:paraId="115852F8"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14.896 -- Family Self-Sufficiency Program</w:t>
            </w:r>
          </w:p>
        </w:tc>
      </w:tr>
      <w:tr w:rsidR="00894FAC" w:rsidRPr="00894FAC" w14:paraId="70A9241F" w14:textId="77777777">
        <w:tc>
          <w:tcPr>
            <w:tcW w:w="4540" w:type="dxa"/>
            <w:tcMar>
              <w:top w:w="100" w:type="nil"/>
              <w:left w:w="100" w:type="nil"/>
              <w:bottom w:w="100" w:type="nil"/>
              <w:right w:w="100" w:type="nil"/>
            </w:tcMar>
          </w:tcPr>
          <w:p w14:paraId="65DBE798" w14:textId="77777777" w:rsidR="00894FAC" w:rsidRPr="00894FAC" w:rsidRDefault="00894FAC" w:rsidP="00894FAC">
            <w:pPr>
              <w:widowControl w:val="0"/>
              <w:autoSpaceDE w:val="0"/>
              <w:autoSpaceDN w:val="0"/>
              <w:adjustRightInd w:val="0"/>
              <w:rPr>
                <w:rFonts w:ascii="Times" w:hAnsi="Times" w:cs="Arial"/>
                <w:b/>
                <w:bCs/>
                <w:color w:val="1A1A1A"/>
              </w:rPr>
            </w:pPr>
            <w:r w:rsidRPr="00894FAC">
              <w:rPr>
                <w:rFonts w:ascii="Times" w:hAnsi="Times" w:cs="Arial"/>
                <w:b/>
                <w:bCs/>
                <w:color w:val="1A1A1A"/>
              </w:rPr>
              <w:t>Cost Sharing or Matching Requirement:</w:t>
            </w:r>
          </w:p>
        </w:tc>
        <w:tc>
          <w:tcPr>
            <w:tcW w:w="4440" w:type="dxa"/>
            <w:tcMar>
              <w:top w:w="100" w:type="nil"/>
              <w:left w:w="100" w:type="nil"/>
              <w:bottom w:w="100" w:type="nil"/>
              <w:right w:w="100" w:type="nil"/>
            </w:tcMar>
            <w:vAlign w:val="center"/>
          </w:tcPr>
          <w:p w14:paraId="4050A3CF" w14:textId="77777777" w:rsidR="00894FAC" w:rsidRPr="00894FAC" w:rsidRDefault="00894FAC" w:rsidP="00894FAC">
            <w:pPr>
              <w:widowControl w:val="0"/>
              <w:autoSpaceDE w:val="0"/>
              <w:autoSpaceDN w:val="0"/>
              <w:adjustRightInd w:val="0"/>
              <w:rPr>
                <w:rFonts w:ascii="Times" w:hAnsi="Times" w:cs="Arial"/>
                <w:color w:val="1A1A1A"/>
              </w:rPr>
            </w:pPr>
            <w:r w:rsidRPr="00894FAC">
              <w:rPr>
                <w:rFonts w:ascii="Times" w:hAnsi="Times" w:cs="Arial"/>
                <w:color w:val="1A1A1A"/>
              </w:rPr>
              <w:t>No</w:t>
            </w:r>
          </w:p>
        </w:tc>
      </w:tr>
      <w:tr w:rsidR="00894FAC" w14:paraId="37242E4D" w14:textId="77777777" w:rsidTr="00894FAC">
        <w:tc>
          <w:tcPr>
            <w:tcW w:w="4540" w:type="dxa"/>
            <w:tcBorders>
              <w:left w:val="nil"/>
            </w:tcBorders>
            <w:tcMar>
              <w:top w:w="100" w:type="nil"/>
              <w:left w:w="100" w:type="nil"/>
              <w:bottom w:w="100" w:type="nil"/>
              <w:right w:w="100" w:type="nil"/>
            </w:tcMar>
          </w:tcPr>
          <w:p w14:paraId="4513C79F"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Posted Date:</w:t>
            </w:r>
          </w:p>
        </w:tc>
        <w:tc>
          <w:tcPr>
            <w:tcW w:w="4440" w:type="dxa"/>
            <w:tcBorders>
              <w:right w:val="nil"/>
            </w:tcBorders>
            <w:tcMar>
              <w:top w:w="100" w:type="nil"/>
              <w:left w:w="100" w:type="nil"/>
              <w:bottom w:w="100" w:type="nil"/>
              <w:right w:w="100" w:type="nil"/>
            </w:tcMar>
            <w:vAlign w:val="center"/>
          </w:tcPr>
          <w:p w14:paraId="22DDEEF0"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Mar 21, 2016</w:t>
            </w:r>
          </w:p>
        </w:tc>
      </w:tr>
      <w:tr w:rsidR="00894FAC" w14:paraId="5FC5B3D3" w14:textId="77777777" w:rsidTr="00894FAC">
        <w:tc>
          <w:tcPr>
            <w:tcW w:w="4540" w:type="dxa"/>
            <w:tcBorders>
              <w:left w:val="nil"/>
            </w:tcBorders>
            <w:tcMar>
              <w:top w:w="100" w:type="nil"/>
              <w:left w:w="100" w:type="nil"/>
              <w:bottom w:w="100" w:type="nil"/>
              <w:right w:w="100" w:type="nil"/>
            </w:tcMar>
          </w:tcPr>
          <w:p w14:paraId="021113E5"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Last Updated Date:</w:t>
            </w:r>
          </w:p>
        </w:tc>
        <w:tc>
          <w:tcPr>
            <w:tcW w:w="4440" w:type="dxa"/>
            <w:tcBorders>
              <w:right w:val="nil"/>
            </w:tcBorders>
            <w:tcMar>
              <w:top w:w="100" w:type="nil"/>
              <w:left w:w="100" w:type="nil"/>
              <w:bottom w:w="100" w:type="nil"/>
              <w:right w:w="100" w:type="nil"/>
            </w:tcMar>
            <w:vAlign w:val="center"/>
          </w:tcPr>
          <w:p w14:paraId="6434FC73"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Mar 21, 2016</w:t>
            </w:r>
          </w:p>
        </w:tc>
      </w:tr>
      <w:tr w:rsidR="00894FAC" w14:paraId="1867F165" w14:textId="77777777" w:rsidTr="00894FAC">
        <w:tc>
          <w:tcPr>
            <w:tcW w:w="4540" w:type="dxa"/>
            <w:tcBorders>
              <w:left w:val="nil"/>
            </w:tcBorders>
            <w:tcMar>
              <w:top w:w="100" w:type="nil"/>
              <w:left w:w="100" w:type="nil"/>
              <w:bottom w:w="100" w:type="nil"/>
              <w:right w:w="100" w:type="nil"/>
            </w:tcMar>
          </w:tcPr>
          <w:p w14:paraId="3E9093A6"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Original Closing Date for Applications:</w:t>
            </w:r>
          </w:p>
        </w:tc>
        <w:tc>
          <w:tcPr>
            <w:tcW w:w="4440" w:type="dxa"/>
            <w:tcBorders>
              <w:right w:val="nil"/>
            </w:tcBorders>
            <w:tcMar>
              <w:top w:w="100" w:type="nil"/>
              <w:left w:w="100" w:type="nil"/>
              <w:bottom w:w="100" w:type="nil"/>
              <w:right w:w="100" w:type="nil"/>
            </w:tcMar>
            <w:vAlign w:val="center"/>
          </w:tcPr>
          <w:p w14:paraId="4B7D13A8" w14:textId="1A9C16DA" w:rsidR="00894FAC" w:rsidRPr="00894FAC" w:rsidRDefault="00342646">
            <w:pPr>
              <w:widowControl w:val="0"/>
              <w:autoSpaceDE w:val="0"/>
              <w:autoSpaceDN w:val="0"/>
              <w:adjustRightInd w:val="0"/>
              <w:rPr>
                <w:rFonts w:ascii="Times" w:hAnsi="Times" w:cs="Arial"/>
                <w:color w:val="1A1A1A"/>
              </w:rPr>
            </w:pPr>
            <w:r>
              <w:rPr>
                <w:rFonts w:ascii="Times" w:hAnsi="Times" w:cs="Arial"/>
                <w:color w:val="1A1A1A"/>
              </w:rPr>
              <w:t>Apr 20, 2016 </w:t>
            </w:r>
            <w:r w:rsidR="00894FAC" w:rsidRPr="00894FAC">
              <w:rPr>
                <w:rFonts w:ascii="Times" w:hAnsi="Times" w:cs="Arial"/>
                <w:color w:val="1A1A1A"/>
              </w:rPr>
              <w:t>Electronically submitted applications must be submitted no later than 11:59:59 p.m., ET, on the listed application due date.</w:t>
            </w:r>
          </w:p>
        </w:tc>
      </w:tr>
      <w:tr w:rsidR="00894FAC" w14:paraId="1FDAD27D" w14:textId="77777777" w:rsidTr="00894FAC">
        <w:tc>
          <w:tcPr>
            <w:tcW w:w="4540" w:type="dxa"/>
            <w:tcBorders>
              <w:left w:val="nil"/>
            </w:tcBorders>
            <w:tcMar>
              <w:top w:w="100" w:type="nil"/>
              <w:left w:w="100" w:type="nil"/>
              <w:bottom w:w="100" w:type="nil"/>
              <w:right w:w="100" w:type="nil"/>
            </w:tcMar>
          </w:tcPr>
          <w:p w14:paraId="66A46F9A"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lastRenderedPageBreak/>
              <w:t>Current Closing Date for Applications:</w:t>
            </w:r>
          </w:p>
        </w:tc>
        <w:tc>
          <w:tcPr>
            <w:tcW w:w="4440" w:type="dxa"/>
            <w:tcBorders>
              <w:right w:val="nil"/>
            </w:tcBorders>
            <w:tcMar>
              <w:top w:w="100" w:type="nil"/>
              <w:left w:w="100" w:type="nil"/>
              <w:bottom w:w="100" w:type="nil"/>
              <w:right w:w="100" w:type="nil"/>
            </w:tcMar>
            <w:vAlign w:val="center"/>
          </w:tcPr>
          <w:p w14:paraId="4D5A64D3"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Apr 20, 2016   Electronically submitted applications must be submitted no later than 11:59:59 p.m., ET, on the listed application due date.</w:t>
            </w:r>
          </w:p>
        </w:tc>
      </w:tr>
      <w:tr w:rsidR="00894FAC" w14:paraId="60E8BA48" w14:textId="77777777" w:rsidTr="00894FAC">
        <w:tc>
          <w:tcPr>
            <w:tcW w:w="4540" w:type="dxa"/>
            <w:tcBorders>
              <w:left w:val="nil"/>
            </w:tcBorders>
            <w:tcMar>
              <w:top w:w="100" w:type="nil"/>
              <w:left w:w="100" w:type="nil"/>
              <w:bottom w:w="100" w:type="nil"/>
              <w:right w:w="100" w:type="nil"/>
            </w:tcMar>
          </w:tcPr>
          <w:p w14:paraId="28C9C51A"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Archive Date:</w:t>
            </w:r>
          </w:p>
        </w:tc>
        <w:tc>
          <w:tcPr>
            <w:tcW w:w="4440" w:type="dxa"/>
            <w:tcBorders>
              <w:right w:val="nil"/>
            </w:tcBorders>
            <w:tcMar>
              <w:top w:w="100" w:type="nil"/>
              <w:left w:w="100" w:type="nil"/>
              <w:bottom w:w="100" w:type="nil"/>
              <w:right w:w="100" w:type="nil"/>
            </w:tcMar>
            <w:vAlign w:val="center"/>
          </w:tcPr>
          <w:p w14:paraId="5F9B390E"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May 20, 2016</w:t>
            </w:r>
          </w:p>
        </w:tc>
      </w:tr>
      <w:tr w:rsidR="00894FAC" w14:paraId="2A496CE9" w14:textId="77777777" w:rsidTr="00894FAC">
        <w:tc>
          <w:tcPr>
            <w:tcW w:w="4540" w:type="dxa"/>
            <w:tcBorders>
              <w:left w:val="nil"/>
            </w:tcBorders>
            <w:tcMar>
              <w:top w:w="100" w:type="nil"/>
              <w:left w:w="100" w:type="nil"/>
              <w:bottom w:w="100" w:type="nil"/>
              <w:right w:w="100" w:type="nil"/>
            </w:tcMar>
          </w:tcPr>
          <w:p w14:paraId="5B3F4115"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Estimated Total Program Funding:</w:t>
            </w:r>
          </w:p>
        </w:tc>
        <w:tc>
          <w:tcPr>
            <w:tcW w:w="4440" w:type="dxa"/>
            <w:tcBorders>
              <w:right w:val="nil"/>
            </w:tcBorders>
            <w:tcMar>
              <w:top w:w="100" w:type="nil"/>
              <w:left w:w="100" w:type="nil"/>
              <w:bottom w:w="100" w:type="nil"/>
              <w:right w:w="100" w:type="nil"/>
            </w:tcMar>
            <w:vAlign w:val="center"/>
          </w:tcPr>
          <w:p w14:paraId="24B0B62C"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$75,000,000</w:t>
            </w:r>
          </w:p>
        </w:tc>
      </w:tr>
      <w:tr w:rsidR="00894FAC" w14:paraId="0FF8E43C" w14:textId="77777777" w:rsidTr="00894FAC">
        <w:tc>
          <w:tcPr>
            <w:tcW w:w="4540" w:type="dxa"/>
            <w:tcBorders>
              <w:left w:val="nil"/>
            </w:tcBorders>
            <w:tcMar>
              <w:top w:w="100" w:type="nil"/>
              <w:left w:w="100" w:type="nil"/>
              <w:bottom w:w="100" w:type="nil"/>
              <w:right w:w="100" w:type="nil"/>
            </w:tcMar>
          </w:tcPr>
          <w:p w14:paraId="5DE3DF97"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Award Ceiling:</w:t>
            </w:r>
          </w:p>
        </w:tc>
        <w:tc>
          <w:tcPr>
            <w:tcW w:w="4440" w:type="dxa"/>
            <w:tcBorders>
              <w:right w:val="nil"/>
            </w:tcBorders>
            <w:tcMar>
              <w:top w:w="100" w:type="nil"/>
              <w:left w:w="100" w:type="nil"/>
              <w:bottom w:w="100" w:type="nil"/>
              <w:right w:w="100" w:type="nil"/>
            </w:tcMar>
            <w:vAlign w:val="center"/>
          </w:tcPr>
          <w:p w14:paraId="0A057F7F"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$69,000</w:t>
            </w:r>
          </w:p>
        </w:tc>
      </w:tr>
      <w:tr w:rsidR="00894FAC" w14:paraId="62B6BBDF" w14:textId="77777777" w:rsidTr="00894FAC">
        <w:tc>
          <w:tcPr>
            <w:tcW w:w="4540" w:type="dxa"/>
            <w:tcBorders>
              <w:left w:val="nil"/>
            </w:tcBorders>
            <w:tcMar>
              <w:top w:w="100" w:type="nil"/>
              <w:left w:w="100" w:type="nil"/>
              <w:bottom w:w="100" w:type="nil"/>
              <w:right w:w="100" w:type="nil"/>
            </w:tcMar>
          </w:tcPr>
          <w:p w14:paraId="5A589502"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Award Floor:</w:t>
            </w:r>
          </w:p>
        </w:tc>
        <w:tc>
          <w:tcPr>
            <w:tcW w:w="4440" w:type="dxa"/>
            <w:tcBorders>
              <w:right w:val="nil"/>
            </w:tcBorders>
            <w:tcMar>
              <w:top w:w="100" w:type="nil"/>
              <w:left w:w="100" w:type="nil"/>
              <w:bottom w:w="100" w:type="nil"/>
              <w:right w:w="100" w:type="nil"/>
            </w:tcMar>
            <w:vAlign w:val="center"/>
          </w:tcPr>
          <w:p w14:paraId="135944F2"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$0</w:t>
            </w:r>
          </w:p>
        </w:tc>
      </w:tr>
      <w:tr w:rsidR="00894FAC" w14:paraId="566B0443" w14:textId="77777777" w:rsidTr="00894FAC">
        <w:tc>
          <w:tcPr>
            <w:tcW w:w="4540" w:type="dxa"/>
            <w:tcBorders>
              <w:left w:val="nil"/>
            </w:tcBorders>
            <w:tcMar>
              <w:top w:w="100" w:type="nil"/>
              <w:left w:w="100" w:type="nil"/>
              <w:bottom w:w="100" w:type="nil"/>
              <w:right w:w="100" w:type="nil"/>
            </w:tcMar>
          </w:tcPr>
          <w:p w14:paraId="0948B3B2"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Eligible Applicants:</w:t>
            </w:r>
          </w:p>
        </w:tc>
        <w:tc>
          <w:tcPr>
            <w:tcW w:w="4440" w:type="dxa"/>
            <w:tcBorders>
              <w:right w:val="nil"/>
            </w:tcBorders>
            <w:tcMar>
              <w:top w:w="100" w:type="nil"/>
              <w:left w:w="100" w:type="nil"/>
              <w:bottom w:w="100" w:type="nil"/>
              <w:right w:w="100" w:type="nil"/>
            </w:tcMar>
            <w:vAlign w:val="center"/>
          </w:tcPr>
          <w:p w14:paraId="45227839"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Public housing authorities/Indian housing authorities</w:t>
            </w:r>
          </w:p>
        </w:tc>
      </w:tr>
      <w:tr w:rsidR="00894FAC" w14:paraId="26A9CF39" w14:textId="77777777" w:rsidTr="00894FAC">
        <w:tc>
          <w:tcPr>
            <w:tcW w:w="4540" w:type="dxa"/>
            <w:tcBorders>
              <w:left w:val="nil"/>
            </w:tcBorders>
            <w:tcMar>
              <w:top w:w="100" w:type="nil"/>
              <w:left w:w="100" w:type="nil"/>
              <w:bottom w:w="100" w:type="nil"/>
              <w:right w:w="100" w:type="nil"/>
            </w:tcMar>
          </w:tcPr>
          <w:p w14:paraId="628F6B35"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Additional Information on Eligibility:</w:t>
            </w:r>
          </w:p>
        </w:tc>
        <w:tc>
          <w:tcPr>
            <w:tcW w:w="4440" w:type="dxa"/>
            <w:tcBorders>
              <w:right w:val="nil"/>
            </w:tcBorders>
            <w:tcMar>
              <w:top w:w="100" w:type="nil"/>
              <w:left w:w="100" w:type="nil"/>
              <w:bottom w:w="100" w:type="nil"/>
              <w:right w:w="100" w:type="nil"/>
            </w:tcMar>
            <w:vAlign w:val="center"/>
          </w:tcPr>
          <w:p w14:paraId="3310CD89" w14:textId="5831F581" w:rsidR="00894FAC" w:rsidRPr="00894FAC" w:rsidRDefault="00894FAC" w:rsidP="005B6BF3">
            <w:pPr>
              <w:widowControl w:val="0"/>
              <w:autoSpaceDE w:val="0"/>
              <w:autoSpaceDN w:val="0"/>
              <w:adjustRightInd w:val="0"/>
              <w:rPr>
                <w:rFonts w:ascii="Times" w:hAnsi="Times" w:cs="Arial"/>
                <w:color w:val="1A1A1A"/>
              </w:rPr>
            </w:pPr>
            <w:r w:rsidRPr="00894FAC">
              <w:rPr>
                <w:rFonts w:ascii="Times" w:hAnsi="Times" w:cs="Arial"/>
                <w:color w:val="1A1A1A"/>
              </w:rPr>
              <w:t>1. Additional Information on Eligibility: eligible applicants are PHAs (including Moving to Work (MTW) PHAs) and Indian tribes/TDHEs currently administering an FSS program, that have served at least the minimum number of families required by this NOFA (as described in Section III.C.3.c below; "Eligibility Requirement: Number of FSS families served") and have met all other funding requirements. Due to the level of funding available under this NOFA, you will only be eligible for funding under this NOFA if you meet one of the following criteria: you were funded under any of the FY 2013, FY 2014, and/or the FY 2015 FSS NOFAs, or you received an FSS program through a transfer or consolidation from a PHA that was funded under such NOFAs. See Appendix D for a list of applicants who meet the criteria set forth in the bullet points above. 2. Funding Distribution. Funding will be awarded in the following order, as funds allow: Category 1 - Renewal positions (i.e., positions funded under any of the FY 2013, FY 2014, and/or the FY 2015 FSS NOFAs). Category 2 - A small set of PHAs will be eligible to apply for funding to increase from a part-time renewal position to a full-time position. Applicants who are eligible to apply under this category are identified under the</w:t>
            </w:r>
            <w:r w:rsidR="005B6BF3">
              <w:rPr>
                <w:rFonts w:ascii="Times" w:hAnsi="Times" w:cs="Arial"/>
                <w:color w:val="1A1A1A"/>
              </w:rPr>
              <w:t xml:space="preserve"> </w:t>
            </w:r>
            <w:r w:rsidRPr="00894FAC">
              <w:rPr>
                <w:rFonts w:ascii="Times" w:hAnsi="Times" w:cs="Arial"/>
                <w:color w:val="1A1A1A"/>
              </w:rPr>
              <w:t xml:space="preserve">Cat. 2 Eligible; column in Appendix D. However, please note that some applicants which may be identified in Appendix D as ineligible under this funding category may become eligible after PIC data is re-pulled 60 days after publication of this NOFA as explained in Section V.B.3 "Funding Priority Categories" of this NOFA. Category 3 - New FSS coordinator positions (positions that were not funded in FY 2013, FY 2014, or FY 2015) for renewal applicants. For more information, see Section V.B.3 of this </w:t>
            </w:r>
            <w:r w:rsidRPr="00894FAC">
              <w:rPr>
                <w:rFonts w:ascii="Times" w:hAnsi="Times" w:cs="Arial"/>
                <w:color w:val="1A1A1A"/>
              </w:rPr>
              <w:lastRenderedPageBreak/>
              <w:t>NOFA "Funding Priority Categories". Individuals, foreign entities, and sole proprietorship organizations are not eligible to compete for, or receive, awards made under this announcement.</w:t>
            </w:r>
          </w:p>
        </w:tc>
      </w:tr>
      <w:tr w:rsidR="00894FAC" w14:paraId="539CAF2A" w14:textId="77777777" w:rsidTr="00894FAC">
        <w:tc>
          <w:tcPr>
            <w:tcW w:w="4540" w:type="dxa"/>
            <w:tcBorders>
              <w:left w:val="nil"/>
            </w:tcBorders>
            <w:tcMar>
              <w:top w:w="100" w:type="nil"/>
              <w:left w:w="100" w:type="nil"/>
              <w:bottom w:w="100" w:type="nil"/>
              <w:right w:w="100" w:type="nil"/>
            </w:tcMar>
          </w:tcPr>
          <w:p w14:paraId="1FC6809C"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lastRenderedPageBreak/>
              <w:t>Agency Name:</w:t>
            </w:r>
          </w:p>
        </w:tc>
        <w:tc>
          <w:tcPr>
            <w:tcW w:w="4440" w:type="dxa"/>
            <w:tcBorders>
              <w:right w:val="nil"/>
            </w:tcBorders>
            <w:tcMar>
              <w:top w:w="100" w:type="nil"/>
              <w:left w:w="100" w:type="nil"/>
              <w:bottom w:w="100" w:type="nil"/>
              <w:right w:w="100" w:type="nil"/>
            </w:tcMar>
            <w:vAlign w:val="center"/>
          </w:tcPr>
          <w:p w14:paraId="1D40A23D"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Department of Housing and Urban Development</w:t>
            </w:r>
          </w:p>
        </w:tc>
      </w:tr>
      <w:tr w:rsidR="00894FAC" w14:paraId="0386B519" w14:textId="77777777" w:rsidTr="00894FAC">
        <w:tc>
          <w:tcPr>
            <w:tcW w:w="4540" w:type="dxa"/>
            <w:tcBorders>
              <w:left w:val="nil"/>
            </w:tcBorders>
            <w:tcMar>
              <w:top w:w="100" w:type="nil"/>
              <w:left w:w="100" w:type="nil"/>
              <w:bottom w:w="100" w:type="nil"/>
              <w:right w:w="100" w:type="nil"/>
            </w:tcMar>
          </w:tcPr>
          <w:p w14:paraId="3CF8B028"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Description:</w:t>
            </w:r>
          </w:p>
        </w:tc>
        <w:tc>
          <w:tcPr>
            <w:tcW w:w="4440" w:type="dxa"/>
            <w:tcBorders>
              <w:right w:val="nil"/>
            </w:tcBorders>
            <w:tcMar>
              <w:top w:w="100" w:type="nil"/>
              <w:left w:w="100" w:type="nil"/>
              <w:bottom w:w="100" w:type="nil"/>
              <w:right w:w="100" w:type="nil"/>
            </w:tcMar>
            <w:vAlign w:val="center"/>
          </w:tcPr>
          <w:p w14:paraId="2B8AB677" w14:textId="250A619F" w:rsidR="00894FAC" w:rsidRPr="00894FAC" w:rsidRDefault="00894FAC" w:rsidP="005B6BF3">
            <w:pPr>
              <w:widowControl w:val="0"/>
              <w:autoSpaceDE w:val="0"/>
              <w:autoSpaceDN w:val="0"/>
              <w:adjustRightInd w:val="0"/>
              <w:rPr>
                <w:rFonts w:ascii="Times" w:hAnsi="Times" w:cs="Arial"/>
                <w:color w:val="1A1A1A"/>
              </w:rPr>
            </w:pPr>
            <w:r w:rsidRPr="00894FAC">
              <w:rPr>
                <w:rFonts w:ascii="Times" w:hAnsi="Times" w:cs="Arial"/>
                <w:color w:val="1A1A1A"/>
              </w:rPr>
              <w:t>This NOFA announces the availability of funding of approximately $75 million for salaries of program coordinators for the Department of Housing and Urban Development's (HUD</w:t>
            </w:r>
            <w:r w:rsidR="005B6BF3">
              <w:rPr>
                <w:rFonts w:ascii="Times" w:hAnsi="Times" w:cs="Arial"/>
                <w:color w:val="1A1A1A"/>
              </w:rPr>
              <w:t>’</w:t>
            </w:r>
            <w:r w:rsidRPr="00894FAC">
              <w:rPr>
                <w:rFonts w:ascii="Times" w:hAnsi="Times" w:cs="Arial"/>
                <w:color w:val="1A1A1A"/>
              </w:rPr>
              <w:t>s) Fiscal Year (FY) 2016 Family Self-Sufficiency (FSS) Program. Due to the level of funding available, the Department will only fund applicants currently administering an FSS program that also meet one of the following criteria: a. you were funded under any of the FY 2013, FY 2014, and/or the FY 2015 FSS NOFAs; or b. you received an FSS program through a transfer or consolidation from a Public Housing Agency (PHA) that was funded under these NOFAs. See Section V.B.3 "Funding Priority Categories" for more information on the order in which funding will be awarded. Starting in FY2014, funding for FSS coordinators that serve Housing Choice Voucher (HCV) participants and/or Public Housing (PH) participants is made available under one NOFA; there are no longer two separate NOFAs for the HCV FSS program and the PH FSS program. This means that if you submitted two separate applications in previous years, (one for HCV FSS and one for PH FSS) you will only submit one application under this NOFA. As stated in the General Section, applicants that fail to submit their application through Grants.gov for whatever reason, including failure to update their DUNS, SAM or Grants.gov registration or Authorized Organizational Representatives (AORs) will not be considered for funding.</w:t>
            </w:r>
          </w:p>
        </w:tc>
      </w:tr>
      <w:tr w:rsidR="00894FAC" w14:paraId="76770C10" w14:textId="77777777" w:rsidTr="00894FAC">
        <w:tc>
          <w:tcPr>
            <w:tcW w:w="4540" w:type="dxa"/>
            <w:tcBorders>
              <w:left w:val="nil"/>
            </w:tcBorders>
            <w:tcMar>
              <w:top w:w="100" w:type="nil"/>
              <w:left w:w="100" w:type="nil"/>
              <w:bottom w:w="100" w:type="nil"/>
              <w:right w:w="100" w:type="nil"/>
            </w:tcMar>
          </w:tcPr>
          <w:p w14:paraId="61DE2698"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Link to Additional Information:</w:t>
            </w:r>
          </w:p>
        </w:tc>
        <w:tc>
          <w:tcPr>
            <w:tcW w:w="4440" w:type="dxa"/>
            <w:tcBorders>
              <w:right w:val="nil"/>
            </w:tcBorders>
            <w:tcMar>
              <w:top w:w="100" w:type="nil"/>
              <w:left w:w="100" w:type="nil"/>
              <w:bottom w:w="100" w:type="nil"/>
              <w:right w:w="100" w:type="nil"/>
            </w:tcMar>
            <w:vAlign w:val="center"/>
          </w:tcPr>
          <w:p w14:paraId="227B7CFF" w14:textId="77777777" w:rsidR="00894FAC" w:rsidRPr="00894FAC" w:rsidRDefault="00B90558">
            <w:pPr>
              <w:widowControl w:val="0"/>
              <w:autoSpaceDE w:val="0"/>
              <w:autoSpaceDN w:val="0"/>
              <w:adjustRightInd w:val="0"/>
              <w:rPr>
                <w:rFonts w:ascii="Times" w:hAnsi="Times" w:cs="Arial"/>
                <w:color w:val="1A1A1A"/>
              </w:rPr>
            </w:pPr>
            <w:hyperlink r:id="rId477" w:history="1">
              <w:r w:rsidR="00894FAC" w:rsidRPr="00894FAC">
                <w:rPr>
                  <w:rStyle w:val="Hyperlink"/>
                  <w:rFonts w:ascii="Times" w:hAnsi="Times" w:cs="Arial"/>
                </w:rPr>
                <w:t>http://portal.hud.gov/hudportal/HUD?src=/program_offices/administration/grants/fundsavail</w:t>
              </w:r>
            </w:hyperlink>
          </w:p>
        </w:tc>
      </w:tr>
      <w:tr w:rsidR="00894FAC" w14:paraId="43DA65B4" w14:textId="77777777" w:rsidTr="00894FAC">
        <w:tc>
          <w:tcPr>
            <w:tcW w:w="4540" w:type="dxa"/>
            <w:tcBorders>
              <w:left w:val="nil"/>
            </w:tcBorders>
            <w:tcMar>
              <w:top w:w="100" w:type="nil"/>
              <w:left w:w="100" w:type="nil"/>
              <w:bottom w:w="100" w:type="nil"/>
              <w:right w:w="100" w:type="nil"/>
            </w:tcMar>
          </w:tcPr>
          <w:p w14:paraId="5016C250" w14:textId="77777777" w:rsidR="00894FAC" w:rsidRPr="00894FAC" w:rsidRDefault="00894FAC">
            <w:pPr>
              <w:widowControl w:val="0"/>
              <w:autoSpaceDE w:val="0"/>
              <w:autoSpaceDN w:val="0"/>
              <w:adjustRightInd w:val="0"/>
              <w:rPr>
                <w:rFonts w:ascii="Times" w:hAnsi="Times" w:cs="Arial"/>
                <w:b/>
                <w:bCs/>
                <w:color w:val="1A1A1A"/>
              </w:rPr>
            </w:pPr>
            <w:r w:rsidRPr="00894FAC">
              <w:rPr>
                <w:rFonts w:ascii="Times" w:hAnsi="Times" w:cs="Arial"/>
                <w:b/>
                <w:bCs/>
                <w:color w:val="1A1A1A"/>
              </w:rPr>
              <w:t>Contact Information:</w:t>
            </w:r>
          </w:p>
        </w:tc>
        <w:tc>
          <w:tcPr>
            <w:tcW w:w="4440" w:type="dxa"/>
            <w:tcBorders>
              <w:right w:val="nil"/>
            </w:tcBorders>
            <w:tcMar>
              <w:top w:w="100" w:type="nil"/>
              <w:left w:w="100" w:type="nil"/>
              <w:bottom w:w="100" w:type="nil"/>
              <w:right w:w="100" w:type="nil"/>
            </w:tcMar>
            <w:vAlign w:val="center"/>
          </w:tcPr>
          <w:p w14:paraId="142964B0"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If you have difficulty accessing the full announcement electronically, please contact:</w:t>
            </w:r>
          </w:p>
          <w:p w14:paraId="13085D73" w14:textId="77777777" w:rsidR="00894FAC" w:rsidRPr="00894FAC" w:rsidRDefault="00894FAC">
            <w:pPr>
              <w:widowControl w:val="0"/>
              <w:autoSpaceDE w:val="0"/>
              <w:autoSpaceDN w:val="0"/>
              <w:adjustRightInd w:val="0"/>
              <w:rPr>
                <w:rFonts w:ascii="Times" w:hAnsi="Times" w:cs="Arial"/>
                <w:color w:val="1A1A1A"/>
              </w:rPr>
            </w:pPr>
          </w:p>
          <w:p w14:paraId="42F5D061" w14:textId="77777777" w:rsidR="00894FAC" w:rsidRPr="00894FAC" w:rsidRDefault="00894FAC">
            <w:pPr>
              <w:widowControl w:val="0"/>
              <w:autoSpaceDE w:val="0"/>
              <w:autoSpaceDN w:val="0"/>
              <w:adjustRightInd w:val="0"/>
              <w:rPr>
                <w:rFonts w:ascii="Times" w:hAnsi="Times" w:cs="Arial"/>
                <w:color w:val="1A1A1A"/>
              </w:rPr>
            </w:pPr>
            <w:r w:rsidRPr="00894FAC">
              <w:rPr>
                <w:rFonts w:ascii="Times" w:hAnsi="Times" w:cs="Arial"/>
                <w:color w:val="1A1A1A"/>
              </w:rPr>
              <w:t xml:space="preserve">Anice Chenault fss@hud.gov </w:t>
            </w:r>
          </w:p>
          <w:p w14:paraId="6B47FDA4" w14:textId="77777777" w:rsidR="00894FAC" w:rsidRPr="00894FAC" w:rsidRDefault="00B90558">
            <w:pPr>
              <w:widowControl w:val="0"/>
              <w:autoSpaceDE w:val="0"/>
              <w:autoSpaceDN w:val="0"/>
              <w:adjustRightInd w:val="0"/>
              <w:rPr>
                <w:rFonts w:ascii="Times" w:hAnsi="Times" w:cs="Arial"/>
                <w:color w:val="1A1A1A"/>
              </w:rPr>
            </w:pPr>
            <w:hyperlink r:id="rId478" w:history="1">
              <w:r w:rsidR="00894FAC" w:rsidRPr="00894FAC">
                <w:rPr>
                  <w:rStyle w:val="Hyperlink"/>
                  <w:rFonts w:ascii="Times" w:hAnsi="Times" w:cs="Arial"/>
                </w:rPr>
                <w:t>Grants Policy</w:t>
              </w:r>
            </w:hyperlink>
          </w:p>
        </w:tc>
      </w:tr>
    </w:tbl>
    <w:p w14:paraId="2C95592D" w14:textId="77777777" w:rsidR="00894FAC" w:rsidRPr="00E71D95" w:rsidRDefault="00894FAC" w:rsidP="00DC0045">
      <w:pPr>
        <w:widowControl w:val="0"/>
        <w:autoSpaceDE w:val="0"/>
        <w:autoSpaceDN w:val="0"/>
        <w:adjustRightInd w:val="0"/>
        <w:rPr>
          <w:rFonts w:ascii="Times" w:hAnsi="Times" w:cs="Arial"/>
          <w:color w:val="1A1A1A"/>
        </w:rPr>
      </w:pPr>
    </w:p>
    <w:p w14:paraId="3E2F07BC" w14:textId="77777777" w:rsidR="00DC0045" w:rsidRDefault="00B90558" w:rsidP="00DC0045">
      <w:pPr>
        <w:widowControl w:val="0"/>
        <w:pBdr>
          <w:bottom w:val="single" w:sz="6" w:space="1" w:color="auto"/>
        </w:pBdr>
        <w:autoSpaceDE w:val="0"/>
        <w:autoSpaceDN w:val="0"/>
        <w:adjustRightInd w:val="0"/>
        <w:rPr>
          <w:rFonts w:ascii="Times" w:hAnsi="Times" w:cs="Arial"/>
          <w:color w:val="103CC0"/>
          <w:u w:val="single" w:color="103CC0"/>
        </w:rPr>
      </w:pPr>
      <w:hyperlink r:id="rId479" w:history="1">
        <w:r w:rsidR="00DC0045" w:rsidRPr="00E71D95">
          <w:rPr>
            <w:rFonts w:ascii="Times" w:hAnsi="Times" w:cs="Arial"/>
            <w:color w:val="103CC0"/>
            <w:u w:val="single" w:color="103CC0"/>
          </w:rPr>
          <w:t>http://www.grants.gov/web/grants/view-opportunity.html?oppId=282399</w:t>
        </w:r>
      </w:hyperlink>
    </w:p>
    <w:p w14:paraId="0F286B0D" w14:textId="77777777" w:rsidR="00342646" w:rsidRPr="00E71D95" w:rsidRDefault="00342646" w:rsidP="00DC0045">
      <w:pPr>
        <w:widowControl w:val="0"/>
        <w:pBdr>
          <w:bottom w:val="single" w:sz="6" w:space="1" w:color="auto"/>
        </w:pBdr>
        <w:autoSpaceDE w:val="0"/>
        <w:autoSpaceDN w:val="0"/>
        <w:adjustRightInd w:val="0"/>
        <w:rPr>
          <w:rFonts w:ascii="Times" w:hAnsi="Times" w:cs="Arial"/>
          <w:color w:val="1A1A1A"/>
        </w:rPr>
      </w:pPr>
    </w:p>
    <w:p w14:paraId="7AEB2142" w14:textId="77777777" w:rsidR="00342646" w:rsidRPr="00E71D95" w:rsidRDefault="00342646" w:rsidP="00DC0045">
      <w:pPr>
        <w:widowControl w:val="0"/>
        <w:autoSpaceDE w:val="0"/>
        <w:autoSpaceDN w:val="0"/>
        <w:adjustRightInd w:val="0"/>
        <w:rPr>
          <w:rFonts w:ascii="Times" w:hAnsi="Times" w:cs="Arial"/>
          <w:color w:val="1A1A1A"/>
        </w:rPr>
      </w:pPr>
    </w:p>
    <w:p w14:paraId="54D2136D" w14:textId="77777777" w:rsidR="00DC0045" w:rsidRDefault="00DC0045" w:rsidP="00DC0045">
      <w:pPr>
        <w:widowControl w:val="0"/>
        <w:autoSpaceDE w:val="0"/>
        <w:autoSpaceDN w:val="0"/>
        <w:adjustRightInd w:val="0"/>
        <w:rPr>
          <w:rFonts w:ascii="Times" w:hAnsi="Times" w:cs="Arial"/>
          <w:color w:val="1A1A1A"/>
        </w:rPr>
      </w:pPr>
      <w:bookmarkStart w:id="261" w:name="HUDRoss"/>
      <w:bookmarkEnd w:id="261"/>
      <w:r w:rsidRPr="00342646">
        <w:rPr>
          <w:rFonts w:ascii="Times" w:hAnsi="Times" w:cs="Arial"/>
          <w:color w:val="1A1A1A"/>
          <w:highlight w:val="yellow"/>
        </w:rPr>
        <w:t>Resident Opportunity &amp; Self-Sufficiency Program Grant</w:t>
      </w:r>
    </w:p>
    <w:p w14:paraId="4985B9BB" w14:textId="77777777" w:rsidR="00342646" w:rsidRDefault="00342646" w:rsidP="00DC0045">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42646" w:rsidRPr="00342646" w14:paraId="6A08A745" w14:textId="77777777">
        <w:tc>
          <w:tcPr>
            <w:tcW w:w="4540" w:type="dxa"/>
            <w:tcMar>
              <w:top w:w="100" w:type="nil"/>
              <w:left w:w="100" w:type="nil"/>
              <w:bottom w:w="100" w:type="nil"/>
              <w:right w:w="100" w:type="nil"/>
            </w:tcMar>
          </w:tcPr>
          <w:p w14:paraId="68D27B5D"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Document Type:</w:t>
            </w:r>
          </w:p>
        </w:tc>
        <w:tc>
          <w:tcPr>
            <w:tcW w:w="4500" w:type="dxa"/>
            <w:tcMar>
              <w:top w:w="100" w:type="nil"/>
              <w:left w:w="100" w:type="nil"/>
              <w:bottom w:w="100" w:type="nil"/>
              <w:right w:w="100" w:type="nil"/>
            </w:tcMar>
            <w:vAlign w:val="center"/>
          </w:tcPr>
          <w:p w14:paraId="6DD39BB0"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Grants Notice</w:t>
            </w:r>
          </w:p>
        </w:tc>
      </w:tr>
      <w:tr w:rsidR="00342646" w:rsidRPr="00342646" w14:paraId="3E18B5CB" w14:textId="77777777">
        <w:tblPrEx>
          <w:tblBorders>
            <w:top w:val="none" w:sz="0" w:space="0" w:color="auto"/>
          </w:tblBorders>
        </w:tblPrEx>
        <w:tc>
          <w:tcPr>
            <w:tcW w:w="4540" w:type="dxa"/>
            <w:tcMar>
              <w:top w:w="100" w:type="nil"/>
              <w:left w:w="100" w:type="nil"/>
              <w:bottom w:w="100" w:type="nil"/>
              <w:right w:w="100" w:type="nil"/>
            </w:tcMar>
          </w:tcPr>
          <w:p w14:paraId="6905F77A"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F3F55D"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FR-6000-N-05</w:t>
            </w:r>
          </w:p>
        </w:tc>
      </w:tr>
      <w:tr w:rsidR="00342646" w:rsidRPr="00342646" w14:paraId="57F7185B" w14:textId="77777777">
        <w:tblPrEx>
          <w:tblBorders>
            <w:top w:val="none" w:sz="0" w:space="0" w:color="auto"/>
          </w:tblBorders>
        </w:tblPrEx>
        <w:tc>
          <w:tcPr>
            <w:tcW w:w="4540" w:type="dxa"/>
            <w:tcMar>
              <w:top w:w="100" w:type="nil"/>
              <w:left w:w="100" w:type="nil"/>
              <w:bottom w:w="100" w:type="nil"/>
              <w:right w:w="100" w:type="nil"/>
            </w:tcMar>
          </w:tcPr>
          <w:p w14:paraId="550311C0"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1CCC6E4"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Resident Opportunity &amp; Self-Sufficiency Program</w:t>
            </w:r>
          </w:p>
        </w:tc>
      </w:tr>
      <w:tr w:rsidR="00342646" w:rsidRPr="00342646" w14:paraId="5A04FAB6" w14:textId="77777777">
        <w:tblPrEx>
          <w:tblBorders>
            <w:top w:val="none" w:sz="0" w:space="0" w:color="auto"/>
          </w:tblBorders>
        </w:tblPrEx>
        <w:tc>
          <w:tcPr>
            <w:tcW w:w="4540" w:type="dxa"/>
            <w:tcMar>
              <w:top w:w="100" w:type="nil"/>
              <w:left w:w="100" w:type="nil"/>
              <w:bottom w:w="100" w:type="nil"/>
              <w:right w:w="100" w:type="nil"/>
            </w:tcMar>
          </w:tcPr>
          <w:p w14:paraId="3D6E3AE4"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8D622E1"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Discretionary</w:t>
            </w:r>
          </w:p>
        </w:tc>
      </w:tr>
      <w:tr w:rsidR="00342646" w:rsidRPr="00342646" w14:paraId="2584BE74" w14:textId="77777777">
        <w:tblPrEx>
          <w:tblBorders>
            <w:top w:val="none" w:sz="0" w:space="0" w:color="auto"/>
          </w:tblBorders>
        </w:tblPrEx>
        <w:tc>
          <w:tcPr>
            <w:tcW w:w="4540" w:type="dxa"/>
            <w:tcMar>
              <w:top w:w="100" w:type="nil"/>
              <w:left w:w="100" w:type="nil"/>
              <w:bottom w:w="100" w:type="nil"/>
              <w:right w:w="100" w:type="nil"/>
            </w:tcMar>
          </w:tcPr>
          <w:p w14:paraId="0C130451"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09955FD" w14:textId="77777777" w:rsidR="00342646" w:rsidRPr="00342646" w:rsidRDefault="00342646" w:rsidP="00342646">
            <w:pPr>
              <w:widowControl w:val="0"/>
              <w:autoSpaceDE w:val="0"/>
              <w:autoSpaceDN w:val="0"/>
              <w:adjustRightInd w:val="0"/>
              <w:rPr>
                <w:rFonts w:ascii="Times" w:hAnsi="Times" w:cs="Arial"/>
                <w:color w:val="1A1A1A"/>
              </w:rPr>
            </w:pPr>
          </w:p>
        </w:tc>
      </w:tr>
      <w:tr w:rsidR="00342646" w:rsidRPr="00342646" w14:paraId="67F9E8E6" w14:textId="77777777">
        <w:tblPrEx>
          <w:tblBorders>
            <w:top w:val="none" w:sz="0" w:space="0" w:color="auto"/>
          </w:tblBorders>
        </w:tblPrEx>
        <w:tc>
          <w:tcPr>
            <w:tcW w:w="4540" w:type="dxa"/>
            <w:tcMar>
              <w:top w:w="100" w:type="nil"/>
              <w:left w:w="100" w:type="nil"/>
              <w:bottom w:w="100" w:type="nil"/>
              <w:right w:w="100" w:type="nil"/>
            </w:tcMar>
          </w:tcPr>
          <w:p w14:paraId="708B1F0F"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4338820"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Grant</w:t>
            </w:r>
          </w:p>
        </w:tc>
      </w:tr>
      <w:tr w:rsidR="00342646" w:rsidRPr="00342646" w14:paraId="1C30940D" w14:textId="77777777">
        <w:tblPrEx>
          <w:tblBorders>
            <w:top w:val="none" w:sz="0" w:space="0" w:color="auto"/>
          </w:tblBorders>
        </w:tblPrEx>
        <w:tc>
          <w:tcPr>
            <w:tcW w:w="4540" w:type="dxa"/>
            <w:tcMar>
              <w:top w:w="100" w:type="nil"/>
              <w:left w:w="100" w:type="nil"/>
              <w:bottom w:w="100" w:type="nil"/>
              <w:right w:w="100" w:type="nil"/>
            </w:tcMar>
          </w:tcPr>
          <w:p w14:paraId="79689F03"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DA91FAA"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Housing</w:t>
            </w:r>
          </w:p>
        </w:tc>
      </w:tr>
      <w:tr w:rsidR="00342646" w:rsidRPr="00342646" w14:paraId="34C00DB2" w14:textId="77777777">
        <w:tblPrEx>
          <w:tblBorders>
            <w:top w:val="none" w:sz="0" w:space="0" w:color="auto"/>
          </w:tblBorders>
        </w:tblPrEx>
        <w:tc>
          <w:tcPr>
            <w:tcW w:w="4540" w:type="dxa"/>
            <w:tcMar>
              <w:top w:w="100" w:type="nil"/>
              <w:left w:w="100" w:type="nil"/>
              <w:bottom w:w="100" w:type="nil"/>
              <w:right w:w="100" w:type="nil"/>
            </w:tcMar>
          </w:tcPr>
          <w:p w14:paraId="0EAC81A7"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0AF6AFB9" w14:textId="77777777" w:rsidR="00342646" w:rsidRPr="00342646" w:rsidRDefault="00342646" w:rsidP="00342646">
            <w:pPr>
              <w:widowControl w:val="0"/>
              <w:autoSpaceDE w:val="0"/>
              <w:autoSpaceDN w:val="0"/>
              <w:adjustRightInd w:val="0"/>
              <w:rPr>
                <w:rFonts w:ascii="Times" w:hAnsi="Times" w:cs="Arial"/>
                <w:color w:val="1A1A1A"/>
              </w:rPr>
            </w:pPr>
          </w:p>
        </w:tc>
      </w:tr>
      <w:tr w:rsidR="00342646" w:rsidRPr="00342646" w14:paraId="37A987F0" w14:textId="77777777">
        <w:tblPrEx>
          <w:tblBorders>
            <w:top w:val="none" w:sz="0" w:space="0" w:color="auto"/>
          </w:tblBorders>
        </w:tblPrEx>
        <w:tc>
          <w:tcPr>
            <w:tcW w:w="4540" w:type="dxa"/>
            <w:tcMar>
              <w:top w:w="100" w:type="nil"/>
              <w:left w:w="100" w:type="nil"/>
              <w:bottom w:w="100" w:type="nil"/>
              <w:right w:w="100" w:type="nil"/>
            </w:tcMar>
            <w:vAlign w:val="center"/>
          </w:tcPr>
          <w:p w14:paraId="46DA3610"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C58D9D5"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110</w:t>
            </w:r>
          </w:p>
        </w:tc>
      </w:tr>
      <w:tr w:rsidR="00342646" w:rsidRPr="00342646" w14:paraId="04648D4C" w14:textId="77777777">
        <w:tblPrEx>
          <w:tblBorders>
            <w:top w:val="none" w:sz="0" w:space="0" w:color="auto"/>
          </w:tblBorders>
        </w:tblPrEx>
        <w:tc>
          <w:tcPr>
            <w:tcW w:w="4540" w:type="dxa"/>
            <w:tcMar>
              <w:top w:w="100" w:type="nil"/>
              <w:left w:w="100" w:type="nil"/>
              <w:bottom w:w="100" w:type="nil"/>
              <w:right w:w="100" w:type="nil"/>
            </w:tcMar>
          </w:tcPr>
          <w:p w14:paraId="7DD0C791"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CFDA Number(s):</w:t>
            </w:r>
          </w:p>
        </w:tc>
        <w:tc>
          <w:tcPr>
            <w:tcW w:w="4500" w:type="dxa"/>
            <w:tcMar>
              <w:top w:w="100" w:type="nil"/>
              <w:left w:w="100" w:type="nil"/>
              <w:bottom w:w="100" w:type="nil"/>
              <w:right w:w="100" w:type="nil"/>
            </w:tcMar>
            <w:vAlign w:val="center"/>
          </w:tcPr>
          <w:p w14:paraId="4D850D85"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14.870 -- Resident Opportunity and Supportive Services - Service Coordinators</w:t>
            </w:r>
          </w:p>
        </w:tc>
      </w:tr>
      <w:tr w:rsidR="00342646" w:rsidRPr="00342646" w14:paraId="5B4DC23A" w14:textId="77777777">
        <w:tc>
          <w:tcPr>
            <w:tcW w:w="4540" w:type="dxa"/>
            <w:tcMar>
              <w:top w:w="100" w:type="nil"/>
              <w:left w:w="100" w:type="nil"/>
              <w:bottom w:w="100" w:type="nil"/>
              <w:right w:w="100" w:type="nil"/>
            </w:tcMar>
          </w:tcPr>
          <w:p w14:paraId="208D5841" w14:textId="77777777" w:rsidR="00342646" w:rsidRPr="00342646" w:rsidRDefault="00342646" w:rsidP="00342646">
            <w:pPr>
              <w:widowControl w:val="0"/>
              <w:autoSpaceDE w:val="0"/>
              <w:autoSpaceDN w:val="0"/>
              <w:adjustRightInd w:val="0"/>
              <w:rPr>
                <w:rFonts w:ascii="Times" w:hAnsi="Times" w:cs="Arial"/>
                <w:b/>
                <w:bCs/>
                <w:color w:val="1A1A1A"/>
              </w:rPr>
            </w:pPr>
            <w:r w:rsidRPr="00342646">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97F7F91" w14:textId="77777777" w:rsidR="00342646" w:rsidRPr="00342646" w:rsidRDefault="00342646" w:rsidP="00342646">
            <w:pPr>
              <w:widowControl w:val="0"/>
              <w:autoSpaceDE w:val="0"/>
              <w:autoSpaceDN w:val="0"/>
              <w:adjustRightInd w:val="0"/>
              <w:rPr>
                <w:rFonts w:ascii="Times" w:hAnsi="Times" w:cs="Arial"/>
                <w:color w:val="1A1A1A"/>
              </w:rPr>
            </w:pPr>
            <w:r w:rsidRPr="00342646">
              <w:rPr>
                <w:rFonts w:ascii="Times" w:hAnsi="Times" w:cs="Arial"/>
                <w:color w:val="1A1A1A"/>
              </w:rPr>
              <w:t>Yes</w:t>
            </w:r>
          </w:p>
        </w:tc>
      </w:tr>
      <w:tr w:rsidR="00342646" w14:paraId="06070A6C" w14:textId="77777777" w:rsidTr="00342646">
        <w:tc>
          <w:tcPr>
            <w:tcW w:w="4540" w:type="dxa"/>
            <w:tcBorders>
              <w:left w:val="nil"/>
            </w:tcBorders>
            <w:tcMar>
              <w:top w:w="100" w:type="nil"/>
              <w:left w:w="100" w:type="nil"/>
              <w:bottom w:w="100" w:type="nil"/>
              <w:right w:w="100" w:type="nil"/>
            </w:tcMar>
          </w:tcPr>
          <w:p w14:paraId="5936DD4D"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8D4C7F0"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342646" w14:paraId="68EDA016" w14:textId="77777777" w:rsidTr="00342646">
        <w:tc>
          <w:tcPr>
            <w:tcW w:w="4540" w:type="dxa"/>
            <w:tcBorders>
              <w:left w:val="nil"/>
            </w:tcBorders>
            <w:tcMar>
              <w:top w:w="100" w:type="nil"/>
              <w:left w:w="100" w:type="nil"/>
              <w:bottom w:w="100" w:type="nil"/>
              <w:right w:w="100" w:type="nil"/>
            </w:tcMar>
          </w:tcPr>
          <w:p w14:paraId="5727889B"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2B08511"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342646" w14:paraId="30E110B5" w14:textId="77777777" w:rsidTr="00342646">
        <w:tc>
          <w:tcPr>
            <w:tcW w:w="4540" w:type="dxa"/>
            <w:tcBorders>
              <w:left w:val="nil"/>
            </w:tcBorders>
            <w:tcMar>
              <w:top w:w="100" w:type="nil"/>
              <w:left w:w="100" w:type="nil"/>
              <w:bottom w:w="100" w:type="nil"/>
              <w:right w:w="100" w:type="nil"/>
            </w:tcMar>
          </w:tcPr>
          <w:p w14:paraId="7F234DB2"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868A07A"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May 16, 2016  Electronically submitted applications must be submitted no later than 11:59:59 p.m., ET, on the listed application due date.</w:t>
            </w:r>
          </w:p>
        </w:tc>
      </w:tr>
      <w:tr w:rsidR="00342646" w14:paraId="394FC893" w14:textId="77777777" w:rsidTr="00342646">
        <w:tc>
          <w:tcPr>
            <w:tcW w:w="4540" w:type="dxa"/>
            <w:tcBorders>
              <w:left w:val="nil"/>
            </w:tcBorders>
            <w:tcMar>
              <w:top w:w="100" w:type="nil"/>
              <w:left w:w="100" w:type="nil"/>
              <w:bottom w:w="100" w:type="nil"/>
              <w:right w:w="100" w:type="nil"/>
            </w:tcMar>
          </w:tcPr>
          <w:p w14:paraId="454AC5EC"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097C43A"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May 16, 2016   Electronically submitted applications must be submitted no later than 11:59:59 p.m., ET, on the listed application due date.</w:t>
            </w:r>
          </w:p>
        </w:tc>
      </w:tr>
      <w:tr w:rsidR="00342646" w14:paraId="3161684F" w14:textId="77777777" w:rsidTr="00342646">
        <w:tc>
          <w:tcPr>
            <w:tcW w:w="4540" w:type="dxa"/>
            <w:tcBorders>
              <w:left w:val="nil"/>
            </w:tcBorders>
            <w:tcMar>
              <w:top w:w="100" w:type="nil"/>
              <w:left w:w="100" w:type="nil"/>
              <w:bottom w:w="100" w:type="nil"/>
              <w:right w:w="100" w:type="nil"/>
            </w:tcMar>
          </w:tcPr>
          <w:p w14:paraId="44CE91A2"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3B5D2B6"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Jun 15, 2016</w:t>
            </w:r>
          </w:p>
        </w:tc>
      </w:tr>
      <w:tr w:rsidR="00342646" w14:paraId="703BD0EC" w14:textId="77777777" w:rsidTr="00342646">
        <w:tc>
          <w:tcPr>
            <w:tcW w:w="4540" w:type="dxa"/>
            <w:tcBorders>
              <w:left w:val="nil"/>
            </w:tcBorders>
            <w:tcMar>
              <w:top w:w="100" w:type="nil"/>
              <w:left w:w="100" w:type="nil"/>
              <w:bottom w:w="100" w:type="nil"/>
              <w:right w:w="100" w:type="nil"/>
            </w:tcMar>
          </w:tcPr>
          <w:p w14:paraId="00EB7086"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634885A4"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$35,000,000</w:t>
            </w:r>
          </w:p>
        </w:tc>
      </w:tr>
      <w:tr w:rsidR="00342646" w14:paraId="4108F6C9" w14:textId="77777777" w:rsidTr="00342646">
        <w:tc>
          <w:tcPr>
            <w:tcW w:w="4540" w:type="dxa"/>
            <w:tcBorders>
              <w:left w:val="nil"/>
            </w:tcBorders>
            <w:tcMar>
              <w:top w:w="100" w:type="nil"/>
              <w:left w:w="100" w:type="nil"/>
              <w:bottom w:w="100" w:type="nil"/>
              <w:right w:w="100" w:type="nil"/>
            </w:tcMar>
          </w:tcPr>
          <w:p w14:paraId="41CAEC10"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0CF053F"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$738,000</w:t>
            </w:r>
          </w:p>
        </w:tc>
      </w:tr>
      <w:tr w:rsidR="00342646" w14:paraId="715BA244" w14:textId="77777777" w:rsidTr="00342646">
        <w:tc>
          <w:tcPr>
            <w:tcW w:w="4540" w:type="dxa"/>
            <w:tcBorders>
              <w:left w:val="nil"/>
            </w:tcBorders>
            <w:tcMar>
              <w:top w:w="100" w:type="nil"/>
              <w:left w:w="100" w:type="nil"/>
              <w:bottom w:w="100" w:type="nil"/>
              <w:right w:w="100" w:type="nil"/>
            </w:tcMar>
          </w:tcPr>
          <w:p w14:paraId="0FF06001"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39FB7D2"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$0</w:t>
            </w:r>
          </w:p>
        </w:tc>
      </w:tr>
      <w:tr w:rsidR="00342646" w14:paraId="0E8CC52C" w14:textId="77777777" w:rsidTr="00342646">
        <w:tc>
          <w:tcPr>
            <w:tcW w:w="4540" w:type="dxa"/>
            <w:tcBorders>
              <w:left w:val="nil"/>
            </w:tcBorders>
            <w:tcMar>
              <w:top w:w="100" w:type="nil"/>
              <w:left w:w="100" w:type="nil"/>
              <w:bottom w:w="100" w:type="nil"/>
              <w:right w:w="100" w:type="nil"/>
            </w:tcMar>
          </w:tcPr>
          <w:p w14:paraId="02EA8FB4"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B97AC73"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Public housing authorities/Indian housing authorities</w:t>
            </w:r>
          </w:p>
          <w:p w14:paraId="04BFC39A"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Nonprofits having a 501(c)(3) status with the IRS, other than institutions of higher education</w:t>
            </w:r>
          </w:p>
          <w:p w14:paraId="4BBF8CE3"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Nonprofits that do not have a 501(c)(3) status with the IRS, other than institutions of higher education</w:t>
            </w:r>
          </w:p>
        </w:tc>
      </w:tr>
      <w:tr w:rsidR="00342646" w14:paraId="24FD3C87" w14:textId="77777777" w:rsidTr="00342646">
        <w:tc>
          <w:tcPr>
            <w:tcW w:w="4540" w:type="dxa"/>
            <w:tcBorders>
              <w:left w:val="nil"/>
            </w:tcBorders>
            <w:tcMar>
              <w:top w:w="100" w:type="nil"/>
              <w:left w:w="100" w:type="nil"/>
              <w:bottom w:w="100" w:type="nil"/>
              <w:right w:w="100" w:type="nil"/>
            </w:tcMar>
          </w:tcPr>
          <w:p w14:paraId="4974E141"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23F26444" w14:textId="6EABB91F" w:rsidR="00342646" w:rsidRPr="00342646" w:rsidRDefault="00342646" w:rsidP="005B6BF3">
            <w:pPr>
              <w:widowControl w:val="0"/>
              <w:autoSpaceDE w:val="0"/>
              <w:autoSpaceDN w:val="0"/>
              <w:adjustRightInd w:val="0"/>
              <w:rPr>
                <w:rFonts w:ascii="Times" w:hAnsi="Times" w:cs="Arial"/>
                <w:color w:val="1A1A1A"/>
              </w:rPr>
            </w:pPr>
            <w:r w:rsidRPr="00342646">
              <w:rPr>
                <w:rFonts w:ascii="Times" w:hAnsi="Times" w:cs="Arial"/>
                <w:color w:val="1A1A1A"/>
              </w:rPr>
              <w:t xml:space="preserve">Native American tribes as defined at 4(13) of NAHASDA, Tribally Designated Housing Entities (TDHEs) as defined at 4(22) of NAHASDA. Resident associations of all kinds must have either locally-incorporated nonprofit status (usually designated by the state or tribal government) or 501(c)(3) nonprofit status designated by the IRS. Applicants must provide documentation with their application attesting to their designation as a locally-incorporated non-profit organization or a federally designated 501(c)(3) </w:t>
            </w:r>
            <w:r w:rsidRPr="00342646">
              <w:rPr>
                <w:rFonts w:ascii="Times" w:hAnsi="Times" w:cs="Arial"/>
                <w:color w:val="1A1A1A"/>
              </w:rPr>
              <w:lastRenderedPageBreak/>
              <w:t>nonprofit. Such documentation must include a copy of the 2015 federal annual information return submitted to the IRS (for 501(c)(3) applicants) or the state or tribal equivalent for locally-incorporated nonprofits. If this information is not submitted as part of the application, it will be requested during the deficiency period. Please see Section IV.B. "Content and Form of Application Submission" for more information. EDSC Provision. PHA applicants that are currently eligible to receive annual renewal funding under the Elderly/Disabled Service Coordinator (EDSC) program from the Public Housing Operating Fund that apply to serve elderly/disabled residents through this NOFA will forgo all future eligibility for EDSC funding through the Operating Fund. These applicants may apply and receive funding to serve families only without risking their EDSC funding. To confirm if your PHA is a</w:t>
            </w:r>
            <w:r w:rsidR="005B6BF3">
              <w:rPr>
                <w:rFonts w:ascii="Times" w:hAnsi="Times" w:cs="Arial"/>
                <w:color w:val="1A1A1A"/>
              </w:rPr>
              <w:t xml:space="preserve">ffected by this EDSC provision. </w:t>
            </w:r>
            <w:r w:rsidRPr="00342646">
              <w:rPr>
                <w:rFonts w:ascii="Times" w:hAnsi="Times" w:cs="Arial"/>
                <w:color w:val="1A1A1A"/>
              </w:rPr>
              <w:t>When completing your ROSS-SC application, please pay special attention to the EDSC section on the HUD form 52768;ROSS Servi</w:t>
            </w:r>
            <w:r w:rsidR="005B6BF3">
              <w:rPr>
                <w:rFonts w:ascii="Times" w:hAnsi="Times" w:cs="Arial"/>
                <w:color w:val="1A1A1A"/>
              </w:rPr>
              <w:t>ce Coordinators Funding Request</w:t>
            </w:r>
            <w:r w:rsidRPr="00342646">
              <w:rPr>
                <w:rFonts w:ascii="Times" w:hAnsi="Times" w:cs="Arial"/>
                <w:color w:val="1A1A1A"/>
              </w:rPr>
              <w:t>; For-profit entities are not eligible to apply. Individuals, foreign entities, and sole proprietorship organizations are not eligible to compete for, or receive, awards made under this announcement.</w:t>
            </w:r>
          </w:p>
        </w:tc>
      </w:tr>
      <w:tr w:rsidR="00342646" w14:paraId="45579322" w14:textId="77777777" w:rsidTr="00342646">
        <w:tc>
          <w:tcPr>
            <w:tcW w:w="4540" w:type="dxa"/>
            <w:tcBorders>
              <w:left w:val="nil"/>
            </w:tcBorders>
            <w:tcMar>
              <w:top w:w="100" w:type="nil"/>
              <w:left w:w="100" w:type="nil"/>
              <w:bottom w:w="100" w:type="nil"/>
              <w:right w:w="100" w:type="nil"/>
            </w:tcMar>
          </w:tcPr>
          <w:p w14:paraId="692DF5CD"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233BB9E7"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Department of Housing and Urban Development</w:t>
            </w:r>
          </w:p>
        </w:tc>
      </w:tr>
      <w:tr w:rsidR="00342646" w14:paraId="43CE060B" w14:textId="77777777" w:rsidTr="00342646">
        <w:tc>
          <w:tcPr>
            <w:tcW w:w="4540" w:type="dxa"/>
            <w:tcBorders>
              <w:left w:val="nil"/>
            </w:tcBorders>
            <w:tcMar>
              <w:top w:w="100" w:type="nil"/>
              <w:left w:w="100" w:type="nil"/>
              <w:bottom w:w="100" w:type="nil"/>
              <w:right w:w="100" w:type="nil"/>
            </w:tcMar>
          </w:tcPr>
          <w:p w14:paraId="4BB44C61"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EE2F496"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 xml:space="preserve">The purpose of the Resident Opportunity &amp; Self Sufficiency (ROSS) Service Coordinator (SC) program is to assist residents of public and Indian housing in making progress towards economic and housing self-sufficiency. To accomplish this goal, ROSS provides grant funding to eligible applicants to hire Service Coordinators to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 place thereby avoiding more costly forms of </w:t>
            </w:r>
            <w:r w:rsidRPr="00342646">
              <w:rPr>
                <w:rFonts w:ascii="Times" w:hAnsi="Times" w:cs="Arial"/>
                <w:color w:val="1A1A1A"/>
              </w:rPr>
              <w:lastRenderedPageBreak/>
              <w:t>care.</w:t>
            </w:r>
          </w:p>
        </w:tc>
      </w:tr>
      <w:tr w:rsidR="00342646" w14:paraId="18D1D25F" w14:textId="77777777" w:rsidTr="00342646">
        <w:tc>
          <w:tcPr>
            <w:tcW w:w="4540" w:type="dxa"/>
            <w:tcBorders>
              <w:left w:val="nil"/>
            </w:tcBorders>
            <w:tcMar>
              <w:top w:w="100" w:type="nil"/>
              <w:left w:w="100" w:type="nil"/>
              <w:bottom w:w="100" w:type="nil"/>
              <w:right w:w="100" w:type="nil"/>
            </w:tcMar>
          </w:tcPr>
          <w:p w14:paraId="51CAAEE2"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7A3FA9A" w14:textId="77777777" w:rsidR="00342646" w:rsidRPr="00342646" w:rsidRDefault="00B90558">
            <w:pPr>
              <w:widowControl w:val="0"/>
              <w:autoSpaceDE w:val="0"/>
              <w:autoSpaceDN w:val="0"/>
              <w:adjustRightInd w:val="0"/>
              <w:rPr>
                <w:rFonts w:ascii="Times" w:hAnsi="Times" w:cs="Arial"/>
                <w:color w:val="1A1A1A"/>
              </w:rPr>
            </w:pPr>
            <w:hyperlink r:id="rId480" w:history="1">
              <w:r w:rsidR="00342646" w:rsidRPr="00342646">
                <w:rPr>
                  <w:rStyle w:val="Hyperlink"/>
                  <w:rFonts w:ascii="Times" w:hAnsi="Times" w:cs="Arial"/>
                </w:rPr>
                <w:t>http://portal.hud.gov/hudportal/HUD?src=/program_offices/administration/grants/fundsavail</w:t>
              </w:r>
            </w:hyperlink>
          </w:p>
        </w:tc>
      </w:tr>
      <w:tr w:rsidR="00342646" w14:paraId="0FA9392F" w14:textId="77777777" w:rsidTr="00342646">
        <w:tc>
          <w:tcPr>
            <w:tcW w:w="4540" w:type="dxa"/>
            <w:tcBorders>
              <w:left w:val="nil"/>
            </w:tcBorders>
            <w:tcMar>
              <w:top w:w="100" w:type="nil"/>
              <w:left w:w="100" w:type="nil"/>
              <w:bottom w:w="100" w:type="nil"/>
              <w:right w:w="100" w:type="nil"/>
            </w:tcMar>
          </w:tcPr>
          <w:p w14:paraId="4480339E" w14:textId="77777777" w:rsidR="00342646" w:rsidRPr="00342646" w:rsidRDefault="00342646">
            <w:pPr>
              <w:widowControl w:val="0"/>
              <w:autoSpaceDE w:val="0"/>
              <w:autoSpaceDN w:val="0"/>
              <w:adjustRightInd w:val="0"/>
              <w:rPr>
                <w:rFonts w:ascii="Times" w:hAnsi="Times" w:cs="Arial"/>
                <w:b/>
                <w:bCs/>
                <w:color w:val="1A1A1A"/>
              </w:rPr>
            </w:pPr>
            <w:r w:rsidRPr="00342646">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491B94"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If you have difficulty accessing the full announcement electronically, please contact:</w:t>
            </w:r>
          </w:p>
          <w:p w14:paraId="60B3B4CF" w14:textId="77777777" w:rsidR="00342646" w:rsidRPr="00342646" w:rsidRDefault="00342646">
            <w:pPr>
              <w:widowControl w:val="0"/>
              <w:autoSpaceDE w:val="0"/>
              <w:autoSpaceDN w:val="0"/>
              <w:adjustRightInd w:val="0"/>
              <w:rPr>
                <w:rFonts w:ascii="Times" w:hAnsi="Times" w:cs="Arial"/>
                <w:color w:val="1A1A1A"/>
              </w:rPr>
            </w:pPr>
          </w:p>
          <w:p w14:paraId="692C644E" w14:textId="77777777" w:rsidR="00342646" w:rsidRPr="00342646" w:rsidRDefault="00342646">
            <w:pPr>
              <w:widowControl w:val="0"/>
              <w:autoSpaceDE w:val="0"/>
              <w:autoSpaceDN w:val="0"/>
              <w:adjustRightInd w:val="0"/>
              <w:rPr>
                <w:rFonts w:ascii="Times" w:hAnsi="Times" w:cs="Arial"/>
                <w:color w:val="1A1A1A"/>
              </w:rPr>
            </w:pPr>
            <w:r w:rsidRPr="00342646">
              <w:rPr>
                <w:rFonts w:ascii="Times" w:hAnsi="Times" w:cs="Arial"/>
                <w:color w:val="1A1A1A"/>
              </w:rPr>
              <w:t xml:space="preserve">Dina Lehmann-Kim Dina.Lehmann-Kim@hud.gov </w:t>
            </w:r>
          </w:p>
          <w:p w14:paraId="6710EEE2" w14:textId="77777777" w:rsidR="00342646" w:rsidRPr="00342646" w:rsidRDefault="00B90558">
            <w:pPr>
              <w:widowControl w:val="0"/>
              <w:autoSpaceDE w:val="0"/>
              <w:autoSpaceDN w:val="0"/>
              <w:adjustRightInd w:val="0"/>
              <w:rPr>
                <w:rFonts w:ascii="Times" w:hAnsi="Times" w:cs="Arial"/>
                <w:color w:val="1A1A1A"/>
              </w:rPr>
            </w:pPr>
            <w:hyperlink r:id="rId481" w:history="1">
              <w:r w:rsidR="00342646" w:rsidRPr="00342646">
                <w:rPr>
                  <w:rStyle w:val="Hyperlink"/>
                  <w:rFonts w:ascii="Times" w:hAnsi="Times" w:cs="Arial"/>
                </w:rPr>
                <w:t>Grants Policy</w:t>
              </w:r>
            </w:hyperlink>
          </w:p>
        </w:tc>
      </w:tr>
    </w:tbl>
    <w:p w14:paraId="1C9F9E01" w14:textId="77777777" w:rsidR="00342646" w:rsidRPr="00E5132F" w:rsidRDefault="00342646" w:rsidP="00DC0045">
      <w:pPr>
        <w:widowControl w:val="0"/>
        <w:autoSpaceDE w:val="0"/>
        <w:autoSpaceDN w:val="0"/>
        <w:adjustRightInd w:val="0"/>
        <w:rPr>
          <w:rFonts w:ascii="Times" w:hAnsi="Times" w:cs="Arial"/>
          <w:color w:val="1A1A1A"/>
        </w:rPr>
      </w:pPr>
    </w:p>
    <w:p w14:paraId="1A4031F0" w14:textId="77777777" w:rsidR="00DC0045" w:rsidRDefault="00B90558" w:rsidP="00DC0045">
      <w:pPr>
        <w:widowControl w:val="0"/>
        <w:pBdr>
          <w:bottom w:val="single" w:sz="6" w:space="1" w:color="auto"/>
        </w:pBdr>
        <w:autoSpaceDE w:val="0"/>
        <w:autoSpaceDN w:val="0"/>
        <w:adjustRightInd w:val="0"/>
        <w:rPr>
          <w:rFonts w:ascii="Times" w:hAnsi="Times" w:cs="Arial"/>
          <w:color w:val="103CC0"/>
          <w:u w:val="single" w:color="103CC0"/>
        </w:rPr>
      </w:pPr>
      <w:hyperlink r:id="rId482" w:history="1">
        <w:r w:rsidR="00DC0045" w:rsidRPr="009B3CE4">
          <w:rPr>
            <w:rFonts w:ascii="Times" w:hAnsi="Times" w:cs="Arial"/>
            <w:color w:val="103CC0"/>
            <w:u w:val="single" w:color="103CC0"/>
          </w:rPr>
          <w:t>http://www.grants.gov/web/grants/view-opportunity.html?oppId=282668</w:t>
        </w:r>
      </w:hyperlink>
    </w:p>
    <w:p w14:paraId="68B967B8" w14:textId="77777777" w:rsidR="00342646" w:rsidRPr="009B3CE4" w:rsidRDefault="00342646" w:rsidP="00DC0045">
      <w:pPr>
        <w:widowControl w:val="0"/>
        <w:pBdr>
          <w:bottom w:val="single" w:sz="6" w:space="1" w:color="auto"/>
        </w:pBdr>
        <w:autoSpaceDE w:val="0"/>
        <w:autoSpaceDN w:val="0"/>
        <w:adjustRightInd w:val="0"/>
        <w:rPr>
          <w:rFonts w:ascii="Times" w:hAnsi="Times" w:cs="Arial"/>
          <w:color w:val="1A1A1A"/>
        </w:rPr>
      </w:pPr>
    </w:p>
    <w:p w14:paraId="6A0374D2" w14:textId="77777777" w:rsidR="00342646" w:rsidRPr="008B780D" w:rsidRDefault="00342646" w:rsidP="00DC0045">
      <w:pPr>
        <w:widowControl w:val="0"/>
        <w:autoSpaceDE w:val="0"/>
        <w:autoSpaceDN w:val="0"/>
        <w:adjustRightInd w:val="0"/>
        <w:rPr>
          <w:rFonts w:ascii="Times" w:hAnsi="Times" w:cs="Helvetica"/>
        </w:rPr>
      </w:pPr>
    </w:p>
    <w:p w14:paraId="122666F7" w14:textId="77777777" w:rsidR="00DC0045" w:rsidRPr="00A910B1" w:rsidRDefault="00DC0045" w:rsidP="00B756C2">
      <w:pPr>
        <w:spacing w:beforeLines="1" w:before="2" w:afterLines="1" w:after="2"/>
      </w:pPr>
    </w:p>
    <w:p w14:paraId="1D6ED245" w14:textId="77777777" w:rsidR="00B756C2" w:rsidRPr="00A910B1" w:rsidRDefault="00B756C2" w:rsidP="00B756C2">
      <w:bookmarkStart w:id="262" w:name="HUDNOFACompHousingCounseling"/>
      <w:bookmarkStart w:id="263" w:name="HUDNOFAHousingCounselingTraining"/>
      <w:bookmarkStart w:id="264" w:name="HUDCommunityCompass"/>
      <w:bookmarkStart w:id="265" w:name="HUDHealthyHomes"/>
      <w:bookmarkStart w:id="266" w:name="HUDModification"/>
      <w:bookmarkEnd w:id="262"/>
      <w:bookmarkEnd w:id="263"/>
      <w:bookmarkEnd w:id="264"/>
      <w:bookmarkEnd w:id="265"/>
      <w:bookmarkEnd w:id="266"/>
      <w:r w:rsidRPr="00A910B1">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67" w:name="HUDSelfHelpHomeownership"/>
      <w:bookmarkEnd w:id="267"/>
    </w:p>
    <w:p w14:paraId="4EDCE9AF" w14:textId="77777777" w:rsidR="00342646" w:rsidRPr="009B3CE4" w:rsidRDefault="00342646" w:rsidP="00342646">
      <w:pPr>
        <w:widowControl w:val="0"/>
        <w:autoSpaceDE w:val="0"/>
        <w:autoSpaceDN w:val="0"/>
        <w:adjustRightInd w:val="0"/>
        <w:rPr>
          <w:rFonts w:ascii="Times" w:hAnsi="Times" w:cs="Arial"/>
          <w:color w:val="1A1A1A"/>
        </w:rPr>
      </w:pPr>
      <w:bookmarkStart w:id="268" w:name="HUDChoice"/>
      <w:bookmarkEnd w:id="268"/>
      <w:r w:rsidRPr="009B3CE4">
        <w:rPr>
          <w:rFonts w:ascii="Times" w:hAnsi="Times" w:cs="Arial"/>
          <w:color w:val="1A1A1A"/>
        </w:rPr>
        <w:t>Choice Neighborhoods Implementation Grant Program</w:t>
      </w:r>
    </w:p>
    <w:p w14:paraId="0BFDD078" w14:textId="77777777" w:rsidR="00342646" w:rsidRDefault="00342646" w:rsidP="00342646">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5599CF27" w14:textId="77777777" w:rsidR="00AF2E70" w:rsidRDefault="00AF2E70" w:rsidP="0034264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E27F4" w:rsidRPr="002E27F4" w14:paraId="61AE6A70" w14:textId="77777777">
        <w:tc>
          <w:tcPr>
            <w:tcW w:w="4540" w:type="dxa"/>
            <w:tcMar>
              <w:top w:w="100" w:type="nil"/>
              <w:left w:w="100" w:type="nil"/>
              <w:bottom w:w="100" w:type="nil"/>
              <w:right w:w="100" w:type="nil"/>
            </w:tcMar>
          </w:tcPr>
          <w:p w14:paraId="5ECB7CC2"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Document Type:</w:t>
            </w:r>
          </w:p>
        </w:tc>
        <w:tc>
          <w:tcPr>
            <w:tcW w:w="4500" w:type="dxa"/>
            <w:tcMar>
              <w:top w:w="100" w:type="nil"/>
              <w:left w:w="100" w:type="nil"/>
              <w:bottom w:w="100" w:type="nil"/>
              <w:right w:w="100" w:type="nil"/>
            </w:tcMar>
            <w:vAlign w:val="center"/>
          </w:tcPr>
          <w:p w14:paraId="3F7E0C66"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Grants Notice</w:t>
            </w:r>
          </w:p>
        </w:tc>
      </w:tr>
      <w:tr w:rsidR="002E27F4" w:rsidRPr="002E27F4" w14:paraId="601616B7" w14:textId="77777777">
        <w:tblPrEx>
          <w:tblBorders>
            <w:top w:val="none" w:sz="0" w:space="0" w:color="auto"/>
          </w:tblBorders>
        </w:tblPrEx>
        <w:tc>
          <w:tcPr>
            <w:tcW w:w="4540" w:type="dxa"/>
            <w:tcMar>
              <w:top w:w="100" w:type="nil"/>
              <w:left w:w="100" w:type="nil"/>
              <w:bottom w:w="100" w:type="nil"/>
              <w:right w:w="100" w:type="nil"/>
            </w:tcMar>
          </w:tcPr>
          <w:p w14:paraId="7B362C2A"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8495385"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FR-6000-N-34</w:t>
            </w:r>
          </w:p>
        </w:tc>
      </w:tr>
      <w:tr w:rsidR="002E27F4" w:rsidRPr="002E27F4" w14:paraId="24CF9272" w14:textId="77777777">
        <w:tblPrEx>
          <w:tblBorders>
            <w:top w:val="none" w:sz="0" w:space="0" w:color="auto"/>
          </w:tblBorders>
        </w:tblPrEx>
        <w:tc>
          <w:tcPr>
            <w:tcW w:w="4540" w:type="dxa"/>
            <w:tcMar>
              <w:top w:w="100" w:type="nil"/>
              <w:left w:w="100" w:type="nil"/>
              <w:bottom w:w="100" w:type="nil"/>
              <w:right w:w="100" w:type="nil"/>
            </w:tcMar>
          </w:tcPr>
          <w:p w14:paraId="4A725EEB"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0B0418D"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 Program</w:t>
            </w:r>
          </w:p>
        </w:tc>
      </w:tr>
      <w:tr w:rsidR="002E27F4" w:rsidRPr="002E27F4" w14:paraId="5ADC34B4" w14:textId="77777777">
        <w:tblPrEx>
          <w:tblBorders>
            <w:top w:val="none" w:sz="0" w:space="0" w:color="auto"/>
          </w:tblBorders>
        </w:tblPrEx>
        <w:tc>
          <w:tcPr>
            <w:tcW w:w="4540" w:type="dxa"/>
            <w:tcMar>
              <w:top w:w="100" w:type="nil"/>
              <w:left w:w="100" w:type="nil"/>
              <w:bottom w:w="100" w:type="nil"/>
              <w:right w:w="100" w:type="nil"/>
            </w:tcMar>
          </w:tcPr>
          <w:p w14:paraId="4A31D92F"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7565BBA2"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Discretionary</w:t>
            </w:r>
          </w:p>
        </w:tc>
      </w:tr>
      <w:tr w:rsidR="002E27F4" w:rsidRPr="002E27F4" w14:paraId="0F28001E" w14:textId="77777777">
        <w:tblPrEx>
          <w:tblBorders>
            <w:top w:val="none" w:sz="0" w:space="0" w:color="auto"/>
          </w:tblBorders>
        </w:tblPrEx>
        <w:tc>
          <w:tcPr>
            <w:tcW w:w="4540" w:type="dxa"/>
            <w:tcMar>
              <w:top w:w="100" w:type="nil"/>
              <w:left w:w="100" w:type="nil"/>
              <w:bottom w:w="100" w:type="nil"/>
              <w:right w:w="100" w:type="nil"/>
            </w:tcMar>
          </w:tcPr>
          <w:p w14:paraId="4CDECB29"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A24C1B5" w14:textId="77777777" w:rsidR="002E27F4" w:rsidRPr="002E27F4" w:rsidRDefault="002E27F4" w:rsidP="002E27F4">
            <w:pPr>
              <w:widowControl w:val="0"/>
              <w:autoSpaceDE w:val="0"/>
              <w:autoSpaceDN w:val="0"/>
              <w:adjustRightInd w:val="0"/>
              <w:rPr>
                <w:rFonts w:ascii="Times" w:hAnsi="Times" w:cs="Arial"/>
                <w:color w:val="1A1A1A"/>
              </w:rPr>
            </w:pPr>
          </w:p>
        </w:tc>
      </w:tr>
      <w:tr w:rsidR="002E27F4" w:rsidRPr="002E27F4" w14:paraId="55766FBD" w14:textId="77777777">
        <w:tblPrEx>
          <w:tblBorders>
            <w:top w:val="none" w:sz="0" w:space="0" w:color="auto"/>
          </w:tblBorders>
        </w:tblPrEx>
        <w:tc>
          <w:tcPr>
            <w:tcW w:w="4540" w:type="dxa"/>
            <w:tcMar>
              <w:top w:w="100" w:type="nil"/>
              <w:left w:w="100" w:type="nil"/>
              <w:bottom w:w="100" w:type="nil"/>
              <w:right w:w="100" w:type="nil"/>
            </w:tcMar>
          </w:tcPr>
          <w:p w14:paraId="0C993DB1"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6DE06B04"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Grant</w:t>
            </w:r>
          </w:p>
        </w:tc>
      </w:tr>
      <w:tr w:rsidR="002E27F4" w:rsidRPr="002E27F4" w14:paraId="59BF8EC0" w14:textId="77777777">
        <w:tblPrEx>
          <w:tblBorders>
            <w:top w:val="none" w:sz="0" w:space="0" w:color="auto"/>
          </w:tblBorders>
        </w:tblPrEx>
        <w:tc>
          <w:tcPr>
            <w:tcW w:w="4540" w:type="dxa"/>
            <w:tcMar>
              <w:top w:w="100" w:type="nil"/>
              <w:left w:w="100" w:type="nil"/>
              <w:bottom w:w="100" w:type="nil"/>
              <w:right w:w="100" w:type="nil"/>
            </w:tcMar>
          </w:tcPr>
          <w:p w14:paraId="3BA98618"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18A17CA"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Housing</w:t>
            </w:r>
          </w:p>
        </w:tc>
      </w:tr>
      <w:tr w:rsidR="002E27F4" w:rsidRPr="002E27F4" w14:paraId="0D56682A" w14:textId="77777777">
        <w:tblPrEx>
          <w:tblBorders>
            <w:top w:val="none" w:sz="0" w:space="0" w:color="auto"/>
          </w:tblBorders>
        </w:tblPrEx>
        <w:tc>
          <w:tcPr>
            <w:tcW w:w="4540" w:type="dxa"/>
            <w:tcMar>
              <w:top w:w="100" w:type="nil"/>
              <w:left w:w="100" w:type="nil"/>
              <w:bottom w:w="100" w:type="nil"/>
              <w:right w:w="100" w:type="nil"/>
            </w:tcMar>
          </w:tcPr>
          <w:p w14:paraId="24D44B05"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F4ECE89" w14:textId="77777777" w:rsidR="002E27F4" w:rsidRPr="002E27F4" w:rsidRDefault="002E27F4" w:rsidP="002E27F4">
            <w:pPr>
              <w:widowControl w:val="0"/>
              <w:autoSpaceDE w:val="0"/>
              <w:autoSpaceDN w:val="0"/>
              <w:adjustRightInd w:val="0"/>
              <w:rPr>
                <w:rFonts w:ascii="Times" w:hAnsi="Times" w:cs="Arial"/>
                <w:color w:val="1A1A1A"/>
              </w:rPr>
            </w:pPr>
          </w:p>
        </w:tc>
      </w:tr>
      <w:tr w:rsidR="002E27F4" w:rsidRPr="002E27F4" w14:paraId="61539EEE" w14:textId="77777777">
        <w:tblPrEx>
          <w:tblBorders>
            <w:top w:val="none" w:sz="0" w:space="0" w:color="auto"/>
          </w:tblBorders>
        </w:tblPrEx>
        <w:tc>
          <w:tcPr>
            <w:tcW w:w="4540" w:type="dxa"/>
            <w:tcMar>
              <w:top w:w="100" w:type="nil"/>
              <w:left w:w="100" w:type="nil"/>
              <w:bottom w:w="100" w:type="nil"/>
              <w:right w:w="100" w:type="nil"/>
            </w:tcMar>
            <w:vAlign w:val="center"/>
          </w:tcPr>
          <w:p w14:paraId="46E6D99E"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21374B61"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4</w:t>
            </w:r>
          </w:p>
        </w:tc>
      </w:tr>
      <w:tr w:rsidR="002E27F4" w:rsidRPr="002E27F4" w14:paraId="0F65DD7A" w14:textId="77777777">
        <w:tblPrEx>
          <w:tblBorders>
            <w:top w:val="none" w:sz="0" w:space="0" w:color="auto"/>
          </w:tblBorders>
        </w:tblPrEx>
        <w:tc>
          <w:tcPr>
            <w:tcW w:w="4540" w:type="dxa"/>
            <w:tcMar>
              <w:top w:w="100" w:type="nil"/>
              <w:left w:w="100" w:type="nil"/>
              <w:bottom w:w="100" w:type="nil"/>
              <w:right w:w="100" w:type="nil"/>
            </w:tcMar>
          </w:tcPr>
          <w:p w14:paraId="6004F05E"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CFDA Number(s):</w:t>
            </w:r>
          </w:p>
        </w:tc>
        <w:tc>
          <w:tcPr>
            <w:tcW w:w="4500" w:type="dxa"/>
            <w:tcMar>
              <w:top w:w="100" w:type="nil"/>
              <w:left w:w="100" w:type="nil"/>
              <w:bottom w:w="100" w:type="nil"/>
              <w:right w:w="100" w:type="nil"/>
            </w:tcMar>
            <w:vAlign w:val="center"/>
          </w:tcPr>
          <w:p w14:paraId="3886332B"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14.889 -- Choice Neighborhoods Implementation Grants</w:t>
            </w:r>
          </w:p>
        </w:tc>
      </w:tr>
      <w:tr w:rsidR="002E27F4" w:rsidRPr="002E27F4" w14:paraId="13AA95B7" w14:textId="77777777">
        <w:tc>
          <w:tcPr>
            <w:tcW w:w="4540" w:type="dxa"/>
            <w:tcMar>
              <w:top w:w="100" w:type="nil"/>
              <w:left w:w="100" w:type="nil"/>
              <w:bottom w:w="100" w:type="nil"/>
              <w:right w:w="100" w:type="nil"/>
            </w:tcMar>
          </w:tcPr>
          <w:p w14:paraId="51EE5787" w14:textId="77777777" w:rsidR="002E27F4" w:rsidRPr="002E27F4" w:rsidRDefault="002E27F4" w:rsidP="002E27F4">
            <w:pPr>
              <w:widowControl w:val="0"/>
              <w:autoSpaceDE w:val="0"/>
              <w:autoSpaceDN w:val="0"/>
              <w:adjustRightInd w:val="0"/>
              <w:rPr>
                <w:rFonts w:ascii="Times" w:hAnsi="Times" w:cs="Arial"/>
                <w:b/>
                <w:bCs/>
                <w:color w:val="1A1A1A"/>
              </w:rPr>
            </w:pPr>
            <w:r w:rsidRPr="002E27F4">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FA0B773" w14:textId="77777777" w:rsidR="002E27F4" w:rsidRPr="002E27F4" w:rsidRDefault="002E27F4" w:rsidP="002E27F4">
            <w:pPr>
              <w:widowControl w:val="0"/>
              <w:autoSpaceDE w:val="0"/>
              <w:autoSpaceDN w:val="0"/>
              <w:adjustRightInd w:val="0"/>
              <w:rPr>
                <w:rFonts w:ascii="Times" w:hAnsi="Times" w:cs="Arial"/>
                <w:color w:val="1A1A1A"/>
              </w:rPr>
            </w:pPr>
            <w:r w:rsidRPr="002E27F4">
              <w:rPr>
                <w:rFonts w:ascii="Times" w:hAnsi="Times" w:cs="Arial"/>
                <w:color w:val="1A1A1A"/>
              </w:rPr>
              <w:t>Yes</w:t>
            </w:r>
          </w:p>
        </w:tc>
      </w:tr>
      <w:tr w:rsidR="002E27F4" w14:paraId="440982D1" w14:textId="77777777" w:rsidTr="002E27F4">
        <w:tc>
          <w:tcPr>
            <w:tcW w:w="4540" w:type="dxa"/>
            <w:tcBorders>
              <w:left w:val="nil"/>
            </w:tcBorders>
            <w:tcMar>
              <w:top w:w="100" w:type="nil"/>
              <w:left w:w="100" w:type="nil"/>
              <w:bottom w:w="100" w:type="nil"/>
              <w:right w:w="100" w:type="nil"/>
            </w:tcMar>
          </w:tcPr>
          <w:p w14:paraId="2358AD8C"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C069832"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2E27F4" w14:paraId="1B39AFEF" w14:textId="77777777" w:rsidTr="002E27F4">
        <w:tc>
          <w:tcPr>
            <w:tcW w:w="4540" w:type="dxa"/>
            <w:tcBorders>
              <w:left w:val="nil"/>
            </w:tcBorders>
            <w:tcMar>
              <w:top w:w="100" w:type="nil"/>
              <w:left w:w="100" w:type="nil"/>
              <w:bottom w:w="100" w:type="nil"/>
              <w:right w:w="100" w:type="nil"/>
            </w:tcMar>
          </w:tcPr>
          <w:p w14:paraId="3BEC5ECC"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5FD8DE6"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2E27F4" w14:paraId="1403CD29" w14:textId="77777777" w:rsidTr="002E27F4">
        <w:tc>
          <w:tcPr>
            <w:tcW w:w="4540" w:type="dxa"/>
            <w:tcBorders>
              <w:left w:val="nil"/>
            </w:tcBorders>
            <w:tcMar>
              <w:top w:w="100" w:type="nil"/>
              <w:left w:w="100" w:type="nil"/>
              <w:bottom w:w="100" w:type="nil"/>
              <w:right w:w="100" w:type="nil"/>
            </w:tcMar>
          </w:tcPr>
          <w:p w14:paraId="0F1F3593"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B570266" w14:textId="6EC5ADC5" w:rsidR="002E27F4" w:rsidRPr="002E27F4" w:rsidRDefault="00AF2E70">
            <w:pPr>
              <w:widowControl w:val="0"/>
              <w:autoSpaceDE w:val="0"/>
              <w:autoSpaceDN w:val="0"/>
              <w:adjustRightInd w:val="0"/>
              <w:rPr>
                <w:rFonts w:ascii="Times" w:hAnsi="Times" w:cs="Arial"/>
                <w:color w:val="1A1A1A"/>
              </w:rPr>
            </w:pPr>
            <w:r>
              <w:rPr>
                <w:rFonts w:ascii="Times" w:hAnsi="Times" w:cs="Arial"/>
                <w:color w:val="1A1A1A"/>
              </w:rPr>
              <w:t>Jun 28, 2016 </w:t>
            </w:r>
            <w:r w:rsidR="002E27F4" w:rsidRPr="002E27F4">
              <w:rPr>
                <w:rFonts w:ascii="Times" w:hAnsi="Times" w:cs="Arial"/>
                <w:color w:val="1A1A1A"/>
              </w:rPr>
              <w:t>Electronically submitted applications must be submitted no later than 11:59:59 p.m., ET, on the listed application due date.</w:t>
            </w:r>
          </w:p>
        </w:tc>
      </w:tr>
      <w:tr w:rsidR="002E27F4" w14:paraId="56F8A991" w14:textId="77777777" w:rsidTr="002E27F4">
        <w:tc>
          <w:tcPr>
            <w:tcW w:w="4540" w:type="dxa"/>
            <w:tcBorders>
              <w:left w:val="nil"/>
            </w:tcBorders>
            <w:tcMar>
              <w:top w:w="100" w:type="nil"/>
              <w:left w:w="100" w:type="nil"/>
              <w:bottom w:w="100" w:type="nil"/>
              <w:right w:w="100" w:type="nil"/>
            </w:tcMar>
          </w:tcPr>
          <w:p w14:paraId="70E26A05"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90A30A3"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Jun 28, 2016   Electronically submitted applications must be submitted no later than 11:59:59 p.m., ET, on the listed application due date.</w:t>
            </w:r>
          </w:p>
        </w:tc>
      </w:tr>
      <w:tr w:rsidR="002E27F4" w14:paraId="0EED5A61" w14:textId="77777777" w:rsidTr="002E27F4">
        <w:tc>
          <w:tcPr>
            <w:tcW w:w="4540" w:type="dxa"/>
            <w:tcBorders>
              <w:left w:val="nil"/>
            </w:tcBorders>
            <w:tcMar>
              <w:top w:w="100" w:type="nil"/>
              <w:left w:w="100" w:type="nil"/>
              <w:bottom w:w="100" w:type="nil"/>
              <w:right w:w="100" w:type="nil"/>
            </w:tcMar>
          </w:tcPr>
          <w:p w14:paraId="1C8DFD0A"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E31288D"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Jul 28, 2016</w:t>
            </w:r>
          </w:p>
        </w:tc>
      </w:tr>
      <w:tr w:rsidR="002E27F4" w14:paraId="76872CCF" w14:textId="77777777" w:rsidTr="002E27F4">
        <w:tc>
          <w:tcPr>
            <w:tcW w:w="4540" w:type="dxa"/>
            <w:tcBorders>
              <w:left w:val="nil"/>
            </w:tcBorders>
            <w:tcMar>
              <w:top w:w="100" w:type="nil"/>
              <w:left w:w="100" w:type="nil"/>
              <w:bottom w:w="100" w:type="nil"/>
              <w:right w:w="100" w:type="nil"/>
            </w:tcMar>
          </w:tcPr>
          <w:p w14:paraId="42B0F4B5"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9A8A9CF"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$120,000,000</w:t>
            </w:r>
          </w:p>
        </w:tc>
      </w:tr>
      <w:tr w:rsidR="002E27F4" w14:paraId="61CE40F0" w14:textId="77777777" w:rsidTr="002E27F4">
        <w:tc>
          <w:tcPr>
            <w:tcW w:w="4540" w:type="dxa"/>
            <w:tcBorders>
              <w:left w:val="nil"/>
            </w:tcBorders>
            <w:tcMar>
              <w:top w:w="100" w:type="nil"/>
              <w:left w:w="100" w:type="nil"/>
              <w:bottom w:w="100" w:type="nil"/>
              <w:right w:w="100" w:type="nil"/>
            </w:tcMar>
          </w:tcPr>
          <w:p w14:paraId="3ACEED65"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F76209F"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$30,000,000</w:t>
            </w:r>
          </w:p>
        </w:tc>
      </w:tr>
      <w:tr w:rsidR="002E27F4" w14:paraId="6C621D57" w14:textId="77777777" w:rsidTr="002E27F4">
        <w:tc>
          <w:tcPr>
            <w:tcW w:w="4540" w:type="dxa"/>
            <w:tcBorders>
              <w:left w:val="nil"/>
            </w:tcBorders>
            <w:tcMar>
              <w:top w:w="100" w:type="nil"/>
              <w:left w:w="100" w:type="nil"/>
              <w:bottom w:w="100" w:type="nil"/>
              <w:right w:w="100" w:type="nil"/>
            </w:tcMar>
          </w:tcPr>
          <w:p w14:paraId="409E1479"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B844545"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$0</w:t>
            </w:r>
          </w:p>
        </w:tc>
      </w:tr>
      <w:tr w:rsidR="002E27F4" w14:paraId="28205A9E" w14:textId="77777777" w:rsidTr="002E27F4">
        <w:tc>
          <w:tcPr>
            <w:tcW w:w="4540" w:type="dxa"/>
            <w:tcBorders>
              <w:left w:val="nil"/>
            </w:tcBorders>
            <w:tcMar>
              <w:top w:w="100" w:type="nil"/>
              <w:left w:w="100" w:type="nil"/>
              <w:bottom w:w="100" w:type="nil"/>
              <w:right w:w="100" w:type="nil"/>
            </w:tcMar>
          </w:tcPr>
          <w:p w14:paraId="2DD9B12F"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36F190A"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Others (see text field entitled "Additional Information on Eligibility" for clarification)</w:t>
            </w:r>
          </w:p>
        </w:tc>
      </w:tr>
      <w:tr w:rsidR="002E27F4" w14:paraId="44D9E63B" w14:textId="77777777" w:rsidTr="002E27F4">
        <w:tc>
          <w:tcPr>
            <w:tcW w:w="4540" w:type="dxa"/>
            <w:tcBorders>
              <w:left w:val="nil"/>
            </w:tcBorders>
            <w:tcMar>
              <w:top w:w="100" w:type="nil"/>
              <w:left w:w="100" w:type="nil"/>
              <w:bottom w:w="100" w:type="nil"/>
              <w:right w:w="100" w:type="nil"/>
            </w:tcMar>
          </w:tcPr>
          <w:p w14:paraId="7C412BE6"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B3E01DA"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 xml:space="preserve">Eligible applicants are Public Housing Authorities (PHAs), local governments, tribal entities, nonprofits, and for-profit developers that apply jointly with a public </w:t>
            </w:r>
            <w:r w:rsidRPr="002E27F4">
              <w:rPr>
                <w:rFonts w:ascii="Times" w:hAnsi="Times" w:cs="Arial"/>
                <w:color w:val="1A1A1A"/>
              </w:rPr>
              <w:lastRenderedPageBreak/>
              <w:t>entity. Refer to section I.A.4 for definitions of these terms as applicable to this program. Individuals, foreign entities, and sole proprietorship organizations are not eligible to compete for, or receive, awards made under this announcement.</w:t>
            </w:r>
          </w:p>
        </w:tc>
      </w:tr>
      <w:tr w:rsidR="002E27F4" w14:paraId="5DA33704" w14:textId="77777777" w:rsidTr="002E27F4">
        <w:tc>
          <w:tcPr>
            <w:tcW w:w="4540" w:type="dxa"/>
            <w:tcBorders>
              <w:left w:val="nil"/>
            </w:tcBorders>
            <w:tcMar>
              <w:top w:w="100" w:type="nil"/>
              <w:left w:w="100" w:type="nil"/>
              <w:bottom w:w="100" w:type="nil"/>
              <w:right w:w="100" w:type="nil"/>
            </w:tcMar>
          </w:tcPr>
          <w:p w14:paraId="78CB2A68"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2526D417"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Department of Housing and Urban Development</w:t>
            </w:r>
          </w:p>
        </w:tc>
      </w:tr>
      <w:tr w:rsidR="002E27F4" w14:paraId="5E119872" w14:textId="77777777" w:rsidTr="002E27F4">
        <w:tc>
          <w:tcPr>
            <w:tcW w:w="4540" w:type="dxa"/>
            <w:tcBorders>
              <w:left w:val="nil"/>
            </w:tcBorders>
            <w:tcMar>
              <w:top w:w="100" w:type="nil"/>
              <w:left w:w="100" w:type="nil"/>
              <w:bottom w:w="100" w:type="nil"/>
              <w:right w:w="100" w:type="nil"/>
            </w:tcMar>
          </w:tcPr>
          <w:p w14:paraId="59828B4A"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002672DF" w14:textId="32EE1A3B" w:rsidR="002E27F4" w:rsidRPr="002E27F4" w:rsidRDefault="002E27F4" w:rsidP="00AF2E70">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educational outcomes and intergenerational mobility for youth with services and supports delivered directly to youth and their families;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2E27F4" w14:paraId="7AD43066" w14:textId="77777777" w:rsidTr="002E27F4">
        <w:tc>
          <w:tcPr>
            <w:tcW w:w="4540" w:type="dxa"/>
            <w:tcBorders>
              <w:left w:val="nil"/>
            </w:tcBorders>
            <w:tcMar>
              <w:top w:w="100" w:type="nil"/>
              <w:left w:w="100" w:type="nil"/>
              <w:bottom w:w="100" w:type="nil"/>
              <w:right w:w="100" w:type="nil"/>
            </w:tcMar>
          </w:tcPr>
          <w:p w14:paraId="64123989"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A36291E" w14:textId="77777777" w:rsidR="002E27F4" w:rsidRPr="002E27F4" w:rsidRDefault="00B90558">
            <w:pPr>
              <w:widowControl w:val="0"/>
              <w:autoSpaceDE w:val="0"/>
              <w:autoSpaceDN w:val="0"/>
              <w:adjustRightInd w:val="0"/>
              <w:rPr>
                <w:rFonts w:ascii="Times" w:hAnsi="Times" w:cs="Arial"/>
                <w:color w:val="1A1A1A"/>
              </w:rPr>
            </w:pPr>
            <w:hyperlink r:id="rId483" w:history="1">
              <w:r w:rsidR="002E27F4" w:rsidRPr="002E27F4">
                <w:rPr>
                  <w:rStyle w:val="Hyperlink"/>
                  <w:rFonts w:ascii="Times" w:hAnsi="Times" w:cs="Arial"/>
                </w:rPr>
                <w:t>http://portal.hud.gov/hudportal/HUD?src=/program_offices/administration/grants/fundsavail</w:t>
              </w:r>
            </w:hyperlink>
          </w:p>
        </w:tc>
      </w:tr>
      <w:tr w:rsidR="002E27F4" w14:paraId="377A1299" w14:textId="77777777" w:rsidTr="002E27F4">
        <w:tc>
          <w:tcPr>
            <w:tcW w:w="4540" w:type="dxa"/>
            <w:tcBorders>
              <w:left w:val="nil"/>
            </w:tcBorders>
            <w:tcMar>
              <w:top w:w="100" w:type="nil"/>
              <w:left w:w="100" w:type="nil"/>
              <w:bottom w:w="100" w:type="nil"/>
              <w:right w:w="100" w:type="nil"/>
            </w:tcMar>
          </w:tcPr>
          <w:p w14:paraId="3951A45A" w14:textId="77777777" w:rsidR="002E27F4" w:rsidRPr="002E27F4" w:rsidRDefault="002E27F4">
            <w:pPr>
              <w:widowControl w:val="0"/>
              <w:autoSpaceDE w:val="0"/>
              <w:autoSpaceDN w:val="0"/>
              <w:adjustRightInd w:val="0"/>
              <w:rPr>
                <w:rFonts w:ascii="Times" w:hAnsi="Times" w:cs="Arial"/>
                <w:b/>
                <w:bCs/>
                <w:color w:val="1A1A1A"/>
              </w:rPr>
            </w:pPr>
            <w:r w:rsidRPr="002E27F4">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C1AEEBC"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If you have difficulty accessing the full announcement electronically, please contact:</w:t>
            </w:r>
          </w:p>
          <w:p w14:paraId="00455434" w14:textId="77777777" w:rsidR="002E27F4" w:rsidRPr="002E27F4" w:rsidRDefault="002E27F4">
            <w:pPr>
              <w:widowControl w:val="0"/>
              <w:autoSpaceDE w:val="0"/>
              <w:autoSpaceDN w:val="0"/>
              <w:adjustRightInd w:val="0"/>
              <w:rPr>
                <w:rFonts w:ascii="Times" w:hAnsi="Times" w:cs="Arial"/>
                <w:color w:val="1A1A1A"/>
              </w:rPr>
            </w:pPr>
          </w:p>
          <w:p w14:paraId="7EBC0150" w14:textId="77777777" w:rsidR="002E27F4" w:rsidRPr="002E27F4" w:rsidRDefault="002E27F4">
            <w:pPr>
              <w:widowControl w:val="0"/>
              <w:autoSpaceDE w:val="0"/>
              <w:autoSpaceDN w:val="0"/>
              <w:adjustRightInd w:val="0"/>
              <w:rPr>
                <w:rFonts w:ascii="Times" w:hAnsi="Times" w:cs="Arial"/>
                <w:color w:val="1A1A1A"/>
              </w:rPr>
            </w:pPr>
            <w:r w:rsidRPr="002E27F4">
              <w:rPr>
                <w:rFonts w:ascii="Times" w:hAnsi="Times" w:cs="Arial"/>
                <w:color w:val="1A1A1A"/>
              </w:rPr>
              <w:t xml:space="preserve">Please send inquiries to email below </w:t>
            </w:r>
          </w:p>
          <w:p w14:paraId="0D8B63A3" w14:textId="77777777" w:rsidR="002E27F4" w:rsidRPr="002E27F4" w:rsidRDefault="00B90558">
            <w:pPr>
              <w:widowControl w:val="0"/>
              <w:autoSpaceDE w:val="0"/>
              <w:autoSpaceDN w:val="0"/>
              <w:adjustRightInd w:val="0"/>
              <w:rPr>
                <w:rFonts w:ascii="Times" w:hAnsi="Times" w:cs="Arial"/>
                <w:color w:val="1A1A1A"/>
              </w:rPr>
            </w:pPr>
            <w:hyperlink r:id="rId484" w:history="1">
              <w:r w:rsidR="002E27F4" w:rsidRPr="002E27F4">
                <w:rPr>
                  <w:rStyle w:val="Hyperlink"/>
                  <w:rFonts w:ascii="Times" w:hAnsi="Times" w:cs="Arial"/>
                </w:rPr>
                <w:t>Grants Policy</w:t>
              </w:r>
            </w:hyperlink>
          </w:p>
        </w:tc>
      </w:tr>
    </w:tbl>
    <w:p w14:paraId="6D50A286" w14:textId="77777777" w:rsidR="002E27F4" w:rsidRPr="009B3CE4" w:rsidRDefault="002E27F4" w:rsidP="00342646">
      <w:pPr>
        <w:widowControl w:val="0"/>
        <w:autoSpaceDE w:val="0"/>
        <w:autoSpaceDN w:val="0"/>
        <w:adjustRightInd w:val="0"/>
        <w:rPr>
          <w:rFonts w:ascii="Times" w:hAnsi="Times" w:cs="Arial"/>
          <w:color w:val="1A1A1A"/>
        </w:rPr>
      </w:pPr>
    </w:p>
    <w:p w14:paraId="6DD02C04" w14:textId="233342AB" w:rsidR="00342646" w:rsidRPr="00A910B1" w:rsidRDefault="00B90558" w:rsidP="00342646">
      <w:pPr>
        <w:widowControl w:val="0"/>
        <w:autoSpaceDE w:val="0"/>
        <w:autoSpaceDN w:val="0"/>
        <w:adjustRightInd w:val="0"/>
        <w:rPr>
          <w:rFonts w:ascii="Times" w:hAnsi="Times" w:cs="Helvetica"/>
        </w:rPr>
      </w:pPr>
      <w:hyperlink r:id="rId485" w:history="1">
        <w:r w:rsidR="00342646" w:rsidRPr="009B3CE4">
          <w:rPr>
            <w:rFonts w:ascii="Times" w:hAnsi="Times" w:cs="Arial"/>
            <w:color w:val="103CC0"/>
            <w:u w:val="single" w:color="103CC0"/>
          </w:rPr>
          <w:t>http://www.grants.gov/web/grants/view-opportunity.html?oppId=282659</w:t>
        </w:r>
      </w:hyperlink>
    </w:p>
    <w:p w14:paraId="7C36A591" w14:textId="77777777" w:rsidR="00B756C2" w:rsidRPr="00A910B1" w:rsidRDefault="00B756C2" w:rsidP="00B756C2">
      <w:pPr>
        <w:spacing w:beforeLines="1" w:before="2" w:afterLines="1" w:after="2"/>
        <w:rPr>
          <w:rStyle w:val="Hyperlink"/>
        </w:rPr>
      </w:pPr>
      <w:bookmarkStart w:id="269" w:name="HUDResEvalMod"/>
      <w:bookmarkStart w:id="270" w:name="HUD2016NOFA"/>
      <w:bookmarkStart w:id="271" w:name="HUDChoiceNeighborhoods"/>
      <w:bookmarkEnd w:id="269"/>
      <w:bookmarkEnd w:id="270"/>
      <w:bookmarkEnd w:id="271"/>
    </w:p>
    <w:p w14:paraId="577A9C11" w14:textId="77777777" w:rsidR="00B756C2" w:rsidRPr="00A910B1" w:rsidRDefault="00B756C2" w:rsidP="00B756C2">
      <w:bookmarkStart w:id="272" w:name="HUDChoiceMod2"/>
      <w:bookmarkStart w:id="273" w:name="HUDNOFA"/>
      <w:bookmarkStart w:id="274" w:name="HUDOpptoRegister"/>
      <w:bookmarkStart w:id="275" w:name="HUDserviceCoord"/>
      <w:bookmarkStart w:id="276" w:name="HUDReminders"/>
      <w:bookmarkEnd w:id="272"/>
      <w:bookmarkEnd w:id="273"/>
      <w:bookmarkEnd w:id="274"/>
      <w:bookmarkEnd w:id="275"/>
      <w:bookmarkEnd w:id="276"/>
      <w:r w:rsidRPr="00A910B1">
        <w:t>Reminders</w:t>
      </w:r>
    </w:p>
    <w:p w14:paraId="15C223B3" w14:textId="77777777" w:rsidR="00B756C2" w:rsidRPr="00A910B1" w:rsidRDefault="00B756C2" w:rsidP="00B756C2"/>
    <w:p w14:paraId="525D0626" w14:textId="77777777" w:rsidR="00831423" w:rsidRPr="00A910B1" w:rsidRDefault="00831423" w:rsidP="00831423">
      <w:pPr>
        <w:widowControl w:val="0"/>
        <w:autoSpaceDE w:val="0"/>
        <w:autoSpaceDN w:val="0"/>
        <w:adjustRightInd w:val="0"/>
        <w:rPr>
          <w:rFonts w:ascii="Times" w:hAnsi="Times" w:cs="Helvetica"/>
          <w:highlight w:val="cyan"/>
        </w:rPr>
      </w:pPr>
      <w:bookmarkStart w:id="277" w:name="HUDChoiceMod1"/>
      <w:bookmarkStart w:id="278" w:name="HUDJobsPlusPilot"/>
      <w:bookmarkStart w:id="279" w:name="HUDSuccessPermanent"/>
      <w:bookmarkStart w:id="280" w:name="HUDAIDSHOPWA"/>
      <w:bookmarkStart w:id="281" w:name="HUDElderlyHouseholds"/>
      <w:bookmarkEnd w:id="277"/>
      <w:bookmarkEnd w:id="278"/>
      <w:bookmarkEnd w:id="279"/>
      <w:bookmarkEnd w:id="280"/>
      <w:bookmarkEnd w:id="281"/>
      <w:r w:rsidRPr="00A910B1">
        <w:rPr>
          <w:rFonts w:ascii="Times" w:hAnsi="Times" w:cs="Helvetica"/>
          <w:highlight w:val="cyan"/>
        </w:rPr>
        <w:t>Supportive Services Demonstration for Elderly Households in HUD-Assisted Multifamily Housing</w:t>
      </w:r>
    </w:p>
    <w:p w14:paraId="55C1CEC6" w14:textId="77777777" w:rsidR="00831423" w:rsidRDefault="00831423" w:rsidP="00831423">
      <w:pPr>
        <w:widowControl w:val="0"/>
        <w:autoSpaceDE w:val="0"/>
        <w:autoSpaceDN w:val="0"/>
        <w:adjustRightInd w:val="0"/>
        <w:rPr>
          <w:rFonts w:ascii="Times" w:hAnsi="Times" w:cs="Helvetica"/>
        </w:rPr>
      </w:pPr>
      <w:r w:rsidRPr="00A910B1">
        <w:rPr>
          <w:rFonts w:ascii="Times" w:hAnsi="Times" w:cs="Helvetica"/>
          <w:highlight w:val="cyan"/>
        </w:rPr>
        <w:t>Grant</w:t>
      </w:r>
    </w:p>
    <w:p w14:paraId="644336C2" w14:textId="019890B1" w:rsidR="00342646" w:rsidRPr="00A910B1" w:rsidRDefault="00342646" w:rsidP="00831423">
      <w:pPr>
        <w:widowControl w:val="0"/>
        <w:autoSpaceDE w:val="0"/>
        <w:autoSpaceDN w:val="0"/>
        <w:adjustRightInd w:val="0"/>
        <w:rPr>
          <w:rFonts w:ascii="Times" w:hAnsi="Times" w:cs="Helvetica"/>
        </w:rPr>
      </w:pPr>
      <w:r w:rsidRPr="00342646">
        <w:rPr>
          <w:rFonts w:ascii="Times" w:hAnsi="Times" w:cs="Helvetica"/>
          <w:highlight w:val="cyan"/>
        </w:rPr>
        <w:t>And Modification 1</w:t>
      </w:r>
    </w:p>
    <w:p w14:paraId="07265C26" w14:textId="77777777" w:rsidR="00831423" w:rsidRPr="00A910B1" w:rsidRDefault="00831423" w:rsidP="0083142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831423" w:rsidRPr="00A910B1" w14:paraId="617B7F76" w14:textId="77777777" w:rsidTr="005D1E8B">
        <w:tc>
          <w:tcPr>
            <w:tcW w:w="4540" w:type="dxa"/>
            <w:tcMar>
              <w:top w:w="100" w:type="nil"/>
              <w:left w:w="100" w:type="nil"/>
              <w:bottom w:w="100" w:type="nil"/>
              <w:right w:w="100" w:type="nil"/>
            </w:tcMar>
          </w:tcPr>
          <w:p w14:paraId="65A9C597"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3D0E1D01"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Grants Notice</w:t>
            </w:r>
          </w:p>
        </w:tc>
      </w:tr>
      <w:tr w:rsidR="00831423" w:rsidRPr="00A910B1" w14:paraId="19E2CF42" w14:textId="77777777" w:rsidTr="005D1E8B">
        <w:tblPrEx>
          <w:tblBorders>
            <w:top w:val="none" w:sz="0" w:space="0" w:color="auto"/>
          </w:tblBorders>
        </w:tblPrEx>
        <w:tc>
          <w:tcPr>
            <w:tcW w:w="4540" w:type="dxa"/>
            <w:tcMar>
              <w:top w:w="100" w:type="nil"/>
              <w:left w:w="100" w:type="nil"/>
              <w:bottom w:w="100" w:type="nil"/>
              <w:right w:w="100" w:type="nil"/>
            </w:tcMar>
          </w:tcPr>
          <w:p w14:paraId="59D5B260"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7628E4EA"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FR-5900-N-22</w:t>
            </w:r>
          </w:p>
        </w:tc>
      </w:tr>
      <w:tr w:rsidR="00831423" w:rsidRPr="00A910B1" w14:paraId="2464EE07" w14:textId="77777777" w:rsidTr="005D1E8B">
        <w:tblPrEx>
          <w:tblBorders>
            <w:top w:val="none" w:sz="0" w:space="0" w:color="auto"/>
          </w:tblBorders>
        </w:tblPrEx>
        <w:tc>
          <w:tcPr>
            <w:tcW w:w="4540" w:type="dxa"/>
            <w:tcMar>
              <w:top w:w="100" w:type="nil"/>
              <w:left w:w="100" w:type="nil"/>
              <w:bottom w:w="100" w:type="nil"/>
              <w:right w:w="100" w:type="nil"/>
            </w:tcMar>
          </w:tcPr>
          <w:p w14:paraId="2D35E055"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06EBF00E"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Supportive Services Demonstration for Elderly Households in HUD-Assisted Multifamily Housing</w:t>
            </w:r>
          </w:p>
        </w:tc>
      </w:tr>
      <w:tr w:rsidR="00831423" w:rsidRPr="00A910B1" w14:paraId="5C51E313" w14:textId="77777777" w:rsidTr="005D1E8B">
        <w:tblPrEx>
          <w:tblBorders>
            <w:top w:val="none" w:sz="0" w:space="0" w:color="auto"/>
          </w:tblBorders>
        </w:tblPrEx>
        <w:tc>
          <w:tcPr>
            <w:tcW w:w="4540" w:type="dxa"/>
            <w:tcMar>
              <w:top w:w="100" w:type="nil"/>
              <w:left w:w="100" w:type="nil"/>
              <w:bottom w:w="100" w:type="nil"/>
              <w:right w:w="100" w:type="nil"/>
            </w:tcMar>
          </w:tcPr>
          <w:p w14:paraId="4F0C4B13"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25A8EB26"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Discretionary</w:t>
            </w:r>
          </w:p>
        </w:tc>
      </w:tr>
      <w:tr w:rsidR="00831423" w:rsidRPr="00A910B1" w14:paraId="77FB1457" w14:textId="77777777" w:rsidTr="005D1E8B">
        <w:tblPrEx>
          <w:tblBorders>
            <w:top w:val="none" w:sz="0" w:space="0" w:color="auto"/>
          </w:tblBorders>
        </w:tblPrEx>
        <w:tc>
          <w:tcPr>
            <w:tcW w:w="4540" w:type="dxa"/>
            <w:tcMar>
              <w:top w:w="100" w:type="nil"/>
              <w:left w:w="100" w:type="nil"/>
              <w:bottom w:w="100" w:type="nil"/>
              <w:right w:w="100" w:type="nil"/>
            </w:tcMar>
          </w:tcPr>
          <w:p w14:paraId="4C813AAD"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4B4D278"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Cooperative Agreement</w:t>
            </w:r>
          </w:p>
        </w:tc>
      </w:tr>
      <w:tr w:rsidR="00831423" w:rsidRPr="00A910B1" w14:paraId="1307F294" w14:textId="77777777" w:rsidTr="005D1E8B">
        <w:tblPrEx>
          <w:tblBorders>
            <w:top w:val="none" w:sz="0" w:space="0" w:color="auto"/>
          </w:tblBorders>
        </w:tblPrEx>
        <w:tc>
          <w:tcPr>
            <w:tcW w:w="4540" w:type="dxa"/>
            <w:tcMar>
              <w:top w:w="100" w:type="nil"/>
              <w:left w:w="100" w:type="nil"/>
              <w:bottom w:w="100" w:type="nil"/>
              <w:right w:w="100" w:type="nil"/>
            </w:tcMar>
          </w:tcPr>
          <w:p w14:paraId="76484A22"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lastRenderedPageBreak/>
              <w:t>Category of Funding Activity:</w:t>
            </w:r>
          </w:p>
        </w:tc>
        <w:tc>
          <w:tcPr>
            <w:tcW w:w="4600" w:type="dxa"/>
            <w:tcMar>
              <w:top w:w="100" w:type="nil"/>
              <w:left w:w="100" w:type="nil"/>
              <w:bottom w:w="100" w:type="nil"/>
              <w:right w:w="100" w:type="nil"/>
            </w:tcMar>
            <w:vAlign w:val="center"/>
          </w:tcPr>
          <w:p w14:paraId="4E50F65B"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Housing</w:t>
            </w:r>
          </w:p>
        </w:tc>
      </w:tr>
      <w:tr w:rsidR="00831423" w:rsidRPr="00A910B1" w14:paraId="1E1D322B" w14:textId="77777777" w:rsidTr="005D1E8B">
        <w:tblPrEx>
          <w:tblBorders>
            <w:top w:val="none" w:sz="0" w:space="0" w:color="auto"/>
          </w:tblBorders>
        </w:tblPrEx>
        <w:tc>
          <w:tcPr>
            <w:tcW w:w="4540" w:type="dxa"/>
            <w:tcMar>
              <w:top w:w="100" w:type="nil"/>
              <w:left w:w="100" w:type="nil"/>
              <w:bottom w:w="100" w:type="nil"/>
              <w:right w:w="100" w:type="nil"/>
            </w:tcMar>
          </w:tcPr>
          <w:p w14:paraId="32F1D25C"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021FEEEA" w14:textId="77777777" w:rsidR="00831423" w:rsidRPr="00A910B1" w:rsidRDefault="00831423" w:rsidP="005D1E8B">
            <w:pPr>
              <w:widowControl w:val="0"/>
              <w:autoSpaceDE w:val="0"/>
              <w:autoSpaceDN w:val="0"/>
              <w:adjustRightInd w:val="0"/>
              <w:rPr>
                <w:rFonts w:ascii="Times" w:hAnsi="Times" w:cs="Helvetica"/>
              </w:rPr>
            </w:pPr>
          </w:p>
        </w:tc>
      </w:tr>
      <w:tr w:rsidR="00831423" w:rsidRPr="00A910B1" w14:paraId="5BFFF1CF"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611A6713"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CF1315F"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80</w:t>
            </w:r>
          </w:p>
        </w:tc>
      </w:tr>
      <w:tr w:rsidR="00831423" w:rsidRPr="00A910B1" w14:paraId="2381737E" w14:textId="77777777" w:rsidTr="005D1E8B">
        <w:tblPrEx>
          <w:tblBorders>
            <w:top w:val="none" w:sz="0" w:space="0" w:color="auto"/>
          </w:tblBorders>
        </w:tblPrEx>
        <w:tc>
          <w:tcPr>
            <w:tcW w:w="4540" w:type="dxa"/>
            <w:tcMar>
              <w:top w:w="100" w:type="nil"/>
              <w:left w:w="100" w:type="nil"/>
              <w:bottom w:w="100" w:type="nil"/>
              <w:right w:w="100" w:type="nil"/>
            </w:tcMar>
          </w:tcPr>
          <w:p w14:paraId="04EC8C69"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01D35571"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14.191 -- Multifamily Housing Service Coordinators</w:t>
            </w:r>
          </w:p>
        </w:tc>
      </w:tr>
      <w:tr w:rsidR="00831423" w:rsidRPr="00A910B1" w14:paraId="3462B225" w14:textId="77777777" w:rsidTr="005D1E8B">
        <w:tc>
          <w:tcPr>
            <w:tcW w:w="4540" w:type="dxa"/>
            <w:tcMar>
              <w:top w:w="100" w:type="nil"/>
              <w:left w:w="100" w:type="nil"/>
              <w:bottom w:w="100" w:type="nil"/>
              <w:right w:w="100" w:type="nil"/>
            </w:tcMar>
          </w:tcPr>
          <w:p w14:paraId="38387F65"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A7C0F45"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No</w:t>
            </w:r>
          </w:p>
        </w:tc>
      </w:tr>
      <w:tr w:rsidR="00831423" w:rsidRPr="00A910B1" w14:paraId="570335A8" w14:textId="77777777" w:rsidTr="005D1E8B">
        <w:tc>
          <w:tcPr>
            <w:tcW w:w="4540" w:type="dxa"/>
            <w:tcBorders>
              <w:left w:val="nil"/>
            </w:tcBorders>
            <w:tcMar>
              <w:top w:w="100" w:type="nil"/>
              <w:left w:w="100" w:type="nil"/>
              <w:bottom w:w="100" w:type="nil"/>
              <w:right w:w="100" w:type="nil"/>
            </w:tcMar>
          </w:tcPr>
          <w:p w14:paraId="4958F462"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4A41D41"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Jan 20, 2016</w:t>
            </w:r>
          </w:p>
        </w:tc>
      </w:tr>
      <w:tr w:rsidR="00831423" w:rsidRPr="00A910B1" w14:paraId="2C1CFB08" w14:textId="77777777" w:rsidTr="005D1E8B">
        <w:tc>
          <w:tcPr>
            <w:tcW w:w="4540" w:type="dxa"/>
            <w:tcBorders>
              <w:left w:val="nil"/>
            </w:tcBorders>
            <w:tcMar>
              <w:top w:w="100" w:type="nil"/>
              <w:left w:w="100" w:type="nil"/>
              <w:bottom w:w="100" w:type="nil"/>
              <w:right w:w="100" w:type="nil"/>
            </w:tcMar>
          </w:tcPr>
          <w:p w14:paraId="312E4F5D"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8A77AC0"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Jan 20, 2016</w:t>
            </w:r>
          </w:p>
        </w:tc>
      </w:tr>
      <w:tr w:rsidR="00831423" w:rsidRPr="00A910B1" w14:paraId="2280652D" w14:textId="77777777" w:rsidTr="00342646">
        <w:trPr>
          <w:trHeight w:val="1170"/>
        </w:trPr>
        <w:tc>
          <w:tcPr>
            <w:tcW w:w="4540" w:type="dxa"/>
            <w:tcBorders>
              <w:left w:val="nil"/>
            </w:tcBorders>
            <w:tcMar>
              <w:top w:w="100" w:type="nil"/>
              <w:left w:w="100" w:type="nil"/>
              <w:bottom w:w="100" w:type="nil"/>
              <w:right w:w="100" w:type="nil"/>
            </w:tcMar>
          </w:tcPr>
          <w:p w14:paraId="6ED72F3B"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03BD5A8"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Apr 18, 2016 Electronically submitted applications must be submitted no later than 11:59:59 p.m., ET, on the listed application due date.</w:t>
            </w:r>
          </w:p>
        </w:tc>
      </w:tr>
      <w:tr w:rsidR="00342646" w:rsidRPr="00A910B1" w14:paraId="6DE733A7" w14:textId="77777777" w:rsidTr="005D1E8B">
        <w:tc>
          <w:tcPr>
            <w:tcW w:w="4540" w:type="dxa"/>
            <w:tcBorders>
              <w:left w:val="nil"/>
            </w:tcBorders>
            <w:tcMar>
              <w:top w:w="100" w:type="nil"/>
              <w:left w:w="100" w:type="nil"/>
              <w:bottom w:w="100" w:type="nil"/>
              <w:right w:w="100" w:type="nil"/>
            </w:tcMar>
          </w:tcPr>
          <w:p w14:paraId="32B62C57" w14:textId="728E7BD2" w:rsidR="00342646" w:rsidRPr="002E27F4" w:rsidRDefault="00342646" w:rsidP="005D1E8B">
            <w:pPr>
              <w:widowControl w:val="0"/>
              <w:autoSpaceDE w:val="0"/>
              <w:autoSpaceDN w:val="0"/>
              <w:adjustRightInd w:val="0"/>
              <w:rPr>
                <w:rFonts w:ascii="Times" w:hAnsi="Times" w:cs="Helvetica"/>
                <w:b/>
                <w:bCs/>
                <w:highlight w:val="cyan"/>
              </w:rPr>
            </w:pPr>
            <w:r w:rsidRPr="002E27F4">
              <w:rPr>
                <w:rFonts w:ascii="Times" w:eastAsiaTheme="minorEastAsia" w:hAnsi="Times" w:cs="Arial"/>
                <w:b/>
                <w:bCs/>
                <w:color w:val="262626"/>
                <w:highlight w:val="cyan"/>
              </w:rPr>
              <w:t>Current Closing Date for Applications:</w:t>
            </w:r>
          </w:p>
        </w:tc>
        <w:tc>
          <w:tcPr>
            <w:tcW w:w="4600" w:type="dxa"/>
            <w:tcBorders>
              <w:right w:val="nil"/>
            </w:tcBorders>
            <w:tcMar>
              <w:top w:w="100" w:type="nil"/>
              <w:left w:w="100" w:type="nil"/>
              <w:bottom w:w="100" w:type="nil"/>
              <w:right w:w="100" w:type="nil"/>
            </w:tcMar>
            <w:vAlign w:val="center"/>
          </w:tcPr>
          <w:p w14:paraId="11CFD9E7" w14:textId="77FF09F8" w:rsidR="00342646" w:rsidRPr="002E27F4" w:rsidRDefault="00342646" w:rsidP="005D1E8B">
            <w:pPr>
              <w:widowControl w:val="0"/>
              <w:autoSpaceDE w:val="0"/>
              <w:autoSpaceDN w:val="0"/>
              <w:adjustRightInd w:val="0"/>
              <w:rPr>
                <w:rFonts w:ascii="Times" w:hAnsi="Times" w:cs="Helvetica"/>
                <w:highlight w:val="cyan"/>
              </w:rPr>
            </w:pPr>
            <w:r w:rsidRPr="002E27F4">
              <w:rPr>
                <w:rFonts w:ascii="Times" w:eastAsiaTheme="minorEastAsia" w:hAnsi="Times" w:cs="Arial"/>
                <w:color w:val="292929"/>
                <w:highlight w:val="cyan"/>
              </w:rPr>
              <w:t>Apr 22, 2016   Electronically submitted applications must be submitted no later than 11:59:59 p.m., ET, on the listed application due date.</w:t>
            </w:r>
          </w:p>
        </w:tc>
      </w:tr>
      <w:tr w:rsidR="00831423" w:rsidRPr="00A910B1" w14:paraId="3AB53755" w14:textId="77777777" w:rsidTr="005D1E8B">
        <w:tc>
          <w:tcPr>
            <w:tcW w:w="4540" w:type="dxa"/>
            <w:tcBorders>
              <w:left w:val="nil"/>
            </w:tcBorders>
            <w:tcMar>
              <w:top w:w="100" w:type="nil"/>
              <w:left w:w="100" w:type="nil"/>
              <w:bottom w:w="100" w:type="nil"/>
              <w:right w:w="100" w:type="nil"/>
            </w:tcMar>
          </w:tcPr>
          <w:p w14:paraId="59B58B79"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4B479E6"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May 18, 2016</w:t>
            </w:r>
          </w:p>
        </w:tc>
      </w:tr>
      <w:tr w:rsidR="00831423" w:rsidRPr="00A910B1" w14:paraId="450A8AD1" w14:textId="77777777" w:rsidTr="005D1E8B">
        <w:tc>
          <w:tcPr>
            <w:tcW w:w="4540" w:type="dxa"/>
            <w:tcBorders>
              <w:left w:val="nil"/>
            </w:tcBorders>
            <w:tcMar>
              <w:top w:w="100" w:type="nil"/>
              <w:left w:w="100" w:type="nil"/>
              <w:bottom w:w="100" w:type="nil"/>
              <w:right w:w="100" w:type="nil"/>
            </w:tcMar>
          </w:tcPr>
          <w:p w14:paraId="55189C5B"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C333F27"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$15,000,000</w:t>
            </w:r>
          </w:p>
        </w:tc>
      </w:tr>
      <w:tr w:rsidR="00831423" w:rsidRPr="00A910B1" w14:paraId="1BE71911" w14:textId="77777777" w:rsidTr="005D1E8B">
        <w:tc>
          <w:tcPr>
            <w:tcW w:w="4540" w:type="dxa"/>
            <w:tcBorders>
              <w:left w:val="nil"/>
            </w:tcBorders>
            <w:tcMar>
              <w:top w:w="100" w:type="nil"/>
              <w:left w:w="100" w:type="nil"/>
              <w:bottom w:w="100" w:type="nil"/>
              <w:right w:w="100" w:type="nil"/>
            </w:tcMar>
          </w:tcPr>
          <w:p w14:paraId="407C50FD"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C3BC450"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831423" w:rsidRPr="00A910B1" w14:paraId="21F12070" w14:textId="77777777" w:rsidTr="005D1E8B">
        <w:tc>
          <w:tcPr>
            <w:tcW w:w="4540" w:type="dxa"/>
            <w:tcBorders>
              <w:left w:val="nil"/>
            </w:tcBorders>
            <w:tcMar>
              <w:top w:w="100" w:type="nil"/>
              <w:left w:w="100" w:type="nil"/>
              <w:bottom w:w="100" w:type="nil"/>
              <w:right w:w="100" w:type="nil"/>
            </w:tcMar>
          </w:tcPr>
          <w:p w14:paraId="0BB95927"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09DD494"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 xml:space="preserve">Applicants must be owners of existing eligible federally assisted multifamily properties. 1. Eligible Multifamily Property: a. Must be a HUD-assisted development with at least 50 assisted housing units - Unit count may be a combined count of total number in a campus setting. The development must be occupied by Eligible Tenants as defined below. b. HUD-Assisted housing types are limited to: (1) Housing that is assisted under section 202 of the Housing Act of 1959 (12 U.S.C. 1701q), including housing that is assisted under section 202 as such section existed before the enactment of the National Affordable Housing Act (Public Law 101-625); (2) Housing for which project-based assistance is provided under section 8 of the United States Housing Act of 1937 (42 U.S.C. 1437f), including Section 515 rural housing projects, as authorized under section 515 of the Housing Act of 1949 (42 U.S.C. 1485), receiving Section 8 rental assistance; (3) Housing financed by a loan or mortgage insured under section 221(d)(3) of the National Housing Act (12 U.S.C. 1715) that bears interest at a rate determined under section 221(d)(5) of such Act; or (4) Housing insured, assisted, or held by the Secretary, a State, or a state agency under section 236 of the National Housing Act (12 U.S.C. 1715z&amp;ndash;1); c. Properties meeting the requirements of 1.a. and 1.b. of this subsection with an existing service coordinator on staff may apply for funding </w:t>
            </w:r>
            <w:r w:rsidRPr="00A910B1">
              <w:rPr>
                <w:rFonts w:ascii="Times" w:hAnsi="Times" w:cs="Helvetica"/>
              </w:rPr>
              <w:lastRenderedPageBreak/>
              <w:t>under this NOFA in order to hire the Wellness Nurse and implement this enhanced supportive service model. Acceptance of funding under this NOFA will require the Owner to comply with the requirements as detailed in this NOFA. Individuals, foreign entities, and sole proprietorship organizations are not eligible to compete for, or receive, awards made under this announcement.</w:t>
            </w:r>
          </w:p>
        </w:tc>
      </w:tr>
      <w:tr w:rsidR="00831423" w:rsidRPr="00A910B1" w14:paraId="3A93A5FF" w14:textId="77777777" w:rsidTr="005D1E8B">
        <w:tc>
          <w:tcPr>
            <w:tcW w:w="4540" w:type="dxa"/>
            <w:tcBorders>
              <w:left w:val="nil"/>
            </w:tcBorders>
            <w:tcMar>
              <w:top w:w="100" w:type="nil"/>
              <w:left w:w="100" w:type="nil"/>
              <w:bottom w:w="100" w:type="nil"/>
              <w:right w:w="100" w:type="nil"/>
            </w:tcMar>
          </w:tcPr>
          <w:p w14:paraId="3A762707"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61C4162D"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831423" w:rsidRPr="00A910B1" w14:paraId="09DAC553" w14:textId="77777777" w:rsidTr="005D1E8B">
        <w:tc>
          <w:tcPr>
            <w:tcW w:w="4540" w:type="dxa"/>
            <w:tcBorders>
              <w:left w:val="nil"/>
            </w:tcBorders>
            <w:tcMar>
              <w:top w:w="100" w:type="nil"/>
              <w:left w:w="100" w:type="nil"/>
              <w:bottom w:w="100" w:type="nil"/>
              <w:right w:w="100" w:type="nil"/>
            </w:tcMar>
          </w:tcPr>
          <w:p w14:paraId="4D5405D2"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B702F7E"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 xml:space="preserve">HUD’s investment under this Demonstration program is intended to facilitate aging in place by providing a supportive services subsidy to certain elderly restricted HUD assisted independent housing developments. The supportive service subsidy will (1) cover all reasonable cost related to the provision of a full-time enhanced service coordinator and part-time preventive health nurse as well as (2) allocate a nominal amount towards eligible services expenses for our aging residents. Elderly persons who have access to affordable, safe and accessible housing, who practice healthy behaviors, take advantage of wellness, preventive and long-term care services and supports, and those who continue to engage with family and friends are more likely to achieve better health outcomes, live independently, age in place and incur fewer health-related costs. Under this NOFA, HUD will evaluate the extent to which the selected housing plus supportive service models allow elderly persons to live independently and age in place, including improving general well being, improving health outcomes and health-care utilization, and preventing or delaying institutionalization. Funding priority will be given to those sponsors that evidence the ability to accomplish the following three goals: Strengthen the Availability of Supportive Services by effectively using the Service Coordinator to create and support partnerships between housing and supportive service providers to support aging in place; Support Aging-in-Place by fostering an environment that allows for elderly persons to live independently by accessing home and community-based supportive services that are designed to promote general well being, improved health outcomes; and Improve the evidence base on the effectiveness of Section 202 housing as a platform to improve health </w:t>
            </w:r>
            <w:r w:rsidRPr="00A910B1">
              <w:rPr>
                <w:rFonts w:ascii="Times" w:hAnsi="Times" w:cs="Helvetica"/>
              </w:rPr>
              <w:lastRenderedPageBreak/>
              <w:t>outcomes by participating in an effort led by HUD (or its contractors and/or grantees) to develop standard procedures to be implemented by all sponsors/owners for (1) measurement of outcomes related to general well being; health and health-care utilization; and costs to the health care system; (2) implementation of the enhanced service coordinator model in the same way in all sites; and (3) enrollment of eligible applicants into a random assignment study. To achieve these goals, Sponsors/Owners must have a comprehensive approach to strategically implement a supportive services model that can support the needs of all residents. As a condition of the receipt of financial assistance under this program NOFA, all Sponsors/Owners will be required to cooperate with HUD staff, contractors, or grantees who perform HUD-funded evaluation of the 202 housing program. HUD envisions the study will be undertaken by independent researchers in collaboration with Sponsors/Owners.</w:t>
            </w:r>
          </w:p>
        </w:tc>
      </w:tr>
      <w:tr w:rsidR="00831423" w:rsidRPr="00A910B1" w14:paraId="074E1387" w14:textId="77777777" w:rsidTr="005D1E8B">
        <w:tc>
          <w:tcPr>
            <w:tcW w:w="4540" w:type="dxa"/>
            <w:tcBorders>
              <w:left w:val="nil"/>
            </w:tcBorders>
            <w:tcMar>
              <w:top w:w="100" w:type="nil"/>
              <w:left w:w="100" w:type="nil"/>
              <w:bottom w:w="100" w:type="nil"/>
              <w:right w:w="100" w:type="nil"/>
            </w:tcMar>
          </w:tcPr>
          <w:p w14:paraId="28D0BEBF"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6B3264B3" w14:textId="77777777" w:rsidR="00831423" w:rsidRPr="00A910B1" w:rsidRDefault="00B90558" w:rsidP="005D1E8B">
            <w:pPr>
              <w:widowControl w:val="0"/>
              <w:autoSpaceDE w:val="0"/>
              <w:autoSpaceDN w:val="0"/>
              <w:adjustRightInd w:val="0"/>
              <w:rPr>
                <w:rFonts w:ascii="Times" w:hAnsi="Times" w:cs="Helvetica"/>
              </w:rPr>
            </w:pPr>
            <w:hyperlink r:id="rId486" w:history="1">
              <w:r w:rsidR="00831423" w:rsidRPr="00A910B1">
                <w:rPr>
                  <w:rStyle w:val="Hyperlink"/>
                  <w:rFonts w:ascii="Times" w:hAnsi="Times" w:cs="Helvetica"/>
                </w:rPr>
                <w:t>http://portal.hud.gov/hudportal/HUD?src=/program_offices/administration/grants/fundsavail</w:t>
              </w:r>
            </w:hyperlink>
          </w:p>
        </w:tc>
      </w:tr>
      <w:tr w:rsidR="00831423" w:rsidRPr="00A910B1" w14:paraId="55AA6462" w14:textId="77777777" w:rsidTr="005D1E8B">
        <w:tc>
          <w:tcPr>
            <w:tcW w:w="4540" w:type="dxa"/>
            <w:tcBorders>
              <w:left w:val="nil"/>
            </w:tcBorders>
            <w:tcMar>
              <w:top w:w="100" w:type="nil"/>
              <w:left w:w="100" w:type="nil"/>
              <w:bottom w:w="100" w:type="nil"/>
              <w:right w:w="100" w:type="nil"/>
            </w:tcMar>
          </w:tcPr>
          <w:p w14:paraId="594FD61E" w14:textId="77777777" w:rsidR="00831423" w:rsidRPr="00A910B1" w:rsidRDefault="00831423" w:rsidP="005D1E8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6D61FF4"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F94B26D" w14:textId="77777777" w:rsidR="00831423" w:rsidRPr="00A910B1" w:rsidRDefault="00831423" w:rsidP="005D1E8B">
            <w:pPr>
              <w:widowControl w:val="0"/>
              <w:autoSpaceDE w:val="0"/>
              <w:autoSpaceDN w:val="0"/>
              <w:adjustRightInd w:val="0"/>
              <w:rPr>
                <w:rFonts w:ascii="Times" w:hAnsi="Times" w:cs="Helvetica"/>
              </w:rPr>
            </w:pPr>
          </w:p>
          <w:p w14:paraId="468DD0D2" w14:textId="77777777" w:rsidR="00831423" w:rsidRPr="00A910B1" w:rsidRDefault="00831423" w:rsidP="005D1E8B">
            <w:pPr>
              <w:widowControl w:val="0"/>
              <w:autoSpaceDE w:val="0"/>
              <w:autoSpaceDN w:val="0"/>
              <w:adjustRightInd w:val="0"/>
              <w:rPr>
                <w:rFonts w:ascii="Times" w:hAnsi="Times" w:cs="Helvetica"/>
              </w:rPr>
            </w:pPr>
            <w:r w:rsidRPr="00A910B1">
              <w:rPr>
                <w:rFonts w:ascii="Times" w:hAnsi="Times" w:cs="Helvetica"/>
              </w:rPr>
              <w:t xml:space="preserve">Alicia Anderson Alicia.Anderson@hud.gov </w:t>
            </w:r>
          </w:p>
          <w:p w14:paraId="4990DE3B" w14:textId="77777777" w:rsidR="00831423" w:rsidRPr="00A910B1" w:rsidRDefault="00B90558" w:rsidP="005D1E8B">
            <w:pPr>
              <w:widowControl w:val="0"/>
              <w:autoSpaceDE w:val="0"/>
              <w:autoSpaceDN w:val="0"/>
              <w:adjustRightInd w:val="0"/>
              <w:rPr>
                <w:rFonts w:ascii="Times" w:hAnsi="Times" w:cs="Helvetica"/>
              </w:rPr>
            </w:pPr>
            <w:hyperlink r:id="rId487" w:history="1">
              <w:r w:rsidR="00831423" w:rsidRPr="00A910B1">
                <w:rPr>
                  <w:rStyle w:val="Hyperlink"/>
                  <w:rFonts w:ascii="Times" w:hAnsi="Times" w:cs="Helvetica"/>
                </w:rPr>
                <w:t>Grants Policy</w:t>
              </w:r>
            </w:hyperlink>
          </w:p>
        </w:tc>
      </w:tr>
    </w:tbl>
    <w:p w14:paraId="04D9F379" w14:textId="77777777" w:rsidR="00831423" w:rsidRPr="00A910B1" w:rsidRDefault="00831423" w:rsidP="00831423">
      <w:pPr>
        <w:widowControl w:val="0"/>
        <w:autoSpaceDE w:val="0"/>
        <w:autoSpaceDN w:val="0"/>
        <w:adjustRightInd w:val="0"/>
        <w:rPr>
          <w:rFonts w:ascii="Times" w:hAnsi="Times" w:cs="Helvetica"/>
        </w:rPr>
      </w:pPr>
    </w:p>
    <w:p w14:paraId="385E23B4" w14:textId="77777777" w:rsidR="00831423" w:rsidRPr="00A910B1" w:rsidRDefault="00B90558" w:rsidP="00831423">
      <w:pPr>
        <w:spacing w:beforeLines="1" w:before="2" w:afterLines="1" w:after="2"/>
      </w:pPr>
      <w:hyperlink r:id="rId488" w:history="1">
        <w:r w:rsidR="00831423" w:rsidRPr="00A910B1">
          <w:rPr>
            <w:rFonts w:ascii="Times" w:hAnsi="Times" w:cs="Helvetica"/>
            <w:color w:val="386EFF"/>
            <w:u w:val="single" w:color="386EFF"/>
          </w:rPr>
          <w:t>http://www.grants.gov/web/grants/view-opportunity.html?oppId=281074</w:t>
        </w:r>
      </w:hyperlink>
    </w:p>
    <w:p w14:paraId="56387821" w14:textId="658AB43F"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F6569A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0093C39B"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3FC3B5CD" w14:textId="77777777" w:rsidR="00B756C2" w:rsidRPr="00A910B1" w:rsidRDefault="00B756C2" w:rsidP="00B756C2">
      <w:pPr>
        <w:widowControl w:val="0"/>
        <w:autoSpaceDE w:val="0"/>
        <w:autoSpaceDN w:val="0"/>
        <w:adjustRightInd w:val="0"/>
        <w:rPr>
          <w:rFonts w:ascii="Times" w:hAnsi="Times" w:cs="Helvetica"/>
        </w:rPr>
      </w:pPr>
      <w:bookmarkStart w:id="282" w:name="HUDSHOP"/>
      <w:bookmarkStart w:id="283" w:name="HUDContinuumofCareNOFA"/>
      <w:bookmarkStart w:id="284" w:name="HUDVAWA"/>
      <w:bookmarkStart w:id="285" w:name="HUDNoticeofFunds"/>
      <w:bookmarkEnd w:id="282"/>
      <w:bookmarkEnd w:id="283"/>
      <w:bookmarkEnd w:id="284"/>
      <w:bookmarkEnd w:id="285"/>
      <w:r w:rsidRPr="00A910B1">
        <w:rPr>
          <w:rFonts w:ascii="Times" w:hAnsi="Times" w:cs="Helvetica"/>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General Section to HUD's Fiscal Year 2016 Notice[s] of Funding Availability for Discretionary Programs (General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B90558" w:rsidP="00AA41B4">
            <w:pPr>
              <w:widowControl w:val="0"/>
              <w:autoSpaceDE w:val="0"/>
              <w:autoSpaceDN w:val="0"/>
              <w:adjustRightInd w:val="0"/>
              <w:rPr>
                <w:rFonts w:ascii="Times" w:hAnsi="Times" w:cs="Helvetica"/>
              </w:rPr>
            </w:pPr>
            <w:hyperlink r:id="rId489"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B90558" w:rsidP="00AA41B4">
            <w:pPr>
              <w:widowControl w:val="0"/>
              <w:autoSpaceDE w:val="0"/>
              <w:autoSpaceDN w:val="0"/>
              <w:adjustRightInd w:val="0"/>
              <w:rPr>
                <w:rFonts w:ascii="Times" w:hAnsi="Times" w:cs="Helvetica"/>
              </w:rPr>
            </w:pPr>
            <w:hyperlink r:id="rId490"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B90558" w:rsidP="00B756C2">
      <w:pPr>
        <w:widowControl w:val="0"/>
        <w:autoSpaceDE w:val="0"/>
        <w:autoSpaceDN w:val="0"/>
        <w:adjustRightInd w:val="0"/>
        <w:rPr>
          <w:rFonts w:ascii="Times" w:hAnsi="Times" w:cs="Helvetica"/>
        </w:rPr>
      </w:pPr>
      <w:hyperlink r:id="rId491"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bookmarkStart w:id="286" w:name="HUDRuralCapacityCD"/>
      <w:bookmarkEnd w:id="286"/>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87" w:name="IMLS"/>
      <w:bookmarkEnd w:id="287"/>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B90558" w:rsidP="00B756C2">
      <w:pPr>
        <w:autoSpaceDE w:val="0"/>
        <w:autoSpaceDN w:val="0"/>
        <w:adjustRightInd w:val="0"/>
        <w:outlineLvl w:val="0"/>
        <w:rPr>
          <w:rStyle w:val="Hyperlink"/>
          <w:b/>
        </w:rPr>
      </w:pPr>
      <w:hyperlink r:id="rId494"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lastRenderedPageBreak/>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B90558" w:rsidP="00B756C2">
      <w:pPr>
        <w:autoSpaceDE w:val="0"/>
        <w:autoSpaceDN w:val="0"/>
        <w:adjustRightInd w:val="0"/>
        <w:rPr>
          <w:b/>
        </w:rPr>
      </w:pPr>
      <w:hyperlink r:id="rId496"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288" w:name="IMLSSummary"/>
      <w:bookmarkEnd w:id="288"/>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B90558" w:rsidP="00B756C2">
      <w:pPr>
        <w:widowControl w:val="0"/>
        <w:autoSpaceDE w:val="0"/>
        <w:autoSpaceDN w:val="0"/>
        <w:adjustRightInd w:val="0"/>
        <w:spacing w:after="180"/>
        <w:rPr>
          <w:color w:val="434547"/>
        </w:rPr>
      </w:pPr>
      <w:hyperlink r:id="rId497" w:history="1">
        <w:r w:rsidR="00B756C2" w:rsidRPr="00A910B1">
          <w:rPr>
            <w:b/>
            <w:bCs/>
            <w:color w:val="18515C"/>
          </w:rPr>
          <w:t>Museums</w:t>
        </w:r>
      </w:hyperlink>
      <w:r w:rsidR="00B756C2" w:rsidRPr="00A910B1">
        <w:rPr>
          <w:b/>
          <w:bCs/>
          <w:color w:val="434547"/>
        </w:rPr>
        <w:t>  </w:t>
      </w:r>
      <w:hyperlink r:id="rId498"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289" w:name="IMLSFacebook"/>
      <w:bookmarkEnd w:id="289"/>
      <w:r w:rsidRPr="00A910B1">
        <w:t>Check out IMLS's Facebook page at:</w:t>
      </w:r>
      <w:r w:rsidRPr="00A910B1">
        <w:rPr>
          <w:b/>
          <w:color w:val="5D4C47"/>
        </w:rPr>
        <w:t xml:space="preserve"> </w:t>
      </w:r>
      <w:r w:rsidRPr="00A910B1">
        <w:rPr>
          <w:color w:val="5D4C47"/>
        </w:rPr>
        <w:br/>
      </w:r>
      <w:bookmarkStart w:id="290" w:name="IMLSSparks"/>
      <w:bookmarkStart w:id="291" w:name="IMLSNatlLeadershipLibraries"/>
      <w:bookmarkStart w:id="292" w:name="IMLSNatLeadership"/>
      <w:bookmarkStart w:id="293" w:name="IMLSSparksIgnition"/>
      <w:bookmarkStart w:id="294" w:name="IMLSModif"/>
      <w:bookmarkStart w:id="295" w:name="IMLSNatLeadershipGrants"/>
      <w:bookmarkEnd w:id="290"/>
      <w:bookmarkEnd w:id="291"/>
      <w:bookmarkEnd w:id="292"/>
      <w:bookmarkEnd w:id="293"/>
      <w:bookmarkEnd w:id="294"/>
      <w:bookmarkEnd w:id="295"/>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128E9974" w14:textId="77777777" w:rsidR="00B756C2" w:rsidRPr="00A910B1" w:rsidRDefault="00B756C2" w:rsidP="00B756C2"/>
    <w:p w14:paraId="03A1BE8D" w14:textId="77777777" w:rsidR="00B756C2" w:rsidRPr="00A910B1" w:rsidRDefault="00B756C2" w:rsidP="00B756C2"/>
    <w:p w14:paraId="72291A51" w14:textId="77777777" w:rsidR="00B756C2" w:rsidRPr="00A910B1" w:rsidRDefault="00B756C2" w:rsidP="00764AA7">
      <w:r w:rsidRPr="00A910B1">
        <w:t>Modifications:</w:t>
      </w:r>
    </w:p>
    <w:p w14:paraId="2DE3946E" w14:textId="77777777" w:rsidR="00B756C2" w:rsidRPr="00A910B1" w:rsidRDefault="00B756C2" w:rsidP="00764AA7"/>
    <w:p w14:paraId="0EC2154F" w14:textId="77777777" w:rsidR="00B756C2" w:rsidRPr="00A910B1" w:rsidRDefault="00B756C2" w:rsidP="00B756C2">
      <w:bookmarkStart w:id="296" w:name="IMLSNatlLeadership"/>
      <w:bookmarkStart w:id="297" w:name="IMLSReminder"/>
      <w:bookmarkStart w:id="298" w:name="IMLSNatlLeadershipGrants"/>
      <w:bookmarkEnd w:id="296"/>
      <w:bookmarkEnd w:id="297"/>
      <w:bookmarkEnd w:id="298"/>
    </w:p>
    <w:p w14:paraId="46B826E7" w14:textId="2E8E086A" w:rsidR="00B756C2" w:rsidRPr="00A910B1" w:rsidRDefault="00B756C2" w:rsidP="002847B4">
      <w:r w:rsidRPr="00A910B1">
        <w:t>Reminders:</w:t>
      </w:r>
    </w:p>
    <w:p w14:paraId="21B95665" w14:textId="77777777" w:rsidR="00B756C2" w:rsidRPr="00A910B1" w:rsidRDefault="00B756C2" w:rsidP="00B756C2"/>
    <w:p w14:paraId="3A5FCEFA" w14:textId="77777777" w:rsidR="00764AA7" w:rsidRPr="00A910B1" w:rsidRDefault="00764AA7" w:rsidP="00764AA7">
      <w:pPr>
        <w:widowControl w:val="0"/>
        <w:autoSpaceDE w:val="0"/>
        <w:autoSpaceDN w:val="0"/>
        <w:adjustRightInd w:val="0"/>
        <w:rPr>
          <w:rFonts w:ascii="Times" w:hAnsi="Times" w:cs="Helvetica"/>
        </w:rPr>
      </w:pPr>
      <w:bookmarkStart w:id="299" w:name="IMLSExpertFacilitationFamilyLearning"/>
      <w:bookmarkEnd w:id="299"/>
      <w:r w:rsidRPr="00A910B1">
        <w:rPr>
          <w:rFonts w:ascii="Times" w:hAnsi="Times" w:cs="Helvetica"/>
          <w:highlight w:val="cyan"/>
        </w:rPr>
        <w:t>STEM Expert Facilitation of Family Learning in Libraries and Museums (STEMeX) – A National Leadership Grants Special Initiative – FY16 Notice of Funding Opportunity Grant</w:t>
      </w:r>
    </w:p>
    <w:p w14:paraId="08941D86" w14:textId="77777777" w:rsidR="00764AA7" w:rsidRPr="00A910B1" w:rsidRDefault="00764AA7" w:rsidP="00764AA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764AA7" w:rsidRPr="00A910B1" w14:paraId="7632CC29" w14:textId="77777777" w:rsidTr="0068677E">
        <w:tc>
          <w:tcPr>
            <w:tcW w:w="4540" w:type="dxa"/>
            <w:tcMar>
              <w:top w:w="100" w:type="nil"/>
              <w:left w:w="100" w:type="nil"/>
              <w:bottom w:w="100" w:type="nil"/>
              <w:right w:w="100" w:type="nil"/>
            </w:tcMar>
          </w:tcPr>
          <w:p w14:paraId="353D42D8"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A3A35E8"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Grants Notice</w:t>
            </w:r>
          </w:p>
        </w:tc>
      </w:tr>
      <w:tr w:rsidR="00764AA7" w:rsidRPr="00A910B1" w14:paraId="7BA06BC6" w14:textId="77777777" w:rsidTr="0068677E">
        <w:tblPrEx>
          <w:tblBorders>
            <w:top w:val="none" w:sz="0" w:space="0" w:color="auto"/>
          </w:tblBorders>
        </w:tblPrEx>
        <w:tc>
          <w:tcPr>
            <w:tcW w:w="4540" w:type="dxa"/>
            <w:tcMar>
              <w:top w:w="100" w:type="nil"/>
              <w:left w:w="100" w:type="nil"/>
              <w:bottom w:w="100" w:type="nil"/>
              <w:right w:w="100" w:type="nil"/>
            </w:tcMar>
          </w:tcPr>
          <w:p w14:paraId="15CF3AA8"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A09F8F3"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NLGSPECIALINITIATIVE-STEMEX-FY16</w:t>
            </w:r>
          </w:p>
        </w:tc>
      </w:tr>
      <w:tr w:rsidR="00764AA7" w:rsidRPr="00A910B1" w14:paraId="0E50D270" w14:textId="77777777" w:rsidTr="0068677E">
        <w:tblPrEx>
          <w:tblBorders>
            <w:top w:val="none" w:sz="0" w:space="0" w:color="auto"/>
          </w:tblBorders>
        </w:tblPrEx>
        <w:tc>
          <w:tcPr>
            <w:tcW w:w="4540" w:type="dxa"/>
            <w:tcMar>
              <w:top w:w="100" w:type="nil"/>
              <w:left w:w="100" w:type="nil"/>
              <w:bottom w:w="100" w:type="nil"/>
              <w:right w:w="100" w:type="nil"/>
            </w:tcMar>
          </w:tcPr>
          <w:p w14:paraId="5453818A"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29D79A7"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 xml:space="preserve">STEM Expert Facilitation of Family </w:t>
            </w:r>
            <w:r w:rsidRPr="00A910B1">
              <w:rPr>
                <w:rFonts w:ascii="Times" w:hAnsi="Times" w:cs="Helvetica"/>
              </w:rPr>
              <w:lastRenderedPageBreak/>
              <w:t>Learning in Libraries and Museums (STEMeX) – A National Leadership Grants Special Initiative – FY16 Notice of Funding Opportunity</w:t>
            </w:r>
          </w:p>
        </w:tc>
      </w:tr>
      <w:tr w:rsidR="00764AA7" w:rsidRPr="00A910B1" w14:paraId="4F7C1ED3" w14:textId="77777777" w:rsidTr="0068677E">
        <w:tblPrEx>
          <w:tblBorders>
            <w:top w:val="none" w:sz="0" w:space="0" w:color="auto"/>
          </w:tblBorders>
        </w:tblPrEx>
        <w:tc>
          <w:tcPr>
            <w:tcW w:w="4540" w:type="dxa"/>
            <w:tcMar>
              <w:top w:w="100" w:type="nil"/>
              <w:left w:w="100" w:type="nil"/>
              <w:bottom w:w="100" w:type="nil"/>
              <w:right w:w="100" w:type="nil"/>
            </w:tcMar>
          </w:tcPr>
          <w:p w14:paraId="4DA5D333"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4500" w:type="dxa"/>
            <w:tcMar>
              <w:top w:w="100" w:type="nil"/>
              <w:left w:w="100" w:type="nil"/>
              <w:bottom w:w="100" w:type="nil"/>
              <w:right w:w="100" w:type="nil"/>
            </w:tcMar>
            <w:vAlign w:val="center"/>
          </w:tcPr>
          <w:p w14:paraId="6DA4346D"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Discretionary</w:t>
            </w:r>
          </w:p>
        </w:tc>
      </w:tr>
      <w:tr w:rsidR="00764AA7" w:rsidRPr="00A910B1" w14:paraId="7BAF257F" w14:textId="77777777" w:rsidTr="0068677E">
        <w:tblPrEx>
          <w:tblBorders>
            <w:top w:val="none" w:sz="0" w:space="0" w:color="auto"/>
          </w:tblBorders>
        </w:tblPrEx>
        <w:tc>
          <w:tcPr>
            <w:tcW w:w="4540" w:type="dxa"/>
            <w:tcMar>
              <w:top w:w="100" w:type="nil"/>
              <w:left w:w="100" w:type="nil"/>
              <w:bottom w:w="100" w:type="nil"/>
              <w:right w:w="100" w:type="nil"/>
            </w:tcMar>
          </w:tcPr>
          <w:p w14:paraId="67B76DC6"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FB3F11"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Grant</w:t>
            </w:r>
          </w:p>
        </w:tc>
      </w:tr>
      <w:tr w:rsidR="00764AA7" w:rsidRPr="00A910B1" w14:paraId="0A382863" w14:textId="77777777" w:rsidTr="0068677E">
        <w:tblPrEx>
          <w:tblBorders>
            <w:top w:val="none" w:sz="0" w:space="0" w:color="auto"/>
          </w:tblBorders>
        </w:tblPrEx>
        <w:tc>
          <w:tcPr>
            <w:tcW w:w="4540" w:type="dxa"/>
            <w:tcMar>
              <w:top w:w="100" w:type="nil"/>
              <w:left w:w="100" w:type="nil"/>
              <w:bottom w:w="100" w:type="nil"/>
              <w:right w:w="100" w:type="nil"/>
            </w:tcMar>
          </w:tcPr>
          <w:p w14:paraId="093E6D6E"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3AF8DBEB"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Arts (see "Cultural Affairs" in CFDA)</w:t>
            </w:r>
          </w:p>
          <w:p w14:paraId="7819A0BB"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764AA7" w:rsidRPr="00A910B1" w14:paraId="4B222242" w14:textId="77777777" w:rsidTr="0068677E">
        <w:tblPrEx>
          <w:tblBorders>
            <w:top w:val="none" w:sz="0" w:space="0" w:color="auto"/>
          </w:tblBorders>
        </w:tblPrEx>
        <w:tc>
          <w:tcPr>
            <w:tcW w:w="4540" w:type="dxa"/>
            <w:tcMar>
              <w:top w:w="100" w:type="nil"/>
              <w:left w:w="100" w:type="nil"/>
              <w:bottom w:w="100" w:type="nil"/>
              <w:right w:w="100" w:type="nil"/>
            </w:tcMar>
          </w:tcPr>
          <w:p w14:paraId="27721A95"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F729DF1" w14:textId="77777777" w:rsidR="00764AA7" w:rsidRPr="00A910B1" w:rsidRDefault="00764AA7" w:rsidP="0068677E">
            <w:pPr>
              <w:widowControl w:val="0"/>
              <w:autoSpaceDE w:val="0"/>
              <w:autoSpaceDN w:val="0"/>
              <w:adjustRightInd w:val="0"/>
              <w:rPr>
                <w:rFonts w:ascii="Times" w:hAnsi="Times" w:cs="Helvetica"/>
              </w:rPr>
            </w:pPr>
          </w:p>
        </w:tc>
      </w:tr>
      <w:tr w:rsidR="00764AA7" w:rsidRPr="00A910B1" w14:paraId="334EF948" w14:textId="77777777" w:rsidTr="0068677E">
        <w:tblPrEx>
          <w:tblBorders>
            <w:top w:val="none" w:sz="0" w:space="0" w:color="auto"/>
          </w:tblBorders>
        </w:tblPrEx>
        <w:tc>
          <w:tcPr>
            <w:tcW w:w="4540" w:type="dxa"/>
            <w:tcMar>
              <w:top w:w="100" w:type="nil"/>
              <w:left w:w="100" w:type="nil"/>
              <w:bottom w:w="100" w:type="nil"/>
              <w:right w:w="100" w:type="nil"/>
            </w:tcMar>
            <w:vAlign w:val="center"/>
          </w:tcPr>
          <w:p w14:paraId="7789138B"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0BFA5F8"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3</w:t>
            </w:r>
          </w:p>
        </w:tc>
      </w:tr>
      <w:tr w:rsidR="00764AA7" w:rsidRPr="00A910B1" w14:paraId="5A59E81A" w14:textId="77777777" w:rsidTr="0068677E">
        <w:tblPrEx>
          <w:tblBorders>
            <w:top w:val="none" w:sz="0" w:space="0" w:color="auto"/>
          </w:tblBorders>
        </w:tblPrEx>
        <w:tc>
          <w:tcPr>
            <w:tcW w:w="4540" w:type="dxa"/>
            <w:tcMar>
              <w:top w:w="100" w:type="nil"/>
              <w:left w:w="100" w:type="nil"/>
              <w:bottom w:w="100" w:type="nil"/>
              <w:right w:w="100" w:type="nil"/>
            </w:tcMar>
          </w:tcPr>
          <w:p w14:paraId="77BDFEFE"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4EEC4D2F"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45.312 -- National Leadership Grants</w:t>
            </w:r>
          </w:p>
        </w:tc>
      </w:tr>
      <w:tr w:rsidR="00764AA7" w:rsidRPr="00A910B1" w14:paraId="6FB5FCBE" w14:textId="77777777" w:rsidTr="0068677E">
        <w:tc>
          <w:tcPr>
            <w:tcW w:w="4540" w:type="dxa"/>
            <w:tcMar>
              <w:top w:w="100" w:type="nil"/>
              <w:left w:w="100" w:type="nil"/>
              <w:bottom w:w="100" w:type="nil"/>
              <w:right w:w="100" w:type="nil"/>
            </w:tcMar>
          </w:tcPr>
          <w:p w14:paraId="462A1A17"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837CCBB"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No</w:t>
            </w:r>
          </w:p>
        </w:tc>
      </w:tr>
      <w:tr w:rsidR="00764AA7" w:rsidRPr="00A910B1" w14:paraId="2882C8FA" w14:textId="77777777" w:rsidTr="0068677E">
        <w:tc>
          <w:tcPr>
            <w:tcW w:w="4540" w:type="dxa"/>
            <w:tcBorders>
              <w:left w:val="nil"/>
            </w:tcBorders>
            <w:tcMar>
              <w:top w:w="100" w:type="nil"/>
              <w:left w:w="100" w:type="nil"/>
              <w:bottom w:w="100" w:type="nil"/>
              <w:right w:w="100" w:type="nil"/>
            </w:tcMar>
          </w:tcPr>
          <w:p w14:paraId="33AE0AEC"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6E5C9FD"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Feb 1, 2016</w:t>
            </w:r>
          </w:p>
        </w:tc>
      </w:tr>
      <w:tr w:rsidR="00764AA7" w:rsidRPr="00A910B1" w14:paraId="4DB617F5" w14:textId="77777777" w:rsidTr="0068677E">
        <w:tc>
          <w:tcPr>
            <w:tcW w:w="4540" w:type="dxa"/>
            <w:tcBorders>
              <w:left w:val="nil"/>
            </w:tcBorders>
            <w:tcMar>
              <w:top w:w="100" w:type="nil"/>
              <w:left w:w="100" w:type="nil"/>
              <w:bottom w:w="100" w:type="nil"/>
              <w:right w:w="100" w:type="nil"/>
            </w:tcMar>
          </w:tcPr>
          <w:p w14:paraId="3C64DF09"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500" w:type="dxa"/>
            <w:tcBorders>
              <w:right w:val="nil"/>
            </w:tcBorders>
            <w:tcMar>
              <w:top w:w="100" w:type="nil"/>
              <w:left w:w="100" w:type="nil"/>
              <w:bottom w:w="100" w:type="nil"/>
              <w:right w:w="100" w:type="nil"/>
            </w:tcMar>
            <w:vAlign w:val="center"/>
          </w:tcPr>
          <w:p w14:paraId="04CD294D"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Feb 1, 2016</w:t>
            </w:r>
          </w:p>
        </w:tc>
      </w:tr>
      <w:tr w:rsidR="00764AA7" w:rsidRPr="00A910B1" w14:paraId="20B2E376" w14:textId="77777777" w:rsidTr="0068677E">
        <w:tc>
          <w:tcPr>
            <w:tcW w:w="4540" w:type="dxa"/>
            <w:tcBorders>
              <w:left w:val="nil"/>
            </w:tcBorders>
            <w:tcMar>
              <w:top w:w="100" w:type="nil"/>
              <w:left w:w="100" w:type="nil"/>
              <w:bottom w:w="100" w:type="nil"/>
              <w:right w:w="100" w:type="nil"/>
            </w:tcMar>
          </w:tcPr>
          <w:p w14:paraId="5DC1F98E"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58F9779"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May 1, 2016 </w:t>
            </w:r>
          </w:p>
        </w:tc>
      </w:tr>
      <w:tr w:rsidR="00764AA7" w:rsidRPr="00A910B1" w14:paraId="78FFBFD9" w14:textId="77777777" w:rsidTr="0068677E">
        <w:tc>
          <w:tcPr>
            <w:tcW w:w="4540" w:type="dxa"/>
            <w:tcBorders>
              <w:left w:val="nil"/>
            </w:tcBorders>
            <w:tcMar>
              <w:top w:w="100" w:type="nil"/>
              <w:left w:w="100" w:type="nil"/>
              <w:bottom w:w="100" w:type="nil"/>
              <w:right w:w="100" w:type="nil"/>
            </w:tcMar>
          </w:tcPr>
          <w:p w14:paraId="09CCEBEE"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583B692"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May 1, 2016 </w:t>
            </w:r>
          </w:p>
        </w:tc>
      </w:tr>
      <w:tr w:rsidR="00764AA7" w:rsidRPr="00A910B1" w14:paraId="147E9C46" w14:textId="77777777" w:rsidTr="0068677E">
        <w:tc>
          <w:tcPr>
            <w:tcW w:w="4540" w:type="dxa"/>
            <w:tcBorders>
              <w:left w:val="nil"/>
            </w:tcBorders>
            <w:tcMar>
              <w:top w:w="100" w:type="nil"/>
              <w:left w:w="100" w:type="nil"/>
              <w:bottom w:w="100" w:type="nil"/>
              <w:right w:w="100" w:type="nil"/>
            </w:tcMar>
          </w:tcPr>
          <w:p w14:paraId="066FEC9C"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ED4CB0E"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May 31, 2016</w:t>
            </w:r>
          </w:p>
        </w:tc>
      </w:tr>
      <w:tr w:rsidR="00764AA7" w:rsidRPr="00A910B1" w14:paraId="40D852A1" w14:textId="77777777" w:rsidTr="0068677E">
        <w:tc>
          <w:tcPr>
            <w:tcW w:w="4540" w:type="dxa"/>
            <w:tcBorders>
              <w:left w:val="nil"/>
            </w:tcBorders>
            <w:tcMar>
              <w:top w:w="100" w:type="nil"/>
              <w:left w:w="100" w:type="nil"/>
              <w:bottom w:w="100" w:type="nil"/>
              <w:right w:w="100" w:type="nil"/>
            </w:tcMar>
          </w:tcPr>
          <w:p w14:paraId="583DE825"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FFAE8E"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$2,500,000</w:t>
            </w:r>
          </w:p>
        </w:tc>
      </w:tr>
      <w:tr w:rsidR="00764AA7" w:rsidRPr="00A910B1" w14:paraId="76770BC0" w14:textId="77777777" w:rsidTr="0068677E">
        <w:tc>
          <w:tcPr>
            <w:tcW w:w="4540" w:type="dxa"/>
            <w:tcBorders>
              <w:left w:val="nil"/>
            </w:tcBorders>
            <w:tcMar>
              <w:top w:w="100" w:type="nil"/>
              <w:left w:w="100" w:type="nil"/>
              <w:bottom w:w="100" w:type="nil"/>
              <w:right w:w="100" w:type="nil"/>
            </w:tcMar>
          </w:tcPr>
          <w:p w14:paraId="45E6CA8C"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1F53174"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$1,000,000</w:t>
            </w:r>
          </w:p>
        </w:tc>
      </w:tr>
      <w:tr w:rsidR="00764AA7" w:rsidRPr="00A910B1" w14:paraId="4A6FF7E0" w14:textId="77777777" w:rsidTr="0068677E">
        <w:tc>
          <w:tcPr>
            <w:tcW w:w="4540" w:type="dxa"/>
            <w:tcBorders>
              <w:left w:val="nil"/>
            </w:tcBorders>
            <w:tcMar>
              <w:top w:w="100" w:type="nil"/>
              <w:left w:w="100" w:type="nil"/>
              <w:bottom w:w="100" w:type="nil"/>
              <w:right w:w="100" w:type="nil"/>
            </w:tcMar>
          </w:tcPr>
          <w:p w14:paraId="500AB212"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55E36FA"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$500,000</w:t>
            </w:r>
          </w:p>
        </w:tc>
      </w:tr>
      <w:tr w:rsidR="00764AA7" w:rsidRPr="00A910B1" w14:paraId="73C675D7" w14:textId="77777777" w:rsidTr="0068677E">
        <w:tc>
          <w:tcPr>
            <w:tcW w:w="4540" w:type="dxa"/>
            <w:tcBorders>
              <w:left w:val="nil"/>
            </w:tcBorders>
            <w:tcMar>
              <w:top w:w="100" w:type="nil"/>
              <w:left w:w="100" w:type="nil"/>
              <w:bottom w:w="100" w:type="nil"/>
              <w:right w:w="100" w:type="nil"/>
            </w:tcMar>
          </w:tcPr>
          <w:p w14:paraId="44852B29"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3D5951E"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764AA7" w:rsidRPr="00A910B1" w14:paraId="2F75B97E" w14:textId="77777777" w:rsidTr="0068677E">
        <w:tc>
          <w:tcPr>
            <w:tcW w:w="4540" w:type="dxa"/>
            <w:tcBorders>
              <w:left w:val="nil"/>
            </w:tcBorders>
            <w:tcMar>
              <w:top w:w="100" w:type="nil"/>
              <w:left w:w="100" w:type="nil"/>
              <w:bottom w:w="100" w:type="nil"/>
              <w:right w:w="100" w:type="nil"/>
            </w:tcMar>
          </w:tcPr>
          <w:p w14:paraId="1FA3A00F"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340291A"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 xml:space="preserve">The information below outlines eligibility requirements for a museum entity or library entity, and some institutions may be eligible as both. An institution will not be asked to identify as a museum or library, but will be asked to identify the organization type on the SF424S and the organization unit type on the Program Information Sheet (Section f). To be eligible as library entity,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w:t>
            </w:r>
            <w:r w:rsidRPr="00A910B1">
              <w:rPr>
                <w:rFonts w:ascii="Times" w:hAnsi="Times" w:cs="Helvetica"/>
              </w:rPr>
              <w:lastRenderedPageBreak/>
              <w:t xml:space="preserve">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To be eligible as a museum entity, you must meet all three of the following criteria: You must be either a unit of State or local government or be a private nonprofit organization that has tax-exempt status under the Internal Revenue Code; You must be located in one of the 50 States of the United States of America, the District of Columbia, the Commonwealth of Puerto Rico, the U.S. Virgin Islands, Guam, </w:t>
            </w:r>
            <w:r w:rsidRPr="00A910B1">
              <w:rPr>
                <w:rFonts w:ascii="Times" w:hAnsi="Times" w:cs="Helvetica"/>
              </w:rPr>
              <w:lastRenderedPageBreak/>
              <w:t>American Samoa, the Commonwealth of the Northern Mariana Islands, the Republic of the Marshall Islands, the Federated States of Micronesia, or the Republic of Palau; and You must qualify as one of the following: (a) A museum that, using a professional staff,</w:t>
            </w:r>
          </w:p>
        </w:tc>
      </w:tr>
      <w:tr w:rsidR="00764AA7" w:rsidRPr="00A910B1" w14:paraId="255A2269" w14:textId="77777777" w:rsidTr="0068677E">
        <w:tc>
          <w:tcPr>
            <w:tcW w:w="4540" w:type="dxa"/>
            <w:tcBorders>
              <w:left w:val="nil"/>
            </w:tcBorders>
            <w:tcMar>
              <w:top w:w="100" w:type="nil"/>
              <w:left w:w="100" w:type="nil"/>
              <w:bottom w:w="100" w:type="nil"/>
              <w:right w:w="100" w:type="nil"/>
            </w:tcMar>
          </w:tcPr>
          <w:p w14:paraId="5259D197"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5ACA7E3F"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Institute of Museum and Library Services</w:t>
            </w:r>
          </w:p>
        </w:tc>
      </w:tr>
      <w:tr w:rsidR="00764AA7" w:rsidRPr="00A910B1" w14:paraId="79A8CF15" w14:textId="77777777" w:rsidTr="0068677E">
        <w:tc>
          <w:tcPr>
            <w:tcW w:w="4540" w:type="dxa"/>
            <w:tcBorders>
              <w:left w:val="nil"/>
            </w:tcBorders>
            <w:tcMar>
              <w:top w:w="100" w:type="nil"/>
              <w:left w:w="100" w:type="nil"/>
              <w:bottom w:w="100" w:type="nil"/>
              <w:right w:w="100" w:type="nil"/>
            </w:tcMar>
          </w:tcPr>
          <w:p w14:paraId="0DE6E2BA"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D949F1B"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This special joint NLG-Libraries and NLG-Museums initiative invites proposals for research on informal educational approaches that leverage community Science, Technology, Engineering, and Math (STEM) professionals in the broadest sense. Funded research projects will create a foundation for reaching children and families from diverse economic, social, and cultural backgrounds, with different levels of knowledge about STEM. We are interested in proposals for design-based research projects that develop and explore models for inquiry-based STEM programs delivered by scientists, engineers, and related technical practitioners (STEM experts) to children ages 6-10 and their families. In particular, proposals should address the role of expert oral narratives (e.g., storytelling, personal histories, and analogies) as part of object-based science inquiry. Proposals should include information about how findings from this research will be applicable in both museum and library settings.</w:t>
            </w:r>
          </w:p>
        </w:tc>
      </w:tr>
      <w:tr w:rsidR="00764AA7" w:rsidRPr="00A910B1" w14:paraId="5EFBCEBB" w14:textId="77777777" w:rsidTr="0068677E">
        <w:tc>
          <w:tcPr>
            <w:tcW w:w="4540" w:type="dxa"/>
            <w:tcBorders>
              <w:left w:val="nil"/>
            </w:tcBorders>
            <w:tcMar>
              <w:top w:w="100" w:type="nil"/>
              <w:left w:w="100" w:type="nil"/>
              <w:bottom w:w="100" w:type="nil"/>
              <w:right w:w="100" w:type="nil"/>
            </w:tcMar>
          </w:tcPr>
          <w:p w14:paraId="5C1D57A2"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CB7B731" w14:textId="77777777" w:rsidR="00764AA7" w:rsidRPr="00A910B1" w:rsidRDefault="00B90558" w:rsidP="0068677E">
            <w:pPr>
              <w:widowControl w:val="0"/>
              <w:autoSpaceDE w:val="0"/>
              <w:autoSpaceDN w:val="0"/>
              <w:adjustRightInd w:val="0"/>
              <w:rPr>
                <w:rFonts w:ascii="Times" w:hAnsi="Times" w:cs="Helvetica"/>
              </w:rPr>
            </w:pPr>
            <w:hyperlink r:id="rId499" w:history="1">
              <w:r w:rsidR="00764AA7" w:rsidRPr="00A910B1">
                <w:rPr>
                  <w:rStyle w:val="Hyperlink"/>
                  <w:rFonts w:ascii="Times" w:hAnsi="Times" w:cs="Helvetica"/>
                </w:rPr>
                <w:t>https://www.imls.gov/grants/available/stem-expert-facilitation-family-learning-libraries-and-museums-stemex</w:t>
              </w:r>
            </w:hyperlink>
          </w:p>
        </w:tc>
      </w:tr>
      <w:tr w:rsidR="00764AA7" w:rsidRPr="00A910B1" w14:paraId="2926D0C3" w14:textId="77777777" w:rsidTr="0068677E">
        <w:tc>
          <w:tcPr>
            <w:tcW w:w="4540" w:type="dxa"/>
            <w:tcBorders>
              <w:left w:val="nil"/>
            </w:tcBorders>
            <w:tcMar>
              <w:top w:w="100" w:type="nil"/>
              <w:left w:w="100" w:type="nil"/>
              <w:bottom w:w="100" w:type="nil"/>
              <w:right w:w="100" w:type="nil"/>
            </w:tcMar>
          </w:tcPr>
          <w:p w14:paraId="7D36C68E" w14:textId="77777777" w:rsidR="00764AA7" w:rsidRPr="00A910B1" w:rsidRDefault="00764AA7" w:rsidP="0068677E">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96C21A2"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4531AFF" w14:textId="77777777" w:rsidR="00764AA7" w:rsidRPr="00A910B1" w:rsidRDefault="00764AA7" w:rsidP="0068677E">
            <w:pPr>
              <w:widowControl w:val="0"/>
              <w:autoSpaceDE w:val="0"/>
              <w:autoSpaceDN w:val="0"/>
              <w:adjustRightInd w:val="0"/>
              <w:rPr>
                <w:rFonts w:ascii="Times" w:hAnsi="Times" w:cs="Helvetica"/>
              </w:rPr>
            </w:pPr>
          </w:p>
          <w:p w14:paraId="033F65A2" w14:textId="77777777" w:rsidR="00764AA7" w:rsidRPr="00A910B1" w:rsidRDefault="00764AA7" w:rsidP="0068677E">
            <w:pPr>
              <w:widowControl w:val="0"/>
              <w:autoSpaceDE w:val="0"/>
              <w:autoSpaceDN w:val="0"/>
              <w:adjustRightInd w:val="0"/>
              <w:rPr>
                <w:rFonts w:ascii="Times" w:hAnsi="Times" w:cs="Helvetica"/>
              </w:rPr>
            </w:pPr>
            <w:r w:rsidRPr="00A910B1">
              <w:rPr>
                <w:rFonts w:ascii="Times" w:hAnsi="Times" w:cs="Helvetica"/>
              </w:rPr>
              <w:t xml:space="preserve">Libraries: Sandra Toro Senior Library Program Officer 202-653-4662 storo@imls.gov Trevor Owens Senior Library Program Officer 202-653-4654 tjowens@imls.gov Museums: Helen Wechsler Supervisory Grants Management Specialist 202-653-4779 hwechsler@imls.gov Sandra Narva Senior Program Officer 202-653-4634 snarva@imls.gov </w:t>
            </w:r>
          </w:p>
          <w:p w14:paraId="322AA5C9" w14:textId="77777777" w:rsidR="00764AA7" w:rsidRPr="00A910B1" w:rsidRDefault="00B90558" w:rsidP="0068677E">
            <w:pPr>
              <w:widowControl w:val="0"/>
              <w:autoSpaceDE w:val="0"/>
              <w:autoSpaceDN w:val="0"/>
              <w:adjustRightInd w:val="0"/>
              <w:rPr>
                <w:rFonts w:ascii="Times" w:hAnsi="Times" w:cs="Helvetica"/>
              </w:rPr>
            </w:pPr>
            <w:hyperlink r:id="rId500" w:history="1">
              <w:r w:rsidR="00764AA7" w:rsidRPr="00A910B1">
                <w:rPr>
                  <w:rStyle w:val="Hyperlink"/>
                  <w:rFonts w:ascii="Times" w:hAnsi="Times" w:cs="Helvetica"/>
                </w:rPr>
                <w:t>storo@imls.gov</w:t>
              </w:r>
            </w:hyperlink>
          </w:p>
        </w:tc>
      </w:tr>
    </w:tbl>
    <w:p w14:paraId="512390EC" w14:textId="77777777" w:rsidR="00764AA7" w:rsidRPr="00A910B1" w:rsidRDefault="00764AA7" w:rsidP="00764AA7">
      <w:pPr>
        <w:widowControl w:val="0"/>
        <w:autoSpaceDE w:val="0"/>
        <w:autoSpaceDN w:val="0"/>
        <w:adjustRightInd w:val="0"/>
        <w:rPr>
          <w:rFonts w:ascii="Times" w:hAnsi="Times" w:cs="Helvetica"/>
        </w:rPr>
      </w:pPr>
    </w:p>
    <w:p w14:paraId="5C7B7D88" w14:textId="77777777" w:rsidR="00764AA7" w:rsidRPr="00A910B1" w:rsidRDefault="00764AA7" w:rsidP="00764AA7">
      <w:pPr>
        <w:pBdr>
          <w:bottom w:val="single" w:sz="6" w:space="1" w:color="auto"/>
        </w:pBdr>
        <w:rPr>
          <w:b/>
          <w:bCs/>
          <w:i/>
          <w:iCs/>
          <w:color w:val="5D4C47"/>
        </w:rPr>
      </w:pPr>
      <w:r w:rsidRPr="00A910B1">
        <w:rPr>
          <w:b/>
          <w:bCs/>
          <w:i/>
          <w:iCs/>
          <w:color w:val="5D4C47"/>
        </w:rPr>
        <w:t>STEM Expert Facilitation of Family Learning in Libraries and Museums</w:t>
      </w:r>
    </w:p>
    <w:p w14:paraId="088BB568" w14:textId="77777777" w:rsidR="00764AA7" w:rsidRPr="00A910B1" w:rsidRDefault="00764AA7" w:rsidP="00764AA7">
      <w:pPr>
        <w:pBdr>
          <w:bottom w:val="single" w:sz="6" w:space="1" w:color="auto"/>
        </w:pBdr>
        <w:rPr>
          <w:color w:val="5D4C47"/>
        </w:rPr>
      </w:pPr>
    </w:p>
    <w:p w14:paraId="72BB18F1" w14:textId="77777777" w:rsidR="00764AA7" w:rsidRPr="00A910B1" w:rsidRDefault="00764AA7" w:rsidP="00764AA7">
      <w:pPr>
        <w:pBdr>
          <w:bottom w:val="single" w:sz="6" w:space="1" w:color="auto"/>
        </w:pBdr>
        <w:rPr>
          <w:color w:val="5D4C47"/>
        </w:rPr>
      </w:pPr>
      <w:r w:rsidRPr="00A910B1">
        <w:rPr>
          <w:color w:val="5D4C47"/>
        </w:rPr>
        <w:lastRenderedPageBreak/>
        <w:t xml:space="preserve">IMLS is inviting proposals for special grants for research on informal educational approaches that leverage Science, Technology, Engineering, and Math (STEM) expertise within communities in the broadest sense. The </w:t>
      </w:r>
      <w:hyperlink r:id="rId501" w:history="1">
        <w:r w:rsidRPr="00A910B1">
          <w:rPr>
            <w:rStyle w:val="Hyperlink"/>
          </w:rPr>
          <w:t>STEM Expert Facilitation of Family Learning in Libraries and Museums</w:t>
        </w:r>
      </w:hyperlink>
      <w:r w:rsidRPr="00A910B1">
        <w:rPr>
          <w:color w:val="5D4C47"/>
        </w:rPr>
        <w:t xml:space="preserve">, or STEMeX, initiative will provide grants up to $1,000,000 for projects of up to two years. </w:t>
      </w:r>
      <w:r w:rsidRPr="00A910B1">
        <w:rPr>
          <w:b/>
          <w:bCs/>
          <w:color w:val="5D4C47"/>
        </w:rPr>
        <w:t>The deadline for applications is May 1, 2016</w:t>
      </w:r>
      <w:r w:rsidRPr="00A910B1">
        <w:rPr>
          <w:color w:val="5D4C47"/>
        </w:rPr>
        <w:t>.</w:t>
      </w:r>
    </w:p>
    <w:p w14:paraId="0EB8BE4E" w14:textId="77777777" w:rsidR="00764AA7" w:rsidRPr="00A910B1" w:rsidRDefault="00764AA7" w:rsidP="00764AA7">
      <w:pPr>
        <w:pBdr>
          <w:bottom w:val="single" w:sz="6" w:space="1" w:color="auto"/>
        </w:pBdr>
        <w:rPr>
          <w:color w:val="5D4C47"/>
        </w:rPr>
      </w:pPr>
    </w:p>
    <w:p w14:paraId="6069676A" w14:textId="77777777" w:rsidR="00764AA7" w:rsidRPr="00A910B1" w:rsidRDefault="00764AA7" w:rsidP="00764AA7">
      <w:pPr>
        <w:pBdr>
          <w:bottom w:val="single" w:sz="6" w:space="1" w:color="auto"/>
        </w:pBdr>
        <w:rPr>
          <w:color w:val="5D4C47"/>
        </w:rPr>
      </w:pPr>
      <w:r w:rsidRPr="00A910B1">
        <w:rPr>
          <w:color w:val="5D4C47"/>
        </w:rPr>
        <w:t>Through STEMeX, IMLS seeks design-based research projects that develop and explore models for inquiry-based STEM programs delivered by scientists, engineers, and related technical practitioners (STEM experts) to children ages 6-10 and their families. In particular, proposals should address the role of experts’ oral narratives (e.g., storytelling, personal histories, and analogies) as part of object-based science inquiry. Proposals should include information about how findings from this research will be applicable in both museum and library settings. Funded research projects will create a foundation for reaching children and families from diverse geographic, economic, social, and cultural backgrounds, who have different levels of knowledge about STEM.</w:t>
      </w:r>
    </w:p>
    <w:p w14:paraId="46B1265F" w14:textId="77777777" w:rsidR="00764AA7" w:rsidRPr="00A910B1" w:rsidRDefault="00764AA7" w:rsidP="00764AA7">
      <w:pPr>
        <w:pBdr>
          <w:bottom w:val="single" w:sz="6" w:space="1" w:color="auto"/>
        </w:pBdr>
        <w:rPr>
          <w:color w:val="5D4C47"/>
        </w:rPr>
      </w:pPr>
    </w:p>
    <w:p w14:paraId="1519F4B0" w14:textId="77777777" w:rsidR="00764AA7" w:rsidRPr="00A910B1" w:rsidRDefault="00764AA7" w:rsidP="00764AA7">
      <w:pPr>
        <w:pBdr>
          <w:bottom w:val="single" w:sz="6" w:space="1" w:color="auto"/>
        </w:pBdr>
        <w:rPr>
          <w:color w:val="5D4C47"/>
        </w:rPr>
      </w:pPr>
      <w:r w:rsidRPr="00A910B1">
        <w:rPr>
          <w:color w:val="5D4C47"/>
        </w:rPr>
        <w:t>This special initiative falls jointly under the National Leadership Grants for Libraries (NLG-Libraries) and National Leadership Grants for Museums (NLG-Museums) programs. National Leadership grants support projects that address challenges faced by the library and museum fields and that have the potential to advance practice in those fields with new tools, research findings, models, services, practices, or alliances that can be widely used, adapted, scaled, or replicated.</w:t>
      </w:r>
    </w:p>
    <w:p w14:paraId="1FCCC62D" w14:textId="77777777" w:rsidR="00764AA7" w:rsidRPr="00A910B1" w:rsidRDefault="00764AA7" w:rsidP="00764AA7">
      <w:pPr>
        <w:pBdr>
          <w:bottom w:val="single" w:sz="6" w:space="1" w:color="auto"/>
        </w:pBdr>
        <w:rPr>
          <w:color w:val="5D4C47"/>
        </w:rPr>
      </w:pPr>
    </w:p>
    <w:p w14:paraId="0DDB75B5" w14:textId="77777777" w:rsidR="00764AA7" w:rsidRPr="00A910B1" w:rsidRDefault="00764AA7" w:rsidP="00764AA7">
      <w:pPr>
        <w:pBdr>
          <w:bottom w:val="single" w:sz="6" w:space="1" w:color="auto"/>
        </w:pBdr>
        <w:rPr>
          <w:color w:val="5D4C47"/>
        </w:rPr>
      </w:pPr>
      <w:r w:rsidRPr="00A910B1">
        <w:rPr>
          <w:color w:val="5D4C47"/>
        </w:rPr>
        <w:t>“There is an opportunity to further define best practice models about how scientific and technical experts--whether medical researchers and road engineers or art conservators and dental hygienists--can successfully engage young children and their families in STEM activities and inspire interest in STEM-based careers.  Every community has those experts to draw upon to enhance their informal educational STEM efforts. That is why I am particularly excited to announce this special funding initiative,” said IMLS Director Dr. Kathryn K. Matthew. “There has already been fruitful and substantive work in this area, enabled by IMLS and others, and this effort will build on those prior investments. The research from this initiative will focus on maximizing the stories and narratives provided by STEM experts as part of programs offered by museums and libraries."</w:t>
      </w:r>
    </w:p>
    <w:p w14:paraId="373F4D90" w14:textId="77777777" w:rsidR="00764AA7" w:rsidRPr="00A910B1" w:rsidRDefault="00764AA7" w:rsidP="00764AA7">
      <w:pPr>
        <w:pBdr>
          <w:bottom w:val="single" w:sz="6" w:space="1" w:color="auto"/>
        </w:pBdr>
        <w:rPr>
          <w:color w:val="5D4C47"/>
        </w:rPr>
      </w:pPr>
    </w:p>
    <w:p w14:paraId="128F589E" w14:textId="77777777" w:rsidR="00764AA7" w:rsidRPr="00A910B1" w:rsidRDefault="00764AA7" w:rsidP="00764AA7">
      <w:pPr>
        <w:pBdr>
          <w:bottom w:val="single" w:sz="6" w:space="1" w:color="auto"/>
        </w:pBdr>
        <w:rPr>
          <w:color w:val="5D4C47"/>
        </w:rPr>
      </w:pPr>
      <w:r w:rsidRPr="00A910B1">
        <w:rPr>
          <w:color w:val="5D4C47"/>
        </w:rPr>
        <w:t> </w:t>
      </w:r>
      <w:r w:rsidRPr="00A910B1">
        <w:rPr>
          <w:b/>
          <w:bCs/>
          <w:color w:val="5D4C47"/>
        </w:rPr>
        <w:t>Eligibility:  </w:t>
      </w:r>
      <w:r w:rsidRPr="00A910B1">
        <w:rPr>
          <w:color w:val="5D4C47"/>
        </w:rPr>
        <w:t>Museums; libraries; public or private nonprofit agencies, organizations, or associations that engage in activities designed to advance libraries and museums may apply. In addition, institutions of higher education, including public and non-profit universities, are eligible.</w:t>
      </w:r>
    </w:p>
    <w:p w14:paraId="20476DEE" w14:textId="77777777" w:rsidR="00764AA7" w:rsidRPr="00A910B1" w:rsidRDefault="00764AA7" w:rsidP="00764AA7">
      <w:pPr>
        <w:pBdr>
          <w:bottom w:val="single" w:sz="6" w:space="1" w:color="auto"/>
        </w:pBdr>
        <w:rPr>
          <w:color w:val="5D4C47"/>
        </w:rPr>
      </w:pPr>
      <w:r w:rsidRPr="00A910B1">
        <w:rPr>
          <w:color w:val="5D4C47"/>
        </w:rPr>
        <w:t xml:space="preserve">See the </w:t>
      </w:r>
      <w:hyperlink r:id="rId502" w:history="1">
        <w:r w:rsidRPr="00A910B1">
          <w:rPr>
            <w:rStyle w:val="Hyperlink"/>
          </w:rPr>
          <w:t>Notice of Funding Opportunity (NOFO) for FY 2016</w:t>
        </w:r>
      </w:hyperlink>
      <w:r w:rsidRPr="00A910B1">
        <w:rPr>
          <w:color w:val="5D4C47"/>
        </w:rPr>
        <w:t xml:space="preserve"> for full details.</w:t>
      </w:r>
    </w:p>
    <w:p w14:paraId="45FDE499" w14:textId="77777777" w:rsidR="00764AA7" w:rsidRPr="00A910B1" w:rsidRDefault="00764AA7" w:rsidP="00764AA7">
      <w:pPr>
        <w:pBdr>
          <w:bottom w:val="single" w:sz="6" w:space="1" w:color="auto"/>
        </w:pBdr>
        <w:rPr>
          <w:color w:val="5D4C47"/>
        </w:rPr>
      </w:pPr>
      <w:r w:rsidRPr="00A910B1">
        <w:rPr>
          <w:b/>
          <w:bCs/>
          <w:color w:val="5D4C47"/>
        </w:rPr>
        <w:t>Program Contacts:</w:t>
      </w:r>
    </w:p>
    <w:p w14:paraId="3837A862" w14:textId="77777777" w:rsidR="00764AA7" w:rsidRPr="00A910B1" w:rsidRDefault="00764AA7" w:rsidP="00764AA7">
      <w:pPr>
        <w:pBdr>
          <w:bottom w:val="single" w:sz="6" w:space="1" w:color="auto"/>
        </w:pBdr>
        <w:rPr>
          <w:color w:val="5D4C47"/>
        </w:rPr>
      </w:pPr>
      <w:r w:rsidRPr="00A910B1">
        <w:rPr>
          <w:color w:val="5D4C47"/>
        </w:rPr>
        <w:t>You may also contact any of the staff listed under the category that best fits your project.</w:t>
      </w:r>
    </w:p>
    <w:p w14:paraId="4A439988" w14:textId="77777777" w:rsidR="00764AA7" w:rsidRPr="00A910B1" w:rsidRDefault="00764AA7" w:rsidP="00764AA7">
      <w:pPr>
        <w:pBdr>
          <w:bottom w:val="single" w:sz="6" w:space="1" w:color="auto"/>
        </w:pBdr>
        <w:rPr>
          <w:b/>
          <w:bCs/>
          <w:color w:val="5D4C47"/>
        </w:rPr>
      </w:pPr>
    </w:p>
    <w:p w14:paraId="1E65DFC2" w14:textId="77777777" w:rsidR="00764AA7" w:rsidRPr="00A910B1" w:rsidRDefault="00764AA7" w:rsidP="00764AA7">
      <w:pPr>
        <w:pBdr>
          <w:bottom w:val="single" w:sz="6" w:space="1" w:color="auto"/>
        </w:pBdr>
        <w:rPr>
          <w:color w:val="5D4C47"/>
        </w:rPr>
      </w:pPr>
      <w:r w:rsidRPr="00A910B1">
        <w:rPr>
          <w:b/>
          <w:bCs/>
          <w:color w:val="5D4C47"/>
        </w:rPr>
        <w:t>Office of Library Services</w:t>
      </w:r>
    </w:p>
    <w:p w14:paraId="4545D7CA" w14:textId="77777777" w:rsidR="00764AA7" w:rsidRPr="00A910B1" w:rsidRDefault="00764AA7" w:rsidP="00764AA7">
      <w:pPr>
        <w:pBdr>
          <w:bottom w:val="single" w:sz="6" w:space="1" w:color="auto"/>
        </w:pBdr>
        <w:rPr>
          <w:rStyle w:val="Hyperlink"/>
        </w:rPr>
      </w:pPr>
      <w:r w:rsidRPr="00A910B1">
        <w:rPr>
          <w:color w:val="5D4C47"/>
        </w:rPr>
        <w:t xml:space="preserve">Dr. Sandra Toro, Senior Program Officer, </w:t>
      </w:r>
      <w:r w:rsidRPr="00A910B1">
        <w:rPr>
          <w:color w:val="5D4C47"/>
        </w:rPr>
        <w:fldChar w:fldCharType="begin"/>
      </w:r>
      <w:r w:rsidRPr="00A910B1">
        <w:rPr>
          <w:color w:val="5D4C47"/>
        </w:rPr>
        <w:instrText>HYPERLINK "mailto:storo@imls.gov"</w:instrText>
      </w:r>
      <w:r w:rsidRPr="00A910B1">
        <w:rPr>
          <w:color w:val="5D4C47"/>
        </w:rPr>
        <w:fldChar w:fldCharType="separate"/>
      </w:r>
      <w:r w:rsidRPr="00A910B1">
        <w:rPr>
          <w:rStyle w:val="Hyperlink"/>
        </w:rPr>
        <w:t>storo@imls.gov</w:t>
      </w:r>
    </w:p>
    <w:p w14:paraId="237430B5" w14:textId="77777777" w:rsidR="00764AA7" w:rsidRPr="00A910B1" w:rsidRDefault="00764AA7" w:rsidP="00764AA7">
      <w:pPr>
        <w:pBdr>
          <w:bottom w:val="single" w:sz="6" w:space="1" w:color="auto"/>
        </w:pBdr>
        <w:rPr>
          <w:color w:val="5D4C47"/>
        </w:rPr>
      </w:pPr>
      <w:r w:rsidRPr="00A910B1">
        <w:rPr>
          <w:color w:val="5D4C47"/>
        </w:rPr>
        <w:fldChar w:fldCharType="end"/>
      </w:r>
      <w:r w:rsidRPr="00A910B1">
        <w:rPr>
          <w:color w:val="5D4C47"/>
        </w:rPr>
        <w:t>202-653-4662</w:t>
      </w:r>
    </w:p>
    <w:p w14:paraId="3B7D5ECE" w14:textId="77777777" w:rsidR="00764AA7" w:rsidRPr="00A910B1" w:rsidRDefault="00764AA7" w:rsidP="00764AA7">
      <w:pPr>
        <w:pBdr>
          <w:bottom w:val="single" w:sz="6" w:space="1" w:color="auto"/>
        </w:pBdr>
        <w:rPr>
          <w:rStyle w:val="Hyperlink"/>
        </w:rPr>
      </w:pPr>
      <w:r w:rsidRPr="00A910B1">
        <w:rPr>
          <w:color w:val="5D4C47"/>
        </w:rPr>
        <w:t xml:space="preserve">Dr. Trevor Owens, Senior Program Officer, </w:t>
      </w:r>
      <w:r w:rsidRPr="00A910B1">
        <w:rPr>
          <w:color w:val="5D4C47"/>
        </w:rPr>
        <w:fldChar w:fldCharType="begin"/>
      </w:r>
      <w:r w:rsidRPr="00A910B1">
        <w:rPr>
          <w:color w:val="5D4C47"/>
        </w:rPr>
        <w:instrText>HYPERLINK "mailto:towens@imls.gov"</w:instrText>
      </w:r>
      <w:r w:rsidRPr="00A910B1">
        <w:rPr>
          <w:color w:val="5D4C47"/>
        </w:rPr>
        <w:fldChar w:fldCharType="separate"/>
      </w:r>
      <w:r w:rsidRPr="00A910B1">
        <w:rPr>
          <w:rStyle w:val="Hyperlink"/>
        </w:rPr>
        <w:t>towens@imls.gov</w:t>
      </w:r>
    </w:p>
    <w:p w14:paraId="53AAD083" w14:textId="77777777" w:rsidR="00764AA7" w:rsidRPr="00A910B1" w:rsidRDefault="00764AA7" w:rsidP="00764AA7">
      <w:pPr>
        <w:pBdr>
          <w:bottom w:val="single" w:sz="6" w:space="1" w:color="auto"/>
        </w:pBdr>
        <w:rPr>
          <w:rStyle w:val="Hyperlink"/>
        </w:rPr>
      </w:pPr>
      <w:r w:rsidRPr="00A910B1">
        <w:rPr>
          <w:rStyle w:val="Hyperlink"/>
        </w:rPr>
        <w:t>(link sends e-mail)</w:t>
      </w:r>
    </w:p>
    <w:p w14:paraId="5B0E1CF6" w14:textId="77777777" w:rsidR="00764AA7" w:rsidRPr="00A910B1" w:rsidRDefault="00764AA7" w:rsidP="00764AA7">
      <w:pPr>
        <w:pBdr>
          <w:bottom w:val="single" w:sz="6" w:space="1" w:color="auto"/>
        </w:pBdr>
        <w:rPr>
          <w:color w:val="5D4C47"/>
        </w:rPr>
      </w:pPr>
      <w:r w:rsidRPr="00A910B1">
        <w:rPr>
          <w:color w:val="5D4C47"/>
        </w:rPr>
        <w:fldChar w:fldCharType="end"/>
      </w:r>
      <w:r w:rsidRPr="00A910B1">
        <w:rPr>
          <w:color w:val="5D4C47"/>
        </w:rPr>
        <w:t>202-653-4654</w:t>
      </w:r>
    </w:p>
    <w:p w14:paraId="4779EE5F" w14:textId="77777777" w:rsidR="00764AA7" w:rsidRPr="00A910B1" w:rsidRDefault="00764AA7" w:rsidP="00764AA7">
      <w:pPr>
        <w:pBdr>
          <w:bottom w:val="single" w:sz="6" w:space="1" w:color="auto"/>
        </w:pBdr>
        <w:rPr>
          <w:b/>
          <w:bCs/>
          <w:color w:val="5D4C47"/>
        </w:rPr>
      </w:pPr>
    </w:p>
    <w:p w14:paraId="2BBA86A8" w14:textId="77777777" w:rsidR="00764AA7" w:rsidRPr="00A910B1" w:rsidRDefault="00764AA7" w:rsidP="00764AA7">
      <w:pPr>
        <w:pBdr>
          <w:bottom w:val="single" w:sz="6" w:space="1" w:color="auto"/>
        </w:pBdr>
        <w:rPr>
          <w:color w:val="5D4C47"/>
        </w:rPr>
      </w:pPr>
      <w:r w:rsidRPr="00A910B1">
        <w:rPr>
          <w:b/>
          <w:bCs/>
          <w:color w:val="5D4C47"/>
        </w:rPr>
        <w:t>Office of Museum Services</w:t>
      </w:r>
    </w:p>
    <w:p w14:paraId="2DCCB433" w14:textId="77777777" w:rsidR="00764AA7" w:rsidRPr="00A910B1" w:rsidRDefault="00764AA7" w:rsidP="00764AA7">
      <w:pPr>
        <w:pBdr>
          <w:bottom w:val="single" w:sz="6" w:space="1" w:color="auto"/>
        </w:pBdr>
        <w:rPr>
          <w:rStyle w:val="Hyperlink"/>
        </w:rPr>
      </w:pPr>
      <w:r w:rsidRPr="00A910B1">
        <w:rPr>
          <w:color w:val="5D4C47"/>
        </w:rPr>
        <w:t xml:space="preserve">Helen Wechsler, Supervisory Grants Management Specialist, </w:t>
      </w:r>
      <w:r w:rsidRPr="00A910B1">
        <w:rPr>
          <w:color w:val="5D4C47"/>
        </w:rPr>
        <w:fldChar w:fldCharType="begin"/>
      </w:r>
      <w:r w:rsidRPr="00A910B1">
        <w:rPr>
          <w:color w:val="5D4C47"/>
        </w:rPr>
        <w:instrText>HYPERLINK "mailto:hwechsler@imls.gov"</w:instrText>
      </w:r>
      <w:r w:rsidRPr="00A910B1">
        <w:rPr>
          <w:color w:val="5D4C47"/>
        </w:rPr>
        <w:fldChar w:fldCharType="separate"/>
      </w:r>
      <w:r w:rsidRPr="00A910B1">
        <w:rPr>
          <w:rStyle w:val="Hyperlink"/>
        </w:rPr>
        <w:t>hwechsler@imls.gov</w:t>
      </w:r>
    </w:p>
    <w:p w14:paraId="2129C1DA" w14:textId="77777777" w:rsidR="00764AA7" w:rsidRPr="00A910B1" w:rsidRDefault="00764AA7" w:rsidP="00764AA7">
      <w:pPr>
        <w:pBdr>
          <w:bottom w:val="single" w:sz="6" w:space="1" w:color="auto"/>
        </w:pBdr>
        <w:rPr>
          <w:color w:val="5D4C47"/>
        </w:rPr>
      </w:pPr>
      <w:r w:rsidRPr="00A910B1">
        <w:rPr>
          <w:color w:val="5D4C47"/>
        </w:rPr>
        <w:fldChar w:fldCharType="end"/>
      </w:r>
      <w:r w:rsidRPr="00A910B1">
        <w:rPr>
          <w:color w:val="5D4C47"/>
        </w:rPr>
        <w:t>202-653-4779</w:t>
      </w:r>
    </w:p>
    <w:p w14:paraId="59FE79F2" w14:textId="77777777" w:rsidR="00764AA7" w:rsidRPr="00A910B1" w:rsidRDefault="00764AA7" w:rsidP="00764AA7">
      <w:pPr>
        <w:pBdr>
          <w:bottom w:val="single" w:sz="6" w:space="1" w:color="auto"/>
        </w:pBdr>
        <w:rPr>
          <w:rStyle w:val="Hyperlink"/>
        </w:rPr>
      </w:pPr>
      <w:r w:rsidRPr="00A910B1">
        <w:rPr>
          <w:color w:val="5D4C47"/>
        </w:rPr>
        <w:t xml:space="preserve">Sandra Narva, Senior Program Officer, </w:t>
      </w:r>
      <w:r w:rsidRPr="00A910B1">
        <w:rPr>
          <w:color w:val="5D4C47"/>
        </w:rPr>
        <w:fldChar w:fldCharType="begin"/>
      </w:r>
      <w:r w:rsidRPr="00A910B1">
        <w:rPr>
          <w:color w:val="5D4C47"/>
        </w:rPr>
        <w:instrText>HYPERLINK "mailto:snarva@imls.gov"</w:instrText>
      </w:r>
      <w:r w:rsidRPr="00A910B1">
        <w:rPr>
          <w:color w:val="5D4C47"/>
        </w:rPr>
        <w:fldChar w:fldCharType="separate"/>
      </w:r>
      <w:r w:rsidRPr="00A910B1">
        <w:rPr>
          <w:rStyle w:val="Hyperlink"/>
        </w:rPr>
        <w:t>snarva@imls.gov</w:t>
      </w:r>
    </w:p>
    <w:p w14:paraId="12992A22" w14:textId="77777777" w:rsidR="00764AA7" w:rsidRPr="00A910B1" w:rsidRDefault="00764AA7" w:rsidP="00764AA7">
      <w:pPr>
        <w:pBdr>
          <w:bottom w:val="single" w:sz="6" w:space="1" w:color="auto"/>
        </w:pBdr>
        <w:rPr>
          <w:color w:val="5D4C47"/>
        </w:rPr>
      </w:pPr>
      <w:r w:rsidRPr="00A910B1">
        <w:rPr>
          <w:color w:val="5D4C47"/>
        </w:rPr>
        <w:fldChar w:fldCharType="end"/>
      </w:r>
      <w:r w:rsidRPr="00A910B1">
        <w:rPr>
          <w:color w:val="5D4C47"/>
        </w:rPr>
        <w:t>202-653-4634</w:t>
      </w:r>
    </w:p>
    <w:p w14:paraId="18F21F70" w14:textId="77777777" w:rsidR="00764AA7" w:rsidRPr="00A910B1" w:rsidRDefault="00764AA7" w:rsidP="00764AA7">
      <w:pPr>
        <w:pBdr>
          <w:bottom w:val="single" w:sz="6" w:space="1" w:color="auto"/>
        </w:pBdr>
        <w:rPr>
          <w:color w:val="5D4C47"/>
        </w:rPr>
      </w:pPr>
    </w:p>
    <w:p w14:paraId="1BACD14C" w14:textId="77777777" w:rsidR="00764AA7" w:rsidRPr="00A910B1" w:rsidRDefault="00764AA7" w:rsidP="00764AA7">
      <w:pPr>
        <w:pBdr>
          <w:bottom w:val="single" w:sz="6" w:space="1" w:color="auto"/>
        </w:pBdr>
        <w:rPr>
          <w:b/>
          <w:bCs/>
          <w:color w:val="5D4C47"/>
        </w:rPr>
      </w:pPr>
      <w:r w:rsidRPr="00A910B1">
        <w:rPr>
          <w:b/>
          <w:bCs/>
          <w:color w:val="5D4C47"/>
        </w:rPr>
        <w:t>Issues: </w:t>
      </w:r>
    </w:p>
    <w:p w14:paraId="4FE620A2" w14:textId="77777777" w:rsidR="00764AA7" w:rsidRPr="00A910B1" w:rsidRDefault="00B90558" w:rsidP="00764AA7">
      <w:hyperlink r:id="rId503" w:history="1">
        <w:r w:rsidR="00764AA7" w:rsidRPr="00A910B1">
          <w:rPr>
            <w:rStyle w:val="Hyperlink"/>
          </w:rPr>
          <w:t>STEM (Science, Technology, Engineering, Math)</w:t>
        </w:r>
      </w:hyperlink>
    </w:p>
    <w:p w14:paraId="4A7EC064" w14:textId="77777777" w:rsidR="00764AA7" w:rsidRPr="00A910B1" w:rsidRDefault="00764AA7" w:rsidP="00764AA7"/>
    <w:p w14:paraId="7BA7987D" w14:textId="77777777" w:rsidR="00764AA7" w:rsidRPr="00A910B1" w:rsidRDefault="00764AA7" w:rsidP="00764AA7"/>
    <w:p w14:paraId="6791DD48" w14:textId="77777777" w:rsidR="00764AA7" w:rsidRPr="00A910B1" w:rsidRDefault="00B90558" w:rsidP="00764AA7">
      <w:hyperlink r:id="rId504" w:history="1">
        <w:r w:rsidR="00764AA7" w:rsidRPr="00A910B1">
          <w:rPr>
            <w:rStyle w:val="Hyperlink"/>
          </w:rPr>
          <w:t>21st Century Skills</w:t>
        </w:r>
      </w:hyperlink>
    </w:p>
    <w:p w14:paraId="61E30652" w14:textId="77777777" w:rsidR="00764AA7" w:rsidRPr="00A910B1" w:rsidRDefault="00764AA7" w:rsidP="00764AA7"/>
    <w:p w14:paraId="5D765898" w14:textId="77777777" w:rsidR="00764AA7" w:rsidRPr="00A910B1" w:rsidRDefault="00764AA7" w:rsidP="00764AA7">
      <w:r w:rsidRPr="00A910B1">
        <w:t>National Leadership Grants for Libraries</w:t>
      </w:r>
    </w:p>
    <w:p w14:paraId="2031B323" w14:textId="77777777" w:rsidR="00764AA7" w:rsidRPr="00A910B1" w:rsidRDefault="00764AA7" w:rsidP="00764AA7">
      <w:r w:rsidRPr="00A910B1">
        <w:t>National Leadership Grants for Museums</w:t>
      </w:r>
    </w:p>
    <w:p w14:paraId="2DB1F91E" w14:textId="77777777" w:rsidR="00764AA7" w:rsidRPr="00A910B1" w:rsidRDefault="00764AA7" w:rsidP="00764AA7"/>
    <w:p w14:paraId="1FAEBE9B" w14:textId="77777777" w:rsidR="00764AA7" w:rsidRPr="00A910B1" w:rsidRDefault="00B90558" w:rsidP="00764AA7">
      <w:pPr>
        <w:rPr>
          <w:rFonts w:ascii="Times" w:hAnsi="Times" w:cs="Helvetica"/>
        </w:rPr>
      </w:pPr>
      <w:hyperlink r:id="rId505" w:history="1">
        <w:r w:rsidR="00764AA7" w:rsidRPr="00A910B1">
          <w:rPr>
            <w:rFonts w:ascii="Times" w:hAnsi="Times" w:cs="Helvetica"/>
            <w:color w:val="386EFF"/>
            <w:u w:val="single" w:color="386EFF"/>
          </w:rPr>
          <w:t>http://www.grants.gov/web/grants/view-opportunity.html?oppId=281271</w:t>
        </w:r>
      </w:hyperlink>
    </w:p>
    <w:p w14:paraId="0DD2F776" w14:textId="77777777" w:rsidR="00764AA7" w:rsidRPr="00A910B1" w:rsidRDefault="00764AA7" w:rsidP="00764AA7">
      <w:pPr>
        <w:pBdr>
          <w:bottom w:val="single" w:sz="6" w:space="1" w:color="auto"/>
        </w:pBdr>
        <w:rPr>
          <w:color w:val="5D4C47"/>
        </w:rPr>
      </w:pPr>
    </w:p>
    <w:p w14:paraId="787BA46D" w14:textId="77777777" w:rsidR="00764AA7" w:rsidRPr="00A910B1" w:rsidRDefault="00764AA7" w:rsidP="00B756C2"/>
    <w:p w14:paraId="5E341870" w14:textId="77777777" w:rsidR="00B756C2" w:rsidRPr="00A910B1" w:rsidRDefault="00B756C2" w:rsidP="00B756C2">
      <w:pPr>
        <w:widowControl w:val="0"/>
        <w:autoSpaceDE w:val="0"/>
        <w:autoSpaceDN w:val="0"/>
        <w:adjustRightInd w:val="0"/>
        <w:rPr>
          <w:rFonts w:ascii="Times" w:hAnsi="Times" w:cs="Helvetica"/>
        </w:rPr>
      </w:pPr>
      <w:bookmarkStart w:id="300" w:name="IMLSMuseumsforAmerica"/>
      <w:bookmarkStart w:id="301" w:name="IMLSNatlLeadershipMuseums"/>
      <w:bookmarkStart w:id="302" w:name="IMLSMuseumAssessment"/>
      <w:bookmarkStart w:id="303" w:name="IMLSNatLeadershipLibraries"/>
      <w:bookmarkEnd w:id="300"/>
      <w:bookmarkEnd w:id="301"/>
      <w:bookmarkEnd w:id="302"/>
      <w:bookmarkEnd w:id="303"/>
      <w:r w:rsidRPr="00A910B1">
        <w:rPr>
          <w:rFonts w:ascii="Times" w:hAnsi="Times" w:cs="Helvetica"/>
        </w:rPr>
        <w:t>National Leadership Grants for Libraries Grant</w:t>
      </w:r>
    </w:p>
    <w:p w14:paraId="0F9A5FED"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A910B1" w14:paraId="19A606D7" w14:textId="77777777" w:rsidTr="00AA41B4">
        <w:tc>
          <w:tcPr>
            <w:tcW w:w="4540" w:type="dxa"/>
            <w:tcMar>
              <w:top w:w="100" w:type="nil"/>
              <w:left w:w="100" w:type="nil"/>
              <w:bottom w:w="100" w:type="nil"/>
              <w:right w:w="100" w:type="nil"/>
            </w:tcMar>
          </w:tcPr>
          <w:p w14:paraId="305EB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3C6214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56C9A8D" w14:textId="77777777" w:rsidTr="00AA41B4">
        <w:tblPrEx>
          <w:tblBorders>
            <w:top w:val="none" w:sz="0" w:space="0" w:color="auto"/>
          </w:tblBorders>
        </w:tblPrEx>
        <w:tc>
          <w:tcPr>
            <w:tcW w:w="4540" w:type="dxa"/>
            <w:tcMar>
              <w:top w:w="100" w:type="nil"/>
              <w:left w:w="100" w:type="nil"/>
              <w:bottom w:w="100" w:type="nil"/>
              <w:right w:w="100" w:type="nil"/>
            </w:tcMar>
          </w:tcPr>
          <w:p w14:paraId="11611A7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5541B93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NLG-LIBRARIES-FY16-2</w:t>
            </w:r>
          </w:p>
        </w:tc>
      </w:tr>
      <w:tr w:rsidR="00B756C2" w:rsidRPr="00A910B1" w14:paraId="601B32D2" w14:textId="77777777" w:rsidTr="00AA41B4">
        <w:tblPrEx>
          <w:tblBorders>
            <w:top w:val="none" w:sz="0" w:space="0" w:color="auto"/>
          </w:tblBorders>
        </w:tblPrEx>
        <w:tc>
          <w:tcPr>
            <w:tcW w:w="4540" w:type="dxa"/>
            <w:tcMar>
              <w:top w:w="100" w:type="nil"/>
              <w:left w:w="100" w:type="nil"/>
              <w:bottom w:w="100" w:type="nil"/>
              <w:right w:w="100" w:type="nil"/>
            </w:tcMar>
          </w:tcPr>
          <w:p w14:paraId="4271E5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268F3C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Leadership Grants for Libraries</w:t>
            </w:r>
          </w:p>
        </w:tc>
      </w:tr>
      <w:tr w:rsidR="00B756C2" w:rsidRPr="00A910B1" w14:paraId="5DD958B4" w14:textId="77777777" w:rsidTr="00AA41B4">
        <w:tblPrEx>
          <w:tblBorders>
            <w:top w:val="none" w:sz="0" w:space="0" w:color="auto"/>
          </w:tblBorders>
        </w:tblPrEx>
        <w:tc>
          <w:tcPr>
            <w:tcW w:w="4540" w:type="dxa"/>
            <w:tcMar>
              <w:top w:w="100" w:type="nil"/>
              <w:left w:w="100" w:type="nil"/>
              <w:bottom w:w="100" w:type="nil"/>
              <w:right w:w="100" w:type="nil"/>
            </w:tcMar>
          </w:tcPr>
          <w:p w14:paraId="0E7999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6A085C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CD14C5" w14:textId="77777777" w:rsidTr="00AA41B4">
        <w:tblPrEx>
          <w:tblBorders>
            <w:top w:val="none" w:sz="0" w:space="0" w:color="auto"/>
          </w:tblBorders>
        </w:tblPrEx>
        <w:tc>
          <w:tcPr>
            <w:tcW w:w="4540" w:type="dxa"/>
            <w:tcMar>
              <w:top w:w="100" w:type="nil"/>
              <w:left w:w="100" w:type="nil"/>
              <w:bottom w:w="100" w:type="nil"/>
              <w:right w:w="100" w:type="nil"/>
            </w:tcMar>
          </w:tcPr>
          <w:p w14:paraId="762CE0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329F640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F381EEF" w14:textId="77777777" w:rsidTr="00AA41B4">
        <w:tblPrEx>
          <w:tblBorders>
            <w:top w:val="none" w:sz="0" w:space="0" w:color="auto"/>
          </w:tblBorders>
        </w:tblPrEx>
        <w:tc>
          <w:tcPr>
            <w:tcW w:w="4540" w:type="dxa"/>
            <w:tcMar>
              <w:top w:w="100" w:type="nil"/>
              <w:left w:w="100" w:type="nil"/>
              <w:bottom w:w="100" w:type="nil"/>
              <w:right w:w="100" w:type="nil"/>
            </w:tcMar>
          </w:tcPr>
          <w:p w14:paraId="01A2943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51C18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Arts (see "Cultural Affairs" in CFDA)</w:t>
            </w:r>
          </w:p>
          <w:p w14:paraId="31ECA9B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1DA90D13" w14:textId="77777777" w:rsidTr="00AA41B4">
        <w:tblPrEx>
          <w:tblBorders>
            <w:top w:val="none" w:sz="0" w:space="0" w:color="auto"/>
          </w:tblBorders>
        </w:tblPrEx>
        <w:tc>
          <w:tcPr>
            <w:tcW w:w="4540" w:type="dxa"/>
            <w:tcMar>
              <w:top w:w="100" w:type="nil"/>
              <w:left w:w="100" w:type="nil"/>
              <w:bottom w:w="100" w:type="nil"/>
              <w:right w:w="100" w:type="nil"/>
            </w:tcMar>
          </w:tcPr>
          <w:p w14:paraId="070792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489BD78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72191A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967450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09CF0C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w:t>
            </w:r>
          </w:p>
        </w:tc>
      </w:tr>
      <w:tr w:rsidR="00B756C2" w:rsidRPr="00A910B1" w14:paraId="7B256D79" w14:textId="77777777" w:rsidTr="00AA41B4">
        <w:tblPrEx>
          <w:tblBorders>
            <w:top w:val="none" w:sz="0" w:space="0" w:color="auto"/>
          </w:tblBorders>
        </w:tblPrEx>
        <w:tc>
          <w:tcPr>
            <w:tcW w:w="4540" w:type="dxa"/>
            <w:tcMar>
              <w:top w:w="100" w:type="nil"/>
              <w:left w:w="100" w:type="nil"/>
              <w:bottom w:w="100" w:type="nil"/>
              <w:right w:w="100" w:type="nil"/>
            </w:tcMar>
          </w:tcPr>
          <w:p w14:paraId="0DDDAD5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0C502EF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45.312 -- National Leadership Grants</w:t>
            </w:r>
          </w:p>
        </w:tc>
      </w:tr>
      <w:tr w:rsidR="00B756C2" w:rsidRPr="00A910B1" w14:paraId="49876177" w14:textId="77777777" w:rsidTr="00AA41B4">
        <w:tc>
          <w:tcPr>
            <w:tcW w:w="4540" w:type="dxa"/>
            <w:tcMar>
              <w:top w:w="100" w:type="nil"/>
              <w:left w:w="100" w:type="nil"/>
              <w:bottom w:w="100" w:type="nil"/>
              <w:right w:w="100" w:type="nil"/>
            </w:tcMar>
          </w:tcPr>
          <w:p w14:paraId="65E5B5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869AF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7ED2CAA0" w14:textId="77777777" w:rsidTr="00AA41B4">
        <w:tc>
          <w:tcPr>
            <w:tcW w:w="4540" w:type="dxa"/>
            <w:tcBorders>
              <w:left w:val="nil"/>
            </w:tcBorders>
            <w:tcMar>
              <w:top w:w="100" w:type="nil"/>
              <w:left w:w="100" w:type="nil"/>
              <w:bottom w:w="100" w:type="nil"/>
              <w:right w:w="100" w:type="nil"/>
            </w:tcMar>
          </w:tcPr>
          <w:p w14:paraId="69B2E5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F1A4B9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072B9FA" w14:textId="77777777" w:rsidTr="00AA41B4">
        <w:tc>
          <w:tcPr>
            <w:tcW w:w="4540" w:type="dxa"/>
            <w:tcBorders>
              <w:left w:val="nil"/>
            </w:tcBorders>
            <w:tcMar>
              <w:top w:w="100" w:type="nil"/>
              <w:left w:w="100" w:type="nil"/>
              <w:bottom w:w="100" w:type="nil"/>
              <w:right w:w="100" w:type="nil"/>
            </w:tcMar>
          </w:tcPr>
          <w:p w14:paraId="77B456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583E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25FBDBD" w14:textId="77777777" w:rsidTr="00AA41B4">
        <w:tc>
          <w:tcPr>
            <w:tcW w:w="4540" w:type="dxa"/>
            <w:tcBorders>
              <w:left w:val="nil"/>
            </w:tcBorders>
            <w:tcMar>
              <w:top w:w="100" w:type="nil"/>
              <w:left w:w="100" w:type="nil"/>
              <w:bottom w:w="100" w:type="nil"/>
              <w:right w:w="100" w:type="nil"/>
            </w:tcMar>
          </w:tcPr>
          <w:p w14:paraId="0C55884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485A118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3E89F456" w14:textId="77777777" w:rsidTr="00AA41B4">
        <w:tc>
          <w:tcPr>
            <w:tcW w:w="4540" w:type="dxa"/>
            <w:tcBorders>
              <w:left w:val="nil"/>
            </w:tcBorders>
            <w:tcMar>
              <w:top w:w="100" w:type="nil"/>
              <w:left w:w="100" w:type="nil"/>
              <w:bottom w:w="100" w:type="nil"/>
              <w:right w:w="100" w:type="nil"/>
            </w:tcMar>
          </w:tcPr>
          <w:p w14:paraId="6DFED6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48ADE9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22A7770B" w14:textId="77777777" w:rsidTr="00AA41B4">
        <w:tc>
          <w:tcPr>
            <w:tcW w:w="4540" w:type="dxa"/>
            <w:tcBorders>
              <w:left w:val="nil"/>
            </w:tcBorders>
            <w:tcMar>
              <w:top w:w="100" w:type="nil"/>
              <w:left w:w="100" w:type="nil"/>
              <w:bottom w:w="100" w:type="nil"/>
              <w:right w:w="100" w:type="nil"/>
            </w:tcMar>
          </w:tcPr>
          <w:p w14:paraId="4D6F6A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664C35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 2016</w:t>
            </w:r>
          </w:p>
        </w:tc>
      </w:tr>
      <w:tr w:rsidR="00B756C2" w:rsidRPr="00A910B1" w14:paraId="365E7E31" w14:textId="77777777" w:rsidTr="00AA41B4">
        <w:tc>
          <w:tcPr>
            <w:tcW w:w="4540" w:type="dxa"/>
            <w:tcBorders>
              <w:left w:val="nil"/>
            </w:tcBorders>
            <w:tcMar>
              <w:top w:w="100" w:type="nil"/>
              <w:left w:w="100" w:type="nil"/>
              <w:bottom w:w="100" w:type="nil"/>
              <w:right w:w="100" w:type="nil"/>
            </w:tcMar>
          </w:tcPr>
          <w:p w14:paraId="0D8E93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1C0392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$12,000,000</w:t>
            </w:r>
          </w:p>
        </w:tc>
      </w:tr>
      <w:tr w:rsidR="00B756C2" w:rsidRPr="00A910B1" w14:paraId="5DD72225" w14:textId="77777777" w:rsidTr="00AA41B4">
        <w:tc>
          <w:tcPr>
            <w:tcW w:w="4540" w:type="dxa"/>
            <w:tcBorders>
              <w:left w:val="nil"/>
            </w:tcBorders>
            <w:tcMar>
              <w:top w:w="100" w:type="nil"/>
              <w:left w:w="100" w:type="nil"/>
              <w:bottom w:w="100" w:type="nil"/>
              <w:right w:w="100" w:type="nil"/>
            </w:tcMar>
          </w:tcPr>
          <w:p w14:paraId="621BE7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38E1C0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$2,000,000</w:t>
            </w:r>
          </w:p>
        </w:tc>
      </w:tr>
      <w:tr w:rsidR="00B756C2" w:rsidRPr="00A910B1" w14:paraId="62B276F2" w14:textId="77777777" w:rsidTr="00AA41B4">
        <w:tc>
          <w:tcPr>
            <w:tcW w:w="4540" w:type="dxa"/>
            <w:tcBorders>
              <w:left w:val="nil"/>
            </w:tcBorders>
            <w:tcMar>
              <w:top w:w="100" w:type="nil"/>
              <w:left w:w="100" w:type="nil"/>
              <w:bottom w:w="100" w:type="nil"/>
              <w:right w:w="100" w:type="nil"/>
            </w:tcMar>
          </w:tcPr>
          <w:p w14:paraId="2145D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F37974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w:t>
            </w:r>
          </w:p>
        </w:tc>
      </w:tr>
      <w:tr w:rsidR="00B756C2" w:rsidRPr="00A910B1" w14:paraId="3892E41C" w14:textId="77777777" w:rsidTr="00AA41B4">
        <w:tc>
          <w:tcPr>
            <w:tcW w:w="4540" w:type="dxa"/>
            <w:tcBorders>
              <w:left w:val="nil"/>
            </w:tcBorders>
            <w:tcMar>
              <w:top w:w="100" w:type="nil"/>
              <w:left w:w="100" w:type="nil"/>
              <w:bottom w:w="100" w:type="nil"/>
              <w:right w:w="100" w:type="nil"/>
            </w:tcMar>
          </w:tcPr>
          <w:p w14:paraId="738A16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37CDF6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0EABCF1F" w14:textId="77777777" w:rsidTr="00AA41B4">
        <w:tc>
          <w:tcPr>
            <w:tcW w:w="4540" w:type="dxa"/>
            <w:tcBorders>
              <w:left w:val="nil"/>
            </w:tcBorders>
            <w:tcMar>
              <w:top w:w="100" w:type="nil"/>
              <w:left w:w="100" w:type="nil"/>
              <w:bottom w:w="100" w:type="nil"/>
              <w:right w:w="100" w:type="nil"/>
            </w:tcMar>
          </w:tcPr>
          <w:p w14:paraId="7645C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DB332A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To be eligible as an applicant for this National Leadership Grants for Libraries Program,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w:t>
            </w:r>
            <w:r w:rsidRPr="00A910B1">
              <w:rPr>
                <w:rFonts w:ascii="Times" w:hAnsi="Times" w:cs="Helvetica"/>
              </w:rPr>
              <w:lastRenderedPageBreak/>
              <w:t>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Note to applicants: In order to receive an IMLS award, you must be in compliance with applicable requirements and be in good standing on all active IMLS awards.</w:t>
            </w:r>
          </w:p>
        </w:tc>
      </w:tr>
      <w:tr w:rsidR="00B756C2" w:rsidRPr="00A910B1" w14:paraId="3D5C7E3D" w14:textId="77777777" w:rsidTr="00AA41B4">
        <w:tc>
          <w:tcPr>
            <w:tcW w:w="4540" w:type="dxa"/>
            <w:tcBorders>
              <w:left w:val="nil"/>
            </w:tcBorders>
            <w:tcMar>
              <w:top w:w="100" w:type="nil"/>
              <w:left w:w="100" w:type="nil"/>
              <w:bottom w:w="100" w:type="nil"/>
              <w:right w:w="100" w:type="nil"/>
            </w:tcMar>
          </w:tcPr>
          <w:p w14:paraId="70359B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3A007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Institute of Museum and Library Services</w:t>
            </w:r>
          </w:p>
        </w:tc>
      </w:tr>
      <w:tr w:rsidR="00B756C2" w:rsidRPr="00A910B1" w14:paraId="044B278D" w14:textId="77777777" w:rsidTr="00AA41B4">
        <w:tc>
          <w:tcPr>
            <w:tcW w:w="4540" w:type="dxa"/>
            <w:tcBorders>
              <w:left w:val="nil"/>
            </w:tcBorders>
            <w:tcMar>
              <w:top w:w="100" w:type="nil"/>
              <w:left w:w="100" w:type="nil"/>
              <w:bottom w:w="100" w:type="nil"/>
              <w:right w:w="100" w:type="nil"/>
            </w:tcMar>
          </w:tcPr>
          <w:p w14:paraId="2063C90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F239D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National Leadership Grants for Libraries (NLG) support projects that address </w:t>
            </w:r>
            <w:r w:rsidRPr="00A910B1">
              <w:rPr>
                <w:rFonts w:ascii="Times" w:hAnsi="Times" w:cs="Helvetica"/>
              </w:rPr>
              <w:lastRenderedPageBreak/>
              <w:t>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 For FY16, there are two National Leadership Grants for Libraries funding opportunities with two separate deadlines. In addition to the opportunity described in this Notice of Funding Opportunity, an additional NLG funding opportunity was announced in September 2015 with an application submission due date in October 2015.</w:t>
            </w:r>
          </w:p>
        </w:tc>
      </w:tr>
      <w:tr w:rsidR="00B756C2" w:rsidRPr="00A910B1" w14:paraId="486BEBBC" w14:textId="77777777" w:rsidTr="00AA41B4">
        <w:tc>
          <w:tcPr>
            <w:tcW w:w="4540" w:type="dxa"/>
            <w:tcBorders>
              <w:left w:val="nil"/>
            </w:tcBorders>
            <w:tcMar>
              <w:top w:w="100" w:type="nil"/>
              <w:left w:w="100" w:type="nil"/>
              <w:bottom w:w="100" w:type="nil"/>
              <w:right w:w="100" w:type="nil"/>
            </w:tcMar>
          </w:tcPr>
          <w:p w14:paraId="52390D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71BBB06B" w14:textId="77777777" w:rsidR="00B756C2" w:rsidRPr="00A910B1" w:rsidRDefault="00B90558" w:rsidP="00AA41B4">
            <w:pPr>
              <w:widowControl w:val="0"/>
              <w:autoSpaceDE w:val="0"/>
              <w:autoSpaceDN w:val="0"/>
              <w:adjustRightInd w:val="0"/>
              <w:rPr>
                <w:rFonts w:ascii="Times" w:hAnsi="Times" w:cs="Helvetica"/>
              </w:rPr>
            </w:pPr>
            <w:hyperlink r:id="rId506" w:history="1">
              <w:r w:rsidR="00B756C2" w:rsidRPr="00A910B1">
                <w:rPr>
                  <w:rStyle w:val="Hyperlink"/>
                  <w:rFonts w:ascii="Times" w:hAnsi="Times" w:cs="Helvetica"/>
                </w:rPr>
                <w:t>https://www.imls.gov/grants/available/national-leadership-grants-libraries</w:t>
              </w:r>
            </w:hyperlink>
          </w:p>
        </w:tc>
      </w:tr>
      <w:tr w:rsidR="00B756C2" w:rsidRPr="00A910B1" w14:paraId="25DEBC47" w14:textId="77777777" w:rsidTr="00AA41B4">
        <w:tc>
          <w:tcPr>
            <w:tcW w:w="4540" w:type="dxa"/>
            <w:tcBorders>
              <w:left w:val="nil"/>
            </w:tcBorders>
            <w:tcMar>
              <w:top w:w="100" w:type="nil"/>
              <w:left w:w="100" w:type="nil"/>
              <w:bottom w:w="100" w:type="nil"/>
              <w:right w:w="100" w:type="nil"/>
            </w:tcMar>
          </w:tcPr>
          <w:p w14:paraId="6F3F76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0B863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CBF96C4" w14:textId="77777777" w:rsidR="00B756C2" w:rsidRPr="00A910B1" w:rsidRDefault="00B756C2" w:rsidP="00AA41B4">
            <w:pPr>
              <w:widowControl w:val="0"/>
              <w:autoSpaceDE w:val="0"/>
              <w:autoSpaceDN w:val="0"/>
              <w:adjustRightInd w:val="0"/>
              <w:rPr>
                <w:rFonts w:ascii="Times" w:hAnsi="Times" w:cs="Helvetica"/>
              </w:rPr>
            </w:pPr>
          </w:p>
          <w:p w14:paraId="0D07DC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Tim Carrigan Senior Library Program Officer 202-653-4639 tcarrigan@imls.gov Trevor Owens Senior Library Program Officer 202-653-4654 tjowens@imls.gov Sandra Toro Senior Library Program Officer 202-653-4662 storo@imls.gov Sarah Fuller Library Program Officer 202-653-4783 sfuller@imls.gov </w:t>
            </w:r>
          </w:p>
          <w:p w14:paraId="01AEB191" w14:textId="77777777" w:rsidR="00B756C2" w:rsidRPr="00A910B1" w:rsidRDefault="00B90558" w:rsidP="00AA41B4">
            <w:pPr>
              <w:widowControl w:val="0"/>
              <w:autoSpaceDE w:val="0"/>
              <w:autoSpaceDN w:val="0"/>
              <w:adjustRightInd w:val="0"/>
              <w:rPr>
                <w:rFonts w:ascii="Times" w:hAnsi="Times" w:cs="Helvetica"/>
              </w:rPr>
            </w:pPr>
            <w:hyperlink r:id="rId507" w:history="1">
              <w:r w:rsidR="00B756C2" w:rsidRPr="00A910B1">
                <w:rPr>
                  <w:rStyle w:val="Hyperlink"/>
                  <w:rFonts w:ascii="Times" w:hAnsi="Times" w:cs="Helvetica"/>
                </w:rPr>
                <w:t>tcarrigan@imls.gov</w:t>
              </w:r>
            </w:hyperlink>
          </w:p>
        </w:tc>
      </w:tr>
    </w:tbl>
    <w:p w14:paraId="6CE9B6E6" w14:textId="77777777" w:rsidR="00B756C2" w:rsidRPr="00A910B1" w:rsidRDefault="00B756C2" w:rsidP="00B756C2">
      <w:pPr>
        <w:widowControl w:val="0"/>
        <w:autoSpaceDE w:val="0"/>
        <w:autoSpaceDN w:val="0"/>
        <w:adjustRightInd w:val="0"/>
        <w:rPr>
          <w:rFonts w:ascii="Times" w:hAnsi="Times" w:cs="Helvetica"/>
        </w:rPr>
      </w:pPr>
    </w:p>
    <w:p w14:paraId="5D1A94DB"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508" w:history="1">
        <w:r w:rsidR="00B756C2" w:rsidRPr="00A910B1">
          <w:rPr>
            <w:rFonts w:ascii="Times" w:hAnsi="Times" w:cs="Helvetica"/>
            <w:color w:val="386EFF"/>
            <w:u w:val="single" w:color="386EFF"/>
          </w:rPr>
          <w:t>http://www.grants.gov/web/grants/view-opportunity.html?oppId=280677</w:t>
        </w:r>
      </w:hyperlink>
    </w:p>
    <w:p w14:paraId="5FCD86C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6AB84560" w14:textId="77777777" w:rsidR="00B756C2" w:rsidRPr="00A910B1" w:rsidRDefault="00B756C2" w:rsidP="00B756C2">
      <w:pPr>
        <w:widowControl w:val="0"/>
        <w:autoSpaceDE w:val="0"/>
        <w:autoSpaceDN w:val="0"/>
        <w:adjustRightInd w:val="0"/>
        <w:rPr>
          <w:rFonts w:ascii="Times" w:hAnsi="Times" w:cs="Helvetica"/>
        </w:rPr>
      </w:pPr>
    </w:p>
    <w:p w14:paraId="3A4A5FD9" w14:textId="77777777" w:rsidR="00B756C2" w:rsidRPr="00A910B1" w:rsidRDefault="00B756C2" w:rsidP="00B756C2">
      <w:pPr>
        <w:widowControl w:val="0"/>
        <w:autoSpaceDE w:val="0"/>
        <w:autoSpaceDN w:val="0"/>
        <w:adjustRightInd w:val="0"/>
        <w:rPr>
          <w:rFonts w:ascii="Times" w:hAnsi="Times" w:cs="Helvetica"/>
        </w:rPr>
      </w:pPr>
      <w:bookmarkStart w:id="304" w:name="IMLSLauraBush"/>
      <w:bookmarkEnd w:id="304"/>
      <w:r w:rsidRPr="00A910B1">
        <w:rPr>
          <w:rFonts w:ascii="Times" w:hAnsi="Times" w:cs="Helvetica"/>
        </w:rPr>
        <w:t>Laura Bush 21st Century Librarian Program Grant</w:t>
      </w:r>
    </w:p>
    <w:p w14:paraId="524BD7DB" w14:textId="77777777" w:rsidR="00B756C2" w:rsidRPr="00A910B1" w:rsidRDefault="00B756C2" w:rsidP="00B756C2">
      <w:pPr>
        <w:widowControl w:val="0"/>
        <w:autoSpaceDE w:val="0"/>
        <w:autoSpaceDN w:val="0"/>
        <w:adjustRightInd w:val="0"/>
        <w:rPr>
          <w:rFonts w:ascii="Times" w:hAnsi="Times" w:cs="Helvetica"/>
        </w:rPr>
      </w:pPr>
    </w:p>
    <w:tbl>
      <w:tblPr>
        <w:tblW w:w="10220" w:type="dxa"/>
        <w:tblBorders>
          <w:top w:val="nil"/>
          <w:left w:val="nil"/>
          <w:right w:val="nil"/>
        </w:tblBorders>
        <w:tblLayout w:type="fixed"/>
        <w:tblLook w:val="0000" w:firstRow="0" w:lastRow="0" w:firstColumn="0" w:lastColumn="0" w:noHBand="0" w:noVBand="0"/>
      </w:tblPr>
      <w:tblGrid>
        <w:gridCol w:w="4540"/>
        <w:gridCol w:w="5680"/>
      </w:tblGrid>
      <w:tr w:rsidR="00B756C2" w:rsidRPr="00A910B1" w14:paraId="1AADF966" w14:textId="77777777" w:rsidTr="00AA41B4">
        <w:tc>
          <w:tcPr>
            <w:tcW w:w="4540" w:type="dxa"/>
            <w:tcMar>
              <w:top w:w="100" w:type="nil"/>
              <w:left w:w="100" w:type="nil"/>
              <w:bottom w:w="100" w:type="nil"/>
              <w:right w:w="100" w:type="nil"/>
            </w:tcMar>
          </w:tcPr>
          <w:p w14:paraId="42A4C61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680" w:type="dxa"/>
            <w:tcMar>
              <w:top w:w="100" w:type="nil"/>
              <w:left w:w="100" w:type="nil"/>
              <w:bottom w:w="100" w:type="nil"/>
              <w:right w:w="100" w:type="nil"/>
            </w:tcMar>
            <w:vAlign w:val="center"/>
          </w:tcPr>
          <w:p w14:paraId="4650893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F557DCF" w14:textId="77777777" w:rsidTr="00AA41B4">
        <w:tblPrEx>
          <w:tblBorders>
            <w:top w:val="none" w:sz="0" w:space="0" w:color="auto"/>
          </w:tblBorders>
        </w:tblPrEx>
        <w:tc>
          <w:tcPr>
            <w:tcW w:w="4540" w:type="dxa"/>
            <w:tcMar>
              <w:top w:w="100" w:type="nil"/>
              <w:left w:w="100" w:type="nil"/>
              <w:bottom w:w="100" w:type="nil"/>
              <w:right w:w="100" w:type="nil"/>
            </w:tcMar>
          </w:tcPr>
          <w:p w14:paraId="1F458AC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680" w:type="dxa"/>
            <w:tcMar>
              <w:top w:w="100" w:type="nil"/>
              <w:left w:w="100" w:type="nil"/>
              <w:bottom w:w="100" w:type="nil"/>
              <w:right w:w="100" w:type="nil"/>
            </w:tcMar>
            <w:vAlign w:val="center"/>
          </w:tcPr>
          <w:p w14:paraId="49E9F47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LB21-FY16-2</w:t>
            </w:r>
          </w:p>
        </w:tc>
      </w:tr>
      <w:tr w:rsidR="00B756C2" w:rsidRPr="00A910B1" w14:paraId="51140361" w14:textId="77777777" w:rsidTr="00AA41B4">
        <w:tblPrEx>
          <w:tblBorders>
            <w:top w:val="none" w:sz="0" w:space="0" w:color="auto"/>
          </w:tblBorders>
        </w:tblPrEx>
        <w:tc>
          <w:tcPr>
            <w:tcW w:w="4540" w:type="dxa"/>
            <w:tcMar>
              <w:top w:w="100" w:type="nil"/>
              <w:left w:w="100" w:type="nil"/>
              <w:bottom w:w="100" w:type="nil"/>
              <w:right w:w="100" w:type="nil"/>
            </w:tcMar>
          </w:tcPr>
          <w:p w14:paraId="7DC8479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680" w:type="dxa"/>
            <w:tcMar>
              <w:top w:w="100" w:type="nil"/>
              <w:left w:w="100" w:type="nil"/>
              <w:bottom w:w="100" w:type="nil"/>
              <w:right w:w="100" w:type="nil"/>
            </w:tcMar>
            <w:vAlign w:val="center"/>
          </w:tcPr>
          <w:p w14:paraId="076F3A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Laura Bush 21st Century Librarian Program</w:t>
            </w:r>
          </w:p>
        </w:tc>
      </w:tr>
      <w:tr w:rsidR="00B756C2" w:rsidRPr="00A910B1" w14:paraId="33146CD3" w14:textId="77777777" w:rsidTr="00AA41B4">
        <w:tblPrEx>
          <w:tblBorders>
            <w:top w:val="none" w:sz="0" w:space="0" w:color="auto"/>
          </w:tblBorders>
        </w:tblPrEx>
        <w:tc>
          <w:tcPr>
            <w:tcW w:w="4540" w:type="dxa"/>
            <w:tcMar>
              <w:top w:w="100" w:type="nil"/>
              <w:left w:w="100" w:type="nil"/>
              <w:bottom w:w="100" w:type="nil"/>
              <w:right w:w="100" w:type="nil"/>
            </w:tcMar>
          </w:tcPr>
          <w:p w14:paraId="07D2929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680" w:type="dxa"/>
            <w:tcMar>
              <w:top w:w="100" w:type="nil"/>
              <w:left w:w="100" w:type="nil"/>
              <w:bottom w:w="100" w:type="nil"/>
              <w:right w:w="100" w:type="nil"/>
            </w:tcMar>
            <w:vAlign w:val="center"/>
          </w:tcPr>
          <w:p w14:paraId="344E18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5151FED" w14:textId="77777777" w:rsidTr="00AA41B4">
        <w:tblPrEx>
          <w:tblBorders>
            <w:top w:val="none" w:sz="0" w:space="0" w:color="auto"/>
          </w:tblBorders>
        </w:tblPrEx>
        <w:tc>
          <w:tcPr>
            <w:tcW w:w="4540" w:type="dxa"/>
            <w:tcMar>
              <w:top w:w="100" w:type="nil"/>
              <w:left w:w="100" w:type="nil"/>
              <w:bottom w:w="100" w:type="nil"/>
              <w:right w:w="100" w:type="nil"/>
            </w:tcMar>
          </w:tcPr>
          <w:p w14:paraId="319FB04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680" w:type="dxa"/>
            <w:tcMar>
              <w:top w:w="100" w:type="nil"/>
              <w:left w:w="100" w:type="nil"/>
              <w:bottom w:w="100" w:type="nil"/>
              <w:right w:w="100" w:type="nil"/>
            </w:tcMar>
            <w:vAlign w:val="center"/>
          </w:tcPr>
          <w:p w14:paraId="563B1E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7FDFFE8" w14:textId="77777777" w:rsidTr="00AA41B4">
        <w:tblPrEx>
          <w:tblBorders>
            <w:top w:val="none" w:sz="0" w:space="0" w:color="auto"/>
          </w:tblBorders>
        </w:tblPrEx>
        <w:tc>
          <w:tcPr>
            <w:tcW w:w="4540" w:type="dxa"/>
            <w:tcMar>
              <w:top w:w="100" w:type="nil"/>
              <w:left w:w="100" w:type="nil"/>
              <w:bottom w:w="100" w:type="nil"/>
              <w:right w:w="100" w:type="nil"/>
            </w:tcMar>
          </w:tcPr>
          <w:p w14:paraId="0676A6B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680" w:type="dxa"/>
            <w:tcMar>
              <w:top w:w="100" w:type="nil"/>
              <w:left w:w="100" w:type="nil"/>
              <w:bottom w:w="100" w:type="nil"/>
              <w:right w:w="100" w:type="nil"/>
            </w:tcMar>
            <w:vAlign w:val="center"/>
          </w:tcPr>
          <w:p w14:paraId="10E63EE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Arts (see "Cultural Affairs" in CFDA)</w:t>
            </w:r>
          </w:p>
          <w:p w14:paraId="6C07F2E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05FF579" w14:textId="77777777" w:rsidTr="00AA41B4">
        <w:tblPrEx>
          <w:tblBorders>
            <w:top w:val="none" w:sz="0" w:space="0" w:color="auto"/>
          </w:tblBorders>
        </w:tblPrEx>
        <w:tc>
          <w:tcPr>
            <w:tcW w:w="4540" w:type="dxa"/>
            <w:tcMar>
              <w:top w:w="100" w:type="nil"/>
              <w:left w:w="100" w:type="nil"/>
              <w:bottom w:w="100" w:type="nil"/>
              <w:right w:w="100" w:type="nil"/>
            </w:tcMar>
          </w:tcPr>
          <w:p w14:paraId="364F0A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680" w:type="dxa"/>
            <w:tcMar>
              <w:top w:w="100" w:type="nil"/>
              <w:left w:w="100" w:type="nil"/>
              <w:bottom w:w="100" w:type="nil"/>
              <w:right w:w="100" w:type="nil"/>
            </w:tcMar>
            <w:vAlign w:val="center"/>
          </w:tcPr>
          <w:p w14:paraId="114432D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56C3B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C58C45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680" w:type="dxa"/>
            <w:tcMar>
              <w:top w:w="100" w:type="nil"/>
              <w:left w:w="100" w:type="nil"/>
              <w:bottom w:w="100" w:type="nil"/>
              <w:right w:w="100" w:type="nil"/>
            </w:tcMar>
            <w:vAlign w:val="center"/>
          </w:tcPr>
          <w:p w14:paraId="7472712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22</w:t>
            </w:r>
          </w:p>
        </w:tc>
      </w:tr>
      <w:tr w:rsidR="00B756C2" w:rsidRPr="00A910B1" w14:paraId="6A0FE256" w14:textId="77777777" w:rsidTr="00AA41B4">
        <w:tblPrEx>
          <w:tblBorders>
            <w:top w:val="none" w:sz="0" w:space="0" w:color="auto"/>
          </w:tblBorders>
        </w:tblPrEx>
        <w:tc>
          <w:tcPr>
            <w:tcW w:w="4540" w:type="dxa"/>
            <w:tcMar>
              <w:top w:w="100" w:type="nil"/>
              <w:left w:w="100" w:type="nil"/>
              <w:bottom w:w="100" w:type="nil"/>
              <w:right w:w="100" w:type="nil"/>
            </w:tcMar>
          </w:tcPr>
          <w:p w14:paraId="04406A0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680" w:type="dxa"/>
            <w:tcMar>
              <w:top w:w="100" w:type="nil"/>
              <w:left w:w="100" w:type="nil"/>
              <w:bottom w:w="100" w:type="nil"/>
              <w:right w:w="100" w:type="nil"/>
            </w:tcMar>
            <w:vAlign w:val="center"/>
          </w:tcPr>
          <w:p w14:paraId="362FFD2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45.313 -- Laura Bush 21st Century Librarian Program</w:t>
            </w:r>
          </w:p>
        </w:tc>
      </w:tr>
      <w:tr w:rsidR="00B756C2" w:rsidRPr="00A910B1" w14:paraId="380513C0" w14:textId="77777777" w:rsidTr="00AA41B4">
        <w:tc>
          <w:tcPr>
            <w:tcW w:w="4540" w:type="dxa"/>
            <w:tcMar>
              <w:top w:w="100" w:type="nil"/>
              <w:left w:w="100" w:type="nil"/>
              <w:bottom w:w="100" w:type="nil"/>
              <w:right w:w="100" w:type="nil"/>
            </w:tcMar>
          </w:tcPr>
          <w:p w14:paraId="7E6AF24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67DD83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DCBAEB1" w14:textId="77777777" w:rsidTr="00AA41B4">
        <w:tc>
          <w:tcPr>
            <w:tcW w:w="4540" w:type="dxa"/>
            <w:tcBorders>
              <w:left w:val="nil"/>
            </w:tcBorders>
            <w:tcMar>
              <w:top w:w="100" w:type="nil"/>
              <w:left w:w="100" w:type="nil"/>
              <w:bottom w:w="100" w:type="nil"/>
              <w:right w:w="100" w:type="nil"/>
            </w:tcMar>
          </w:tcPr>
          <w:p w14:paraId="35D3707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680" w:type="dxa"/>
            <w:tcBorders>
              <w:right w:val="nil"/>
            </w:tcBorders>
            <w:tcMar>
              <w:top w:w="100" w:type="nil"/>
              <w:left w:w="100" w:type="nil"/>
              <w:bottom w:w="100" w:type="nil"/>
              <w:right w:w="100" w:type="nil"/>
            </w:tcMar>
            <w:vAlign w:val="center"/>
          </w:tcPr>
          <w:p w14:paraId="0B8F26A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6CD15965" w14:textId="77777777" w:rsidTr="00AA41B4">
        <w:tc>
          <w:tcPr>
            <w:tcW w:w="4540" w:type="dxa"/>
            <w:tcBorders>
              <w:left w:val="nil"/>
            </w:tcBorders>
            <w:tcMar>
              <w:top w:w="100" w:type="nil"/>
              <w:left w:w="100" w:type="nil"/>
              <w:bottom w:w="100" w:type="nil"/>
              <w:right w:w="100" w:type="nil"/>
            </w:tcMar>
          </w:tcPr>
          <w:p w14:paraId="59F968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680" w:type="dxa"/>
            <w:tcBorders>
              <w:right w:val="nil"/>
            </w:tcBorders>
            <w:tcMar>
              <w:top w:w="100" w:type="nil"/>
              <w:left w:w="100" w:type="nil"/>
              <w:bottom w:w="100" w:type="nil"/>
              <w:right w:w="100" w:type="nil"/>
            </w:tcMar>
            <w:vAlign w:val="center"/>
          </w:tcPr>
          <w:p w14:paraId="5033C3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21, 2015</w:t>
            </w:r>
          </w:p>
        </w:tc>
      </w:tr>
      <w:tr w:rsidR="00B756C2" w:rsidRPr="00A910B1" w14:paraId="4219C2C5" w14:textId="77777777" w:rsidTr="00AA41B4">
        <w:tc>
          <w:tcPr>
            <w:tcW w:w="4540" w:type="dxa"/>
            <w:tcBorders>
              <w:left w:val="nil"/>
            </w:tcBorders>
            <w:tcMar>
              <w:top w:w="100" w:type="nil"/>
              <w:left w:w="100" w:type="nil"/>
              <w:bottom w:w="100" w:type="nil"/>
              <w:right w:w="100" w:type="nil"/>
            </w:tcMar>
          </w:tcPr>
          <w:p w14:paraId="365F6F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06428CA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0A8E4653" w14:textId="77777777" w:rsidTr="00AA41B4">
        <w:tc>
          <w:tcPr>
            <w:tcW w:w="4540" w:type="dxa"/>
            <w:tcBorders>
              <w:left w:val="nil"/>
            </w:tcBorders>
            <w:tcMar>
              <w:top w:w="100" w:type="nil"/>
              <w:left w:w="100" w:type="nil"/>
              <w:bottom w:w="100" w:type="nil"/>
              <w:right w:w="100" w:type="nil"/>
            </w:tcMar>
          </w:tcPr>
          <w:p w14:paraId="7151E7F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6E3BE35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 2016 </w:t>
            </w:r>
          </w:p>
        </w:tc>
      </w:tr>
      <w:tr w:rsidR="00B756C2" w:rsidRPr="00A910B1" w14:paraId="5A3FB806" w14:textId="77777777" w:rsidTr="00AA41B4">
        <w:tc>
          <w:tcPr>
            <w:tcW w:w="4540" w:type="dxa"/>
            <w:tcBorders>
              <w:left w:val="nil"/>
            </w:tcBorders>
            <w:tcMar>
              <w:top w:w="100" w:type="nil"/>
              <w:left w:w="100" w:type="nil"/>
              <w:bottom w:w="100" w:type="nil"/>
              <w:right w:w="100" w:type="nil"/>
            </w:tcMar>
          </w:tcPr>
          <w:p w14:paraId="0F2C82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3985BA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 2016</w:t>
            </w:r>
          </w:p>
        </w:tc>
      </w:tr>
      <w:tr w:rsidR="00B756C2" w:rsidRPr="00A910B1" w14:paraId="2DE8A684" w14:textId="77777777" w:rsidTr="00AA41B4">
        <w:tc>
          <w:tcPr>
            <w:tcW w:w="4540" w:type="dxa"/>
            <w:tcBorders>
              <w:left w:val="nil"/>
            </w:tcBorders>
            <w:tcMar>
              <w:top w:w="100" w:type="nil"/>
              <w:left w:w="100" w:type="nil"/>
              <w:bottom w:w="100" w:type="nil"/>
              <w:right w:w="100" w:type="nil"/>
            </w:tcMar>
          </w:tcPr>
          <w:p w14:paraId="5983B19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2C3FFD6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$10,000,000</w:t>
            </w:r>
          </w:p>
        </w:tc>
      </w:tr>
      <w:tr w:rsidR="00B756C2" w:rsidRPr="00A910B1" w14:paraId="68707CBA" w14:textId="77777777" w:rsidTr="00AA41B4">
        <w:tc>
          <w:tcPr>
            <w:tcW w:w="4540" w:type="dxa"/>
            <w:tcBorders>
              <w:left w:val="nil"/>
            </w:tcBorders>
            <w:tcMar>
              <w:top w:w="100" w:type="nil"/>
              <w:left w:w="100" w:type="nil"/>
              <w:bottom w:w="100" w:type="nil"/>
              <w:right w:w="100" w:type="nil"/>
            </w:tcMar>
          </w:tcPr>
          <w:p w14:paraId="5148F0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764C4E9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18D31A86" w14:textId="77777777" w:rsidTr="00AA41B4">
        <w:tc>
          <w:tcPr>
            <w:tcW w:w="4540" w:type="dxa"/>
            <w:tcBorders>
              <w:left w:val="nil"/>
            </w:tcBorders>
            <w:tcMar>
              <w:top w:w="100" w:type="nil"/>
              <w:left w:w="100" w:type="nil"/>
              <w:bottom w:w="100" w:type="nil"/>
              <w:right w:w="100" w:type="nil"/>
            </w:tcMar>
          </w:tcPr>
          <w:p w14:paraId="3E6DE57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Award Floor:</w:t>
            </w:r>
          </w:p>
        </w:tc>
        <w:tc>
          <w:tcPr>
            <w:tcW w:w="5680" w:type="dxa"/>
            <w:tcBorders>
              <w:right w:val="nil"/>
            </w:tcBorders>
            <w:tcMar>
              <w:top w:w="100" w:type="nil"/>
              <w:left w:w="100" w:type="nil"/>
              <w:bottom w:w="100" w:type="nil"/>
              <w:right w:w="100" w:type="nil"/>
            </w:tcMar>
            <w:vAlign w:val="center"/>
          </w:tcPr>
          <w:p w14:paraId="1909677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$50,000</w:t>
            </w:r>
          </w:p>
        </w:tc>
      </w:tr>
      <w:tr w:rsidR="00B756C2" w:rsidRPr="00A910B1" w14:paraId="274AAF3F" w14:textId="77777777" w:rsidTr="00AA41B4">
        <w:tc>
          <w:tcPr>
            <w:tcW w:w="4540" w:type="dxa"/>
            <w:tcBorders>
              <w:left w:val="nil"/>
            </w:tcBorders>
            <w:tcMar>
              <w:top w:w="100" w:type="nil"/>
              <w:left w:w="100" w:type="nil"/>
              <w:bottom w:w="100" w:type="nil"/>
              <w:right w:w="100" w:type="nil"/>
            </w:tcMar>
          </w:tcPr>
          <w:p w14:paraId="75AD356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10E7CA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66C20535" w14:textId="77777777" w:rsidTr="00AA41B4">
        <w:tc>
          <w:tcPr>
            <w:tcW w:w="4540" w:type="dxa"/>
            <w:tcBorders>
              <w:left w:val="nil"/>
            </w:tcBorders>
            <w:tcMar>
              <w:top w:w="100" w:type="nil"/>
              <w:left w:w="100" w:type="nil"/>
              <w:bottom w:w="100" w:type="nil"/>
              <w:right w:w="100" w:type="nil"/>
            </w:tcMar>
          </w:tcPr>
          <w:p w14:paraId="7731C17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4AD84A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person and must be either generally recognized as possessing unique scholarly research materials and services that are made available to the public, or able to demonstrate that such is the case when submitting an application to IMLS.) 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to such applicants) A digital library, if it makes library materials publicly available and provides library services, including selection, organization, description, reference, and preservation, under the supervision of at least one permanent professional staff person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w:t>
            </w:r>
            <w:r w:rsidRPr="00A910B1">
              <w:rPr>
                <w:rFonts w:ascii="Times" w:hAnsi="Times" w:cs="Helvetica"/>
              </w:rPr>
              <w:lastRenderedPageBreak/>
              <w:t>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tc>
      </w:tr>
      <w:tr w:rsidR="00B756C2" w:rsidRPr="00A910B1" w14:paraId="287A9AAD" w14:textId="77777777" w:rsidTr="00AA41B4">
        <w:tc>
          <w:tcPr>
            <w:tcW w:w="4540" w:type="dxa"/>
            <w:tcBorders>
              <w:left w:val="nil"/>
            </w:tcBorders>
            <w:tcMar>
              <w:top w:w="100" w:type="nil"/>
              <w:left w:w="100" w:type="nil"/>
              <w:bottom w:w="100" w:type="nil"/>
              <w:right w:w="100" w:type="nil"/>
            </w:tcMar>
          </w:tcPr>
          <w:p w14:paraId="3C4EA3A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680" w:type="dxa"/>
            <w:tcBorders>
              <w:right w:val="nil"/>
            </w:tcBorders>
            <w:tcMar>
              <w:top w:w="100" w:type="nil"/>
              <w:left w:w="100" w:type="nil"/>
              <w:bottom w:w="100" w:type="nil"/>
              <w:right w:w="100" w:type="nil"/>
            </w:tcMar>
            <w:vAlign w:val="center"/>
          </w:tcPr>
          <w:p w14:paraId="2FE9695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Institute of Museum and Library Services</w:t>
            </w:r>
          </w:p>
        </w:tc>
      </w:tr>
      <w:tr w:rsidR="00B756C2" w:rsidRPr="00A910B1" w14:paraId="2D6C7CC7" w14:textId="77777777" w:rsidTr="00AA41B4">
        <w:tc>
          <w:tcPr>
            <w:tcW w:w="4540" w:type="dxa"/>
            <w:tcBorders>
              <w:left w:val="nil"/>
            </w:tcBorders>
            <w:tcMar>
              <w:top w:w="100" w:type="nil"/>
              <w:left w:w="100" w:type="nil"/>
              <w:bottom w:w="100" w:type="nil"/>
              <w:right w:w="100" w:type="nil"/>
            </w:tcMar>
          </w:tcPr>
          <w:p w14:paraId="028CAC8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69C45E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Laura Bush 21st Century Librarian Program (LB21) supports professional development, graduate education and continuing education to help libraries and archives develop the human capital capacity they need to meet the changing learning and information needs of the American public. For FY16, there are two Laura Bush 21st Century Librarian Program funding opportunities with two separate deadlines. In addition to the opportunity described in this Notice of Funding Opportunity, an additional LB21 funding opportunity was announced in September 2015 with an application submission due date in October 2015.</w:t>
            </w:r>
          </w:p>
        </w:tc>
      </w:tr>
      <w:tr w:rsidR="00B756C2" w:rsidRPr="00A910B1" w14:paraId="369ED589" w14:textId="77777777" w:rsidTr="00AA41B4">
        <w:tc>
          <w:tcPr>
            <w:tcW w:w="4540" w:type="dxa"/>
            <w:tcBorders>
              <w:left w:val="nil"/>
            </w:tcBorders>
            <w:tcMar>
              <w:top w:w="100" w:type="nil"/>
              <w:left w:w="100" w:type="nil"/>
              <w:bottom w:w="100" w:type="nil"/>
              <w:right w:w="100" w:type="nil"/>
            </w:tcMar>
          </w:tcPr>
          <w:p w14:paraId="35FBAD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680" w:type="dxa"/>
            <w:tcBorders>
              <w:right w:val="nil"/>
            </w:tcBorders>
            <w:tcMar>
              <w:top w:w="100" w:type="nil"/>
              <w:left w:w="100" w:type="nil"/>
              <w:bottom w:w="100" w:type="nil"/>
              <w:right w:w="100" w:type="nil"/>
            </w:tcMar>
            <w:vAlign w:val="center"/>
          </w:tcPr>
          <w:p w14:paraId="133014E8" w14:textId="77777777" w:rsidR="00B756C2" w:rsidRPr="00A910B1" w:rsidRDefault="00B90558" w:rsidP="00AA41B4">
            <w:pPr>
              <w:widowControl w:val="0"/>
              <w:autoSpaceDE w:val="0"/>
              <w:autoSpaceDN w:val="0"/>
              <w:adjustRightInd w:val="0"/>
              <w:rPr>
                <w:rFonts w:ascii="Times" w:hAnsi="Times" w:cs="Helvetica"/>
              </w:rPr>
            </w:pPr>
            <w:hyperlink r:id="rId509" w:history="1">
              <w:r w:rsidR="00B756C2" w:rsidRPr="00A910B1">
                <w:rPr>
                  <w:rStyle w:val="Hyperlink"/>
                  <w:rFonts w:ascii="Times" w:hAnsi="Times" w:cs="Helvetica"/>
                </w:rPr>
                <w:t>https://www.imls.gov/grants/available/laura-bush-21st-century-librarian-program</w:t>
              </w:r>
            </w:hyperlink>
          </w:p>
        </w:tc>
      </w:tr>
      <w:tr w:rsidR="00B756C2" w:rsidRPr="00A910B1" w14:paraId="018D3354" w14:textId="77777777" w:rsidTr="00AA41B4">
        <w:tc>
          <w:tcPr>
            <w:tcW w:w="4540" w:type="dxa"/>
            <w:tcBorders>
              <w:left w:val="nil"/>
            </w:tcBorders>
            <w:tcMar>
              <w:top w:w="100" w:type="nil"/>
              <w:left w:w="100" w:type="nil"/>
              <w:bottom w:w="100" w:type="nil"/>
              <w:right w:w="100" w:type="nil"/>
            </w:tcMar>
          </w:tcPr>
          <w:p w14:paraId="0672A6A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680" w:type="dxa"/>
            <w:tcBorders>
              <w:right w:val="nil"/>
            </w:tcBorders>
            <w:tcMar>
              <w:top w:w="100" w:type="nil"/>
              <w:left w:w="100" w:type="nil"/>
              <w:bottom w:w="100" w:type="nil"/>
              <w:right w:w="100" w:type="nil"/>
            </w:tcMar>
            <w:vAlign w:val="center"/>
          </w:tcPr>
          <w:p w14:paraId="77707C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1683C24" w14:textId="77777777" w:rsidR="00B756C2" w:rsidRPr="00A910B1" w:rsidRDefault="00B756C2" w:rsidP="00AA41B4">
            <w:pPr>
              <w:widowControl w:val="0"/>
              <w:autoSpaceDE w:val="0"/>
              <w:autoSpaceDN w:val="0"/>
              <w:adjustRightInd w:val="0"/>
              <w:rPr>
                <w:rFonts w:ascii="Times" w:hAnsi="Times" w:cs="Helvetica"/>
              </w:rPr>
            </w:pPr>
          </w:p>
          <w:p w14:paraId="06D80D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Mary Alice Ball Senior Library Program Officer 202-653-4730 mball@imls.gov Tim Carrigan Senior Library Program Officer 202-653-4639 tcarrigan@imls.gov Trevor Owens Senior Library Program Officer 202-653-4654 tjowens@imls.gov Sandra Toro Senior Library Program Officer 202-653-4662 storo@imls.gov Emily Reynolds Library Program Officer 202-653-4665 ereynolds@imls.gov </w:t>
            </w:r>
          </w:p>
          <w:p w14:paraId="2978276C" w14:textId="77777777" w:rsidR="00B756C2" w:rsidRPr="00A910B1" w:rsidRDefault="00B90558" w:rsidP="00AA41B4">
            <w:pPr>
              <w:widowControl w:val="0"/>
              <w:autoSpaceDE w:val="0"/>
              <w:autoSpaceDN w:val="0"/>
              <w:adjustRightInd w:val="0"/>
              <w:rPr>
                <w:rFonts w:ascii="Times" w:hAnsi="Times" w:cs="Helvetica"/>
              </w:rPr>
            </w:pPr>
            <w:hyperlink r:id="rId510" w:history="1">
              <w:r w:rsidR="00B756C2" w:rsidRPr="00A910B1">
                <w:rPr>
                  <w:rStyle w:val="Hyperlink"/>
                  <w:rFonts w:ascii="Times" w:hAnsi="Times" w:cs="Helvetica"/>
                </w:rPr>
                <w:t>mball@imls.gov</w:t>
              </w:r>
            </w:hyperlink>
          </w:p>
        </w:tc>
      </w:tr>
    </w:tbl>
    <w:p w14:paraId="20F6CFDF" w14:textId="77777777" w:rsidR="00B756C2" w:rsidRPr="00A910B1" w:rsidRDefault="00B756C2" w:rsidP="00B756C2">
      <w:pPr>
        <w:widowControl w:val="0"/>
        <w:autoSpaceDE w:val="0"/>
        <w:autoSpaceDN w:val="0"/>
        <w:adjustRightInd w:val="0"/>
        <w:rPr>
          <w:rFonts w:ascii="Times" w:hAnsi="Times" w:cs="Helvetica"/>
        </w:rPr>
      </w:pPr>
    </w:p>
    <w:p w14:paraId="379153E3" w14:textId="77777777" w:rsidR="00B756C2" w:rsidRPr="00A910B1" w:rsidRDefault="00B90558" w:rsidP="00B756C2">
      <w:pPr>
        <w:widowControl w:val="0"/>
        <w:autoSpaceDE w:val="0"/>
        <w:autoSpaceDN w:val="0"/>
        <w:adjustRightInd w:val="0"/>
        <w:rPr>
          <w:rFonts w:ascii="Times" w:hAnsi="Times" w:cs="Helvetica"/>
          <w:color w:val="386EFF"/>
          <w:u w:val="single" w:color="386EFF"/>
        </w:rPr>
      </w:pPr>
      <w:hyperlink r:id="rId511" w:history="1">
        <w:r w:rsidR="00B756C2" w:rsidRPr="00A910B1">
          <w:rPr>
            <w:rFonts w:ascii="Times" w:hAnsi="Times" w:cs="Helvetica"/>
            <w:color w:val="386EFF"/>
            <w:u w:val="single" w:color="386EFF"/>
          </w:rPr>
          <w:t>http://www.grants.gov/web/grants/view-opportunity.html?oppId=280678</w:t>
        </w:r>
      </w:hyperlink>
    </w:p>
    <w:p w14:paraId="5D4C0172"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47E049A1" w14:textId="77777777" w:rsidR="00B756C2" w:rsidRPr="00A910B1" w:rsidRDefault="00B756C2" w:rsidP="00B756C2">
      <w:pPr>
        <w:widowControl w:val="0"/>
        <w:autoSpaceDE w:val="0"/>
        <w:autoSpaceDN w:val="0"/>
        <w:adjustRightInd w:val="0"/>
        <w:rPr>
          <w:rFonts w:ascii="Times" w:hAnsi="Times" w:cs="Helvetica"/>
        </w:rPr>
      </w:pPr>
    </w:p>
    <w:p w14:paraId="02758FD1" w14:textId="77777777" w:rsidR="00B756C2" w:rsidRPr="00A910B1" w:rsidRDefault="00B756C2" w:rsidP="00B756C2"/>
    <w:p w14:paraId="731AEEBC" w14:textId="77777777" w:rsidR="00B756C2" w:rsidRPr="00A910B1" w:rsidRDefault="00B756C2" w:rsidP="00B756C2">
      <w:pPr>
        <w:widowControl w:val="0"/>
        <w:autoSpaceDE w:val="0"/>
        <w:autoSpaceDN w:val="0"/>
        <w:adjustRightInd w:val="0"/>
        <w:rPr>
          <w:rFonts w:ascii="Times" w:hAnsi="Times" w:cs="Helvetica"/>
        </w:rPr>
      </w:pPr>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305" w:name="DOIwebsite"/>
      <w:bookmarkEnd w:id="305"/>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lastRenderedPageBreak/>
        <w:t xml:space="preserve">The Interior Department provides assistance to the public, local governments and businesses through a number of programs.  For a general overview see: </w:t>
      </w:r>
      <w:hyperlink r:id="rId512"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B90558" w:rsidP="00B756C2">
      <w:pPr>
        <w:pBdr>
          <w:bottom w:val="single" w:sz="6" w:space="1" w:color="auto"/>
        </w:pBdr>
        <w:autoSpaceDE w:val="0"/>
        <w:autoSpaceDN w:val="0"/>
        <w:adjustRightInd w:val="0"/>
      </w:pPr>
      <w:hyperlink r:id="rId514"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306" w:name="DOIPrograms"/>
      <w:bookmarkEnd w:id="306"/>
      <w:r w:rsidRPr="00A910B1">
        <w:rPr>
          <w:b/>
        </w:rPr>
        <w:t>Programs:</w:t>
      </w:r>
    </w:p>
    <w:p w14:paraId="5617B62B" w14:textId="77777777" w:rsidR="00B756C2" w:rsidRPr="00A910B1" w:rsidRDefault="00B756C2" w:rsidP="00B756C2">
      <w:pPr>
        <w:rPr>
          <w:b/>
        </w:rPr>
      </w:pPr>
      <w:bookmarkStart w:id="307" w:name="DOIEHPExternal"/>
      <w:bookmarkStart w:id="308" w:name="DOI21st"/>
      <w:bookmarkEnd w:id="307"/>
      <w:bookmarkEnd w:id="308"/>
    </w:p>
    <w:p w14:paraId="7B24C398" w14:textId="77777777" w:rsidR="001513EA" w:rsidRPr="00686F29" w:rsidRDefault="001513EA" w:rsidP="001513EA">
      <w:pPr>
        <w:widowControl w:val="0"/>
        <w:autoSpaceDE w:val="0"/>
        <w:autoSpaceDN w:val="0"/>
        <w:adjustRightInd w:val="0"/>
        <w:rPr>
          <w:rFonts w:ascii="Times" w:hAnsi="Times" w:cs="Helvetica"/>
        </w:rPr>
      </w:pPr>
      <w:bookmarkStart w:id="309" w:name="DOINaturalResourcesDamage"/>
      <w:bookmarkStart w:id="310" w:name="DOIEarthquake"/>
      <w:bookmarkEnd w:id="309"/>
      <w:bookmarkEnd w:id="310"/>
      <w:r w:rsidRPr="00686F29">
        <w:rPr>
          <w:rFonts w:ascii="Times" w:hAnsi="Times" w:cs="Helvetica"/>
        </w:rPr>
        <w:t>Geological Survey</w:t>
      </w:r>
    </w:p>
    <w:p w14:paraId="4C7094FB" w14:textId="77777777" w:rsidR="001513EA" w:rsidRDefault="001513EA" w:rsidP="001513EA">
      <w:pPr>
        <w:widowControl w:val="0"/>
        <w:autoSpaceDE w:val="0"/>
        <w:autoSpaceDN w:val="0"/>
        <w:adjustRightInd w:val="0"/>
        <w:rPr>
          <w:rFonts w:ascii="Times" w:hAnsi="Times" w:cs="Helvetica"/>
        </w:rPr>
      </w:pPr>
      <w:r w:rsidRPr="00686F29">
        <w:rPr>
          <w:rFonts w:ascii="Times" w:hAnsi="Times" w:cs="Helvetica"/>
        </w:rPr>
        <w:t>2017 Earthquake Hazards External Grants Program</w:t>
      </w:r>
    </w:p>
    <w:p w14:paraId="171EA2B9" w14:textId="77777777" w:rsidR="004B1D16" w:rsidRDefault="004B1D16" w:rsidP="001513E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B1D16" w:rsidRPr="004B1D16" w14:paraId="763855E5" w14:textId="77777777">
        <w:tc>
          <w:tcPr>
            <w:tcW w:w="4540" w:type="dxa"/>
            <w:tcMar>
              <w:top w:w="100" w:type="nil"/>
              <w:left w:w="100" w:type="nil"/>
              <w:bottom w:w="100" w:type="nil"/>
              <w:right w:w="100" w:type="nil"/>
            </w:tcMar>
          </w:tcPr>
          <w:p w14:paraId="41FB56E3"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Document Type:</w:t>
            </w:r>
          </w:p>
        </w:tc>
        <w:tc>
          <w:tcPr>
            <w:tcW w:w="4500" w:type="dxa"/>
            <w:tcMar>
              <w:top w:w="100" w:type="nil"/>
              <w:left w:w="100" w:type="nil"/>
              <w:bottom w:w="100" w:type="nil"/>
              <w:right w:w="100" w:type="nil"/>
            </w:tcMar>
            <w:vAlign w:val="center"/>
          </w:tcPr>
          <w:p w14:paraId="624117BB"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Grants Notice</w:t>
            </w:r>
          </w:p>
        </w:tc>
      </w:tr>
      <w:tr w:rsidR="004B1D16" w:rsidRPr="004B1D16" w14:paraId="764C7ADE" w14:textId="77777777">
        <w:tblPrEx>
          <w:tblBorders>
            <w:top w:val="none" w:sz="0" w:space="0" w:color="auto"/>
          </w:tblBorders>
        </w:tblPrEx>
        <w:tc>
          <w:tcPr>
            <w:tcW w:w="4540" w:type="dxa"/>
            <w:tcMar>
              <w:top w:w="100" w:type="nil"/>
              <w:left w:w="100" w:type="nil"/>
              <w:bottom w:w="100" w:type="nil"/>
              <w:right w:w="100" w:type="nil"/>
            </w:tcMar>
          </w:tcPr>
          <w:p w14:paraId="6A4420C9"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Opportunity Number:</w:t>
            </w:r>
          </w:p>
        </w:tc>
        <w:tc>
          <w:tcPr>
            <w:tcW w:w="4500" w:type="dxa"/>
            <w:tcMar>
              <w:top w:w="100" w:type="nil"/>
              <w:left w:w="100" w:type="nil"/>
              <w:bottom w:w="100" w:type="nil"/>
              <w:right w:w="100" w:type="nil"/>
            </w:tcMar>
            <w:vAlign w:val="center"/>
          </w:tcPr>
          <w:p w14:paraId="52AA9CC1"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G16AS00024</w:t>
            </w:r>
          </w:p>
        </w:tc>
      </w:tr>
      <w:tr w:rsidR="004B1D16" w:rsidRPr="004B1D16" w14:paraId="434A3D71" w14:textId="77777777">
        <w:tblPrEx>
          <w:tblBorders>
            <w:top w:val="none" w:sz="0" w:space="0" w:color="auto"/>
          </w:tblBorders>
        </w:tblPrEx>
        <w:tc>
          <w:tcPr>
            <w:tcW w:w="4540" w:type="dxa"/>
            <w:tcMar>
              <w:top w:w="100" w:type="nil"/>
              <w:left w:w="100" w:type="nil"/>
              <w:bottom w:w="100" w:type="nil"/>
              <w:right w:w="100" w:type="nil"/>
            </w:tcMar>
          </w:tcPr>
          <w:p w14:paraId="6F127FEC"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Opportunity Title:</w:t>
            </w:r>
          </w:p>
        </w:tc>
        <w:tc>
          <w:tcPr>
            <w:tcW w:w="4500" w:type="dxa"/>
            <w:tcMar>
              <w:top w:w="100" w:type="nil"/>
              <w:left w:w="100" w:type="nil"/>
              <w:bottom w:w="100" w:type="nil"/>
              <w:right w:w="100" w:type="nil"/>
            </w:tcMar>
            <w:vAlign w:val="center"/>
          </w:tcPr>
          <w:p w14:paraId="33C26284"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2017 Earthquake Hazards External Grants Program</w:t>
            </w:r>
          </w:p>
        </w:tc>
      </w:tr>
      <w:tr w:rsidR="004B1D16" w:rsidRPr="004B1D16" w14:paraId="3A36E307" w14:textId="77777777">
        <w:tblPrEx>
          <w:tblBorders>
            <w:top w:val="none" w:sz="0" w:space="0" w:color="auto"/>
          </w:tblBorders>
        </w:tblPrEx>
        <w:tc>
          <w:tcPr>
            <w:tcW w:w="4540" w:type="dxa"/>
            <w:tcMar>
              <w:top w:w="100" w:type="nil"/>
              <w:left w:w="100" w:type="nil"/>
              <w:bottom w:w="100" w:type="nil"/>
              <w:right w:w="100" w:type="nil"/>
            </w:tcMar>
          </w:tcPr>
          <w:p w14:paraId="1223E993"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Opportunity Category:</w:t>
            </w:r>
          </w:p>
        </w:tc>
        <w:tc>
          <w:tcPr>
            <w:tcW w:w="4500" w:type="dxa"/>
            <w:tcMar>
              <w:top w:w="100" w:type="nil"/>
              <w:left w:w="100" w:type="nil"/>
              <w:bottom w:w="100" w:type="nil"/>
              <w:right w:w="100" w:type="nil"/>
            </w:tcMar>
            <w:vAlign w:val="center"/>
          </w:tcPr>
          <w:p w14:paraId="06C477DC"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Discretionary</w:t>
            </w:r>
          </w:p>
        </w:tc>
      </w:tr>
      <w:tr w:rsidR="004B1D16" w:rsidRPr="004B1D16" w14:paraId="76E75277" w14:textId="77777777">
        <w:tblPrEx>
          <w:tblBorders>
            <w:top w:val="none" w:sz="0" w:space="0" w:color="auto"/>
          </w:tblBorders>
        </w:tblPrEx>
        <w:tc>
          <w:tcPr>
            <w:tcW w:w="4540" w:type="dxa"/>
            <w:tcMar>
              <w:top w:w="100" w:type="nil"/>
              <w:left w:w="100" w:type="nil"/>
              <w:bottom w:w="100" w:type="nil"/>
              <w:right w:w="100" w:type="nil"/>
            </w:tcMar>
          </w:tcPr>
          <w:p w14:paraId="66B04E8B"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4C223E2" w14:textId="77777777" w:rsidR="004B1D16" w:rsidRPr="004B1D16" w:rsidRDefault="004B1D16" w:rsidP="004B1D16">
            <w:pPr>
              <w:widowControl w:val="0"/>
              <w:autoSpaceDE w:val="0"/>
              <w:autoSpaceDN w:val="0"/>
              <w:adjustRightInd w:val="0"/>
              <w:rPr>
                <w:rFonts w:ascii="Times" w:hAnsi="Times" w:cs="Helvetica"/>
              </w:rPr>
            </w:pPr>
          </w:p>
        </w:tc>
      </w:tr>
      <w:tr w:rsidR="004B1D16" w:rsidRPr="004B1D16" w14:paraId="4EC060FF" w14:textId="77777777">
        <w:tblPrEx>
          <w:tblBorders>
            <w:top w:val="none" w:sz="0" w:space="0" w:color="auto"/>
          </w:tblBorders>
        </w:tblPrEx>
        <w:tc>
          <w:tcPr>
            <w:tcW w:w="4540" w:type="dxa"/>
            <w:tcMar>
              <w:top w:w="100" w:type="nil"/>
              <w:left w:w="100" w:type="nil"/>
              <w:bottom w:w="100" w:type="nil"/>
              <w:right w:w="100" w:type="nil"/>
            </w:tcMar>
          </w:tcPr>
          <w:p w14:paraId="2353965E"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Instrument Type:</w:t>
            </w:r>
          </w:p>
        </w:tc>
        <w:tc>
          <w:tcPr>
            <w:tcW w:w="4500" w:type="dxa"/>
            <w:tcMar>
              <w:top w:w="100" w:type="nil"/>
              <w:left w:w="100" w:type="nil"/>
              <w:bottom w:w="100" w:type="nil"/>
              <w:right w:w="100" w:type="nil"/>
            </w:tcMar>
            <w:vAlign w:val="center"/>
          </w:tcPr>
          <w:p w14:paraId="58BC66CB"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Grant</w:t>
            </w:r>
          </w:p>
        </w:tc>
      </w:tr>
      <w:tr w:rsidR="004B1D16" w:rsidRPr="004B1D16" w14:paraId="5C3A21D3" w14:textId="77777777">
        <w:tblPrEx>
          <w:tblBorders>
            <w:top w:val="none" w:sz="0" w:space="0" w:color="auto"/>
          </w:tblBorders>
        </w:tblPrEx>
        <w:tc>
          <w:tcPr>
            <w:tcW w:w="4540" w:type="dxa"/>
            <w:tcMar>
              <w:top w:w="100" w:type="nil"/>
              <w:left w:w="100" w:type="nil"/>
              <w:bottom w:w="100" w:type="nil"/>
              <w:right w:w="100" w:type="nil"/>
            </w:tcMar>
          </w:tcPr>
          <w:p w14:paraId="4555FC04"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Category of Funding Activity:</w:t>
            </w:r>
          </w:p>
        </w:tc>
        <w:tc>
          <w:tcPr>
            <w:tcW w:w="4500" w:type="dxa"/>
            <w:tcMar>
              <w:top w:w="100" w:type="nil"/>
              <w:left w:w="100" w:type="nil"/>
              <w:bottom w:w="100" w:type="nil"/>
              <w:right w:w="100" w:type="nil"/>
            </w:tcMar>
            <w:vAlign w:val="center"/>
          </w:tcPr>
          <w:p w14:paraId="0EB1F614"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Natural Resources</w:t>
            </w:r>
          </w:p>
        </w:tc>
      </w:tr>
      <w:tr w:rsidR="004B1D16" w:rsidRPr="004B1D16" w14:paraId="24F56D8B" w14:textId="77777777">
        <w:tblPrEx>
          <w:tblBorders>
            <w:top w:val="none" w:sz="0" w:space="0" w:color="auto"/>
          </w:tblBorders>
        </w:tblPrEx>
        <w:tc>
          <w:tcPr>
            <w:tcW w:w="4540" w:type="dxa"/>
            <w:tcMar>
              <w:top w:w="100" w:type="nil"/>
              <w:left w:w="100" w:type="nil"/>
              <w:bottom w:w="100" w:type="nil"/>
              <w:right w:w="100" w:type="nil"/>
            </w:tcMar>
          </w:tcPr>
          <w:p w14:paraId="3D307D36"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Category Explanation:</w:t>
            </w:r>
          </w:p>
        </w:tc>
        <w:tc>
          <w:tcPr>
            <w:tcW w:w="4500" w:type="dxa"/>
            <w:tcMar>
              <w:top w:w="100" w:type="nil"/>
              <w:left w:w="100" w:type="nil"/>
              <w:bottom w:w="100" w:type="nil"/>
              <w:right w:w="100" w:type="nil"/>
            </w:tcMar>
            <w:vAlign w:val="center"/>
          </w:tcPr>
          <w:p w14:paraId="08404721" w14:textId="77777777" w:rsidR="004B1D16" w:rsidRPr="004B1D16" w:rsidRDefault="004B1D16" w:rsidP="004B1D16">
            <w:pPr>
              <w:widowControl w:val="0"/>
              <w:autoSpaceDE w:val="0"/>
              <w:autoSpaceDN w:val="0"/>
              <w:adjustRightInd w:val="0"/>
              <w:rPr>
                <w:rFonts w:ascii="Times" w:hAnsi="Times" w:cs="Helvetica"/>
              </w:rPr>
            </w:pPr>
          </w:p>
        </w:tc>
      </w:tr>
      <w:tr w:rsidR="004B1D16" w:rsidRPr="004B1D16" w14:paraId="144A2E2B" w14:textId="77777777">
        <w:tblPrEx>
          <w:tblBorders>
            <w:top w:val="none" w:sz="0" w:space="0" w:color="auto"/>
          </w:tblBorders>
        </w:tblPrEx>
        <w:tc>
          <w:tcPr>
            <w:tcW w:w="4540" w:type="dxa"/>
            <w:tcMar>
              <w:top w:w="100" w:type="nil"/>
              <w:left w:w="100" w:type="nil"/>
              <w:bottom w:w="100" w:type="nil"/>
              <w:right w:w="100" w:type="nil"/>
            </w:tcMar>
            <w:vAlign w:val="center"/>
          </w:tcPr>
          <w:p w14:paraId="76783BF1"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Expected Number of Awards:</w:t>
            </w:r>
          </w:p>
        </w:tc>
        <w:tc>
          <w:tcPr>
            <w:tcW w:w="4500" w:type="dxa"/>
            <w:tcMar>
              <w:top w:w="100" w:type="nil"/>
              <w:left w:w="100" w:type="nil"/>
              <w:bottom w:w="100" w:type="nil"/>
              <w:right w:w="100" w:type="nil"/>
            </w:tcMar>
            <w:vAlign w:val="center"/>
          </w:tcPr>
          <w:p w14:paraId="7DA09391" w14:textId="77777777" w:rsidR="004B1D16" w:rsidRPr="004B1D16" w:rsidRDefault="004B1D16" w:rsidP="004B1D16">
            <w:pPr>
              <w:widowControl w:val="0"/>
              <w:autoSpaceDE w:val="0"/>
              <w:autoSpaceDN w:val="0"/>
              <w:adjustRightInd w:val="0"/>
              <w:rPr>
                <w:rFonts w:ascii="Times" w:hAnsi="Times" w:cs="Helvetica"/>
              </w:rPr>
            </w:pPr>
          </w:p>
        </w:tc>
      </w:tr>
      <w:tr w:rsidR="004B1D16" w:rsidRPr="004B1D16" w14:paraId="29B4784A" w14:textId="77777777">
        <w:tblPrEx>
          <w:tblBorders>
            <w:top w:val="none" w:sz="0" w:space="0" w:color="auto"/>
          </w:tblBorders>
        </w:tblPrEx>
        <w:tc>
          <w:tcPr>
            <w:tcW w:w="4540" w:type="dxa"/>
            <w:tcMar>
              <w:top w:w="100" w:type="nil"/>
              <w:left w:w="100" w:type="nil"/>
              <w:bottom w:w="100" w:type="nil"/>
              <w:right w:w="100" w:type="nil"/>
            </w:tcMar>
          </w:tcPr>
          <w:p w14:paraId="7CD9F146"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CFDA Number(s):</w:t>
            </w:r>
          </w:p>
        </w:tc>
        <w:tc>
          <w:tcPr>
            <w:tcW w:w="4500" w:type="dxa"/>
            <w:tcMar>
              <w:top w:w="100" w:type="nil"/>
              <w:left w:w="100" w:type="nil"/>
              <w:bottom w:w="100" w:type="nil"/>
              <w:right w:w="100" w:type="nil"/>
            </w:tcMar>
            <w:vAlign w:val="center"/>
          </w:tcPr>
          <w:p w14:paraId="5009F979"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15.807 -- Earthquake Hazards Research and Monitoring Assistance</w:t>
            </w:r>
          </w:p>
        </w:tc>
      </w:tr>
      <w:tr w:rsidR="004B1D16" w:rsidRPr="004B1D16" w14:paraId="70C623DC" w14:textId="77777777">
        <w:tc>
          <w:tcPr>
            <w:tcW w:w="4540" w:type="dxa"/>
            <w:tcMar>
              <w:top w:w="100" w:type="nil"/>
              <w:left w:w="100" w:type="nil"/>
              <w:bottom w:w="100" w:type="nil"/>
              <w:right w:w="100" w:type="nil"/>
            </w:tcMar>
          </w:tcPr>
          <w:p w14:paraId="0B7786DA"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37D161E"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No</w:t>
            </w:r>
          </w:p>
        </w:tc>
      </w:tr>
      <w:tr w:rsidR="004B1D16" w14:paraId="61AF1CC7" w14:textId="77777777" w:rsidTr="004B1D16">
        <w:tc>
          <w:tcPr>
            <w:tcW w:w="4540" w:type="dxa"/>
            <w:tcBorders>
              <w:left w:val="nil"/>
            </w:tcBorders>
            <w:tcMar>
              <w:top w:w="100" w:type="nil"/>
              <w:left w:w="100" w:type="nil"/>
              <w:bottom w:w="100" w:type="nil"/>
              <w:right w:w="100" w:type="nil"/>
            </w:tcMar>
          </w:tcPr>
          <w:p w14:paraId="7B5E0F17"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275F118"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Mar 11, 2016</w:t>
            </w:r>
          </w:p>
        </w:tc>
      </w:tr>
      <w:tr w:rsidR="004B1D16" w14:paraId="535F2079" w14:textId="77777777" w:rsidTr="004B1D16">
        <w:tc>
          <w:tcPr>
            <w:tcW w:w="4540" w:type="dxa"/>
            <w:tcBorders>
              <w:left w:val="nil"/>
            </w:tcBorders>
            <w:tcMar>
              <w:top w:w="100" w:type="nil"/>
              <w:left w:w="100" w:type="nil"/>
              <w:bottom w:w="100" w:type="nil"/>
              <w:right w:w="100" w:type="nil"/>
            </w:tcMar>
          </w:tcPr>
          <w:p w14:paraId="15EFF030"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0DE1883"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Mar 11, 2016</w:t>
            </w:r>
          </w:p>
        </w:tc>
      </w:tr>
      <w:tr w:rsidR="004B1D16" w14:paraId="2075E973" w14:textId="77777777" w:rsidTr="004B1D16">
        <w:tc>
          <w:tcPr>
            <w:tcW w:w="4540" w:type="dxa"/>
            <w:tcBorders>
              <w:left w:val="nil"/>
            </w:tcBorders>
            <w:tcMar>
              <w:top w:w="100" w:type="nil"/>
              <w:left w:w="100" w:type="nil"/>
              <w:bottom w:w="100" w:type="nil"/>
              <w:right w:w="100" w:type="nil"/>
            </w:tcMar>
          </w:tcPr>
          <w:p w14:paraId="036D955B"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E077DE8" w14:textId="2EFC1B04" w:rsidR="004B1D16" w:rsidRPr="004B1D16" w:rsidRDefault="004B1D16">
            <w:pPr>
              <w:widowControl w:val="0"/>
              <w:autoSpaceDE w:val="0"/>
              <w:autoSpaceDN w:val="0"/>
              <w:adjustRightInd w:val="0"/>
              <w:rPr>
                <w:rFonts w:ascii="Times" w:hAnsi="Times" w:cs="Helvetica"/>
              </w:rPr>
            </w:pPr>
            <w:r>
              <w:rPr>
                <w:rFonts w:ascii="Times" w:hAnsi="Times" w:cs="Helvetica"/>
              </w:rPr>
              <w:t>May 25, 2016 </w:t>
            </w:r>
          </w:p>
        </w:tc>
      </w:tr>
      <w:tr w:rsidR="004B1D16" w14:paraId="668C86E8" w14:textId="77777777" w:rsidTr="004B1D16">
        <w:tc>
          <w:tcPr>
            <w:tcW w:w="4540" w:type="dxa"/>
            <w:tcBorders>
              <w:left w:val="nil"/>
            </w:tcBorders>
            <w:tcMar>
              <w:top w:w="100" w:type="nil"/>
              <w:left w:w="100" w:type="nil"/>
              <w:bottom w:w="100" w:type="nil"/>
              <w:right w:w="100" w:type="nil"/>
            </w:tcMar>
          </w:tcPr>
          <w:p w14:paraId="6689B525"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BF73A83" w14:textId="13D96C5B" w:rsidR="004B1D16" w:rsidRPr="004B1D16" w:rsidRDefault="004B1D16">
            <w:pPr>
              <w:widowControl w:val="0"/>
              <w:autoSpaceDE w:val="0"/>
              <w:autoSpaceDN w:val="0"/>
              <w:adjustRightInd w:val="0"/>
              <w:rPr>
                <w:rFonts w:ascii="Times" w:hAnsi="Times" w:cs="Helvetica"/>
              </w:rPr>
            </w:pPr>
            <w:r>
              <w:rPr>
                <w:rFonts w:ascii="Times" w:hAnsi="Times" w:cs="Helvetica"/>
              </w:rPr>
              <w:t>May 25, 2016 </w:t>
            </w:r>
          </w:p>
        </w:tc>
      </w:tr>
      <w:tr w:rsidR="004B1D16" w14:paraId="4024AD1C" w14:textId="77777777" w:rsidTr="004B1D16">
        <w:tc>
          <w:tcPr>
            <w:tcW w:w="4540" w:type="dxa"/>
            <w:tcBorders>
              <w:left w:val="nil"/>
            </w:tcBorders>
            <w:tcMar>
              <w:top w:w="100" w:type="nil"/>
              <w:left w:w="100" w:type="nil"/>
              <w:bottom w:w="100" w:type="nil"/>
              <w:right w:w="100" w:type="nil"/>
            </w:tcMar>
          </w:tcPr>
          <w:p w14:paraId="382071E3"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lastRenderedPageBreak/>
              <w:t>Archive Date:</w:t>
            </w:r>
          </w:p>
        </w:tc>
        <w:tc>
          <w:tcPr>
            <w:tcW w:w="4500" w:type="dxa"/>
            <w:tcBorders>
              <w:right w:val="nil"/>
            </w:tcBorders>
            <w:tcMar>
              <w:top w:w="100" w:type="nil"/>
              <w:left w:w="100" w:type="nil"/>
              <w:bottom w:w="100" w:type="nil"/>
              <w:right w:w="100" w:type="nil"/>
            </w:tcMar>
            <w:vAlign w:val="center"/>
          </w:tcPr>
          <w:p w14:paraId="4FBDD1C1"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Jun 24, 2016</w:t>
            </w:r>
          </w:p>
        </w:tc>
      </w:tr>
      <w:tr w:rsidR="004B1D16" w14:paraId="05CD09F6" w14:textId="77777777" w:rsidTr="004B1D16">
        <w:tc>
          <w:tcPr>
            <w:tcW w:w="4540" w:type="dxa"/>
            <w:tcBorders>
              <w:left w:val="nil"/>
            </w:tcBorders>
            <w:tcMar>
              <w:top w:w="100" w:type="nil"/>
              <w:left w:w="100" w:type="nil"/>
              <w:bottom w:w="100" w:type="nil"/>
              <w:right w:w="100" w:type="nil"/>
            </w:tcMar>
          </w:tcPr>
          <w:p w14:paraId="75C8F544"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9762DEF"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Unrestricted (i.e., open to any type of entity above), subject to any clarification in text field entitled "Additional Information on Eligibility"</w:t>
            </w:r>
          </w:p>
        </w:tc>
      </w:tr>
      <w:tr w:rsidR="004B1D16" w14:paraId="11951123" w14:textId="77777777" w:rsidTr="004B1D16">
        <w:tc>
          <w:tcPr>
            <w:tcW w:w="4540" w:type="dxa"/>
            <w:tcBorders>
              <w:left w:val="nil"/>
            </w:tcBorders>
            <w:tcMar>
              <w:top w:w="100" w:type="nil"/>
              <w:left w:w="100" w:type="nil"/>
              <w:bottom w:w="100" w:type="nil"/>
              <w:right w:w="100" w:type="nil"/>
            </w:tcMar>
          </w:tcPr>
          <w:p w14:paraId="4C658D72"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EF03E5B"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Geological Survey</w:t>
            </w:r>
          </w:p>
        </w:tc>
      </w:tr>
      <w:tr w:rsidR="004B1D16" w14:paraId="24D5EA83" w14:textId="77777777" w:rsidTr="004B1D16">
        <w:tc>
          <w:tcPr>
            <w:tcW w:w="4540" w:type="dxa"/>
            <w:tcBorders>
              <w:left w:val="nil"/>
            </w:tcBorders>
            <w:tcMar>
              <w:top w:w="100" w:type="nil"/>
              <w:left w:w="100" w:type="nil"/>
              <w:bottom w:w="100" w:type="nil"/>
              <w:right w:w="100" w:type="nil"/>
            </w:tcMar>
          </w:tcPr>
          <w:p w14:paraId="1EBF2ABB"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6D7188F"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USGS Earthquake Hazards Program (EHP) annual Announcement for assistance to support research in earthquake hazards, the physics of earthquakes, earthquake occurrence, and earthquake safety policy. This activity is authorized by the Earthquake Hazards Reduction Act of 1977.</w:t>
            </w:r>
          </w:p>
        </w:tc>
      </w:tr>
      <w:tr w:rsidR="004B1D16" w14:paraId="610610F5" w14:textId="77777777" w:rsidTr="004B1D16">
        <w:tc>
          <w:tcPr>
            <w:tcW w:w="4540" w:type="dxa"/>
            <w:tcBorders>
              <w:left w:val="nil"/>
            </w:tcBorders>
            <w:tcMar>
              <w:top w:w="100" w:type="nil"/>
              <w:left w:w="100" w:type="nil"/>
              <w:bottom w:w="100" w:type="nil"/>
              <w:right w:w="100" w:type="nil"/>
            </w:tcMar>
          </w:tcPr>
          <w:p w14:paraId="3D925EC9"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34B0B87" w14:textId="77777777" w:rsidR="004B1D16" w:rsidRPr="004B1D16" w:rsidRDefault="004B1D16">
            <w:pPr>
              <w:widowControl w:val="0"/>
              <w:autoSpaceDE w:val="0"/>
              <w:autoSpaceDN w:val="0"/>
              <w:adjustRightInd w:val="0"/>
              <w:rPr>
                <w:rFonts w:ascii="Times" w:hAnsi="Times" w:cs="Helvetica"/>
              </w:rPr>
            </w:pPr>
          </w:p>
        </w:tc>
      </w:tr>
      <w:tr w:rsidR="004B1D16" w14:paraId="301C9D0E" w14:textId="77777777" w:rsidTr="004B1D16">
        <w:tc>
          <w:tcPr>
            <w:tcW w:w="4540" w:type="dxa"/>
            <w:tcBorders>
              <w:left w:val="nil"/>
            </w:tcBorders>
            <w:tcMar>
              <w:top w:w="100" w:type="nil"/>
              <w:left w:w="100" w:type="nil"/>
              <w:bottom w:w="100" w:type="nil"/>
              <w:right w:w="100" w:type="nil"/>
            </w:tcMar>
          </w:tcPr>
          <w:p w14:paraId="40C57BD1"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32BE195"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If you have difficulty accessing the full announcement electronically, please contact:</w:t>
            </w:r>
          </w:p>
          <w:p w14:paraId="7579F71A" w14:textId="77777777" w:rsidR="004B1D16" w:rsidRPr="004B1D16" w:rsidRDefault="004B1D16">
            <w:pPr>
              <w:widowControl w:val="0"/>
              <w:autoSpaceDE w:val="0"/>
              <w:autoSpaceDN w:val="0"/>
              <w:adjustRightInd w:val="0"/>
              <w:rPr>
                <w:rFonts w:ascii="Times" w:hAnsi="Times" w:cs="Helvetica"/>
              </w:rPr>
            </w:pPr>
          </w:p>
          <w:p w14:paraId="6309A8E3"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 xml:space="preserve">Margaret Eastman Contract Specialist Phone 703-648-7366 </w:t>
            </w:r>
          </w:p>
          <w:p w14:paraId="04A103D4" w14:textId="77777777" w:rsidR="004B1D16" w:rsidRPr="004B1D16" w:rsidRDefault="00B90558">
            <w:pPr>
              <w:widowControl w:val="0"/>
              <w:autoSpaceDE w:val="0"/>
              <w:autoSpaceDN w:val="0"/>
              <w:adjustRightInd w:val="0"/>
              <w:rPr>
                <w:rFonts w:ascii="Times" w:hAnsi="Times" w:cs="Helvetica"/>
              </w:rPr>
            </w:pPr>
            <w:hyperlink r:id="rId515" w:history="1">
              <w:r w:rsidR="004B1D16" w:rsidRPr="004B1D16">
                <w:rPr>
                  <w:rStyle w:val="Hyperlink"/>
                  <w:rFonts w:ascii="Times" w:hAnsi="Times" w:cs="Helvetica"/>
                </w:rPr>
                <w:t>Contracting Officer</w:t>
              </w:r>
            </w:hyperlink>
          </w:p>
        </w:tc>
      </w:tr>
    </w:tbl>
    <w:p w14:paraId="062307B6" w14:textId="77777777" w:rsidR="004B1D16" w:rsidRPr="00686F29" w:rsidRDefault="004B1D16" w:rsidP="001513EA">
      <w:pPr>
        <w:widowControl w:val="0"/>
        <w:autoSpaceDE w:val="0"/>
        <w:autoSpaceDN w:val="0"/>
        <w:adjustRightInd w:val="0"/>
        <w:rPr>
          <w:rFonts w:ascii="Times" w:hAnsi="Times" w:cs="Helvetica"/>
        </w:rPr>
      </w:pPr>
    </w:p>
    <w:p w14:paraId="16103747" w14:textId="77777777" w:rsidR="001513EA" w:rsidRDefault="00B90558" w:rsidP="001513EA">
      <w:pPr>
        <w:widowControl w:val="0"/>
        <w:pBdr>
          <w:bottom w:val="single" w:sz="6" w:space="1" w:color="auto"/>
        </w:pBdr>
        <w:autoSpaceDE w:val="0"/>
        <w:autoSpaceDN w:val="0"/>
        <w:adjustRightInd w:val="0"/>
        <w:rPr>
          <w:rFonts w:ascii="Times" w:hAnsi="Times" w:cs="Helvetica"/>
          <w:color w:val="386EFF"/>
          <w:u w:val="single" w:color="386EFF"/>
        </w:rPr>
      </w:pPr>
      <w:hyperlink r:id="rId516" w:history="1">
        <w:r w:rsidR="001513EA" w:rsidRPr="00686F29">
          <w:rPr>
            <w:rFonts w:ascii="Times" w:hAnsi="Times" w:cs="Helvetica"/>
            <w:color w:val="386EFF"/>
            <w:u w:val="single" w:color="386EFF"/>
          </w:rPr>
          <w:t>http://www.grants.gov/web/grants/view-opportunity.html?oppId=282164</w:t>
        </w:r>
      </w:hyperlink>
    </w:p>
    <w:p w14:paraId="295DF608" w14:textId="77777777" w:rsidR="004B1D16" w:rsidRPr="00686F29" w:rsidRDefault="004B1D16" w:rsidP="001513EA">
      <w:pPr>
        <w:widowControl w:val="0"/>
        <w:pBdr>
          <w:bottom w:val="single" w:sz="6" w:space="1" w:color="auto"/>
        </w:pBdr>
        <w:autoSpaceDE w:val="0"/>
        <w:autoSpaceDN w:val="0"/>
        <w:adjustRightInd w:val="0"/>
        <w:rPr>
          <w:rFonts w:ascii="Times" w:hAnsi="Times" w:cs="Helvetica"/>
        </w:rPr>
      </w:pPr>
    </w:p>
    <w:p w14:paraId="3F56B3E0" w14:textId="77777777" w:rsidR="004B1D16" w:rsidRPr="00686F29" w:rsidRDefault="004B1D16" w:rsidP="001513EA">
      <w:pPr>
        <w:widowControl w:val="0"/>
        <w:autoSpaceDE w:val="0"/>
        <w:autoSpaceDN w:val="0"/>
        <w:adjustRightInd w:val="0"/>
        <w:rPr>
          <w:rFonts w:ascii="Times" w:hAnsi="Times" w:cs="Helvetica"/>
        </w:rPr>
      </w:pPr>
    </w:p>
    <w:p w14:paraId="41DFA40D" w14:textId="77777777" w:rsidR="001513EA" w:rsidRPr="004B1D16" w:rsidRDefault="001513EA" w:rsidP="001513EA">
      <w:pPr>
        <w:widowControl w:val="0"/>
        <w:autoSpaceDE w:val="0"/>
        <w:autoSpaceDN w:val="0"/>
        <w:adjustRightInd w:val="0"/>
        <w:rPr>
          <w:rFonts w:ascii="Times" w:hAnsi="Times" w:cs="Helvetica"/>
          <w:highlight w:val="yellow"/>
        </w:rPr>
      </w:pPr>
      <w:bookmarkStart w:id="311" w:name="DOILWCF"/>
      <w:bookmarkEnd w:id="311"/>
      <w:r w:rsidRPr="004B1D16">
        <w:rPr>
          <w:rFonts w:ascii="Times" w:hAnsi="Times" w:cs="Helvetica"/>
          <w:highlight w:val="yellow"/>
        </w:rPr>
        <w:t>National Park Service</w:t>
      </w:r>
    </w:p>
    <w:p w14:paraId="53A9D825" w14:textId="379910B7" w:rsidR="001513EA" w:rsidRDefault="001513EA" w:rsidP="001513EA">
      <w:pPr>
        <w:widowControl w:val="0"/>
        <w:autoSpaceDE w:val="0"/>
        <w:autoSpaceDN w:val="0"/>
        <w:adjustRightInd w:val="0"/>
        <w:rPr>
          <w:rFonts w:ascii="Times" w:hAnsi="Times" w:cs="Helvetica"/>
        </w:rPr>
      </w:pPr>
      <w:r w:rsidRPr="004B1D16">
        <w:rPr>
          <w:rFonts w:ascii="Times" w:hAnsi="Times" w:cs="Helvetica"/>
          <w:highlight w:val="yellow"/>
        </w:rPr>
        <w:t>Land and Water</w:t>
      </w:r>
      <w:r w:rsidR="004B1D16" w:rsidRPr="004B1D16">
        <w:rPr>
          <w:rFonts w:ascii="Times" w:hAnsi="Times" w:cs="Helvetica"/>
          <w:highlight w:val="yellow"/>
        </w:rPr>
        <w:t xml:space="preserve"> Conse</w:t>
      </w:r>
      <w:r w:rsidR="004B1D16">
        <w:rPr>
          <w:rFonts w:ascii="Times" w:hAnsi="Times" w:cs="Helvetica"/>
          <w:highlight w:val="yellow"/>
        </w:rPr>
        <w:t xml:space="preserve">rvation Fund </w:t>
      </w:r>
      <w:r w:rsidR="004B1D16" w:rsidRPr="004B1D16">
        <w:rPr>
          <w:rFonts w:ascii="Times" w:hAnsi="Times" w:cs="Helvetica"/>
          <w:highlight w:val="yellow"/>
        </w:rPr>
        <w:t xml:space="preserve">Outdoor </w:t>
      </w:r>
      <w:r w:rsidRPr="004B1D16">
        <w:rPr>
          <w:rFonts w:ascii="Times" w:hAnsi="Times" w:cs="Helvetica"/>
          <w:highlight w:val="yellow"/>
        </w:rPr>
        <w:t>Recreation Legacy Partnership Program</w:t>
      </w:r>
      <w:r w:rsidR="004B1D16" w:rsidRPr="004B1D16">
        <w:rPr>
          <w:rFonts w:ascii="Times" w:hAnsi="Times" w:cs="Helvetica"/>
          <w:highlight w:val="yellow"/>
        </w:rPr>
        <w:t xml:space="preserve"> </w:t>
      </w:r>
      <w:r w:rsidRPr="004B1D16">
        <w:rPr>
          <w:rFonts w:ascii="Times" w:hAnsi="Times" w:cs="Helvetica"/>
          <w:highlight w:val="yellow"/>
        </w:rPr>
        <w:t>Grant</w:t>
      </w:r>
    </w:p>
    <w:p w14:paraId="14B46A26" w14:textId="77777777" w:rsidR="004B1D16" w:rsidRDefault="004B1D16" w:rsidP="001513E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B1D16" w:rsidRPr="004B1D16" w14:paraId="5E00152E" w14:textId="77777777">
        <w:tc>
          <w:tcPr>
            <w:tcW w:w="4540" w:type="dxa"/>
            <w:tcMar>
              <w:top w:w="100" w:type="nil"/>
              <w:left w:w="100" w:type="nil"/>
              <w:bottom w:w="100" w:type="nil"/>
              <w:right w:w="100" w:type="nil"/>
            </w:tcMar>
          </w:tcPr>
          <w:p w14:paraId="6D7C50E2"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Document Type:</w:t>
            </w:r>
          </w:p>
        </w:tc>
        <w:tc>
          <w:tcPr>
            <w:tcW w:w="4500" w:type="dxa"/>
            <w:tcMar>
              <w:top w:w="100" w:type="nil"/>
              <w:left w:w="100" w:type="nil"/>
              <w:bottom w:w="100" w:type="nil"/>
              <w:right w:w="100" w:type="nil"/>
            </w:tcMar>
            <w:vAlign w:val="center"/>
          </w:tcPr>
          <w:p w14:paraId="5537F007"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Grants Notice</w:t>
            </w:r>
          </w:p>
        </w:tc>
      </w:tr>
      <w:tr w:rsidR="004B1D16" w:rsidRPr="004B1D16" w14:paraId="13AB3846" w14:textId="77777777">
        <w:tblPrEx>
          <w:tblBorders>
            <w:top w:val="none" w:sz="0" w:space="0" w:color="auto"/>
          </w:tblBorders>
        </w:tblPrEx>
        <w:tc>
          <w:tcPr>
            <w:tcW w:w="4540" w:type="dxa"/>
            <w:tcMar>
              <w:top w:w="100" w:type="nil"/>
              <w:left w:w="100" w:type="nil"/>
              <w:bottom w:w="100" w:type="nil"/>
              <w:right w:w="100" w:type="nil"/>
            </w:tcMar>
          </w:tcPr>
          <w:p w14:paraId="44398158"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Opportunity Number:</w:t>
            </w:r>
          </w:p>
        </w:tc>
        <w:tc>
          <w:tcPr>
            <w:tcW w:w="4500" w:type="dxa"/>
            <w:tcMar>
              <w:top w:w="100" w:type="nil"/>
              <w:left w:w="100" w:type="nil"/>
              <w:bottom w:w="100" w:type="nil"/>
              <w:right w:w="100" w:type="nil"/>
            </w:tcMar>
            <w:vAlign w:val="center"/>
          </w:tcPr>
          <w:p w14:paraId="6D23DB91"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P16AS00065</w:t>
            </w:r>
          </w:p>
        </w:tc>
      </w:tr>
      <w:tr w:rsidR="004B1D16" w:rsidRPr="004B1D16" w14:paraId="73A2D557" w14:textId="77777777">
        <w:tblPrEx>
          <w:tblBorders>
            <w:top w:val="none" w:sz="0" w:space="0" w:color="auto"/>
          </w:tblBorders>
        </w:tblPrEx>
        <w:tc>
          <w:tcPr>
            <w:tcW w:w="4540" w:type="dxa"/>
            <w:tcMar>
              <w:top w:w="100" w:type="nil"/>
              <w:left w:w="100" w:type="nil"/>
              <w:bottom w:w="100" w:type="nil"/>
              <w:right w:w="100" w:type="nil"/>
            </w:tcMar>
          </w:tcPr>
          <w:p w14:paraId="2A9A8CCE"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Opportunity Title:</w:t>
            </w:r>
          </w:p>
        </w:tc>
        <w:tc>
          <w:tcPr>
            <w:tcW w:w="4500" w:type="dxa"/>
            <w:tcMar>
              <w:top w:w="100" w:type="nil"/>
              <w:left w:w="100" w:type="nil"/>
              <w:bottom w:w="100" w:type="nil"/>
              <w:right w:w="100" w:type="nil"/>
            </w:tcMar>
            <w:vAlign w:val="center"/>
          </w:tcPr>
          <w:p w14:paraId="0618773B"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Land and Water Conservation Fund Outdoor Recreation Legacy Partnership Program</w:t>
            </w:r>
          </w:p>
        </w:tc>
      </w:tr>
      <w:tr w:rsidR="004B1D16" w:rsidRPr="004B1D16" w14:paraId="756CAAEB" w14:textId="77777777">
        <w:tblPrEx>
          <w:tblBorders>
            <w:top w:val="none" w:sz="0" w:space="0" w:color="auto"/>
          </w:tblBorders>
        </w:tblPrEx>
        <w:tc>
          <w:tcPr>
            <w:tcW w:w="4540" w:type="dxa"/>
            <w:tcMar>
              <w:top w:w="100" w:type="nil"/>
              <w:left w:w="100" w:type="nil"/>
              <w:bottom w:w="100" w:type="nil"/>
              <w:right w:w="100" w:type="nil"/>
            </w:tcMar>
          </w:tcPr>
          <w:p w14:paraId="48DF72AD"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Opportunity Category:</w:t>
            </w:r>
          </w:p>
        </w:tc>
        <w:tc>
          <w:tcPr>
            <w:tcW w:w="4500" w:type="dxa"/>
            <w:tcMar>
              <w:top w:w="100" w:type="nil"/>
              <w:left w:w="100" w:type="nil"/>
              <w:bottom w:w="100" w:type="nil"/>
              <w:right w:w="100" w:type="nil"/>
            </w:tcMar>
            <w:vAlign w:val="center"/>
          </w:tcPr>
          <w:p w14:paraId="3F3F2B4B"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Discretionary</w:t>
            </w:r>
          </w:p>
        </w:tc>
      </w:tr>
      <w:tr w:rsidR="004B1D16" w:rsidRPr="004B1D16" w14:paraId="40482BB0" w14:textId="77777777">
        <w:tblPrEx>
          <w:tblBorders>
            <w:top w:val="none" w:sz="0" w:space="0" w:color="auto"/>
          </w:tblBorders>
        </w:tblPrEx>
        <w:tc>
          <w:tcPr>
            <w:tcW w:w="4540" w:type="dxa"/>
            <w:tcMar>
              <w:top w:w="100" w:type="nil"/>
              <w:left w:w="100" w:type="nil"/>
              <w:bottom w:w="100" w:type="nil"/>
              <w:right w:w="100" w:type="nil"/>
            </w:tcMar>
          </w:tcPr>
          <w:p w14:paraId="64E5EEEF"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40C2083" w14:textId="77777777" w:rsidR="004B1D16" w:rsidRPr="004B1D16" w:rsidRDefault="004B1D16" w:rsidP="004B1D16">
            <w:pPr>
              <w:widowControl w:val="0"/>
              <w:autoSpaceDE w:val="0"/>
              <w:autoSpaceDN w:val="0"/>
              <w:adjustRightInd w:val="0"/>
              <w:rPr>
                <w:rFonts w:ascii="Times" w:hAnsi="Times" w:cs="Helvetica"/>
              </w:rPr>
            </w:pPr>
          </w:p>
        </w:tc>
      </w:tr>
      <w:tr w:rsidR="004B1D16" w:rsidRPr="004B1D16" w14:paraId="7C5DB0BF" w14:textId="77777777">
        <w:tblPrEx>
          <w:tblBorders>
            <w:top w:val="none" w:sz="0" w:space="0" w:color="auto"/>
          </w:tblBorders>
        </w:tblPrEx>
        <w:tc>
          <w:tcPr>
            <w:tcW w:w="4540" w:type="dxa"/>
            <w:tcMar>
              <w:top w:w="100" w:type="nil"/>
              <w:left w:w="100" w:type="nil"/>
              <w:bottom w:w="100" w:type="nil"/>
              <w:right w:w="100" w:type="nil"/>
            </w:tcMar>
          </w:tcPr>
          <w:p w14:paraId="2BC0E092"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Funding Instrument Type:</w:t>
            </w:r>
          </w:p>
        </w:tc>
        <w:tc>
          <w:tcPr>
            <w:tcW w:w="4500" w:type="dxa"/>
            <w:tcMar>
              <w:top w:w="100" w:type="nil"/>
              <w:left w:w="100" w:type="nil"/>
              <w:bottom w:w="100" w:type="nil"/>
              <w:right w:w="100" w:type="nil"/>
            </w:tcMar>
            <w:vAlign w:val="center"/>
          </w:tcPr>
          <w:p w14:paraId="21740E84"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Grant</w:t>
            </w:r>
          </w:p>
        </w:tc>
      </w:tr>
      <w:tr w:rsidR="004B1D16" w:rsidRPr="004B1D16" w14:paraId="34859EBC" w14:textId="77777777">
        <w:tblPrEx>
          <w:tblBorders>
            <w:top w:val="none" w:sz="0" w:space="0" w:color="auto"/>
          </w:tblBorders>
        </w:tblPrEx>
        <w:tc>
          <w:tcPr>
            <w:tcW w:w="4540" w:type="dxa"/>
            <w:tcMar>
              <w:top w:w="100" w:type="nil"/>
              <w:left w:w="100" w:type="nil"/>
              <w:bottom w:w="100" w:type="nil"/>
              <w:right w:w="100" w:type="nil"/>
            </w:tcMar>
          </w:tcPr>
          <w:p w14:paraId="31528493"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Category of Funding Activity:</w:t>
            </w:r>
          </w:p>
        </w:tc>
        <w:tc>
          <w:tcPr>
            <w:tcW w:w="4500" w:type="dxa"/>
            <w:tcMar>
              <w:top w:w="100" w:type="nil"/>
              <w:left w:w="100" w:type="nil"/>
              <w:bottom w:w="100" w:type="nil"/>
              <w:right w:w="100" w:type="nil"/>
            </w:tcMar>
            <w:vAlign w:val="center"/>
          </w:tcPr>
          <w:p w14:paraId="45B4D88A"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Environment</w:t>
            </w:r>
          </w:p>
          <w:p w14:paraId="45E3F781"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Natural Resources</w:t>
            </w:r>
          </w:p>
          <w:p w14:paraId="559AF3BE"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Other (see text field entitled "Explanation of Other Category of Funding Activity" for clarification)</w:t>
            </w:r>
          </w:p>
        </w:tc>
      </w:tr>
      <w:tr w:rsidR="004B1D16" w:rsidRPr="004B1D16" w14:paraId="40854219" w14:textId="77777777">
        <w:tblPrEx>
          <w:tblBorders>
            <w:top w:val="none" w:sz="0" w:space="0" w:color="auto"/>
          </w:tblBorders>
        </w:tblPrEx>
        <w:tc>
          <w:tcPr>
            <w:tcW w:w="4540" w:type="dxa"/>
            <w:tcMar>
              <w:top w:w="100" w:type="nil"/>
              <w:left w:w="100" w:type="nil"/>
              <w:bottom w:w="100" w:type="nil"/>
              <w:right w:w="100" w:type="nil"/>
            </w:tcMar>
          </w:tcPr>
          <w:p w14:paraId="05275C8E"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Category Explanation:</w:t>
            </w:r>
          </w:p>
        </w:tc>
        <w:tc>
          <w:tcPr>
            <w:tcW w:w="4500" w:type="dxa"/>
            <w:tcMar>
              <w:top w:w="100" w:type="nil"/>
              <w:left w:w="100" w:type="nil"/>
              <w:bottom w:w="100" w:type="nil"/>
              <w:right w:w="100" w:type="nil"/>
            </w:tcMar>
            <w:vAlign w:val="center"/>
          </w:tcPr>
          <w:p w14:paraId="52166749"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Outdoor recreation</w:t>
            </w:r>
          </w:p>
        </w:tc>
      </w:tr>
      <w:tr w:rsidR="004B1D16" w:rsidRPr="004B1D16" w14:paraId="25F868DF" w14:textId="77777777">
        <w:tblPrEx>
          <w:tblBorders>
            <w:top w:val="none" w:sz="0" w:space="0" w:color="auto"/>
          </w:tblBorders>
        </w:tblPrEx>
        <w:tc>
          <w:tcPr>
            <w:tcW w:w="4540" w:type="dxa"/>
            <w:tcMar>
              <w:top w:w="100" w:type="nil"/>
              <w:left w:w="100" w:type="nil"/>
              <w:bottom w:w="100" w:type="nil"/>
              <w:right w:w="100" w:type="nil"/>
            </w:tcMar>
            <w:vAlign w:val="center"/>
          </w:tcPr>
          <w:p w14:paraId="5345861C"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Expected Number of Awards:</w:t>
            </w:r>
          </w:p>
        </w:tc>
        <w:tc>
          <w:tcPr>
            <w:tcW w:w="4500" w:type="dxa"/>
            <w:tcMar>
              <w:top w:w="100" w:type="nil"/>
              <w:left w:w="100" w:type="nil"/>
              <w:bottom w:w="100" w:type="nil"/>
              <w:right w:w="100" w:type="nil"/>
            </w:tcMar>
            <w:vAlign w:val="center"/>
          </w:tcPr>
          <w:p w14:paraId="2D36AF86"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30</w:t>
            </w:r>
          </w:p>
        </w:tc>
      </w:tr>
      <w:tr w:rsidR="004B1D16" w:rsidRPr="004B1D16" w14:paraId="78C3987C" w14:textId="77777777">
        <w:tblPrEx>
          <w:tblBorders>
            <w:top w:val="none" w:sz="0" w:space="0" w:color="auto"/>
          </w:tblBorders>
        </w:tblPrEx>
        <w:tc>
          <w:tcPr>
            <w:tcW w:w="4540" w:type="dxa"/>
            <w:tcMar>
              <w:top w:w="100" w:type="nil"/>
              <w:left w:w="100" w:type="nil"/>
              <w:bottom w:w="100" w:type="nil"/>
              <w:right w:w="100" w:type="nil"/>
            </w:tcMar>
          </w:tcPr>
          <w:p w14:paraId="45DBE789"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CFDA Number(s):</w:t>
            </w:r>
          </w:p>
        </w:tc>
        <w:tc>
          <w:tcPr>
            <w:tcW w:w="4500" w:type="dxa"/>
            <w:tcMar>
              <w:top w:w="100" w:type="nil"/>
              <w:left w:w="100" w:type="nil"/>
              <w:bottom w:w="100" w:type="nil"/>
              <w:right w:w="100" w:type="nil"/>
            </w:tcMar>
            <w:vAlign w:val="center"/>
          </w:tcPr>
          <w:p w14:paraId="204E5946" w14:textId="7AAE6A16"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15.916 -- Outdoor Recreation</w:t>
            </w:r>
            <w:r>
              <w:rPr>
                <w:rFonts w:ascii="Times" w:hAnsi="Times" w:cs="Helvetica"/>
              </w:rPr>
              <w:t xml:space="preserve"> </w:t>
            </w:r>
            <w:r w:rsidRPr="004B1D16">
              <w:rPr>
                <w:rFonts w:ascii="Times" w:hAnsi="Times" w:cs="Helvetica"/>
              </w:rPr>
              <w:t>Acquisition, Development and Planning</w:t>
            </w:r>
          </w:p>
        </w:tc>
      </w:tr>
      <w:tr w:rsidR="004B1D16" w:rsidRPr="004B1D16" w14:paraId="62C78B29" w14:textId="77777777">
        <w:tc>
          <w:tcPr>
            <w:tcW w:w="4540" w:type="dxa"/>
            <w:tcMar>
              <w:top w:w="100" w:type="nil"/>
              <w:left w:w="100" w:type="nil"/>
              <w:bottom w:w="100" w:type="nil"/>
              <w:right w:w="100" w:type="nil"/>
            </w:tcMar>
          </w:tcPr>
          <w:p w14:paraId="02BDC6E2" w14:textId="77777777" w:rsidR="004B1D16" w:rsidRPr="004B1D16" w:rsidRDefault="004B1D16" w:rsidP="004B1D16">
            <w:pPr>
              <w:widowControl w:val="0"/>
              <w:autoSpaceDE w:val="0"/>
              <w:autoSpaceDN w:val="0"/>
              <w:adjustRightInd w:val="0"/>
              <w:rPr>
                <w:rFonts w:ascii="Times" w:hAnsi="Times" w:cs="Helvetica"/>
                <w:b/>
                <w:bCs/>
              </w:rPr>
            </w:pPr>
            <w:r w:rsidRPr="004B1D1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5838D10" w14:textId="77777777" w:rsidR="004B1D16" w:rsidRPr="004B1D16" w:rsidRDefault="004B1D16" w:rsidP="004B1D16">
            <w:pPr>
              <w:widowControl w:val="0"/>
              <w:autoSpaceDE w:val="0"/>
              <w:autoSpaceDN w:val="0"/>
              <w:adjustRightInd w:val="0"/>
              <w:rPr>
                <w:rFonts w:ascii="Times" w:hAnsi="Times" w:cs="Helvetica"/>
              </w:rPr>
            </w:pPr>
            <w:r w:rsidRPr="004B1D16">
              <w:rPr>
                <w:rFonts w:ascii="Times" w:hAnsi="Times" w:cs="Helvetica"/>
              </w:rPr>
              <w:t>Yes</w:t>
            </w:r>
          </w:p>
        </w:tc>
      </w:tr>
      <w:tr w:rsidR="004B1D16" w14:paraId="7709A026" w14:textId="77777777" w:rsidTr="004B1D16">
        <w:tc>
          <w:tcPr>
            <w:tcW w:w="4540" w:type="dxa"/>
            <w:tcBorders>
              <w:left w:val="nil"/>
            </w:tcBorders>
            <w:tcMar>
              <w:top w:w="100" w:type="nil"/>
              <w:left w:w="100" w:type="nil"/>
              <w:bottom w:w="100" w:type="nil"/>
              <w:right w:w="100" w:type="nil"/>
            </w:tcMar>
          </w:tcPr>
          <w:p w14:paraId="14F5403D"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FAE268D"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Mar 09, 2016</w:t>
            </w:r>
          </w:p>
        </w:tc>
      </w:tr>
      <w:tr w:rsidR="004B1D16" w14:paraId="3DDF9A34" w14:textId="77777777" w:rsidTr="004B1D16">
        <w:tc>
          <w:tcPr>
            <w:tcW w:w="4540" w:type="dxa"/>
            <w:tcBorders>
              <w:left w:val="nil"/>
            </w:tcBorders>
            <w:tcMar>
              <w:top w:w="100" w:type="nil"/>
              <w:left w:w="100" w:type="nil"/>
              <w:bottom w:w="100" w:type="nil"/>
              <w:right w:w="100" w:type="nil"/>
            </w:tcMar>
          </w:tcPr>
          <w:p w14:paraId="4751C319"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6B66223"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Mar 09, 2016</w:t>
            </w:r>
          </w:p>
        </w:tc>
      </w:tr>
      <w:tr w:rsidR="004B1D16" w14:paraId="7232D679" w14:textId="77777777" w:rsidTr="004B1D16">
        <w:tc>
          <w:tcPr>
            <w:tcW w:w="4540" w:type="dxa"/>
            <w:tcBorders>
              <w:left w:val="nil"/>
            </w:tcBorders>
            <w:tcMar>
              <w:top w:w="100" w:type="nil"/>
              <w:left w:w="100" w:type="nil"/>
              <w:bottom w:w="100" w:type="nil"/>
              <w:right w:w="100" w:type="nil"/>
            </w:tcMar>
          </w:tcPr>
          <w:p w14:paraId="462B8D4A"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FD825E7" w14:textId="0B4C1544" w:rsidR="004B1D16" w:rsidRPr="004B1D16" w:rsidRDefault="004B1D16">
            <w:pPr>
              <w:widowControl w:val="0"/>
              <w:autoSpaceDE w:val="0"/>
              <w:autoSpaceDN w:val="0"/>
              <w:adjustRightInd w:val="0"/>
              <w:rPr>
                <w:rFonts w:ascii="Times" w:hAnsi="Times" w:cs="Helvetica"/>
              </w:rPr>
            </w:pPr>
            <w:r>
              <w:rPr>
                <w:rFonts w:ascii="Times" w:hAnsi="Times" w:cs="Helvetica"/>
              </w:rPr>
              <w:t>May 20, 2016 </w:t>
            </w:r>
          </w:p>
        </w:tc>
      </w:tr>
      <w:tr w:rsidR="004B1D16" w14:paraId="2232A5A8" w14:textId="77777777" w:rsidTr="004B1D16">
        <w:tc>
          <w:tcPr>
            <w:tcW w:w="4540" w:type="dxa"/>
            <w:tcBorders>
              <w:left w:val="nil"/>
            </w:tcBorders>
            <w:tcMar>
              <w:top w:w="100" w:type="nil"/>
              <w:left w:w="100" w:type="nil"/>
              <w:bottom w:w="100" w:type="nil"/>
              <w:right w:w="100" w:type="nil"/>
            </w:tcMar>
          </w:tcPr>
          <w:p w14:paraId="235ACBB5"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D459A05" w14:textId="0C353600" w:rsidR="004B1D16" w:rsidRPr="004B1D16" w:rsidRDefault="004B1D16">
            <w:pPr>
              <w:widowControl w:val="0"/>
              <w:autoSpaceDE w:val="0"/>
              <w:autoSpaceDN w:val="0"/>
              <w:adjustRightInd w:val="0"/>
              <w:rPr>
                <w:rFonts w:ascii="Times" w:hAnsi="Times" w:cs="Helvetica"/>
              </w:rPr>
            </w:pPr>
            <w:r>
              <w:rPr>
                <w:rFonts w:ascii="Times" w:hAnsi="Times" w:cs="Helvetica"/>
              </w:rPr>
              <w:t>May 20, 2016 </w:t>
            </w:r>
          </w:p>
        </w:tc>
      </w:tr>
      <w:tr w:rsidR="004B1D16" w14:paraId="4EBAC006" w14:textId="77777777" w:rsidTr="004B1D16">
        <w:tc>
          <w:tcPr>
            <w:tcW w:w="4540" w:type="dxa"/>
            <w:tcBorders>
              <w:left w:val="nil"/>
            </w:tcBorders>
            <w:tcMar>
              <w:top w:w="100" w:type="nil"/>
              <w:left w:w="100" w:type="nil"/>
              <w:bottom w:w="100" w:type="nil"/>
              <w:right w:w="100" w:type="nil"/>
            </w:tcMar>
          </w:tcPr>
          <w:p w14:paraId="0C09F0FB"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46E8394"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Jun 01, 2016</w:t>
            </w:r>
          </w:p>
        </w:tc>
      </w:tr>
      <w:tr w:rsidR="004B1D16" w14:paraId="56B690F3" w14:textId="77777777" w:rsidTr="004B1D16">
        <w:tc>
          <w:tcPr>
            <w:tcW w:w="4540" w:type="dxa"/>
            <w:tcBorders>
              <w:left w:val="nil"/>
            </w:tcBorders>
            <w:tcMar>
              <w:top w:w="100" w:type="nil"/>
              <w:left w:w="100" w:type="nil"/>
              <w:bottom w:w="100" w:type="nil"/>
              <w:right w:w="100" w:type="nil"/>
            </w:tcMar>
          </w:tcPr>
          <w:p w14:paraId="6D657860"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8C7DEAD"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$15,000,000</w:t>
            </w:r>
          </w:p>
        </w:tc>
      </w:tr>
      <w:tr w:rsidR="004B1D16" w14:paraId="1DFE7D2E" w14:textId="77777777" w:rsidTr="004B1D16">
        <w:tc>
          <w:tcPr>
            <w:tcW w:w="4540" w:type="dxa"/>
            <w:tcBorders>
              <w:left w:val="nil"/>
            </w:tcBorders>
            <w:tcMar>
              <w:top w:w="100" w:type="nil"/>
              <w:left w:w="100" w:type="nil"/>
              <w:bottom w:w="100" w:type="nil"/>
              <w:right w:w="100" w:type="nil"/>
            </w:tcMar>
          </w:tcPr>
          <w:p w14:paraId="34E3AF04"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DBE0625"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$750,000</w:t>
            </w:r>
          </w:p>
        </w:tc>
      </w:tr>
      <w:tr w:rsidR="004B1D16" w14:paraId="469DF031" w14:textId="77777777" w:rsidTr="004B1D16">
        <w:tc>
          <w:tcPr>
            <w:tcW w:w="4540" w:type="dxa"/>
            <w:tcBorders>
              <w:left w:val="nil"/>
            </w:tcBorders>
            <w:tcMar>
              <w:top w:w="100" w:type="nil"/>
              <w:left w:w="100" w:type="nil"/>
              <w:bottom w:w="100" w:type="nil"/>
              <w:right w:w="100" w:type="nil"/>
            </w:tcMar>
          </w:tcPr>
          <w:p w14:paraId="471508FB"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D0652AA"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$250,000</w:t>
            </w:r>
          </w:p>
        </w:tc>
      </w:tr>
      <w:tr w:rsidR="004B1D16" w14:paraId="2D1BE23B" w14:textId="77777777" w:rsidTr="004B1D16">
        <w:tc>
          <w:tcPr>
            <w:tcW w:w="4540" w:type="dxa"/>
            <w:tcBorders>
              <w:left w:val="nil"/>
            </w:tcBorders>
            <w:tcMar>
              <w:top w:w="100" w:type="nil"/>
              <w:left w:w="100" w:type="nil"/>
              <w:bottom w:w="100" w:type="nil"/>
              <w:right w:w="100" w:type="nil"/>
            </w:tcMar>
          </w:tcPr>
          <w:p w14:paraId="5FE485CD"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5CEDFD9C"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Special district governments</w:t>
            </w:r>
          </w:p>
          <w:p w14:paraId="31273858"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State governments</w:t>
            </w:r>
          </w:p>
          <w:p w14:paraId="48A9464F"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City or township governments</w:t>
            </w:r>
          </w:p>
          <w:p w14:paraId="20FB2356"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County governments</w:t>
            </w:r>
          </w:p>
          <w:p w14:paraId="5D875D87"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Native American tribal governments (Federally recognized)</w:t>
            </w:r>
          </w:p>
        </w:tc>
      </w:tr>
      <w:tr w:rsidR="004B1D16" w14:paraId="4E3EDF5C" w14:textId="77777777" w:rsidTr="004B1D16">
        <w:tc>
          <w:tcPr>
            <w:tcW w:w="4540" w:type="dxa"/>
            <w:tcBorders>
              <w:left w:val="nil"/>
            </w:tcBorders>
            <w:tcMar>
              <w:top w:w="100" w:type="nil"/>
              <w:left w:w="100" w:type="nil"/>
              <w:bottom w:w="100" w:type="nil"/>
              <w:right w:w="100" w:type="nil"/>
            </w:tcMar>
          </w:tcPr>
          <w:p w14:paraId="1BFF2F71"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7CBBDD8"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National Park Service</w:t>
            </w:r>
          </w:p>
        </w:tc>
      </w:tr>
      <w:tr w:rsidR="004B1D16" w14:paraId="0FCA34E0" w14:textId="77777777" w:rsidTr="004B1D16">
        <w:tc>
          <w:tcPr>
            <w:tcW w:w="4540" w:type="dxa"/>
            <w:tcBorders>
              <w:left w:val="nil"/>
            </w:tcBorders>
            <w:tcMar>
              <w:top w:w="100" w:type="nil"/>
              <w:left w:w="100" w:type="nil"/>
              <w:bottom w:w="100" w:type="nil"/>
              <w:right w:w="100" w:type="nil"/>
            </w:tcMar>
          </w:tcPr>
          <w:p w14:paraId="5D0BA8BB"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35505BF"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The National Park Service State and Local Assistance Division announces the availability of $15 million (total) set aside in FY 2015 and FY 2016 appropriations for Land and Water Conservation Fund State Assistance grants for a nationally competitive grant program. Eligible U.S. state and local government agencies and federally recognized Indian tribes are invited to submit proposals for matching grants to support projects that would acquire or develop public land for outdoor recreation purposes located within or serving Census-delineated "urbanized areas": places with a population of 50,000 or more people that are densely settled.</w:t>
            </w:r>
          </w:p>
        </w:tc>
      </w:tr>
      <w:tr w:rsidR="004B1D16" w14:paraId="68F6B4F1" w14:textId="77777777" w:rsidTr="004B1D16">
        <w:tc>
          <w:tcPr>
            <w:tcW w:w="4540" w:type="dxa"/>
            <w:tcBorders>
              <w:left w:val="nil"/>
            </w:tcBorders>
            <w:tcMar>
              <w:top w:w="100" w:type="nil"/>
              <w:left w:w="100" w:type="nil"/>
              <w:bottom w:w="100" w:type="nil"/>
              <w:right w:w="100" w:type="nil"/>
            </w:tcMar>
          </w:tcPr>
          <w:p w14:paraId="5B5B2999"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357C393" w14:textId="77777777" w:rsidR="004B1D16" w:rsidRPr="004B1D16" w:rsidRDefault="00B90558">
            <w:pPr>
              <w:widowControl w:val="0"/>
              <w:autoSpaceDE w:val="0"/>
              <w:autoSpaceDN w:val="0"/>
              <w:adjustRightInd w:val="0"/>
              <w:rPr>
                <w:rFonts w:ascii="Times" w:hAnsi="Times" w:cs="Helvetica"/>
              </w:rPr>
            </w:pPr>
            <w:hyperlink r:id="rId517" w:history="1">
              <w:r w:rsidR="004B1D16" w:rsidRPr="004B1D16">
                <w:rPr>
                  <w:rStyle w:val="Hyperlink"/>
                  <w:rFonts w:ascii="Times" w:hAnsi="Times" w:cs="Helvetica"/>
                </w:rPr>
                <w:t>www.grants.gov</w:t>
              </w:r>
            </w:hyperlink>
          </w:p>
        </w:tc>
      </w:tr>
      <w:tr w:rsidR="004B1D16" w14:paraId="5A425F81" w14:textId="77777777" w:rsidTr="004B1D16">
        <w:tc>
          <w:tcPr>
            <w:tcW w:w="4540" w:type="dxa"/>
            <w:tcBorders>
              <w:left w:val="nil"/>
            </w:tcBorders>
            <w:tcMar>
              <w:top w:w="100" w:type="nil"/>
              <w:left w:w="100" w:type="nil"/>
              <w:bottom w:w="100" w:type="nil"/>
              <w:right w:w="100" w:type="nil"/>
            </w:tcMar>
          </w:tcPr>
          <w:p w14:paraId="5B8879E2" w14:textId="77777777" w:rsidR="004B1D16" w:rsidRPr="004B1D16" w:rsidRDefault="004B1D16">
            <w:pPr>
              <w:widowControl w:val="0"/>
              <w:autoSpaceDE w:val="0"/>
              <w:autoSpaceDN w:val="0"/>
              <w:adjustRightInd w:val="0"/>
              <w:rPr>
                <w:rFonts w:ascii="Times" w:hAnsi="Times" w:cs="Helvetica"/>
                <w:b/>
                <w:bCs/>
              </w:rPr>
            </w:pPr>
            <w:r w:rsidRPr="004B1D1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DB8C85E"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If you have difficulty accessing the full announcement electronically, please contact:</w:t>
            </w:r>
          </w:p>
          <w:p w14:paraId="54EB7BE3" w14:textId="77777777" w:rsidR="004B1D16" w:rsidRPr="004B1D16" w:rsidRDefault="004B1D16">
            <w:pPr>
              <w:widowControl w:val="0"/>
              <w:autoSpaceDE w:val="0"/>
              <w:autoSpaceDN w:val="0"/>
              <w:adjustRightInd w:val="0"/>
              <w:rPr>
                <w:rFonts w:ascii="Times" w:hAnsi="Times" w:cs="Helvetica"/>
              </w:rPr>
            </w:pPr>
          </w:p>
          <w:p w14:paraId="68FCA714" w14:textId="77777777" w:rsidR="004B1D16" w:rsidRPr="004B1D16" w:rsidRDefault="004B1D16">
            <w:pPr>
              <w:widowControl w:val="0"/>
              <w:autoSpaceDE w:val="0"/>
              <w:autoSpaceDN w:val="0"/>
              <w:adjustRightInd w:val="0"/>
              <w:rPr>
                <w:rFonts w:ascii="Times" w:hAnsi="Times" w:cs="Helvetica"/>
              </w:rPr>
            </w:pPr>
            <w:r w:rsidRPr="004B1D16">
              <w:rPr>
                <w:rFonts w:ascii="Times" w:hAnsi="Times" w:cs="Helvetica"/>
              </w:rPr>
              <w:t xml:space="preserve">Branch Chief for Recreation Grants Programs Elisabeth Fondriest 202 354-6916 Elisabeth_Fondriest@nps.gov </w:t>
            </w:r>
          </w:p>
          <w:p w14:paraId="3FA28E85" w14:textId="77777777" w:rsidR="004B1D16" w:rsidRPr="004B1D16" w:rsidRDefault="00B90558">
            <w:pPr>
              <w:widowControl w:val="0"/>
              <w:autoSpaceDE w:val="0"/>
              <w:autoSpaceDN w:val="0"/>
              <w:adjustRightInd w:val="0"/>
              <w:rPr>
                <w:rFonts w:ascii="Times" w:hAnsi="Times" w:cs="Helvetica"/>
              </w:rPr>
            </w:pPr>
            <w:hyperlink r:id="rId518" w:history="1">
              <w:r w:rsidR="004B1D16" w:rsidRPr="004B1D16">
                <w:rPr>
                  <w:rStyle w:val="Hyperlink"/>
                  <w:rFonts w:ascii="Times" w:hAnsi="Times" w:cs="Helvetica"/>
                </w:rPr>
                <w:t>Elisabeth_Fondriest@nps.gov</w:t>
              </w:r>
            </w:hyperlink>
          </w:p>
        </w:tc>
      </w:tr>
    </w:tbl>
    <w:p w14:paraId="647FB8D4" w14:textId="77777777" w:rsidR="004B1D16" w:rsidRPr="00686F29" w:rsidRDefault="004B1D16" w:rsidP="001513EA">
      <w:pPr>
        <w:widowControl w:val="0"/>
        <w:autoSpaceDE w:val="0"/>
        <w:autoSpaceDN w:val="0"/>
        <w:adjustRightInd w:val="0"/>
        <w:rPr>
          <w:rFonts w:ascii="Times" w:hAnsi="Times" w:cs="Helvetica"/>
        </w:rPr>
      </w:pPr>
    </w:p>
    <w:p w14:paraId="35D5F03D" w14:textId="77777777" w:rsidR="001513EA" w:rsidRPr="00686F29" w:rsidRDefault="00B90558" w:rsidP="001513EA">
      <w:pPr>
        <w:widowControl w:val="0"/>
        <w:autoSpaceDE w:val="0"/>
        <w:autoSpaceDN w:val="0"/>
        <w:adjustRightInd w:val="0"/>
        <w:rPr>
          <w:rFonts w:ascii="Times" w:hAnsi="Times" w:cs="Helvetica"/>
        </w:rPr>
      </w:pPr>
      <w:hyperlink r:id="rId519" w:history="1">
        <w:r w:rsidR="001513EA" w:rsidRPr="00686F29">
          <w:rPr>
            <w:rFonts w:ascii="Times" w:hAnsi="Times" w:cs="Helvetica"/>
            <w:color w:val="386EFF"/>
            <w:u w:val="single" w:color="386EFF"/>
          </w:rPr>
          <w:t>http://www.grants.gov/web/grants/view-opportunity.html?oppId=282085</w:t>
        </w:r>
      </w:hyperlink>
    </w:p>
    <w:p w14:paraId="6B6E241B" w14:textId="77777777" w:rsidR="001513EA" w:rsidRDefault="001513EA" w:rsidP="001513EA">
      <w:pPr>
        <w:widowControl w:val="0"/>
        <w:autoSpaceDE w:val="0"/>
        <w:autoSpaceDN w:val="0"/>
        <w:adjustRightInd w:val="0"/>
        <w:rPr>
          <w:rFonts w:ascii="Times" w:hAnsi="Times" w:cs="Helvetica"/>
        </w:rPr>
      </w:pPr>
    </w:p>
    <w:p w14:paraId="7BD6317F" w14:textId="613C8E41" w:rsidR="00D9455D" w:rsidRPr="00A910B1" w:rsidRDefault="00D9455D" w:rsidP="00D9455D">
      <w:pPr>
        <w:widowControl w:val="0"/>
        <w:autoSpaceDE w:val="0"/>
        <w:autoSpaceDN w:val="0"/>
        <w:adjustRightInd w:val="0"/>
        <w:rPr>
          <w:rFonts w:ascii="Times" w:hAnsi="Times" w:cs="Arial"/>
          <w:color w:val="1A1A1A"/>
        </w:rPr>
      </w:pPr>
    </w:p>
    <w:p w14:paraId="6335C707" w14:textId="77777777" w:rsidR="00D9455D" w:rsidRPr="00A910B1" w:rsidRDefault="00D9455D" w:rsidP="00D9455D">
      <w:pPr>
        <w:widowControl w:val="0"/>
        <w:pBdr>
          <w:bottom w:val="single" w:sz="6" w:space="1" w:color="auto"/>
        </w:pBdr>
        <w:autoSpaceDE w:val="0"/>
        <w:autoSpaceDN w:val="0"/>
        <w:adjustRightInd w:val="0"/>
        <w:rPr>
          <w:rFonts w:ascii="Times" w:hAnsi="Times" w:cs="Arial"/>
          <w:color w:val="1A1A1A"/>
        </w:rPr>
      </w:pPr>
    </w:p>
    <w:p w14:paraId="212134FB" w14:textId="77777777" w:rsidR="00D9455D" w:rsidRPr="00A910B1" w:rsidRDefault="00D9455D" w:rsidP="00D9455D">
      <w:pPr>
        <w:widowControl w:val="0"/>
        <w:autoSpaceDE w:val="0"/>
        <w:autoSpaceDN w:val="0"/>
        <w:adjustRightInd w:val="0"/>
        <w:rPr>
          <w:rFonts w:ascii="Times" w:hAnsi="Times" w:cs="Arial"/>
          <w:color w:val="1A1A1A"/>
        </w:rPr>
      </w:pPr>
    </w:p>
    <w:p w14:paraId="7A498C92" w14:textId="77777777" w:rsidR="00BB2774" w:rsidRPr="009F02FB" w:rsidRDefault="00BB2774" w:rsidP="00BB2774">
      <w:pPr>
        <w:widowControl w:val="0"/>
        <w:autoSpaceDE w:val="0"/>
        <w:autoSpaceDN w:val="0"/>
        <w:adjustRightInd w:val="0"/>
        <w:rPr>
          <w:rFonts w:ascii="Times" w:hAnsi="Times" w:cs="Helvetica"/>
        </w:rPr>
      </w:pPr>
      <w:bookmarkStart w:id="312" w:name="DOIFiscalYearCandidate"/>
      <w:bookmarkStart w:id="313" w:name="DOIPTT"/>
      <w:bookmarkStart w:id="314" w:name="DOIYouthEngagement"/>
      <w:bookmarkEnd w:id="312"/>
      <w:bookmarkEnd w:id="313"/>
      <w:bookmarkEnd w:id="314"/>
      <w:r w:rsidRPr="009F02FB">
        <w:rPr>
          <w:rFonts w:ascii="Times" w:hAnsi="Times" w:cs="Helvetica"/>
        </w:rPr>
        <w:t>Fish and Wildlife Service</w:t>
      </w:r>
    </w:p>
    <w:p w14:paraId="72A2C70E" w14:textId="77777777" w:rsidR="00BB2774" w:rsidRDefault="00BB2774" w:rsidP="00BB2774">
      <w:pPr>
        <w:widowControl w:val="0"/>
        <w:autoSpaceDE w:val="0"/>
        <w:autoSpaceDN w:val="0"/>
        <w:adjustRightInd w:val="0"/>
        <w:rPr>
          <w:rFonts w:ascii="Times" w:hAnsi="Times" w:cs="Helvetica"/>
        </w:rPr>
      </w:pPr>
      <w:r w:rsidRPr="009F02FB">
        <w:rPr>
          <w:rFonts w:ascii="Times" w:hAnsi="Times" w:cs="Helvetica"/>
        </w:rPr>
        <w:t>Youth Engagement, Education, and Employme</w:t>
      </w:r>
      <w:r>
        <w:rPr>
          <w:rFonts w:ascii="Times" w:hAnsi="Times" w:cs="Helvetica"/>
        </w:rPr>
        <w:t xml:space="preserve">nt Programs </w:t>
      </w:r>
      <w:r w:rsidRPr="009F02FB">
        <w:rPr>
          <w:rFonts w:ascii="Times" w:hAnsi="Times" w:cs="Helvetica"/>
        </w:rPr>
        <w:t>Grant</w:t>
      </w:r>
    </w:p>
    <w:p w14:paraId="02FDC425" w14:textId="77777777" w:rsidR="00BB2774" w:rsidRDefault="00BB2774" w:rsidP="00BB277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B2774" w:rsidRPr="00BB2774" w14:paraId="727C1671" w14:textId="77777777">
        <w:tc>
          <w:tcPr>
            <w:tcW w:w="4540" w:type="dxa"/>
            <w:tcMar>
              <w:top w:w="100" w:type="nil"/>
              <w:left w:w="100" w:type="nil"/>
              <w:bottom w:w="100" w:type="nil"/>
              <w:right w:w="100" w:type="nil"/>
            </w:tcMar>
          </w:tcPr>
          <w:p w14:paraId="0F0ED129"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Document Type:</w:t>
            </w:r>
          </w:p>
        </w:tc>
        <w:tc>
          <w:tcPr>
            <w:tcW w:w="4500" w:type="dxa"/>
            <w:tcMar>
              <w:top w:w="100" w:type="nil"/>
              <w:left w:w="100" w:type="nil"/>
              <w:bottom w:w="100" w:type="nil"/>
              <w:right w:w="100" w:type="nil"/>
            </w:tcMar>
            <w:vAlign w:val="center"/>
          </w:tcPr>
          <w:p w14:paraId="467ADCF9"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Grants Notice</w:t>
            </w:r>
          </w:p>
        </w:tc>
      </w:tr>
      <w:tr w:rsidR="00BB2774" w:rsidRPr="00BB2774" w14:paraId="7B41AB7D" w14:textId="77777777">
        <w:tblPrEx>
          <w:tblBorders>
            <w:top w:val="none" w:sz="0" w:space="0" w:color="auto"/>
          </w:tblBorders>
        </w:tblPrEx>
        <w:tc>
          <w:tcPr>
            <w:tcW w:w="4540" w:type="dxa"/>
            <w:tcMar>
              <w:top w:w="100" w:type="nil"/>
              <w:left w:w="100" w:type="nil"/>
              <w:bottom w:w="100" w:type="nil"/>
              <w:right w:w="100" w:type="nil"/>
            </w:tcMar>
          </w:tcPr>
          <w:p w14:paraId="1D75F306"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Funding Opportunity Number:</w:t>
            </w:r>
          </w:p>
        </w:tc>
        <w:tc>
          <w:tcPr>
            <w:tcW w:w="4500" w:type="dxa"/>
            <w:tcMar>
              <w:top w:w="100" w:type="nil"/>
              <w:left w:w="100" w:type="nil"/>
              <w:bottom w:w="100" w:type="nil"/>
              <w:right w:w="100" w:type="nil"/>
            </w:tcMar>
            <w:vAlign w:val="center"/>
          </w:tcPr>
          <w:p w14:paraId="50F8FE54"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F16AS00108</w:t>
            </w:r>
          </w:p>
        </w:tc>
      </w:tr>
      <w:tr w:rsidR="00BB2774" w:rsidRPr="00BB2774" w14:paraId="47B755D9" w14:textId="77777777">
        <w:tblPrEx>
          <w:tblBorders>
            <w:top w:val="none" w:sz="0" w:space="0" w:color="auto"/>
          </w:tblBorders>
        </w:tblPrEx>
        <w:tc>
          <w:tcPr>
            <w:tcW w:w="4540" w:type="dxa"/>
            <w:tcMar>
              <w:top w:w="100" w:type="nil"/>
              <w:left w:w="100" w:type="nil"/>
              <w:bottom w:w="100" w:type="nil"/>
              <w:right w:w="100" w:type="nil"/>
            </w:tcMar>
          </w:tcPr>
          <w:p w14:paraId="215CC57C"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Funding Opportunity Title:</w:t>
            </w:r>
          </w:p>
        </w:tc>
        <w:tc>
          <w:tcPr>
            <w:tcW w:w="4500" w:type="dxa"/>
            <w:tcMar>
              <w:top w:w="100" w:type="nil"/>
              <w:left w:w="100" w:type="nil"/>
              <w:bottom w:w="100" w:type="nil"/>
              <w:right w:w="100" w:type="nil"/>
            </w:tcMar>
            <w:vAlign w:val="center"/>
          </w:tcPr>
          <w:p w14:paraId="7F10EF40"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Youth Engagement, Education, and Employment Programs</w:t>
            </w:r>
          </w:p>
        </w:tc>
      </w:tr>
      <w:tr w:rsidR="00BB2774" w:rsidRPr="00BB2774" w14:paraId="2A8EC81B" w14:textId="77777777">
        <w:tblPrEx>
          <w:tblBorders>
            <w:top w:val="none" w:sz="0" w:space="0" w:color="auto"/>
          </w:tblBorders>
        </w:tblPrEx>
        <w:tc>
          <w:tcPr>
            <w:tcW w:w="4540" w:type="dxa"/>
            <w:tcMar>
              <w:top w:w="100" w:type="nil"/>
              <w:left w:w="100" w:type="nil"/>
              <w:bottom w:w="100" w:type="nil"/>
              <w:right w:w="100" w:type="nil"/>
            </w:tcMar>
          </w:tcPr>
          <w:p w14:paraId="5F653960"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Opportunity Category:</w:t>
            </w:r>
          </w:p>
        </w:tc>
        <w:tc>
          <w:tcPr>
            <w:tcW w:w="4500" w:type="dxa"/>
            <w:tcMar>
              <w:top w:w="100" w:type="nil"/>
              <w:left w:w="100" w:type="nil"/>
              <w:bottom w:w="100" w:type="nil"/>
              <w:right w:w="100" w:type="nil"/>
            </w:tcMar>
            <w:vAlign w:val="center"/>
          </w:tcPr>
          <w:p w14:paraId="49570605"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Discretionary</w:t>
            </w:r>
          </w:p>
        </w:tc>
      </w:tr>
      <w:tr w:rsidR="00BB2774" w:rsidRPr="00BB2774" w14:paraId="3A344319" w14:textId="77777777">
        <w:tblPrEx>
          <w:tblBorders>
            <w:top w:val="none" w:sz="0" w:space="0" w:color="auto"/>
          </w:tblBorders>
        </w:tblPrEx>
        <w:tc>
          <w:tcPr>
            <w:tcW w:w="4540" w:type="dxa"/>
            <w:tcMar>
              <w:top w:w="100" w:type="nil"/>
              <w:left w:w="100" w:type="nil"/>
              <w:bottom w:w="100" w:type="nil"/>
              <w:right w:w="100" w:type="nil"/>
            </w:tcMar>
          </w:tcPr>
          <w:p w14:paraId="429F88ED"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D54D31F" w14:textId="77777777" w:rsidR="00BB2774" w:rsidRPr="00BB2774" w:rsidRDefault="00BB2774" w:rsidP="00BB2774">
            <w:pPr>
              <w:widowControl w:val="0"/>
              <w:autoSpaceDE w:val="0"/>
              <w:autoSpaceDN w:val="0"/>
              <w:adjustRightInd w:val="0"/>
              <w:rPr>
                <w:rFonts w:ascii="Times" w:hAnsi="Times" w:cs="Helvetica"/>
              </w:rPr>
            </w:pPr>
          </w:p>
        </w:tc>
      </w:tr>
      <w:tr w:rsidR="00BB2774" w:rsidRPr="00BB2774" w14:paraId="2F4E5C5D" w14:textId="77777777">
        <w:tblPrEx>
          <w:tblBorders>
            <w:top w:val="none" w:sz="0" w:space="0" w:color="auto"/>
          </w:tblBorders>
        </w:tblPrEx>
        <w:tc>
          <w:tcPr>
            <w:tcW w:w="4540" w:type="dxa"/>
            <w:tcMar>
              <w:top w:w="100" w:type="nil"/>
              <w:left w:w="100" w:type="nil"/>
              <w:bottom w:w="100" w:type="nil"/>
              <w:right w:w="100" w:type="nil"/>
            </w:tcMar>
          </w:tcPr>
          <w:p w14:paraId="01FEF339"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Funding Instrument Type:</w:t>
            </w:r>
          </w:p>
        </w:tc>
        <w:tc>
          <w:tcPr>
            <w:tcW w:w="4500" w:type="dxa"/>
            <w:tcMar>
              <w:top w:w="100" w:type="nil"/>
              <w:left w:w="100" w:type="nil"/>
              <w:bottom w:w="100" w:type="nil"/>
              <w:right w:w="100" w:type="nil"/>
            </w:tcMar>
            <w:vAlign w:val="center"/>
          </w:tcPr>
          <w:p w14:paraId="2CC57CB8"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Cooperative Agreement</w:t>
            </w:r>
          </w:p>
        </w:tc>
      </w:tr>
      <w:tr w:rsidR="00BB2774" w:rsidRPr="00BB2774" w14:paraId="231CDDFD" w14:textId="77777777">
        <w:tblPrEx>
          <w:tblBorders>
            <w:top w:val="none" w:sz="0" w:space="0" w:color="auto"/>
          </w:tblBorders>
        </w:tblPrEx>
        <w:tc>
          <w:tcPr>
            <w:tcW w:w="4540" w:type="dxa"/>
            <w:tcMar>
              <w:top w:w="100" w:type="nil"/>
              <w:left w:w="100" w:type="nil"/>
              <w:bottom w:w="100" w:type="nil"/>
              <w:right w:w="100" w:type="nil"/>
            </w:tcMar>
          </w:tcPr>
          <w:p w14:paraId="6C3A2B22"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Category of Funding Activity:</w:t>
            </w:r>
          </w:p>
        </w:tc>
        <w:tc>
          <w:tcPr>
            <w:tcW w:w="4500" w:type="dxa"/>
            <w:tcMar>
              <w:top w:w="100" w:type="nil"/>
              <w:left w:w="100" w:type="nil"/>
              <w:bottom w:w="100" w:type="nil"/>
              <w:right w:w="100" w:type="nil"/>
            </w:tcMar>
            <w:vAlign w:val="center"/>
          </w:tcPr>
          <w:p w14:paraId="0E959EE8"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Community Development</w:t>
            </w:r>
          </w:p>
          <w:p w14:paraId="1CFDDEF5"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Education</w:t>
            </w:r>
          </w:p>
          <w:p w14:paraId="525F2B14"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Employment, Labor and Training</w:t>
            </w:r>
          </w:p>
          <w:p w14:paraId="28048272"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Environment</w:t>
            </w:r>
          </w:p>
          <w:p w14:paraId="500D23A2"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Natural Resources</w:t>
            </w:r>
          </w:p>
        </w:tc>
      </w:tr>
      <w:tr w:rsidR="00BB2774" w:rsidRPr="00BB2774" w14:paraId="362D0B17" w14:textId="77777777">
        <w:tblPrEx>
          <w:tblBorders>
            <w:top w:val="none" w:sz="0" w:space="0" w:color="auto"/>
          </w:tblBorders>
        </w:tblPrEx>
        <w:tc>
          <w:tcPr>
            <w:tcW w:w="4540" w:type="dxa"/>
            <w:tcMar>
              <w:top w:w="100" w:type="nil"/>
              <w:left w:w="100" w:type="nil"/>
              <w:bottom w:w="100" w:type="nil"/>
              <w:right w:w="100" w:type="nil"/>
            </w:tcMar>
          </w:tcPr>
          <w:p w14:paraId="257CE81C"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Category Explanation:</w:t>
            </w:r>
          </w:p>
        </w:tc>
        <w:tc>
          <w:tcPr>
            <w:tcW w:w="4500" w:type="dxa"/>
            <w:tcMar>
              <w:top w:w="100" w:type="nil"/>
              <w:left w:w="100" w:type="nil"/>
              <w:bottom w:w="100" w:type="nil"/>
              <w:right w:w="100" w:type="nil"/>
            </w:tcMar>
            <w:vAlign w:val="center"/>
          </w:tcPr>
          <w:p w14:paraId="43E152AA" w14:textId="77777777" w:rsidR="00BB2774" w:rsidRPr="00BB2774" w:rsidRDefault="00BB2774" w:rsidP="00BB2774">
            <w:pPr>
              <w:widowControl w:val="0"/>
              <w:autoSpaceDE w:val="0"/>
              <w:autoSpaceDN w:val="0"/>
              <w:adjustRightInd w:val="0"/>
              <w:rPr>
                <w:rFonts w:ascii="Times" w:hAnsi="Times" w:cs="Helvetica"/>
              </w:rPr>
            </w:pPr>
          </w:p>
        </w:tc>
      </w:tr>
      <w:tr w:rsidR="00BB2774" w:rsidRPr="00BB2774" w14:paraId="06A7F5A9" w14:textId="77777777">
        <w:tblPrEx>
          <w:tblBorders>
            <w:top w:val="none" w:sz="0" w:space="0" w:color="auto"/>
          </w:tblBorders>
        </w:tblPrEx>
        <w:tc>
          <w:tcPr>
            <w:tcW w:w="4540" w:type="dxa"/>
            <w:tcMar>
              <w:top w:w="100" w:type="nil"/>
              <w:left w:w="100" w:type="nil"/>
              <w:bottom w:w="100" w:type="nil"/>
              <w:right w:w="100" w:type="nil"/>
            </w:tcMar>
            <w:vAlign w:val="center"/>
          </w:tcPr>
          <w:p w14:paraId="790F4832"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lastRenderedPageBreak/>
              <w:t>Expected Number of Awards:</w:t>
            </w:r>
          </w:p>
        </w:tc>
        <w:tc>
          <w:tcPr>
            <w:tcW w:w="4500" w:type="dxa"/>
            <w:tcMar>
              <w:top w:w="100" w:type="nil"/>
              <w:left w:w="100" w:type="nil"/>
              <w:bottom w:w="100" w:type="nil"/>
              <w:right w:w="100" w:type="nil"/>
            </w:tcMar>
            <w:vAlign w:val="center"/>
          </w:tcPr>
          <w:p w14:paraId="5A519402"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0</w:t>
            </w:r>
          </w:p>
        </w:tc>
      </w:tr>
      <w:tr w:rsidR="00BB2774" w:rsidRPr="00BB2774" w14:paraId="30577685" w14:textId="77777777">
        <w:tblPrEx>
          <w:tblBorders>
            <w:top w:val="none" w:sz="0" w:space="0" w:color="auto"/>
          </w:tblBorders>
        </w:tblPrEx>
        <w:tc>
          <w:tcPr>
            <w:tcW w:w="4540" w:type="dxa"/>
            <w:tcMar>
              <w:top w:w="100" w:type="nil"/>
              <w:left w:w="100" w:type="nil"/>
              <w:bottom w:w="100" w:type="nil"/>
              <w:right w:w="100" w:type="nil"/>
            </w:tcMar>
          </w:tcPr>
          <w:p w14:paraId="7487FB34"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CFDA Number(s):</w:t>
            </w:r>
          </w:p>
        </w:tc>
        <w:tc>
          <w:tcPr>
            <w:tcW w:w="4500" w:type="dxa"/>
            <w:tcMar>
              <w:top w:w="100" w:type="nil"/>
              <w:left w:w="100" w:type="nil"/>
              <w:bottom w:w="100" w:type="nil"/>
              <w:right w:w="100" w:type="nil"/>
            </w:tcMar>
            <w:vAlign w:val="center"/>
          </w:tcPr>
          <w:p w14:paraId="1FBCFD8B"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15.676 -- Youth Engagement, Education, and Employment Programs</w:t>
            </w:r>
          </w:p>
        </w:tc>
      </w:tr>
      <w:tr w:rsidR="00BB2774" w:rsidRPr="00BB2774" w14:paraId="556F2778" w14:textId="77777777">
        <w:tc>
          <w:tcPr>
            <w:tcW w:w="4540" w:type="dxa"/>
            <w:tcMar>
              <w:top w:w="100" w:type="nil"/>
              <w:left w:w="100" w:type="nil"/>
              <w:bottom w:w="100" w:type="nil"/>
              <w:right w:w="100" w:type="nil"/>
            </w:tcMar>
          </w:tcPr>
          <w:p w14:paraId="266A8890" w14:textId="77777777" w:rsidR="00BB2774" w:rsidRPr="00BB2774" w:rsidRDefault="00BB2774" w:rsidP="00BB2774">
            <w:pPr>
              <w:widowControl w:val="0"/>
              <w:autoSpaceDE w:val="0"/>
              <w:autoSpaceDN w:val="0"/>
              <w:adjustRightInd w:val="0"/>
              <w:rPr>
                <w:rFonts w:ascii="Times" w:hAnsi="Times" w:cs="Helvetica"/>
                <w:b/>
                <w:bCs/>
              </w:rPr>
            </w:pPr>
            <w:r w:rsidRPr="00BB2774">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005B149" w14:textId="77777777" w:rsidR="00BB2774" w:rsidRPr="00BB2774" w:rsidRDefault="00BB2774" w:rsidP="00BB2774">
            <w:pPr>
              <w:widowControl w:val="0"/>
              <w:autoSpaceDE w:val="0"/>
              <w:autoSpaceDN w:val="0"/>
              <w:adjustRightInd w:val="0"/>
              <w:rPr>
                <w:rFonts w:ascii="Times" w:hAnsi="Times" w:cs="Helvetica"/>
              </w:rPr>
            </w:pPr>
            <w:r w:rsidRPr="00BB2774">
              <w:rPr>
                <w:rFonts w:ascii="Times" w:hAnsi="Times" w:cs="Helvetica"/>
              </w:rPr>
              <w:t>Yes</w:t>
            </w:r>
          </w:p>
        </w:tc>
      </w:tr>
      <w:tr w:rsidR="00BB2774" w14:paraId="55F74084" w14:textId="77777777" w:rsidTr="00BB2774">
        <w:tc>
          <w:tcPr>
            <w:tcW w:w="4540" w:type="dxa"/>
            <w:tcBorders>
              <w:left w:val="nil"/>
            </w:tcBorders>
            <w:tcMar>
              <w:top w:w="100" w:type="nil"/>
              <w:left w:w="100" w:type="nil"/>
              <w:bottom w:w="100" w:type="nil"/>
              <w:right w:w="100" w:type="nil"/>
            </w:tcMar>
          </w:tcPr>
          <w:p w14:paraId="6B1CE414"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E66B9EB"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Apr 06, 2016</w:t>
            </w:r>
          </w:p>
        </w:tc>
      </w:tr>
      <w:tr w:rsidR="00BB2774" w14:paraId="1EB5FB3F" w14:textId="77777777" w:rsidTr="00BB2774">
        <w:tc>
          <w:tcPr>
            <w:tcW w:w="4540" w:type="dxa"/>
            <w:tcBorders>
              <w:left w:val="nil"/>
            </w:tcBorders>
            <w:tcMar>
              <w:top w:w="100" w:type="nil"/>
              <w:left w:w="100" w:type="nil"/>
              <w:bottom w:w="100" w:type="nil"/>
              <w:right w:w="100" w:type="nil"/>
            </w:tcMar>
          </w:tcPr>
          <w:p w14:paraId="0972E11F"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7331B96"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Apr 06, 2016</w:t>
            </w:r>
          </w:p>
        </w:tc>
      </w:tr>
      <w:tr w:rsidR="00BB2774" w14:paraId="71E9B7C7" w14:textId="77777777" w:rsidTr="00BB2774">
        <w:tc>
          <w:tcPr>
            <w:tcW w:w="4540" w:type="dxa"/>
            <w:tcBorders>
              <w:left w:val="nil"/>
            </w:tcBorders>
            <w:tcMar>
              <w:top w:w="100" w:type="nil"/>
              <w:left w:w="100" w:type="nil"/>
              <w:bottom w:w="100" w:type="nil"/>
              <w:right w:w="100" w:type="nil"/>
            </w:tcMar>
          </w:tcPr>
          <w:p w14:paraId="46746ABD"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B2FC01B"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May 21, 2016  </w:t>
            </w:r>
          </w:p>
        </w:tc>
      </w:tr>
      <w:tr w:rsidR="00BB2774" w14:paraId="756642AC" w14:textId="77777777" w:rsidTr="00BB2774">
        <w:tc>
          <w:tcPr>
            <w:tcW w:w="4540" w:type="dxa"/>
            <w:tcBorders>
              <w:left w:val="nil"/>
            </w:tcBorders>
            <w:tcMar>
              <w:top w:w="100" w:type="nil"/>
              <w:left w:w="100" w:type="nil"/>
              <w:bottom w:w="100" w:type="nil"/>
              <w:right w:w="100" w:type="nil"/>
            </w:tcMar>
          </w:tcPr>
          <w:p w14:paraId="2E3C43C2"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90023B2"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May 21, 2016  </w:t>
            </w:r>
          </w:p>
        </w:tc>
      </w:tr>
      <w:tr w:rsidR="00BB2774" w14:paraId="2220B50F" w14:textId="77777777" w:rsidTr="00BB2774">
        <w:tc>
          <w:tcPr>
            <w:tcW w:w="4540" w:type="dxa"/>
            <w:tcBorders>
              <w:left w:val="nil"/>
            </w:tcBorders>
            <w:tcMar>
              <w:top w:w="100" w:type="nil"/>
              <w:left w:w="100" w:type="nil"/>
              <w:bottom w:w="100" w:type="nil"/>
              <w:right w:w="100" w:type="nil"/>
            </w:tcMar>
          </w:tcPr>
          <w:p w14:paraId="6F18A69C"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FBC9EB1"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Jun 21, 2016</w:t>
            </w:r>
          </w:p>
        </w:tc>
      </w:tr>
      <w:tr w:rsidR="00BB2774" w14:paraId="2B51CC13" w14:textId="77777777" w:rsidTr="00BB2774">
        <w:tc>
          <w:tcPr>
            <w:tcW w:w="4540" w:type="dxa"/>
            <w:tcBorders>
              <w:left w:val="nil"/>
            </w:tcBorders>
            <w:tcMar>
              <w:top w:w="100" w:type="nil"/>
              <w:left w:w="100" w:type="nil"/>
              <w:bottom w:w="100" w:type="nil"/>
              <w:right w:w="100" w:type="nil"/>
            </w:tcMar>
          </w:tcPr>
          <w:p w14:paraId="5BCEC23C"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5FE6412"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$10,000,000</w:t>
            </w:r>
          </w:p>
        </w:tc>
      </w:tr>
      <w:tr w:rsidR="00BB2774" w14:paraId="243C7EB2" w14:textId="77777777" w:rsidTr="00BB2774">
        <w:tc>
          <w:tcPr>
            <w:tcW w:w="4540" w:type="dxa"/>
            <w:tcBorders>
              <w:left w:val="nil"/>
            </w:tcBorders>
            <w:tcMar>
              <w:top w:w="100" w:type="nil"/>
              <w:left w:w="100" w:type="nil"/>
              <w:bottom w:w="100" w:type="nil"/>
              <w:right w:w="100" w:type="nil"/>
            </w:tcMar>
          </w:tcPr>
          <w:p w14:paraId="7C0EBDF4"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C9A3DAA"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$500,000</w:t>
            </w:r>
          </w:p>
        </w:tc>
      </w:tr>
      <w:tr w:rsidR="00BB2774" w14:paraId="0726F845" w14:textId="77777777" w:rsidTr="00BB2774">
        <w:tc>
          <w:tcPr>
            <w:tcW w:w="4540" w:type="dxa"/>
            <w:tcBorders>
              <w:left w:val="nil"/>
            </w:tcBorders>
            <w:tcMar>
              <w:top w:w="100" w:type="nil"/>
              <w:left w:w="100" w:type="nil"/>
              <w:bottom w:w="100" w:type="nil"/>
              <w:right w:w="100" w:type="nil"/>
            </w:tcMar>
          </w:tcPr>
          <w:p w14:paraId="3FD547A2"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429EAF0"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$5,000</w:t>
            </w:r>
          </w:p>
        </w:tc>
      </w:tr>
      <w:tr w:rsidR="00BB2774" w14:paraId="71385716" w14:textId="77777777" w:rsidTr="00BB2774">
        <w:tc>
          <w:tcPr>
            <w:tcW w:w="4540" w:type="dxa"/>
            <w:tcBorders>
              <w:left w:val="nil"/>
            </w:tcBorders>
            <w:tcMar>
              <w:top w:w="100" w:type="nil"/>
              <w:left w:w="100" w:type="nil"/>
              <w:bottom w:w="100" w:type="nil"/>
              <w:right w:w="100" w:type="nil"/>
            </w:tcMar>
          </w:tcPr>
          <w:p w14:paraId="5F482CA3"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EE54094"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Nonprofits that do not have a 501(c)(3) status with the IRS, other than institutions of higher education</w:t>
            </w:r>
          </w:p>
          <w:p w14:paraId="6BEB6606"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City or township governments</w:t>
            </w:r>
          </w:p>
          <w:p w14:paraId="40B5E28D"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Special district governments</w:t>
            </w:r>
          </w:p>
          <w:p w14:paraId="1CC10421"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State governments</w:t>
            </w:r>
          </w:p>
          <w:p w14:paraId="33C835B7"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County governments</w:t>
            </w:r>
          </w:p>
          <w:p w14:paraId="22C16B26"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Nonprofits having a 501(c)(3) status with the IRS, other than institutions of higher education</w:t>
            </w:r>
          </w:p>
        </w:tc>
      </w:tr>
      <w:tr w:rsidR="00BB2774" w14:paraId="01E55FD6" w14:textId="77777777" w:rsidTr="00BB2774">
        <w:tc>
          <w:tcPr>
            <w:tcW w:w="4540" w:type="dxa"/>
            <w:tcBorders>
              <w:left w:val="nil"/>
            </w:tcBorders>
            <w:tcMar>
              <w:top w:w="100" w:type="nil"/>
              <w:left w:w="100" w:type="nil"/>
              <w:bottom w:w="100" w:type="nil"/>
              <w:right w:w="100" w:type="nil"/>
            </w:tcMar>
          </w:tcPr>
          <w:p w14:paraId="1EEBA489"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113DBD5"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Fish and Wildlife Service</w:t>
            </w:r>
          </w:p>
        </w:tc>
      </w:tr>
      <w:tr w:rsidR="00BB2774" w14:paraId="12D04721" w14:textId="77777777" w:rsidTr="00BB2774">
        <w:tc>
          <w:tcPr>
            <w:tcW w:w="4540" w:type="dxa"/>
            <w:tcBorders>
              <w:left w:val="nil"/>
            </w:tcBorders>
            <w:tcMar>
              <w:top w:w="100" w:type="nil"/>
              <w:left w:w="100" w:type="nil"/>
              <w:bottom w:w="100" w:type="nil"/>
              <w:right w:w="100" w:type="nil"/>
            </w:tcMar>
          </w:tcPr>
          <w:p w14:paraId="579A45F8"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47B21E6" w14:textId="713651C2" w:rsidR="00BB2774" w:rsidRPr="00BB2774" w:rsidRDefault="00BB2774" w:rsidP="00B373FC">
            <w:pPr>
              <w:widowControl w:val="0"/>
              <w:autoSpaceDE w:val="0"/>
              <w:autoSpaceDN w:val="0"/>
              <w:adjustRightInd w:val="0"/>
              <w:rPr>
                <w:rFonts w:ascii="Times" w:hAnsi="Times" w:cs="Helvetica"/>
              </w:rPr>
            </w:pPr>
            <w:r w:rsidRPr="00BB2774">
              <w:rPr>
                <w:rFonts w:ascii="Times" w:hAnsi="Times" w:cs="Helvetica"/>
              </w:rPr>
              <w:t xml:space="preserve">I. Description of Funding Opportunity The U.S. Fish and Wildlife Serviceâ¿¿s (USFWS or Service) National Youth Development Program is accepting proposals from non-profit, state, and local government youth-serving organizations with the interest and capacity to work cooperatively with the USFWS to develop and administer projects focused on providing employment, educational, and public-service opportunities for U.S. citizens and legal residents between 15 and 25 years of age and for military veterans up to the age of 35. Projects funded under this program will be carried out at USFWS regional and field offices and on non-Federal lands in adjacent communities. Projects are developed based on needs identified by USFWS offices at the national, regional and local levels that will lead to the development of project scopes of work in consultation with the youth-serving organizations selected as program partners under this Notice of Funding Opportunity (NOFO). The National Youth Development Program is focused on providing the following types of opportunities: 1. Employment: Projects that provide participants with job skills training, education and professional development. These projects will engage youth crews, </w:t>
            </w:r>
            <w:r w:rsidRPr="00BB2774">
              <w:rPr>
                <w:rFonts w:ascii="Times" w:hAnsi="Times" w:cs="Helvetica"/>
              </w:rPr>
              <w:lastRenderedPageBreak/>
              <w:t>small teams and individuals. Crews will work collectively and intensely together under the supervision of trained and experienced crew leaders or conservation professionals. Teams and individuals will work under the direction of conservation professionals on initiatives that require specific skills or dedicated attention. Most projects require significant outdoor-based activity, but may also involve indoor work related to visitor services, administration, and research that contribute directly to the Serviceâ¿¿s mission. Examples of employment projects include: visitor communications and support; historic and archaeological site data collection and research; inventory and monitoring of fish and wildlife habitat; facility preservation, restoration, rehabilitation, and maintenance; trail building and maintenance; invasive species removal; habitat restoration; wilderness stewardship; leading and conducting educational and informational outreach events; research; and endangered species monitoring and recovery work. 2. Education and Public Service: Projects that provide participants an opportunity to be exposed to civic engagement and collaborative, community-based stewardship of natural and cultural resources. These projects will employ a variety of educational techniques to convey the USFWS mission to â¿¿work with others to conserve, protect, and enhance fish, wildlife and plants and their habitats for the continuing</w:t>
            </w:r>
            <w:r w:rsidR="00B373FC">
              <w:rPr>
                <w:rFonts w:ascii="Times" w:hAnsi="Times" w:cs="Helvetica"/>
              </w:rPr>
              <w:t xml:space="preserve"> benefit of the American people</w:t>
            </w:r>
            <w:r w:rsidRPr="00BB2774">
              <w:rPr>
                <w:rFonts w:ascii="Times" w:hAnsi="Times" w:cs="Helvetica"/>
              </w:rPr>
              <w:t xml:space="preserve">. Examples of education projects include: place-based learning opportunities; training seminars; and projects that engage and train young people as mentors and educational leaders for younger students and children. The purpose of this NOFO is to identify non-profit youth-serving organizations with the interest and capacity to work cooperatively with the USFWS to develop and administer projects under this program. The USFWS seeks to partner with organizations focused on providing youth with educational, technical, life and leadership skills and helping them to develop a sense of community and purpose from their work on projects conducted under this program. As a result of this NOFO, the USFWS will establish a list of </w:t>
            </w:r>
            <w:r w:rsidRPr="00BB2774">
              <w:rPr>
                <w:rFonts w:ascii="Times" w:hAnsi="Times" w:cs="Helvetica"/>
              </w:rPr>
              <w:lastRenderedPageBreak/>
              <w:t xml:space="preserve">approved partner organizations. The USFWS will send written notice to all applicants confirming if they have or have not been selected as potential project partners under this program. Selection as a potential project partner does not guarantee the entity will receive funding under this program. The list of selected potential partners will be shared with USFWS national, regional and field station program points of contact, who will then notify the partner organizations on the list who perform work within particular regions or states about upcoming projects that they may be qualified to undertake. USFWS regional program points of contact and field station managers will be responsible for selecting and working with partners to develop project-specific work plans, timelines, and budgets to carry out priority projects. Each project developed will be funded under a unique cooperative agreement award with funding and a period of performance specific to that project. Selected project partners will be required to submit to the USFWS, in advance of award, the documentation listed in Section VII. Award Notices below. Contingent upon the availability of funds, the USFWS estimates having available a maximum of $10,000,000 this fiscal year nationwide for projects under this program. The number of projects to be funded each year will vary based on USFWS national, regional and field station management priorities, needs, and available funding to perform the work. This program supports the goals of the 21st Century Conservation Service Corps (21CSC). </w:t>
            </w:r>
            <w:r w:rsidR="00B373FC" w:rsidRPr="00BB2774">
              <w:rPr>
                <w:rFonts w:ascii="Times" w:hAnsi="Times" w:cs="Helvetica"/>
              </w:rPr>
              <w:t>The 21CSC is a national collaborative effort to put America</w:t>
            </w:r>
            <w:r w:rsidR="00B373FC">
              <w:rPr>
                <w:rFonts w:ascii="Times" w:hAnsi="Times" w:cs="Helvetica"/>
              </w:rPr>
              <w:t>'</w:t>
            </w:r>
            <w:r w:rsidR="00B373FC" w:rsidRPr="00BB2774">
              <w:rPr>
                <w:rFonts w:ascii="Times" w:hAnsi="Times" w:cs="Helvetica"/>
              </w:rPr>
              <w:t>s youth and veterans to work protecting, restoring and enhancing America</w:t>
            </w:r>
            <w:r w:rsidR="00B373FC">
              <w:rPr>
                <w:rFonts w:ascii="Times" w:hAnsi="Times" w:cs="Helvetica"/>
              </w:rPr>
              <w:t>’</w:t>
            </w:r>
            <w:r w:rsidR="00B373FC" w:rsidRPr="00BB2774">
              <w:rPr>
                <w:rFonts w:ascii="Times" w:hAnsi="Times" w:cs="Helvetica"/>
              </w:rPr>
              <w:t xml:space="preserve">s natural and cultural resources. </w:t>
            </w:r>
            <w:r w:rsidRPr="00BB2774">
              <w:rPr>
                <w:rFonts w:ascii="Times" w:hAnsi="Times" w:cs="Helvetica"/>
              </w:rPr>
              <w:t>This inter-agency effort is a central component of the President</w:t>
            </w:r>
            <w:r w:rsidR="00B373FC">
              <w:rPr>
                <w:rFonts w:ascii="Times" w:hAnsi="Times" w:cs="Helvetica"/>
              </w:rPr>
              <w:t>’</w:t>
            </w:r>
            <w:r w:rsidRPr="00BB2774">
              <w:rPr>
                <w:rFonts w:ascii="Times" w:hAnsi="Times" w:cs="Helvetica"/>
              </w:rPr>
              <w:t>s America</w:t>
            </w:r>
            <w:r w:rsidR="00B373FC">
              <w:rPr>
                <w:rFonts w:ascii="Times" w:hAnsi="Times" w:cs="Helvetica"/>
              </w:rPr>
              <w:t>’</w:t>
            </w:r>
            <w:r w:rsidRPr="00BB2774">
              <w:rPr>
                <w:rFonts w:ascii="Times" w:hAnsi="Times" w:cs="Helvetica"/>
              </w:rPr>
              <w:t>s Great Outdoors Initiative, which is helping to protect some of the places that Americans love most and to connect people from all backgrounds with the recreational, economic and health benefits of our nation</w:t>
            </w:r>
            <w:r w:rsidR="00B373FC">
              <w:rPr>
                <w:rFonts w:ascii="Times" w:hAnsi="Times" w:cs="Helvetica"/>
              </w:rPr>
              <w:t>’</w:t>
            </w:r>
            <w:r w:rsidRPr="00BB2774">
              <w:rPr>
                <w:rFonts w:ascii="Times" w:hAnsi="Times" w:cs="Helvetica"/>
              </w:rPr>
              <w:t>s lands and waters. For more information, visit the Department of the Interior</w:t>
            </w:r>
            <w:r w:rsidR="00B373FC">
              <w:rPr>
                <w:rFonts w:ascii="Times" w:hAnsi="Times" w:cs="Helvetica"/>
              </w:rPr>
              <w:t>’</w:t>
            </w:r>
            <w:r w:rsidRPr="00BB2774">
              <w:rPr>
                <w:rFonts w:ascii="Times" w:hAnsi="Times" w:cs="Helvetica"/>
              </w:rPr>
              <w:t xml:space="preserve">s Youth in the Great Outdoors webpage at http://www.doi.gov/youth/index.cfm and the 21CSC website at http://21csc.org/. The </w:t>
            </w:r>
            <w:r w:rsidRPr="00BB2774">
              <w:rPr>
                <w:rFonts w:ascii="Times" w:hAnsi="Times" w:cs="Helvetica"/>
              </w:rPr>
              <w:lastRenderedPageBreak/>
              <w:t>USFWS is committed to engaging young people with diverse cultural, ethnic and economic backgrounds under this program. Potential partners engaging young people from diverse backgrounds are strongly encouraged to apply. This program is authorized under the Public Lands Corp Act of 1993, as amended (16 U.S.C 1723). Refer to the attached PDF for the full version of this NOFO.</w:t>
            </w:r>
          </w:p>
        </w:tc>
      </w:tr>
      <w:tr w:rsidR="00BB2774" w14:paraId="0AD247E8" w14:textId="77777777" w:rsidTr="00BB2774">
        <w:tc>
          <w:tcPr>
            <w:tcW w:w="4540" w:type="dxa"/>
            <w:tcBorders>
              <w:left w:val="nil"/>
            </w:tcBorders>
            <w:tcMar>
              <w:top w:w="100" w:type="nil"/>
              <w:left w:w="100" w:type="nil"/>
              <w:bottom w:w="100" w:type="nil"/>
              <w:right w:w="100" w:type="nil"/>
            </w:tcMar>
          </w:tcPr>
          <w:p w14:paraId="5B4576E8"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2EF8BC9" w14:textId="77777777" w:rsidR="00BB2774" w:rsidRPr="00BB2774" w:rsidRDefault="00B90558">
            <w:pPr>
              <w:widowControl w:val="0"/>
              <w:autoSpaceDE w:val="0"/>
              <w:autoSpaceDN w:val="0"/>
              <w:adjustRightInd w:val="0"/>
              <w:rPr>
                <w:rFonts w:ascii="Times" w:hAnsi="Times" w:cs="Helvetica"/>
              </w:rPr>
            </w:pPr>
            <w:hyperlink r:id="rId520" w:history="1">
              <w:r w:rsidR="00BB2774" w:rsidRPr="00BB2774">
                <w:rPr>
                  <w:rStyle w:val="Hyperlink"/>
                  <w:rFonts w:ascii="Times" w:hAnsi="Times" w:cs="Helvetica"/>
                </w:rPr>
                <w:t>http</w:t>
              </w:r>
            </w:hyperlink>
          </w:p>
        </w:tc>
      </w:tr>
      <w:tr w:rsidR="00BB2774" w14:paraId="1D2F19E1" w14:textId="77777777" w:rsidTr="00BB2774">
        <w:tc>
          <w:tcPr>
            <w:tcW w:w="4540" w:type="dxa"/>
            <w:tcBorders>
              <w:left w:val="nil"/>
            </w:tcBorders>
            <w:tcMar>
              <w:top w:w="100" w:type="nil"/>
              <w:left w:w="100" w:type="nil"/>
              <w:bottom w:w="100" w:type="nil"/>
              <w:right w:w="100" w:type="nil"/>
            </w:tcMar>
          </w:tcPr>
          <w:p w14:paraId="401D575D" w14:textId="77777777" w:rsidR="00BB2774" w:rsidRPr="00BB2774" w:rsidRDefault="00BB2774">
            <w:pPr>
              <w:widowControl w:val="0"/>
              <w:autoSpaceDE w:val="0"/>
              <w:autoSpaceDN w:val="0"/>
              <w:adjustRightInd w:val="0"/>
              <w:rPr>
                <w:rFonts w:ascii="Times" w:hAnsi="Times" w:cs="Helvetica"/>
                <w:b/>
                <w:bCs/>
              </w:rPr>
            </w:pPr>
            <w:r w:rsidRPr="00BB2774">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0AD5A96"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If you have difficulty accessing the full announcement electronically, please contact:</w:t>
            </w:r>
          </w:p>
          <w:p w14:paraId="5578F120" w14:textId="77777777" w:rsidR="00BB2774" w:rsidRPr="00BB2774" w:rsidRDefault="00BB2774">
            <w:pPr>
              <w:widowControl w:val="0"/>
              <w:autoSpaceDE w:val="0"/>
              <w:autoSpaceDN w:val="0"/>
              <w:adjustRightInd w:val="0"/>
              <w:rPr>
                <w:rFonts w:ascii="Times" w:hAnsi="Times" w:cs="Helvetica"/>
              </w:rPr>
            </w:pPr>
          </w:p>
          <w:p w14:paraId="1BC74127" w14:textId="77777777" w:rsidR="00BB2774" w:rsidRPr="00BB2774" w:rsidRDefault="00BB2774">
            <w:pPr>
              <w:widowControl w:val="0"/>
              <w:autoSpaceDE w:val="0"/>
              <w:autoSpaceDN w:val="0"/>
              <w:adjustRightInd w:val="0"/>
              <w:rPr>
                <w:rFonts w:ascii="Times" w:hAnsi="Times" w:cs="Helvetica"/>
              </w:rPr>
            </w:pPr>
            <w:r w:rsidRPr="00BB2774">
              <w:rPr>
                <w:rFonts w:ascii="Times" w:hAnsi="Times" w:cs="Helvetica"/>
              </w:rPr>
              <w:t xml:space="preserve">Devon Larson 703-358-2052 devon_larson@fws.gov </w:t>
            </w:r>
          </w:p>
          <w:p w14:paraId="461B378E" w14:textId="77777777" w:rsidR="00BB2774" w:rsidRPr="00BB2774" w:rsidRDefault="00B90558">
            <w:pPr>
              <w:widowControl w:val="0"/>
              <w:autoSpaceDE w:val="0"/>
              <w:autoSpaceDN w:val="0"/>
              <w:adjustRightInd w:val="0"/>
              <w:rPr>
                <w:rFonts w:ascii="Times" w:hAnsi="Times" w:cs="Helvetica"/>
              </w:rPr>
            </w:pPr>
            <w:hyperlink r:id="rId521" w:history="1">
              <w:r w:rsidR="00BB2774" w:rsidRPr="00BB2774">
                <w:rPr>
                  <w:rStyle w:val="Hyperlink"/>
                  <w:rFonts w:ascii="Times" w:hAnsi="Times" w:cs="Helvetica"/>
                </w:rPr>
                <w:t>Administrative Officer</w:t>
              </w:r>
            </w:hyperlink>
          </w:p>
        </w:tc>
      </w:tr>
    </w:tbl>
    <w:p w14:paraId="25EA1C07" w14:textId="77777777" w:rsidR="00BB2774" w:rsidRPr="009F02FB" w:rsidRDefault="00BB2774" w:rsidP="00BB2774">
      <w:pPr>
        <w:widowControl w:val="0"/>
        <w:autoSpaceDE w:val="0"/>
        <w:autoSpaceDN w:val="0"/>
        <w:adjustRightInd w:val="0"/>
        <w:rPr>
          <w:rFonts w:ascii="Times" w:hAnsi="Times" w:cs="Helvetica"/>
        </w:rPr>
      </w:pPr>
    </w:p>
    <w:p w14:paraId="69BB5467" w14:textId="77777777" w:rsidR="00BB2774" w:rsidRDefault="00B90558" w:rsidP="00BB2774">
      <w:pPr>
        <w:widowControl w:val="0"/>
        <w:pBdr>
          <w:bottom w:val="single" w:sz="6" w:space="1" w:color="auto"/>
        </w:pBdr>
        <w:autoSpaceDE w:val="0"/>
        <w:autoSpaceDN w:val="0"/>
        <w:adjustRightInd w:val="0"/>
        <w:rPr>
          <w:rFonts w:ascii="Times" w:hAnsi="Times" w:cs="Helvetica"/>
        </w:rPr>
      </w:pPr>
      <w:hyperlink r:id="rId522" w:history="1">
        <w:r w:rsidR="00BB2774" w:rsidRPr="009F02FB">
          <w:rPr>
            <w:rFonts w:ascii="Times" w:hAnsi="Times" w:cs="Helvetica"/>
            <w:color w:val="386EFF"/>
            <w:u w:val="single" w:color="386EFF"/>
          </w:rPr>
          <w:t>http://www.grants.gov/web/grants/view-opportunity.html?oppId=282830</w:t>
        </w:r>
      </w:hyperlink>
    </w:p>
    <w:p w14:paraId="50024AD6" w14:textId="77777777" w:rsidR="00BB2774" w:rsidRPr="009F02FB" w:rsidRDefault="00BB2774" w:rsidP="00BB2774">
      <w:pPr>
        <w:widowControl w:val="0"/>
        <w:pBdr>
          <w:bottom w:val="single" w:sz="6" w:space="1" w:color="auto"/>
        </w:pBdr>
        <w:autoSpaceDE w:val="0"/>
        <w:autoSpaceDN w:val="0"/>
        <w:adjustRightInd w:val="0"/>
        <w:rPr>
          <w:rFonts w:ascii="Times" w:hAnsi="Times" w:cs="Helvetica"/>
        </w:rPr>
      </w:pPr>
    </w:p>
    <w:p w14:paraId="330097AB" w14:textId="77777777" w:rsidR="00BB2774" w:rsidRPr="009F02FB" w:rsidRDefault="00BB2774" w:rsidP="00BB2774">
      <w:pPr>
        <w:widowControl w:val="0"/>
        <w:autoSpaceDE w:val="0"/>
        <w:autoSpaceDN w:val="0"/>
        <w:adjustRightInd w:val="0"/>
        <w:rPr>
          <w:rFonts w:ascii="Times" w:hAnsi="Times" w:cs="Helvetica"/>
        </w:rPr>
      </w:pPr>
    </w:p>
    <w:p w14:paraId="33C593F4" w14:textId="77777777" w:rsidR="00B756C2" w:rsidRPr="00A910B1" w:rsidRDefault="00B756C2" w:rsidP="00B756C2">
      <w:pPr>
        <w:rPr>
          <w:rFonts w:ascii="Times" w:hAnsi="Times" w:cs="Helvetica"/>
        </w:rPr>
      </w:pPr>
    </w:p>
    <w:p w14:paraId="3DC9B9A7" w14:textId="77777777" w:rsidR="00B756C2" w:rsidRPr="00A910B1" w:rsidRDefault="00B756C2" w:rsidP="00B756C2">
      <w:pPr>
        <w:rPr>
          <w:b/>
        </w:rPr>
      </w:pPr>
      <w:bookmarkStart w:id="315" w:name="DOIMod"/>
      <w:bookmarkEnd w:id="315"/>
      <w:r w:rsidRPr="00A910B1">
        <w:rPr>
          <w:b/>
        </w:rPr>
        <w:t>Modifications:</w:t>
      </w:r>
    </w:p>
    <w:p w14:paraId="7EE4167A" w14:textId="77777777" w:rsidR="00B756C2" w:rsidRPr="00A910B1" w:rsidRDefault="00B756C2" w:rsidP="00B756C2">
      <w:pPr>
        <w:rPr>
          <w:b/>
        </w:rPr>
      </w:pPr>
    </w:p>
    <w:p w14:paraId="5D763642" w14:textId="315C1094" w:rsidR="00B756C2" w:rsidRPr="00A910B1" w:rsidRDefault="00B756C2" w:rsidP="00B756C2">
      <w:pPr>
        <w:widowControl w:val="0"/>
        <w:autoSpaceDE w:val="0"/>
        <w:autoSpaceDN w:val="0"/>
        <w:adjustRightInd w:val="0"/>
        <w:rPr>
          <w:rFonts w:ascii="Times" w:hAnsi="Times" w:cs="Helvetica"/>
        </w:rPr>
      </w:pPr>
    </w:p>
    <w:p w14:paraId="1B0C7897" w14:textId="77777777" w:rsidR="00B756C2" w:rsidRPr="00A910B1" w:rsidRDefault="00B756C2" w:rsidP="00B756C2">
      <w:pPr>
        <w:rPr>
          <w:b/>
        </w:rPr>
      </w:pPr>
    </w:p>
    <w:p w14:paraId="487B00F0" w14:textId="77777777" w:rsidR="00B756C2" w:rsidRPr="00A910B1" w:rsidRDefault="00B756C2" w:rsidP="00B756C2">
      <w:pPr>
        <w:rPr>
          <w:b/>
        </w:rPr>
      </w:pPr>
      <w:bookmarkStart w:id="316" w:name="DOINAGPRA"/>
      <w:bookmarkStart w:id="317" w:name="DOI21stCenturyMod"/>
      <w:bookmarkStart w:id="318" w:name="DOIReminders"/>
      <w:bookmarkEnd w:id="316"/>
      <w:bookmarkEnd w:id="317"/>
      <w:bookmarkEnd w:id="318"/>
      <w:r w:rsidRPr="00A910B1">
        <w:rPr>
          <w:b/>
        </w:rPr>
        <w:t>Reminders:</w:t>
      </w:r>
    </w:p>
    <w:p w14:paraId="31DFC6FD" w14:textId="77777777" w:rsidR="00B756C2" w:rsidRPr="00A910B1" w:rsidRDefault="00B756C2" w:rsidP="00B756C2">
      <w:pPr>
        <w:rPr>
          <w:b/>
        </w:rPr>
      </w:pPr>
    </w:p>
    <w:p w14:paraId="6C56C641" w14:textId="77777777" w:rsidR="00091301" w:rsidRPr="00A910B1" w:rsidRDefault="00091301" w:rsidP="00091301">
      <w:pPr>
        <w:widowControl w:val="0"/>
        <w:autoSpaceDE w:val="0"/>
        <w:autoSpaceDN w:val="0"/>
        <w:adjustRightInd w:val="0"/>
        <w:rPr>
          <w:rFonts w:ascii="Times" w:hAnsi="Times" w:cs="Helvetica"/>
          <w:highlight w:val="cyan"/>
        </w:rPr>
      </w:pPr>
      <w:bookmarkStart w:id="319" w:name="DOICombatingWildlife"/>
      <w:bookmarkEnd w:id="319"/>
      <w:r w:rsidRPr="00A910B1">
        <w:rPr>
          <w:rFonts w:ascii="Times" w:hAnsi="Times" w:cs="Helvetica"/>
          <w:highlight w:val="cyan"/>
        </w:rPr>
        <w:t>Fish and Wildlife Service</w:t>
      </w:r>
    </w:p>
    <w:p w14:paraId="5800A4D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highlight w:val="cyan"/>
        </w:rPr>
        <w:t>Combating Wildlife Trafficking Grant</w:t>
      </w:r>
    </w:p>
    <w:p w14:paraId="2BC0EEC7"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56CC0E6A" w14:textId="77777777" w:rsidTr="00091301">
        <w:tc>
          <w:tcPr>
            <w:tcW w:w="4540" w:type="dxa"/>
            <w:tcMar>
              <w:top w:w="100" w:type="nil"/>
              <w:left w:w="100" w:type="nil"/>
              <w:bottom w:w="100" w:type="nil"/>
              <w:right w:w="100" w:type="nil"/>
            </w:tcMar>
          </w:tcPr>
          <w:p w14:paraId="239508E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828F9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59FB7329" w14:textId="77777777" w:rsidTr="00091301">
        <w:tblPrEx>
          <w:tblBorders>
            <w:top w:val="none" w:sz="0" w:space="0" w:color="auto"/>
          </w:tblBorders>
        </w:tblPrEx>
        <w:tc>
          <w:tcPr>
            <w:tcW w:w="4540" w:type="dxa"/>
            <w:tcMar>
              <w:top w:w="100" w:type="nil"/>
              <w:left w:w="100" w:type="nil"/>
              <w:bottom w:w="100" w:type="nil"/>
              <w:right w:w="100" w:type="nil"/>
            </w:tcMar>
          </w:tcPr>
          <w:p w14:paraId="6D51E1E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955571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F16AS00106</w:t>
            </w:r>
          </w:p>
        </w:tc>
      </w:tr>
      <w:tr w:rsidR="00091301" w:rsidRPr="00A910B1" w14:paraId="0208743D" w14:textId="77777777" w:rsidTr="00091301">
        <w:tblPrEx>
          <w:tblBorders>
            <w:top w:val="none" w:sz="0" w:space="0" w:color="auto"/>
          </w:tblBorders>
        </w:tblPrEx>
        <w:tc>
          <w:tcPr>
            <w:tcW w:w="4540" w:type="dxa"/>
            <w:tcMar>
              <w:top w:w="100" w:type="nil"/>
              <w:left w:w="100" w:type="nil"/>
              <w:bottom w:w="100" w:type="nil"/>
              <w:right w:w="100" w:type="nil"/>
            </w:tcMar>
          </w:tcPr>
          <w:p w14:paraId="1E7DC95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5AA188C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Combating Wildlife Trafficking</w:t>
            </w:r>
          </w:p>
        </w:tc>
      </w:tr>
      <w:tr w:rsidR="00091301" w:rsidRPr="00A910B1" w14:paraId="29F6B691" w14:textId="77777777" w:rsidTr="00091301">
        <w:tblPrEx>
          <w:tblBorders>
            <w:top w:val="none" w:sz="0" w:space="0" w:color="auto"/>
          </w:tblBorders>
        </w:tblPrEx>
        <w:tc>
          <w:tcPr>
            <w:tcW w:w="4540" w:type="dxa"/>
            <w:tcMar>
              <w:top w:w="100" w:type="nil"/>
              <w:left w:w="100" w:type="nil"/>
              <w:bottom w:w="100" w:type="nil"/>
              <w:right w:w="100" w:type="nil"/>
            </w:tcMar>
          </w:tcPr>
          <w:p w14:paraId="1960020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339C2E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42460447" w14:textId="77777777" w:rsidTr="00091301">
        <w:tblPrEx>
          <w:tblBorders>
            <w:top w:val="none" w:sz="0" w:space="0" w:color="auto"/>
          </w:tblBorders>
        </w:tblPrEx>
        <w:tc>
          <w:tcPr>
            <w:tcW w:w="4540" w:type="dxa"/>
            <w:tcMar>
              <w:top w:w="100" w:type="nil"/>
              <w:left w:w="100" w:type="nil"/>
              <w:bottom w:w="100" w:type="nil"/>
              <w:right w:w="100" w:type="nil"/>
            </w:tcMar>
          </w:tcPr>
          <w:p w14:paraId="78C6975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5A7D291"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5A5A66A4" w14:textId="77777777" w:rsidTr="00091301">
        <w:tblPrEx>
          <w:tblBorders>
            <w:top w:val="none" w:sz="0" w:space="0" w:color="auto"/>
          </w:tblBorders>
        </w:tblPrEx>
        <w:tc>
          <w:tcPr>
            <w:tcW w:w="4540" w:type="dxa"/>
            <w:tcMar>
              <w:top w:w="100" w:type="nil"/>
              <w:left w:w="100" w:type="nil"/>
              <w:bottom w:w="100" w:type="nil"/>
              <w:right w:w="100" w:type="nil"/>
            </w:tcMar>
          </w:tcPr>
          <w:p w14:paraId="131EFE8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7170F4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Cooperative Agreement</w:t>
            </w:r>
          </w:p>
          <w:p w14:paraId="3AB2044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28D5EE0D" w14:textId="77777777" w:rsidTr="00091301">
        <w:tblPrEx>
          <w:tblBorders>
            <w:top w:val="none" w:sz="0" w:space="0" w:color="auto"/>
          </w:tblBorders>
        </w:tblPrEx>
        <w:tc>
          <w:tcPr>
            <w:tcW w:w="4540" w:type="dxa"/>
            <w:tcMar>
              <w:top w:w="100" w:type="nil"/>
              <w:left w:w="100" w:type="nil"/>
              <w:bottom w:w="100" w:type="nil"/>
              <w:right w:w="100" w:type="nil"/>
            </w:tcMar>
          </w:tcPr>
          <w:p w14:paraId="5920756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4D4593E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Agriculture</w:t>
            </w:r>
          </w:p>
          <w:p w14:paraId="01475BA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Community Development</w:t>
            </w:r>
          </w:p>
          <w:p w14:paraId="29932C7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Environment</w:t>
            </w:r>
          </w:p>
          <w:p w14:paraId="0E1DD08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Natural Resources</w:t>
            </w:r>
          </w:p>
        </w:tc>
      </w:tr>
      <w:tr w:rsidR="00091301" w:rsidRPr="00A910B1" w14:paraId="5E07F204" w14:textId="77777777" w:rsidTr="00091301">
        <w:tblPrEx>
          <w:tblBorders>
            <w:top w:val="none" w:sz="0" w:space="0" w:color="auto"/>
          </w:tblBorders>
        </w:tblPrEx>
        <w:tc>
          <w:tcPr>
            <w:tcW w:w="4540" w:type="dxa"/>
            <w:tcMar>
              <w:top w:w="100" w:type="nil"/>
              <w:left w:w="100" w:type="nil"/>
              <w:bottom w:w="100" w:type="nil"/>
              <w:right w:w="100" w:type="nil"/>
            </w:tcMar>
          </w:tcPr>
          <w:p w14:paraId="321A357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282C68E"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7CB74934"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71DC5D0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2DE9C85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w:t>
            </w:r>
          </w:p>
        </w:tc>
      </w:tr>
      <w:tr w:rsidR="00091301" w:rsidRPr="00A910B1" w14:paraId="0E2AD153" w14:textId="77777777" w:rsidTr="00091301">
        <w:tblPrEx>
          <w:tblBorders>
            <w:top w:val="none" w:sz="0" w:space="0" w:color="auto"/>
          </w:tblBorders>
        </w:tblPrEx>
        <w:tc>
          <w:tcPr>
            <w:tcW w:w="4540" w:type="dxa"/>
            <w:tcMar>
              <w:top w:w="100" w:type="nil"/>
              <w:left w:w="100" w:type="nil"/>
              <w:bottom w:w="100" w:type="nil"/>
              <w:right w:w="100" w:type="nil"/>
            </w:tcMar>
          </w:tcPr>
          <w:p w14:paraId="1E80586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CCC8C3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15.649 -- Service Training and Technical Assistance (Generic Training)</w:t>
            </w:r>
          </w:p>
        </w:tc>
      </w:tr>
      <w:tr w:rsidR="00091301" w:rsidRPr="00A910B1" w14:paraId="4EE06C93" w14:textId="77777777" w:rsidTr="00091301">
        <w:tc>
          <w:tcPr>
            <w:tcW w:w="4540" w:type="dxa"/>
            <w:tcMar>
              <w:top w:w="100" w:type="nil"/>
              <w:left w:w="100" w:type="nil"/>
              <w:bottom w:w="100" w:type="nil"/>
              <w:right w:w="100" w:type="nil"/>
            </w:tcMar>
          </w:tcPr>
          <w:p w14:paraId="1BAD26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CA55CA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No</w:t>
            </w:r>
          </w:p>
        </w:tc>
      </w:tr>
      <w:tr w:rsidR="00091301" w:rsidRPr="00A910B1" w14:paraId="471060EC" w14:textId="77777777" w:rsidTr="00091301">
        <w:tc>
          <w:tcPr>
            <w:tcW w:w="4540" w:type="dxa"/>
            <w:tcBorders>
              <w:left w:val="nil"/>
            </w:tcBorders>
            <w:tcMar>
              <w:top w:w="100" w:type="nil"/>
              <w:left w:w="100" w:type="nil"/>
              <w:bottom w:w="100" w:type="nil"/>
              <w:right w:w="100" w:type="nil"/>
            </w:tcMar>
          </w:tcPr>
          <w:p w14:paraId="12B2318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923A22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22, 2016</w:t>
            </w:r>
          </w:p>
        </w:tc>
      </w:tr>
      <w:tr w:rsidR="00091301" w:rsidRPr="00A910B1" w14:paraId="3C1F630D" w14:textId="77777777" w:rsidTr="00091301">
        <w:tc>
          <w:tcPr>
            <w:tcW w:w="4540" w:type="dxa"/>
            <w:tcBorders>
              <w:left w:val="nil"/>
            </w:tcBorders>
            <w:tcMar>
              <w:top w:w="100" w:type="nil"/>
              <w:left w:w="100" w:type="nil"/>
              <w:bottom w:w="100" w:type="nil"/>
              <w:right w:w="100" w:type="nil"/>
            </w:tcMar>
          </w:tcPr>
          <w:p w14:paraId="5A6324C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8861D5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19, 2016</w:t>
            </w:r>
          </w:p>
        </w:tc>
      </w:tr>
      <w:tr w:rsidR="00091301" w:rsidRPr="00A910B1" w14:paraId="6FA0BBA0" w14:textId="77777777" w:rsidTr="00091301">
        <w:tc>
          <w:tcPr>
            <w:tcW w:w="4540" w:type="dxa"/>
            <w:tcBorders>
              <w:left w:val="nil"/>
            </w:tcBorders>
            <w:tcMar>
              <w:top w:w="100" w:type="nil"/>
              <w:left w:w="100" w:type="nil"/>
              <w:bottom w:w="100" w:type="nil"/>
              <w:right w:w="100" w:type="nil"/>
            </w:tcMar>
          </w:tcPr>
          <w:p w14:paraId="1B27AD2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C2AC3A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Apr 22, 2016  This announcement is for pre-applications only. Applicants will be notified of the opportunity to submit a full application by May 13, 2016 (by invitation </w:t>
            </w:r>
            <w:r w:rsidRPr="00A910B1">
              <w:rPr>
                <w:rFonts w:ascii="Times" w:hAnsi="Times" w:cs="Helvetica"/>
              </w:rPr>
              <w:lastRenderedPageBreak/>
              <w:t>only).</w:t>
            </w:r>
          </w:p>
        </w:tc>
      </w:tr>
      <w:tr w:rsidR="00091301" w:rsidRPr="00A910B1" w14:paraId="213C7C2A" w14:textId="77777777" w:rsidTr="00091301">
        <w:tc>
          <w:tcPr>
            <w:tcW w:w="4540" w:type="dxa"/>
            <w:tcBorders>
              <w:left w:val="nil"/>
            </w:tcBorders>
            <w:tcMar>
              <w:top w:w="100" w:type="nil"/>
              <w:left w:w="100" w:type="nil"/>
              <w:bottom w:w="100" w:type="nil"/>
              <w:right w:w="100" w:type="nil"/>
            </w:tcMar>
          </w:tcPr>
          <w:p w14:paraId="044AE0C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479E5C0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Apr 22, 2016   This announcement is for pre-applications only. Applicants will be notified of the opportunity to submit a full application by May 13, 2016 (by invitation only).</w:t>
            </w:r>
          </w:p>
        </w:tc>
      </w:tr>
      <w:tr w:rsidR="00091301" w:rsidRPr="00A910B1" w14:paraId="0E3EB3CF" w14:textId="77777777" w:rsidTr="00091301">
        <w:tc>
          <w:tcPr>
            <w:tcW w:w="4540" w:type="dxa"/>
            <w:tcBorders>
              <w:left w:val="nil"/>
            </w:tcBorders>
            <w:tcMar>
              <w:top w:w="100" w:type="nil"/>
              <w:left w:w="100" w:type="nil"/>
              <w:bottom w:w="100" w:type="nil"/>
              <w:right w:w="100" w:type="nil"/>
            </w:tcMar>
          </w:tcPr>
          <w:p w14:paraId="28741D0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98A006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May 23, 2016</w:t>
            </w:r>
          </w:p>
        </w:tc>
      </w:tr>
      <w:tr w:rsidR="00091301" w:rsidRPr="00A910B1" w14:paraId="11EBBA3A" w14:textId="77777777" w:rsidTr="00091301">
        <w:tc>
          <w:tcPr>
            <w:tcW w:w="4540" w:type="dxa"/>
            <w:tcBorders>
              <w:left w:val="nil"/>
            </w:tcBorders>
            <w:tcMar>
              <w:top w:w="100" w:type="nil"/>
              <w:left w:w="100" w:type="nil"/>
              <w:bottom w:w="100" w:type="nil"/>
              <w:right w:w="100" w:type="nil"/>
            </w:tcMar>
          </w:tcPr>
          <w:p w14:paraId="1684C2C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E2FFC3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$1,000,000</w:t>
            </w:r>
          </w:p>
        </w:tc>
      </w:tr>
      <w:tr w:rsidR="00091301" w:rsidRPr="00A910B1" w14:paraId="5C87FF1C" w14:textId="77777777" w:rsidTr="00091301">
        <w:tc>
          <w:tcPr>
            <w:tcW w:w="4540" w:type="dxa"/>
            <w:tcBorders>
              <w:left w:val="nil"/>
            </w:tcBorders>
            <w:tcMar>
              <w:top w:w="100" w:type="nil"/>
              <w:left w:w="100" w:type="nil"/>
              <w:bottom w:w="100" w:type="nil"/>
              <w:right w:w="100" w:type="nil"/>
            </w:tcMar>
          </w:tcPr>
          <w:p w14:paraId="1B53FA7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FBBA3C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$100,000</w:t>
            </w:r>
          </w:p>
        </w:tc>
      </w:tr>
      <w:tr w:rsidR="00091301" w:rsidRPr="00A910B1" w14:paraId="155A05A4" w14:textId="77777777" w:rsidTr="00091301">
        <w:tc>
          <w:tcPr>
            <w:tcW w:w="4540" w:type="dxa"/>
            <w:tcBorders>
              <w:left w:val="nil"/>
            </w:tcBorders>
            <w:tcMar>
              <w:top w:w="100" w:type="nil"/>
              <w:left w:w="100" w:type="nil"/>
              <w:bottom w:w="100" w:type="nil"/>
              <w:right w:w="100" w:type="nil"/>
            </w:tcMar>
          </w:tcPr>
          <w:p w14:paraId="6852B6F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8418A0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$25,000</w:t>
            </w:r>
          </w:p>
        </w:tc>
      </w:tr>
      <w:tr w:rsidR="00091301" w:rsidRPr="00A910B1" w14:paraId="5BCFE2DD" w14:textId="77777777" w:rsidTr="00091301">
        <w:tc>
          <w:tcPr>
            <w:tcW w:w="4540" w:type="dxa"/>
            <w:tcBorders>
              <w:left w:val="nil"/>
            </w:tcBorders>
            <w:tcMar>
              <w:top w:w="100" w:type="nil"/>
              <w:left w:w="100" w:type="nil"/>
              <w:bottom w:w="100" w:type="nil"/>
              <w:right w:w="100" w:type="nil"/>
            </w:tcMar>
          </w:tcPr>
          <w:p w14:paraId="3997342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8B8924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091301" w:rsidRPr="00A910B1" w14:paraId="193783E2" w14:textId="77777777" w:rsidTr="00091301">
        <w:tc>
          <w:tcPr>
            <w:tcW w:w="4540" w:type="dxa"/>
            <w:tcBorders>
              <w:left w:val="nil"/>
            </w:tcBorders>
            <w:tcMar>
              <w:top w:w="100" w:type="nil"/>
              <w:left w:w="100" w:type="nil"/>
              <w:bottom w:w="100" w:type="nil"/>
              <w:right w:w="100" w:type="nil"/>
            </w:tcMar>
          </w:tcPr>
          <w:p w14:paraId="513F1FE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DB80F7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Applicants under this program can be: individuals; multi-national secretariats; foreign governments; US and foreign non-profit, non-governmental organizations, community and indigenous organizations; and US and foreign public and private institutions of higher education.</w:t>
            </w:r>
          </w:p>
        </w:tc>
      </w:tr>
      <w:tr w:rsidR="00091301" w:rsidRPr="00A910B1" w14:paraId="4F95BD4F" w14:textId="77777777" w:rsidTr="00091301">
        <w:tc>
          <w:tcPr>
            <w:tcW w:w="4540" w:type="dxa"/>
            <w:tcBorders>
              <w:left w:val="nil"/>
            </w:tcBorders>
            <w:tcMar>
              <w:top w:w="100" w:type="nil"/>
              <w:left w:w="100" w:type="nil"/>
              <w:bottom w:w="100" w:type="nil"/>
              <w:right w:w="100" w:type="nil"/>
            </w:tcMar>
          </w:tcPr>
          <w:p w14:paraId="01CB3B9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CBAA69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Fish and Wildlife Service</w:t>
            </w:r>
          </w:p>
        </w:tc>
      </w:tr>
      <w:tr w:rsidR="00091301" w:rsidRPr="00A910B1" w14:paraId="74BC94B0" w14:textId="77777777" w:rsidTr="00091301">
        <w:tc>
          <w:tcPr>
            <w:tcW w:w="4540" w:type="dxa"/>
            <w:tcBorders>
              <w:left w:val="nil"/>
            </w:tcBorders>
            <w:tcMar>
              <w:top w:w="100" w:type="nil"/>
              <w:left w:w="100" w:type="nil"/>
              <w:bottom w:w="100" w:type="nil"/>
              <w:right w:w="100" w:type="nil"/>
            </w:tcMar>
          </w:tcPr>
          <w:p w14:paraId="3E8C50F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80C238D" w14:textId="5126F6D4"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On February 11, 2014, President Obama issued the National Strategy for Combating Wildlife Trafficking. Incorporating recommendations from the Advisory Council on Wildlife Trafficking, the Implementation Plan was released on February 11, 2015 to guide and direct the efforts of Federal agencies in executing the Strategy. The Plan followed the structure and objectives of the three Strategic Priorities identified in the Strategy: Strengthen Enforcement (including both U.S. Domestic Enforcement and Global Enforcement), Reduce Demand for Illegally Traded Wildlife, and Expand International Cooperation and Commitment. Twenty-four objectives fall under these three Strategic Priorities, each including a number of Next Steps that identify discrete actions. The U.S. Fish and Wildlife Service (USFWS) is identified as a lead or participating agency in all 24 Implementation Plan Objectives, reflecting the commitment and history of USFWS International Affairs and Office of Law Enforcement in the fight against the illegal wildlife trade. To complement and facilitate existing efforts, USFWS has developed this Notice of Funding Opportunity to provide financial assistance to projects that advance counter-wildlife trafficking activities (wildlife defined to include terrestrial and aquatic species and </w:t>
            </w:r>
            <w:r w:rsidRPr="00A910B1">
              <w:rPr>
                <w:rFonts w:ascii="Times" w:hAnsi="Times" w:cs="Helvetica"/>
              </w:rPr>
              <w:lastRenderedPageBreak/>
              <w:t xml:space="preserve">timber) as outlined in the Next Steps of the National </w:t>
            </w:r>
            <w:r w:rsidR="005B6BF3" w:rsidRPr="00A910B1">
              <w:rPr>
                <w:rFonts w:ascii="Times" w:hAnsi="Times" w:cs="Helvetica"/>
              </w:rPr>
              <w:t>Strategies</w:t>
            </w:r>
            <w:r w:rsidRPr="00A910B1">
              <w:rPr>
                <w:rFonts w:ascii="Times" w:hAnsi="Times" w:cs="Helvetica"/>
              </w:rPr>
              <w:t xml:space="preserve"> Implementation Plan. Applicants may submit pre-proposals to support any of the Implementation Plans Objectives. Priority will be given, however, to proposals related to the Objectives identified below, which have been identified as appropriate activities for awards. 1. Strengthen Enforcement: Global Enforcement a. Support Governments in Building Capacity Description: The USFWS will support efforts to assist foreign governments in range, transit, and consumer countries affected by wildlife trafficking in building their capacity to address the wildlife trafficking chain at any critical stage of enforcement. These efforts may focus on building the capacity to fight wildlife trafficking through: crafting strong laws, stopping poachers, protecting borders, investigating traffickers, fighting trafficking-related corruption, improving professionalism, strengthening judicial and prosecutorial effectiveness, building and bringing strong cases, and obtaining penalties adequate to deter others. b. Support Community-Based Wildlife Conservation Description: The USFWS will support efforts to work with local communities in foreign countries to protect wildlife and prevent wildlife trafficking. For example, USFWS will support efforts to strengthen reporting of poaching and other trafficking activities by local communities working with authorities, as well as efforts that create local support for conserving wildlife, including through work to strengthen or create economic incentives for communities to protect wildlife. USFWS will also support efforts to work with communities to develop secure methods of sharing information with enforcement officials and efforts to further develop community based conservation initiatives in key wildlife areas where poaching occurs or is likely. c. Support Development and Use of Effective Technologies and Analytical Tools Description: The USFWS will support efforts to develop and broadly disseminate cost effective analytic tools and technological solutions to support wildlife trafficking investigations and prosecutions. For example, USFWS will support efforts to improve methods and capacity for customs, </w:t>
            </w:r>
            <w:r w:rsidRPr="00A910B1">
              <w:rPr>
                <w:rFonts w:ascii="Times" w:hAnsi="Times" w:cs="Helvetica"/>
              </w:rPr>
              <w:lastRenderedPageBreak/>
              <w:t xml:space="preserve">border and investigative personnel to detect and identify illegally traded wildlife and wildlife products, and for programs to build international forensic capacity. 2. Reduce Demand for Illegally Traded Wildlife a. Raise Public Awareness and Change Behavior Description: The USFWS will support efforts to raise public awareness and recognition of wildlife trafficking and its negative impacts, and associated risks of prosecution, as a means to change harmful consumption patterns and eliminate the demand for illegally traded wildlife and wildlife products. For example, where a lack of public awareness has been demonstrated to be the primary barrier to reducing demand, the USFWS will support activities such as social media campaigns, public service announcements, and the use of public spaces at home and abroad, which target specific consumer groups to raise public awareness of the illegal wildlife trade. USFWS will also support efforts to work with the private sector to raise awareness within organizations and among their respective consumer bases and audiences on the broader impacts and risks of buying or selling illegal wildlife products. b. Promote Demand Reduction Efforts Globally Description: The USFWS will support efforts to eliminate the market for illegally traded wildlife in key consumer countries and regions. For example, the USFWS will support efforts to develop, assess and implement best practices, effective approaches and robust methodologies in demand reduction in key consumer countries and range states. 3. Expand International Cooperation and Commitment a. Strengthen International Agreements and Arrangements that Protect Wildlife Description: The USFWS will support efforts to strengthen and ensure effective implementation and enforcement of the Convention on International Trade in Endangered Species of Wild Fauna and Flora (CITES), and other existing international agreements and arrangements, pursuing the adoption of appropriate measures to respond to the current crisis of poaching and trafficking. b. Cooperate with Other Governments (Bilateral and regional) Description: The USFWS will support efforts to catalyze political will and actions </w:t>
            </w:r>
            <w:r w:rsidRPr="00A910B1">
              <w:rPr>
                <w:rFonts w:ascii="Times" w:hAnsi="Times" w:cs="Helvetica"/>
              </w:rPr>
              <w:lastRenderedPageBreak/>
              <w:t>to address wildlife trafficking at all levels of government in foreign countries. These efforts may include government commitments to combat wildlife trafficking through multilateral, bilateral and/or regional agreements, and prioritizing wildlife trafficking in environmental and trade agreements. Outcomes may include securing key wildlife populations and habitats; providing information on the status of targeted species and of groups involved in poaching and trafficking; enhancing governance for the conservation and sustainable use of wildlife and other natural resources; and leveraging wildlife trafficking with efforts in other areas to develop synergies.</w:t>
            </w:r>
          </w:p>
        </w:tc>
      </w:tr>
      <w:tr w:rsidR="00091301" w:rsidRPr="00A910B1" w14:paraId="7F54262B" w14:textId="77777777" w:rsidTr="00091301">
        <w:tc>
          <w:tcPr>
            <w:tcW w:w="4540" w:type="dxa"/>
            <w:tcBorders>
              <w:left w:val="nil"/>
            </w:tcBorders>
            <w:tcMar>
              <w:top w:w="100" w:type="nil"/>
              <w:left w:w="100" w:type="nil"/>
              <w:bottom w:w="100" w:type="nil"/>
              <w:right w:w="100" w:type="nil"/>
            </w:tcMar>
          </w:tcPr>
          <w:p w14:paraId="01A1142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B900673" w14:textId="77777777" w:rsidR="00091301" w:rsidRPr="00A910B1" w:rsidRDefault="00B90558" w:rsidP="00091301">
            <w:pPr>
              <w:widowControl w:val="0"/>
              <w:autoSpaceDE w:val="0"/>
              <w:autoSpaceDN w:val="0"/>
              <w:adjustRightInd w:val="0"/>
              <w:rPr>
                <w:rFonts w:ascii="Times" w:hAnsi="Times" w:cs="Helvetica"/>
              </w:rPr>
            </w:pPr>
            <w:hyperlink r:id="rId523" w:history="1">
              <w:r w:rsidR="00091301" w:rsidRPr="00A910B1">
                <w:rPr>
                  <w:rStyle w:val="Hyperlink"/>
                  <w:rFonts w:ascii="Times" w:hAnsi="Times" w:cs="Helvetica"/>
                </w:rPr>
                <w:t>How to Apply</w:t>
              </w:r>
            </w:hyperlink>
          </w:p>
        </w:tc>
      </w:tr>
      <w:tr w:rsidR="00091301" w:rsidRPr="00A910B1" w14:paraId="1B7B672B" w14:textId="77777777" w:rsidTr="00091301">
        <w:tc>
          <w:tcPr>
            <w:tcW w:w="4540" w:type="dxa"/>
            <w:tcBorders>
              <w:left w:val="nil"/>
            </w:tcBorders>
            <w:tcMar>
              <w:top w:w="100" w:type="nil"/>
              <w:left w:w="100" w:type="nil"/>
              <w:bottom w:w="100" w:type="nil"/>
              <w:right w:w="100" w:type="nil"/>
            </w:tcMar>
          </w:tcPr>
          <w:p w14:paraId="5A49346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56BF72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9F5AC05" w14:textId="77777777" w:rsidR="00091301" w:rsidRPr="00A910B1" w:rsidRDefault="00091301" w:rsidP="00091301">
            <w:pPr>
              <w:widowControl w:val="0"/>
              <w:autoSpaceDE w:val="0"/>
              <w:autoSpaceDN w:val="0"/>
              <w:adjustRightInd w:val="0"/>
              <w:rPr>
                <w:rFonts w:ascii="Times" w:hAnsi="Times" w:cs="Helvetica"/>
              </w:rPr>
            </w:pPr>
          </w:p>
          <w:p w14:paraId="40D52AA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Nikole Tucker 703 358-2379 CWT@fws.gov Daphne Carlson Bremer, DVM, PhD 703-358-2098 CWT@fws.gov </w:t>
            </w:r>
          </w:p>
          <w:p w14:paraId="4CD17B7E" w14:textId="77777777" w:rsidR="00091301" w:rsidRPr="00A910B1" w:rsidRDefault="00B90558" w:rsidP="00091301">
            <w:pPr>
              <w:widowControl w:val="0"/>
              <w:autoSpaceDE w:val="0"/>
              <w:autoSpaceDN w:val="0"/>
              <w:adjustRightInd w:val="0"/>
              <w:rPr>
                <w:rFonts w:ascii="Times" w:hAnsi="Times" w:cs="Helvetica"/>
              </w:rPr>
            </w:pPr>
            <w:hyperlink r:id="rId524" w:history="1">
              <w:r w:rsidR="00091301" w:rsidRPr="00A910B1">
                <w:rPr>
                  <w:rStyle w:val="Hyperlink"/>
                  <w:rFonts w:ascii="Times" w:hAnsi="Times" w:cs="Helvetica"/>
                </w:rPr>
                <w:t>Program Email</w:t>
              </w:r>
            </w:hyperlink>
          </w:p>
        </w:tc>
      </w:tr>
    </w:tbl>
    <w:p w14:paraId="6831A0A7" w14:textId="77777777" w:rsidR="00091301" w:rsidRPr="00A910B1" w:rsidRDefault="00091301" w:rsidP="00091301">
      <w:pPr>
        <w:widowControl w:val="0"/>
        <w:autoSpaceDE w:val="0"/>
        <w:autoSpaceDN w:val="0"/>
        <w:adjustRightInd w:val="0"/>
        <w:rPr>
          <w:rFonts w:ascii="Times" w:hAnsi="Times" w:cs="Helvetica"/>
        </w:rPr>
      </w:pPr>
    </w:p>
    <w:p w14:paraId="52ED242C" w14:textId="77777777" w:rsidR="00091301" w:rsidRPr="00A910B1" w:rsidRDefault="00B90558" w:rsidP="00091301">
      <w:pPr>
        <w:widowControl w:val="0"/>
        <w:pBdr>
          <w:bottom w:val="single" w:sz="6" w:space="1" w:color="auto"/>
        </w:pBdr>
        <w:autoSpaceDE w:val="0"/>
        <w:autoSpaceDN w:val="0"/>
        <w:adjustRightInd w:val="0"/>
        <w:rPr>
          <w:rFonts w:ascii="Times" w:hAnsi="Times" w:cs="Helvetica"/>
          <w:color w:val="386EFF"/>
          <w:u w:val="single" w:color="386EFF"/>
        </w:rPr>
      </w:pPr>
      <w:hyperlink r:id="rId525" w:history="1">
        <w:r w:rsidR="00091301" w:rsidRPr="00A910B1">
          <w:rPr>
            <w:rFonts w:ascii="Times" w:hAnsi="Times" w:cs="Helvetica"/>
            <w:color w:val="386EFF"/>
            <w:u w:val="single" w:color="386EFF"/>
          </w:rPr>
          <w:t>http://www.grants.gov/web/grants/view-opportunity.html?oppId=281688</w:t>
        </w:r>
      </w:hyperlink>
    </w:p>
    <w:p w14:paraId="6E918F56"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6134D0E6" w14:textId="77777777" w:rsidR="00091301" w:rsidRPr="00A910B1" w:rsidRDefault="00091301" w:rsidP="00091301">
      <w:pPr>
        <w:widowControl w:val="0"/>
        <w:autoSpaceDE w:val="0"/>
        <w:autoSpaceDN w:val="0"/>
        <w:adjustRightInd w:val="0"/>
        <w:rPr>
          <w:rFonts w:ascii="Times" w:hAnsi="Times" w:cs="Helvetica"/>
        </w:rPr>
      </w:pPr>
    </w:p>
    <w:p w14:paraId="423EEEBB" w14:textId="77777777" w:rsidR="00091301" w:rsidRPr="00A910B1" w:rsidRDefault="00091301" w:rsidP="00091301">
      <w:pPr>
        <w:widowControl w:val="0"/>
        <w:autoSpaceDE w:val="0"/>
        <w:autoSpaceDN w:val="0"/>
        <w:adjustRightInd w:val="0"/>
        <w:rPr>
          <w:rFonts w:ascii="Times" w:hAnsi="Times" w:cs="Arial"/>
          <w:color w:val="1A1A1A"/>
        </w:rPr>
      </w:pPr>
      <w:bookmarkStart w:id="320" w:name="DOIRecoveryImplementation"/>
      <w:bookmarkEnd w:id="320"/>
      <w:r w:rsidRPr="00A910B1">
        <w:rPr>
          <w:rFonts w:ascii="Times" w:hAnsi="Times" w:cs="Arial"/>
          <w:color w:val="1A1A1A"/>
        </w:rPr>
        <w:t>Fish and Wildlife Service</w:t>
      </w:r>
    </w:p>
    <w:p w14:paraId="03595A5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 Grant</w:t>
      </w:r>
    </w:p>
    <w:p w14:paraId="15EBB6B7" w14:textId="77777777" w:rsidR="00091301" w:rsidRPr="00A910B1" w:rsidRDefault="00091301" w:rsidP="0009130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DD950DC" w14:textId="77777777" w:rsidTr="00091301">
        <w:tc>
          <w:tcPr>
            <w:tcW w:w="4540" w:type="dxa"/>
            <w:tcMar>
              <w:top w:w="100" w:type="nil"/>
              <w:left w:w="100" w:type="nil"/>
              <w:bottom w:w="100" w:type="nil"/>
              <w:right w:w="100" w:type="nil"/>
            </w:tcMar>
          </w:tcPr>
          <w:p w14:paraId="0ECD4EA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54FB4D5"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91301" w:rsidRPr="00A910B1" w14:paraId="2D7884F5" w14:textId="77777777" w:rsidTr="00091301">
        <w:tblPrEx>
          <w:tblBorders>
            <w:top w:val="none" w:sz="0" w:space="0" w:color="auto"/>
          </w:tblBorders>
        </w:tblPrEx>
        <w:tc>
          <w:tcPr>
            <w:tcW w:w="4540" w:type="dxa"/>
            <w:tcMar>
              <w:top w:w="100" w:type="nil"/>
              <w:left w:w="100" w:type="nil"/>
              <w:bottom w:w="100" w:type="nil"/>
              <w:right w:w="100" w:type="nil"/>
            </w:tcMar>
          </w:tcPr>
          <w:p w14:paraId="64FFB69A"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10D120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F16AS00099</w:t>
            </w:r>
          </w:p>
        </w:tc>
      </w:tr>
      <w:tr w:rsidR="00091301" w:rsidRPr="00A910B1" w14:paraId="577EA06C" w14:textId="77777777" w:rsidTr="00091301">
        <w:tblPrEx>
          <w:tblBorders>
            <w:top w:val="none" w:sz="0" w:space="0" w:color="auto"/>
          </w:tblBorders>
        </w:tblPrEx>
        <w:tc>
          <w:tcPr>
            <w:tcW w:w="4540" w:type="dxa"/>
            <w:tcMar>
              <w:top w:w="100" w:type="nil"/>
              <w:left w:w="100" w:type="nil"/>
              <w:bottom w:w="100" w:type="nil"/>
              <w:right w:w="100" w:type="nil"/>
            </w:tcMar>
          </w:tcPr>
          <w:p w14:paraId="0391879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0C7F5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w:t>
            </w:r>
          </w:p>
        </w:tc>
      </w:tr>
      <w:tr w:rsidR="00091301" w:rsidRPr="00A910B1" w14:paraId="23F208BA" w14:textId="77777777" w:rsidTr="00091301">
        <w:tblPrEx>
          <w:tblBorders>
            <w:top w:val="none" w:sz="0" w:space="0" w:color="auto"/>
          </w:tblBorders>
        </w:tblPrEx>
        <w:tc>
          <w:tcPr>
            <w:tcW w:w="4540" w:type="dxa"/>
            <w:tcMar>
              <w:top w:w="100" w:type="nil"/>
              <w:left w:w="100" w:type="nil"/>
              <w:bottom w:w="100" w:type="nil"/>
              <w:right w:w="100" w:type="nil"/>
            </w:tcMar>
          </w:tcPr>
          <w:p w14:paraId="2FDD2B5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2D3D72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91301" w:rsidRPr="00A910B1" w14:paraId="474B7E3E" w14:textId="77777777" w:rsidTr="00091301">
        <w:tblPrEx>
          <w:tblBorders>
            <w:top w:val="none" w:sz="0" w:space="0" w:color="auto"/>
          </w:tblBorders>
        </w:tblPrEx>
        <w:tc>
          <w:tcPr>
            <w:tcW w:w="4540" w:type="dxa"/>
            <w:tcMar>
              <w:top w:w="100" w:type="nil"/>
              <w:left w:w="100" w:type="nil"/>
              <w:bottom w:w="100" w:type="nil"/>
              <w:right w:w="100" w:type="nil"/>
            </w:tcMar>
          </w:tcPr>
          <w:p w14:paraId="17459054"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2BEA84D"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6B058F5E" w14:textId="77777777" w:rsidTr="00091301">
        <w:tblPrEx>
          <w:tblBorders>
            <w:top w:val="none" w:sz="0" w:space="0" w:color="auto"/>
          </w:tblBorders>
        </w:tblPrEx>
        <w:tc>
          <w:tcPr>
            <w:tcW w:w="4540" w:type="dxa"/>
            <w:tcMar>
              <w:top w:w="100" w:type="nil"/>
              <w:left w:w="100" w:type="nil"/>
              <w:bottom w:w="100" w:type="nil"/>
              <w:right w:w="100" w:type="nil"/>
            </w:tcMar>
          </w:tcPr>
          <w:p w14:paraId="3636FC6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67E844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6EA5E88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w:t>
            </w:r>
          </w:p>
          <w:p w14:paraId="6DD6F86E"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091301" w:rsidRPr="00A910B1" w14:paraId="121C0D78" w14:textId="77777777" w:rsidTr="00091301">
        <w:tblPrEx>
          <w:tblBorders>
            <w:top w:val="none" w:sz="0" w:space="0" w:color="auto"/>
          </w:tblBorders>
        </w:tblPrEx>
        <w:tc>
          <w:tcPr>
            <w:tcW w:w="4540" w:type="dxa"/>
            <w:tcMar>
              <w:top w:w="100" w:type="nil"/>
              <w:left w:w="100" w:type="nil"/>
              <w:bottom w:w="100" w:type="nil"/>
              <w:right w:w="100" w:type="nil"/>
            </w:tcMar>
          </w:tcPr>
          <w:p w14:paraId="4F59E9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7574ACB"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7ADD2D3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091301" w:rsidRPr="00A910B1" w14:paraId="16F47CBA" w14:textId="77777777" w:rsidTr="00091301">
        <w:tblPrEx>
          <w:tblBorders>
            <w:top w:val="none" w:sz="0" w:space="0" w:color="auto"/>
          </w:tblBorders>
        </w:tblPrEx>
        <w:tc>
          <w:tcPr>
            <w:tcW w:w="4540" w:type="dxa"/>
            <w:tcMar>
              <w:top w:w="100" w:type="nil"/>
              <w:left w:w="100" w:type="nil"/>
              <w:bottom w:w="100" w:type="nil"/>
              <w:right w:w="100" w:type="nil"/>
            </w:tcMar>
          </w:tcPr>
          <w:p w14:paraId="593D658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36C909C"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4449A2DA"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61AD0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A38E8D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7D63E29D" w14:textId="77777777" w:rsidTr="00091301">
        <w:tblPrEx>
          <w:tblBorders>
            <w:top w:val="none" w:sz="0" w:space="0" w:color="auto"/>
          </w:tblBorders>
        </w:tblPrEx>
        <w:tc>
          <w:tcPr>
            <w:tcW w:w="4540" w:type="dxa"/>
            <w:tcMar>
              <w:top w:w="100" w:type="nil"/>
              <w:left w:w="100" w:type="nil"/>
              <w:bottom w:w="100" w:type="nil"/>
              <w:right w:w="100" w:type="nil"/>
            </w:tcMar>
          </w:tcPr>
          <w:p w14:paraId="57F94CC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12024D8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15.657 -- Endangered Species Conservation - Recovery Implementation Funds</w:t>
            </w:r>
          </w:p>
        </w:tc>
      </w:tr>
      <w:tr w:rsidR="00091301" w:rsidRPr="00A910B1" w14:paraId="50A9C73D" w14:textId="77777777" w:rsidTr="00091301">
        <w:tc>
          <w:tcPr>
            <w:tcW w:w="4540" w:type="dxa"/>
            <w:tcMar>
              <w:top w:w="100" w:type="nil"/>
              <w:left w:w="100" w:type="nil"/>
              <w:bottom w:w="100" w:type="nil"/>
              <w:right w:w="100" w:type="nil"/>
            </w:tcMar>
          </w:tcPr>
          <w:p w14:paraId="7BF9AD4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7A3E0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91301" w:rsidRPr="00A910B1" w14:paraId="15F16A9F" w14:textId="77777777" w:rsidTr="00091301">
        <w:tc>
          <w:tcPr>
            <w:tcW w:w="4540" w:type="dxa"/>
            <w:tcBorders>
              <w:left w:val="nil"/>
            </w:tcBorders>
            <w:tcMar>
              <w:top w:w="100" w:type="nil"/>
              <w:left w:w="100" w:type="nil"/>
              <w:bottom w:w="100" w:type="nil"/>
              <w:right w:w="100" w:type="nil"/>
            </w:tcMar>
          </w:tcPr>
          <w:p w14:paraId="1C4D5A4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E8E58C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44CAE964" w14:textId="77777777" w:rsidTr="00091301">
        <w:tc>
          <w:tcPr>
            <w:tcW w:w="4540" w:type="dxa"/>
            <w:tcBorders>
              <w:left w:val="nil"/>
            </w:tcBorders>
            <w:tcMar>
              <w:top w:w="100" w:type="nil"/>
              <w:left w:w="100" w:type="nil"/>
              <w:bottom w:w="100" w:type="nil"/>
              <w:right w:w="100" w:type="nil"/>
            </w:tcMar>
          </w:tcPr>
          <w:p w14:paraId="6994077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EEE3DEF"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3B57729D" w14:textId="77777777" w:rsidTr="00091301">
        <w:tc>
          <w:tcPr>
            <w:tcW w:w="4540" w:type="dxa"/>
            <w:tcBorders>
              <w:left w:val="nil"/>
            </w:tcBorders>
            <w:tcMar>
              <w:top w:w="100" w:type="nil"/>
              <w:left w:w="100" w:type="nil"/>
              <w:bottom w:w="100" w:type="nil"/>
              <w:right w:w="100" w:type="nil"/>
            </w:tcMar>
          </w:tcPr>
          <w:p w14:paraId="37688D0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0F6138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Jul 31, 2016  Applications are due by July 31, 2016. However, you may submit applications throughout the year. </w:t>
            </w:r>
            <w:r w:rsidRPr="00A910B1">
              <w:rPr>
                <w:rFonts w:ascii="Times" w:hAnsi="Times" w:cs="Arial"/>
                <w:color w:val="1A1A1A"/>
              </w:rPr>
              <w:lastRenderedPageBreak/>
              <w:t>Consideration of applications ultimately will be based on the FWS budget cycle.</w:t>
            </w:r>
          </w:p>
        </w:tc>
      </w:tr>
      <w:tr w:rsidR="00091301" w:rsidRPr="00A910B1" w14:paraId="54D5C38C" w14:textId="77777777" w:rsidTr="00091301">
        <w:tc>
          <w:tcPr>
            <w:tcW w:w="4540" w:type="dxa"/>
            <w:tcBorders>
              <w:left w:val="nil"/>
            </w:tcBorders>
            <w:tcMar>
              <w:top w:w="100" w:type="nil"/>
              <w:left w:w="100" w:type="nil"/>
              <w:bottom w:w="100" w:type="nil"/>
              <w:right w:w="100" w:type="nil"/>
            </w:tcMar>
          </w:tcPr>
          <w:p w14:paraId="24D4CBB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129763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1BFD265A" w14:textId="77777777" w:rsidTr="00091301">
        <w:tc>
          <w:tcPr>
            <w:tcW w:w="4540" w:type="dxa"/>
            <w:tcBorders>
              <w:left w:val="nil"/>
            </w:tcBorders>
            <w:tcMar>
              <w:top w:w="100" w:type="nil"/>
              <w:left w:w="100" w:type="nil"/>
              <w:bottom w:w="100" w:type="nil"/>
              <w:right w:w="100" w:type="nil"/>
            </w:tcMar>
          </w:tcPr>
          <w:p w14:paraId="27BBA43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49750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091301" w:rsidRPr="00A910B1" w14:paraId="56E93B13" w14:textId="77777777" w:rsidTr="00091301">
        <w:tc>
          <w:tcPr>
            <w:tcW w:w="4540" w:type="dxa"/>
            <w:tcBorders>
              <w:left w:val="nil"/>
            </w:tcBorders>
            <w:tcMar>
              <w:top w:w="100" w:type="nil"/>
              <w:left w:w="100" w:type="nil"/>
              <w:bottom w:w="100" w:type="nil"/>
              <w:right w:w="100" w:type="nil"/>
            </w:tcMar>
          </w:tcPr>
          <w:p w14:paraId="59B519D1"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3AC5FF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1DE20438" w14:textId="77777777" w:rsidTr="00091301">
        <w:tc>
          <w:tcPr>
            <w:tcW w:w="4540" w:type="dxa"/>
            <w:tcBorders>
              <w:left w:val="nil"/>
            </w:tcBorders>
            <w:tcMar>
              <w:top w:w="100" w:type="nil"/>
              <w:left w:w="100" w:type="nil"/>
              <w:bottom w:w="100" w:type="nil"/>
              <w:right w:w="100" w:type="nil"/>
            </w:tcMar>
          </w:tcPr>
          <w:p w14:paraId="4C8C2D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B1F3C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091301" w:rsidRPr="00A910B1" w14:paraId="5E86F97F" w14:textId="77777777" w:rsidTr="00091301">
        <w:tc>
          <w:tcPr>
            <w:tcW w:w="4540" w:type="dxa"/>
            <w:tcBorders>
              <w:left w:val="nil"/>
            </w:tcBorders>
            <w:tcMar>
              <w:top w:w="100" w:type="nil"/>
              <w:left w:w="100" w:type="nil"/>
              <w:bottom w:w="100" w:type="nil"/>
              <w:right w:w="100" w:type="nil"/>
            </w:tcMar>
          </w:tcPr>
          <w:p w14:paraId="02C8938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3D0DBA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091301" w:rsidRPr="00A910B1" w14:paraId="7205864A" w14:textId="77777777" w:rsidTr="00091301">
        <w:tc>
          <w:tcPr>
            <w:tcW w:w="4540" w:type="dxa"/>
            <w:tcBorders>
              <w:left w:val="nil"/>
            </w:tcBorders>
            <w:tcMar>
              <w:top w:w="100" w:type="nil"/>
              <w:left w:w="100" w:type="nil"/>
              <w:bottom w:w="100" w:type="nil"/>
              <w:right w:w="100" w:type="nil"/>
            </w:tcMar>
          </w:tcPr>
          <w:p w14:paraId="7B1E6296"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7B9127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091301" w:rsidRPr="00A910B1" w14:paraId="1174E527" w14:textId="77777777" w:rsidTr="00091301">
        <w:tc>
          <w:tcPr>
            <w:tcW w:w="4540" w:type="dxa"/>
            <w:tcBorders>
              <w:left w:val="nil"/>
            </w:tcBorders>
            <w:tcMar>
              <w:top w:w="100" w:type="nil"/>
              <w:left w:w="100" w:type="nil"/>
              <w:bottom w:w="100" w:type="nil"/>
              <w:right w:w="100" w:type="nil"/>
            </w:tcMar>
          </w:tcPr>
          <w:p w14:paraId="58FDADC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700B6E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091301" w:rsidRPr="00A910B1" w14:paraId="33C04A78" w14:textId="77777777" w:rsidTr="00091301">
        <w:tc>
          <w:tcPr>
            <w:tcW w:w="4540" w:type="dxa"/>
            <w:tcBorders>
              <w:left w:val="nil"/>
            </w:tcBorders>
            <w:tcMar>
              <w:top w:w="100" w:type="nil"/>
              <w:left w:w="100" w:type="nil"/>
              <w:bottom w:w="100" w:type="nil"/>
              <w:right w:w="100" w:type="nil"/>
            </w:tcMar>
          </w:tcPr>
          <w:p w14:paraId="4C87D5F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2286BE7"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091301" w:rsidRPr="00A910B1" w14:paraId="19B91C37" w14:textId="77777777" w:rsidTr="00091301">
        <w:tc>
          <w:tcPr>
            <w:tcW w:w="4540" w:type="dxa"/>
            <w:tcBorders>
              <w:left w:val="nil"/>
            </w:tcBorders>
            <w:tcMar>
              <w:top w:w="100" w:type="nil"/>
              <w:left w:w="100" w:type="nil"/>
              <w:bottom w:w="100" w:type="nil"/>
              <w:right w:w="100" w:type="nil"/>
            </w:tcMar>
          </w:tcPr>
          <w:p w14:paraId="72F5B75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7880F20" w14:textId="21E84BFE"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w:t>
            </w:r>
            <w:r w:rsidRPr="00A910B1">
              <w:rPr>
                <w:rFonts w:ascii="Times" w:hAnsi="Times" w:cs="Arial"/>
                <w:color w:val="1A1A1A"/>
              </w:rPr>
              <w:lastRenderedPageBreak/>
              <w:t xml:space="preserve">Endangered Species Act, and to help conserve the ecosystems upon which these species depend. The FWS and National Marine Fisheries Service (NMFS), which is part of the Department of </w:t>
            </w:r>
            <w:r w:rsidR="005B6BF3" w:rsidRPr="00A910B1">
              <w:rPr>
                <w:rFonts w:ascii="Times" w:hAnsi="Times" w:cs="Arial"/>
                <w:color w:val="1A1A1A"/>
              </w:rPr>
              <w:t>Commerce’s</w:t>
            </w:r>
            <w:r w:rsidRPr="00A910B1">
              <w:rPr>
                <w:rFonts w:ascii="Times" w:hAnsi="Times" w:cs="Arial"/>
                <w:color w:val="1A1A1A"/>
              </w:rPr>
              <w:t xml:space="preserve">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 approved recovery plan, in the implementation schedule of a species approved recovery plan, actions recommended in a completed 5-year status review of the species or in a spotlight species action plan, or projects documenting species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091301" w:rsidRPr="00A910B1" w14:paraId="54E45823" w14:textId="77777777" w:rsidTr="00091301">
        <w:tc>
          <w:tcPr>
            <w:tcW w:w="4540" w:type="dxa"/>
            <w:tcBorders>
              <w:left w:val="nil"/>
            </w:tcBorders>
            <w:tcMar>
              <w:top w:w="100" w:type="nil"/>
              <w:left w:w="100" w:type="nil"/>
              <w:bottom w:w="100" w:type="nil"/>
              <w:right w:w="100" w:type="nil"/>
            </w:tcMar>
          </w:tcPr>
          <w:p w14:paraId="6D7C186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CC24BD7" w14:textId="77777777" w:rsidR="00091301" w:rsidRPr="00A910B1" w:rsidRDefault="00B90558" w:rsidP="00091301">
            <w:pPr>
              <w:widowControl w:val="0"/>
              <w:autoSpaceDE w:val="0"/>
              <w:autoSpaceDN w:val="0"/>
              <w:adjustRightInd w:val="0"/>
              <w:rPr>
                <w:rFonts w:ascii="Times" w:hAnsi="Times" w:cs="Arial"/>
                <w:color w:val="1A1A1A"/>
              </w:rPr>
            </w:pPr>
            <w:hyperlink r:id="rId526" w:history="1">
              <w:r w:rsidR="00091301" w:rsidRPr="00A910B1">
                <w:rPr>
                  <w:rStyle w:val="Hyperlink"/>
                  <w:rFonts w:ascii="Times" w:hAnsi="Times" w:cs="Arial"/>
                </w:rPr>
                <w:t>http://www.grants.gov</w:t>
              </w:r>
            </w:hyperlink>
          </w:p>
        </w:tc>
      </w:tr>
      <w:tr w:rsidR="00091301" w:rsidRPr="00A910B1" w14:paraId="05659EB6" w14:textId="77777777" w:rsidTr="00091301">
        <w:tc>
          <w:tcPr>
            <w:tcW w:w="4540" w:type="dxa"/>
            <w:tcBorders>
              <w:left w:val="nil"/>
            </w:tcBorders>
            <w:tcMar>
              <w:top w:w="100" w:type="nil"/>
              <w:left w:w="100" w:type="nil"/>
              <w:bottom w:w="100" w:type="nil"/>
              <w:right w:w="100" w:type="nil"/>
            </w:tcMar>
          </w:tcPr>
          <w:p w14:paraId="5716192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D07A6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29F3F3CB" w14:textId="77777777" w:rsidR="00091301" w:rsidRPr="00A910B1" w:rsidRDefault="00091301" w:rsidP="00091301">
            <w:pPr>
              <w:widowControl w:val="0"/>
              <w:autoSpaceDE w:val="0"/>
              <w:autoSpaceDN w:val="0"/>
              <w:adjustRightInd w:val="0"/>
              <w:rPr>
                <w:rFonts w:ascii="Times" w:hAnsi="Times" w:cs="Arial"/>
                <w:color w:val="1A1A1A"/>
              </w:rPr>
            </w:pPr>
          </w:p>
          <w:p w14:paraId="0EDC85B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Kelly Niland 703-358-2492 Kelly_Niland@fws.gov </w:t>
            </w:r>
          </w:p>
          <w:p w14:paraId="3D01B410" w14:textId="77777777" w:rsidR="00091301" w:rsidRPr="00A910B1" w:rsidRDefault="00B90558" w:rsidP="00091301">
            <w:pPr>
              <w:widowControl w:val="0"/>
              <w:autoSpaceDE w:val="0"/>
              <w:autoSpaceDN w:val="0"/>
              <w:adjustRightInd w:val="0"/>
              <w:rPr>
                <w:rFonts w:ascii="Times" w:hAnsi="Times" w:cs="Arial"/>
                <w:color w:val="1A1A1A"/>
              </w:rPr>
            </w:pPr>
            <w:hyperlink r:id="rId527" w:history="1">
              <w:r w:rsidR="00091301" w:rsidRPr="00A910B1">
                <w:rPr>
                  <w:rStyle w:val="Hyperlink"/>
                  <w:rFonts w:ascii="Times" w:hAnsi="Times" w:cs="Arial"/>
                </w:rPr>
                <w:t>Grant Specialist</w:t>
              </w:r>
            </w:hyperlink>
          </w:p>
        </w:tc>
      </w:tr>
    </w:tbl>
    <w:p w14:paraId="268657E1" w14:textId="77777777" w:rsidR="00091301" w:rsidRPr="00A910B1" w:rsidRDefault="00091301" w:rsidP="00091301">
      <w:pPr>
        <w:widowControl w:val="0"/>
        <w:autoSpaceDE w:val="0"/>
        <w:autoSpaceDN w:val="0"/>
        <w:adjustRightInd w:val="0"/>
        <w:rPr>
          <w:rFonts w:ascii="Times" w:hAnsi="Times" w:cs="Arial"/>
          <w:color w:val="1A1A1A"/>
        </w:rPr>
      </w:pPr>
    </w:p>
    <w:p w14:paraId="0AE60937" w14:textId="77777777" w:rsidR="00091301" w:rsidRPr="00A910B1" w:rsidRDefault="00091301" w:rsidP="00091301">
      <w:pPr>
        <w:widowControl w:val="0"/>
        <w:autoSpaceDE w:val="0"/>
        <w:autoSpaceDN w:val="0"/>
        <w:adjustRightInd w:val="0"/>
        <w:rPr>
          <w:rFonts w:ascii="Times" w:hAnsi="Times" w:cs="Arial"/>
          <w:color w:val="1A1A1A"/>
        </w:rPr>
      </w:pPr>
    </w:p>
    <w:p w14:paraId="35FC387B" w14:textId="77777777" w:rsidR="00091301" w:rsidRPr="00A910B1" w:rsidRDefault="00B90558" w:rsidP="00091301">
      <w:pPr>
        <w:widowControl w:val="0"/>
        <w:pBdr>
          <w:bottom w:val="single" w:sz="6" w:space="1" w:color="auto"/>
        </w:pBdr>
        <w:autoSpaceDE w:val="0"/>
        <w:autoSpaceDN w:val="0"/>
        <w:adjustRightInd w:val="0"/>
        <w:rPr>
          <w:rFonts w:ascii="Times" w:hAnsi="Times" w:cs="Arial"/>
          <w:color w:val="103CC0"/>
          <w:u w:val="single" w:color="103CC0"/>
        </w:rPr>
      </w:pPr>
      <w:hyperlink r:id="rId528" w:history="1">
        <w:r w:rsidR="00091301" w:rsidRPr="00A910B1">
          <w:rPr>
            <w:rFonts w:ascii="Times" w:hAnsi="Times" w:cs="Arial"/>
            <w:color w:val="103CC0"/>
            <w:u w:val="single" w:color="103CC0"/>
          </w:rPr>
          <w:t>http://www.grants.gov/web/grants/view-opportunity.html?oppId=281338</w:t>
        </w:r>
      </w:hyperlink>
    </w:p>
    <w:p w14:paraId="280F94B0" w14:textId="77777777" w:rsidR="00091301" w:rsidRPr="00A910B1" w:rsidRDefault="00091301" w:rsidP="00091301">
      <w:pPr>
        <w:widowControl w:val="0"/>
        <w:pBdr>
          <w:bottom w:val="single" w:sz="6" w:space="1" w:color="auto"/>
        </w:pBdr>
        <w:autoSpaceDE w:val="0"/>
        <w:autoSpaceDN w:val="0"/>
        <w:adjustRightInd w:val="0"/>
        <w:rPr>
          <w:rFonts w:ascii="Times" w:hAnsi="Times" w:cs="Arial"/>
          <w:color w:val="1A1A1A"/>
        </w:rPr>
      </w:pPr>
    </w:p>
    <w:p w14:paraId="4A81B057" w14:textId="77777777" w:rsidR="00091301" w:rsidRPr="00A910B1" w:rsidRDefault="00091301" w:rsidP="00B756C2">
      <w:pPr>
        <w:rPr>
          <w:b/>
        </w:rPr>
      </w:pPr>
    </w:p>
    <w:p w14:paraId="70E19C8B" w14:textId="13A8EBCC" w:rsidR="00B756C2" w:rsidRPr="00A910B1" w:rsidRDefault="00B756C2" w:rsidP="005D1E8B">
      <w:pPr>
        <w:widowControl w:val="0"/>
        <w:autoSpaceDE w:val="0"/>
        <w:autoSpaceDN w:val="0"/>
        <w:adjustRightInd w:val="0"/>
        <w:rPr>
          <w:rFonts w:ascii="Times" w:hAnsi="Times" w:cs="Helvetica"/>
        </w:rPr>
      </w:pPr>
      <w:bookmarkStart w:id="321" w:name="DOINatFishPassage"/>
      <w:bookmarkEnd w:id="321"/>
      <w:r w:rsidRPr="00A910B1">
        <w:rPr>
          <w:rFonts w:ascii="Times" w:hAnsi="Times" w:cs="Helvetica"/>
        </w:rPr>
        <w:t>Fish and Wildlife Service</w:t>
      </w:r>
    </w:p>
    <w:p w14:paraId="1A3F690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National Fish Passage Program Grant</w:t>
      </w:r>
    </w:p>
    <w:p w14:paraId="0DACCDA5" w14:textId="77777777" w:rsidR="00B756C2" w:rsidRPr="00A910B1"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910B1" w14:paraId="2796DD70" w14:textId="77777777" w:rsidTr="00AA41B4">
        <w:tc>
          <w:tcPr>
            <w:tcW w:w="4540" w:type="dxa"/>
            <w:tcMar>
              <w:top w:w="100" w:type="nil"/>
              <w:left w:w="100" w:type="nil"/>
              <w:bottom w:w="100" w:type="nil"/>
              <w:right w:w="100" w:type="nil"/>
            </w:tcMar>
          </w:tcPr>
          <w:p w14:paraId="3959EA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F16AS00041</w:t>
            </w:r>
          </w:p>
        </w:tc>
      </w:tr>
      <w:tr w:rsidR="00B756C2" w:rsidRPr="00A910B1"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Fish Passage Program</w:t>
            </w:r>
          </w:p>
        </w:tc>
      </w:tr>
      <w:tr w:rsidR="00B756C2" w:rsidRPr="00A910B1"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Funding Instrument Type:</w:t>
            </w:r>
          </w:p>
        </w:tc>
        <w:tc>
          <w:tcPr>
            <w:tcW w:w="5500" w:type="dxa"/>
            <w:tcMar>
              <w:top w:w="100" w:type="nil"/>
              <w:left w:w="100" w:type="nil"/>
              <w:bottom w:w="100" w:type="nil"/>
              <w:right w:w="100" w:type="nil"/>
            </w:tcMar>
            <w:vAlign w:val="center"/>
          </w:tcPr>
          <w:p w14:paraId="5C4262A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Natural Resources</w:t>
            </w:r>
          </w:p>
        </w:tc>
      </w:tr>
      <w:tr w:rsidR="00B756C2" w:rsidRPr="00A910B1"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15.608 -- Fish and Wildlife Management Assistance</w:t>
            </w:r>
          </w:p>
        </w:tc>
      </w:tr>
      <w:tr w:rsidR="00B756C2" w:rsidRPr="00A910B1" w14:paraId="5AD0C784" w14:textId="77777777" w:rsidTr="00AA41B4">
        <w:tc>
          <w:tcPr>
            <w:tcW w:w="4540" w:type="dxa"/>
            <w:tcMar>
              <w:top w:w="100" w:type="nil"/>
              <w:left w:w="100" w:type="nil"/>
              <w:bottom w:w="100" w:type="nil"/>
              <w:right w:w="100" w:type="nil"/>
            </w:tcMar>
          </w:tcPr>
          <w:p w14:paraId="43981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 2015</w:t>
            </w:r>
          </w:p>
        </w:tc>
      </w:tr>
      <w:tr w:rsidR="00B756C2" w:rsidRPr="00A910B1"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30, 2015</w:t>
            </w:r>
          </w:p>
        </w:tc>
      </w:tr>
      <w:tr w:rsidR="00B756C2" w:rsidRPr="00A910B1"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20, 2016</w:t>
            </w:r>
          </w:p>
        </w:tc>
      </w:tr>
      <w:tr w:rsidR="00B756C2" w:rsidRPr="00A910B1"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rsidRPr="00A910B1"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Fish and Wildlife Service</w:t>
            </w:r>
          </w:p>
        </w:tc>
      </w:tr>
      <w:tr w:rsidR="00B756C2" w:rsidRPr="00A910B1"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rsidRPr="00A910B1"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910B1" w:rsidRDefault="00B90558" w:rsidP="00AA41B4">
            <w:pPr>
              <w:widowControl w:val="0"/>
              <w:autoSpaceDE w:val="0"/>
              <w:autoSpaceDN w:val="0"/>
              <w:adjustRightInd w:val="0"/>
              <w:rPr>
                <w:rFonts w:ascii="Times" w:hAnsi="Times" w:cs="Helvetica"/>
              </w:rPr>
            </w:pPr>
            <w:hyperlink r:id="rId529" w:history="1">
              <w:r w:rsidR="00B756C2" w:rsidRPr="00A910B1">
                <w:rPr>
                  <w:rStyle w:val="Hyperlink"/>
                  <w:rFonts w:ascii="Times" w:hAnsi="Times" w:cs="Helvetica"/>
                </w:rPr>
                <w:t>http://www.grants.gov</w:t>
              </w:r>
            </w:hyperlink>
          </w:p>
        </w:tc>
      </w:tr>
      <w:tr w:rsidR="00B756C2" w:rsidRPr="00A910B1"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6ECBB" w14:textId="77777777" w:rsidR="00B756C2" w:rsidRPr="00A910B1" w:rsidRDefault="00B756C2" w:rsidP="00AA41B4">
            <w:pPr>
              <w:widowControl w:val="0"/>
              <w:autoSpaceDE w:val="0"/>
              <w:autoSpaceDN w:val="0"/>
              <w:adjustRightInd w:val="0"/>
              <w:rPr>
                <w:rFonts w:ascii="Times" w:hAnsi="Times" w:cs="Helvetica"/>
              </w:rPr>
            </w:pPr>
          </w:p>
          <w:p w14:paraId="6744743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Stephanie Long, 703-358-1749 Stephanie_A_Long@fws.gov </w:t>
            </w:r>
          </w:p>
          <w:p w14:paraId="482B10E3" w14:textId="77777777" w:rsidR="00B756C2" w:rsidRPr="00A910B1" w:rsidRDefault="00B90558" w:rsidP="00AA41B4">
            <w:pPr>
              <w:widowControl w:val="0"/>
              <w:autoSpaceDE w:val="0"/>
              <w:autoSpaceDN w:val="0"/>
              <w:adjustRightInd w:val="0"/>
              <w:rPr>
                <w:rFonts w:ascii="Times" w:hAnsi="Times" w:cs="Helvetica"/>
              </w:rPr>
            </w:pPr>
            <w:hyperlink r:id="rId530" w:history="1">
              <w:r w:rsidR="00B756C2" w:rsidRPr="00A910B1">
                <w:rPr>
                  <w:rStyle w:val="Hyperlink"/>
                  <w:rFonts w:ascii="Times" w:hAnsi="Times" w:cs="Helvetica"/>
                </w:rPr>
                <w:t>Stephanie_A_Long@fws.gov</w:t>
              </w:r>
            </w:hyperlink>
          </w:p>
        </w:tc>
      </w:tr>
    </w:tbl>
    <w:p w14:paraId="53038B68" w14:textId="77777777" w:rsidR="00B756C2" w:rsidRPr="00A910B1" w:rsidRDefault="00B756C2" w:rsidP="00B756C2">
      <w:pPr>
        <w:widowControl w:val="0"/>
        <w:autoSpaceDE w:val="0"/>
        <w:autoSpaceDN w:val="0"/>
        <w:adjustRightInd w:val="0"/>
        <w:rPr>
          <w:rFonts w:ascii="Times" w:hAnsi="Times" w:cs="Helvetica"/>
        </w:rPr>
      </w:pPr>
    </w:p>
    <w:p w14:paraId="4A07F284"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531" w:history="1">
        <w:r w:rsidR="00B756C2" w:rsidRPr="00A910B1">
          <w:rPr>
            <w:rFonts w:ascii="Times" w:hAnsi="Times" w:cs="Helvetica"/>
            <w:color w:val="386EFF"/>
            <w:u w:val="single" w:color="386EFF"/>
          </w:rPr>
          <w:t>http://www.grants.gov/web/grants/view-opportunity.html?oppId=280260</w:t>
        </w:r>
      </w:hyperlink>
    </w:p>
    <w:p w14:paraId="2DEF94B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910B1" w:rsidRDefault="00B756C2" w:rsidP="00B756C2">
      <w:pPr>
        <w:widowControl w:val="0"/>
        <w:autoSpaceDE w:val="0"/>
        <w:autoSpaceDN w:val="0"/>
        <w:adjustRightInd w:val="0"/>
        <w:rPr>
          <w:rFonts w:ascii="Times" w:hAnsi="Times" w:cs="Helvetica"/>
        </w:rPr>
      </w:pPr>
    </w:p>
    <w:p w14:paraId="1EBD000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p w14:paraId="53B698C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 Grant</w:t>
      </w:r>
    </w:p>
    <w:p w14:paraId="1F0F1542" w14:textId="77777777" w:rsidR="00C62620" w:rsidRPr="00A910B1" w:rsidRDefault="00C62620" w:rsidP="00C6262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C62620" w:rsidRPr="00A910B1" w14:paraId="69B0406D" w14:textId="77777777" w:rsidTr="00C62620">
        <w:tc>
          <w:tcPr>
            <w:tcW w:w="4540" w:type="dxa"/>
            <w:tcMar>
              <w:top w:w="100" w:type="nil"/>
              <w:left w:w="100" w:type="nil"/>
              <w:bottom w:w="100" w:type="nil"/>
              <w:right w:w="100" w:type="nil"/>
            </w:tcMar>
          </w:tcPr>
          <w:p w14:paraId="20AF431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EADB97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C62620" w:rsidRPr="00A910B1" w14:paraId="36DFEF00" w14:textId="77777777" w:rsidTr="00C62620">
        <w:tblPrEx>
          <w:tblBorders>
            <w:top w:val="none" w:sz="0" w:space="0" w:color="auto"/>
          </w:tblBorders>
        </w:tblPrEx>
        <w:tc>
          <w:tcPr>
            <w:tcW w:w="4540" w:type="dxa"/>
            <w:tcMar>
              <w:top w:w="100" w:type="nil"/>
              <w:left w:w="100" w:type="nil"/>
              <w:bottom w:w="100" w:type="nil"/>
              <w:right w:w="100" w:type="nil"/>
            </w:tcMar>
          </w:tcPr>
          <w:p w14:paraId="29A472B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D267AC"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F16AS00100</w:t>
            </w:r>
          </w:p>
        </w:tc>
      </w:tr>
      <w:tr w:rsidR="00C62620" w:rsidRPr="00A910B1" w14:paraId="4C20DF93" w14:textId="77777777" w:rsidTr="00C62620">
        <w:tblPrEx>
          <w:tblBorders>
            <w:top w:val="none" w:sz="0" w:space="0" w:color="auto"/>
          </w:tblBorders>
        </w:tblPrEx>
        <w:tc>
          <w:tcPr>
            <w:tcW w:w="4540" w:type="dxa"/>
            <w:tcMar>
              <w:top w:w="100" w:type="nil"/>
              <w:left w:w="100" w:type="nil"/>
              <w:bottom w:w="100" w:type="nil"/>
              <w:right w:w="100" w:type="nil"/>
            </w:tcMar>
          </w:tcPr>
          <w:p w14:paraId="47E0B1B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20E5D6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w:t>
            </w:r>
          </w:p>
        </w:tc>
      </w:tr>
      <w:tr w:rsidR="00C62620" w:rsidRPr="00A910B1" w14:paraId="5A62D8F7" w14:textId="77777777" w:rsidTr="00C62620">
        <w:tblPrEx>
          <w:tblBorders>
            <w:top w:val="none" w:sz="0" w:space="0" w:color="auto"/>
          </w:tblBorders>
        </w:tblPrEx>
        <w:tc>
          <w:tcPr>
            <w:tcW w:w="4540" w:type="dxa"/>
            <w:tcMar>
              <w:top w:w="100" w:type="nil"/>
              <w:left w:w="100" w:type="nil"/>
              <w:bottom w:w="100" w:type="nil"/>
              <w:right w:w="100" w:type="nil"/>
            </w:tcMar>
          </w:tcPr>
          <w:p w14:paraId="242DF0F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829A3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C62620" w:rsidRPr="00A910B1" w14:paraId="608BDD6B" w14:textId="77777777" w:rsidTr="00C62620">
        <w:tblPrEx>
          <w:tblBorders>
            <w:top w:val="none" w:sz="0" w:space="0" w:color="auto"/>
          </w:tblBorders>
        </w:tblPrEx>
        <w:tc>
          <w:tcPr>
            <w:tcW w:w="4540" w:type="dxa"/>
            <w:tcMar>
              <w:top w:w="100" w:type="nil"/>
              <w:left w:w="100" w:type="nil"/>
              <w:bottom w:w="100" w:type="nil"/>
              <w:right w:w="100" w:type="nil"/>
            </w:tcMar>
          </w:tcPr>
          <w:p w14:paraId="1D2A634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E2F9C0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0382388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w:t>
            </w:r>
          </w:p>
          <w:p w14:paraId="35BE4C8F"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C62620" w:rsidRPr="00A910B1" w14:paraId="56080A3F" w14:textId="77777777" w:rsidTr="00C62620">
        <w:tblPrEx>
          <w:tblBorders>
            <w:top w:val="none" w:sz="0" w:space="0" w:color="auto"/>
          </w:tblBorders>
        </w:tblPrEx>
        <w:tc>
          <w:tcPr>
            <w:tcW w:w="4540" w:type="dxa"/>
            <w:tcMar>
              <w:top w:w="100" w:type="nil"/>
              <w:left w:w="100" w:type="nil"/>
              <w:bottom w:w="100" w:type="nil"/>
              <w:right w:w="100" w:type="nil"/>
            </w:tcMar>
          </w:tcPr>
          <w:p w14:paraId="70BA390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32B5FC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2205DD5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C62620" w:rsidRPr="00A910B1" w14:paraId="4380C883" w14:textId="77777777" w:rsidTr="00C62620">
        <w:tblPrEx>
          <w:tblBorders>
            <w:top w:val="none" w:sz="0" w:space="0" w:color="auto"/>
          </w:tblBorders>
        </w:tblPrEx>
        <w:tc>
          <w:tcPr>
            <w:tcW w:w="4540" w:type="dxa"/>
            <w:tcMar>
              <w:top w:w="100" w:type="nil"/>
              <w:left w:w="100" w:type="nil"/>
              <w:bottom w:w="100" w:type="nil"/>
              <w:right w:w="100" w:type="nil"/>
            </w:tcMar>
          </w:tcPr>
          <w:p w14:paraId="0D7DF7F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49E99D8" w14:textId="77777777" w:rsidR="00C62620" w:rsidRPr="00A910B1" w:rsidRDefault="00C62620" w:rsidP="00C62620">
            <w:pPr>
              <w:widowControl w:val="0"/>
              <w:autoSpaceDE w:val="0"/>
              <w:autoSpaceDN w:val="0"/>
              <w:adjustRightInd w:val="0"/>
              <w:rPr>
                <w:rFonts w:ascii="Times" w:hAnsi="Times" w:cs="Arial"/>
                <w:color w:val="1A1A1A"/>
              </w:rPr>
            </w:pPr>
          </w:p>
        </w:tc>
      </w:tr>
      <w:tr w:rsidR="00C62620" w:rsidRPr="00A910B1" w14:paraId="611FE92A" w14:textId="77777777" w:rsidTr="00C62620">
        <w:tblPrEx>
          <w:tblBorders>
            <w:top w:val="none" w:sz="0" w:space="0" w:color="auto"/>
          </w:tblBorders>
        </w:tblPrEx>
        <w:tc>
          <w:tcPr>
            <w:tcW w:w="4540" w:type="dxa"/>
            <w:tcMar>
              <w:top w:w="100" w:type="nil"/>
              <w:left w:w="100" w:type="nil"/>
              <w:bottom w:w="100" w:type="nil"/>
              <w:right w:w="100" w:type="nil"/>
            </w:tcMar>
            <w:vAlign w:val="center"/>
          </w:tcPr>
          <w:p w14:paraId="3E9929A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4DF99E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43123B13" w14:textId="77777777" w:rsidTr="00C62620">
        <w:tblPrEx>
          <w:tblBorders>
            <w:top w:val="none" w:sz="0" w:space="0" w:color="auto"/>
          </w:tblBorders>
        </w:tblPrEx>
        <w:tc>
          <w:tcPr>
            <w:tcW w:w="4540" w:type="dxa"/>
            <w:tcMar>
              <w:top w:w="100" w:type="nil"/>
              <w:left w:w="100" w:type="nil"/>
              <w:bottom w:w="100" w:type="nil"/>
              <w:right w:w="100" w:type="nil"/>
            </w:tcMar>
          </w:tcPr>
          <w:p w14:paraId="2040DD9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7381512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15.660 -- Endangered Species - Candidate Conservation Action Funds</w:t>
            </w:r>
          </w:p>
        </w:tc>
      </w:tr>
      <w:tr w:rsidR="00C62620" w:rsidRPr="00A910B1" w14:paraId="79E1C7B6" w14:textId="77777777" w:rsidTr="00C62620">
        <w:tc>
          <w:tcPr>
            <w:tcW w:w="4540" w:type="dxa"/>
            <w:tcMar>
              <w:top w:w="100" w:type="nil"/>
              <w:left w:w="100" w:type="nil"/>
              <w:bottom w:w="100" w:type="nil"/>
              <w:right w:w="100" w:type="nil"/>
            </w:tcMar>
          </w:tcPr>
          <w:p w14:paraId="2D712AE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986F7E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C62620" w:rsidRPr="00A910B1" w14:paraId="31C55C3B" w14:textId="77777777" w:rsidTr="00C62620">
        <w:tc>
          <w:tcPr>
            <w:tcW w:w="4540" w:type="dxa"/>
            <w:tcBorders>
              <w:left w:val="nil"/>
            </w:tcBorders>
            <w:tcMar>
              <w:top w:w="100" w:type="nil"/>
              <w:left w:w="100" w:type="nil"/>
              <w:bottom w:w="100" w:type="nil"/>
              <w:right w:w="100" w:type="nil"/>
            </w:tcMar>
          </w:tcPr>
          <w:p w14:paraId="65B78D0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DAAEF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5D3E7EFD" w14:textId="77777777" w:rsidTr="00C62620">
        <w:tc>
          <w:tcPr>
            <w:tcW w:w="4540" w:type="dxa"/>
            <w:tcBorders>
              <w:left w:val="nil"/>
            </w:tcBorders>
            <w:tcMar>
              <w:top w:w="100" w:type="nil"/>
              <w:left w:w="100" w:type="nil"/>
              <w:bottom w:w="100" w:type="nil"/>
              <w:right w:w="100" w:type="nil"/>
            </w:tcMar>
          </w:tcPr>
          <w:p w14:paraId="7B701A6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Creation Date:</w:t>
            </w:r>
          </w:p>
        </w:tc>
        <w:tc>
          <w:tcPr>
            <w:tcW w:w="4500" w:type="dxa"/>
            <w:tcBorders>
              <w:right w:val="nil"/>
            </w:tcBorders>
            <w:tcMar>
              <w:top w:w="100" w:type="nil"/>
              <w:left w:w="100" w:type="nil"/>
              <w:bottom w:w="100" w:type="nil"/>
              <w:right w:w="100" w:type="nil"/>
            </w:tcMar>
            <w:vAlign w:val="center"/>
          </w:tcPr>
          <w:p w14:paraId="16B29D0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660C885D" w14:textId="77777777" w:rsidTr="00C62620">
        <w:tc>
          <w:tcPr>
            <w:tcW w:w="4540" w:type="dxa"/>
            <w:tcBorders>
              <w:left w:val="nil"/>
            </w:tcBorders>
            <w:tcMar>
              <w:top w:w="100" w:type="nil"/>
              <w:left w:w="100" w:type="nil"/>
              <w:bottom w:w="100" w:type="nil"/>
              <w:right w:w="100" w:type="nil"/>
            </w:tcMar>
          </w:tcPr>
          <w:p w14:paraId="419A9643"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28366D3"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31CC2122" w14:textId="77777777" w:rsidTr="00C62620">
        <w:tc>
          <w:tcPr>
            <w:tcW w:w="4540" w:type="dxa"/>
            <w:tcBorders>
              <w:left w:val="nil"/>
            </w:tcBorders>
            <w:tcMar>
              <w:top w:w="100" w:type="nil"/>
              <w:left w:w="100" w:type="nil"/>
              <w:bottom w:w="100" w:type="nil"/>
              <w:right w:w="100" w:type="nil"/>
            </w:tcMar>
          </w:tcPr>
          <w:p w14:paraId="09D83E3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7D7831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1CCF4E7D" w14:textId="77777777" w:rsidTr="00C62620">
        <w:tc>
          <w:tcPr>
            <w:tcW w:w="4540" w:type="dxa"/>
            <w:tcBorders>
              <w:left w:val="nil"/>
            </w:tcBorders>
            <w:tcMar>
              <w:top w:w="100" w:type="nil"/>
              <w:left w:w="100" w:type="nil"/>
              <w:bottom w:w="100" w:type="nil"/>
              <w:right w:w="100" w:type="nil"/>
            </w:tcMar>
          </w:tcPr>
          <w:p w14:paraId="7F1FD5C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359885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C62620" w:rsidRPr="00A910B1" w14:paraId="29C4184A" w14:textId="77777777" w:rsidTr="00C62620">
        <w:tc>
          <w:tcPr>
            <w:tcW w:w="4540" w:type="dxa"/>
            <w:tcBorders>
              <w:left w:val="nil"/>
            </w:tcBorders>
            <w:tcMar>
              <w:top w:w="100" w:type="nil"/>
              <w:left w:w="100" w:type="nil"/>
              <w:bottom w:w="100" w:type="nil"/>
              <w:right w:w="100" w:type="nil"/>
            </w:tcMar>
          </w:tcPr>
          <w:p w14:paraId="5802DAB0"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08C848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23C4390B" w14:textId="77777777" w:rsidTr="00C62620">
        <w:tc>
          <w:tcPr>
            <w:tcW w:w="4540" w:type="dxa"/>
            <w:tcBorders>
              <w:left w:val="nil"/>
            </w:tcBorders>
            <w:tcMar>
              <w:top w:w="100" w:type="nil"/>
              <w:left w:w="100" w:type="nil"/>
              <w:bottom w:w="100" w:type="nil"/>
              <w:right w:w="100" w:type="nil"/>
            </w:tcMar>
          </w:tcPr>
          <w:p w14:paraId="62E4970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6833CE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C62620" w:rsidRPr="00A910B1" w14:paraId="77375164" w14:textId="77777777" w:rsidTr="00C62620">
        <w:tc>
          <w:tcPr>
            <w:tcW w:w="4540" w:type="dxa"/>
            <w:tcBorders>
              <w:left w:val="nil"/>
            </w:tcBorders>
            <w:tcMar>
              <w:top w:w="100" w:type="nil"/>
              <w:left w:w="100" w:type="nil"/>
              <w:bottom w:w="100" w:type="nil"/>
              <w:right w:w="100" w:type="nil"/>
            </w:tcMar>
          </w:tcPr>
          <w:p w14:paraId="39CD2DA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F5CD3D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C62620" w:rsidRPr="00A910B1" w14:paraId="2C3DF01B" w14:textId="77777777" w:rsidTr="00C62620">
        <w:tc>
          <w:tcPr>
            <w:tcW w:w="4540" w:type="dxa"/>
            <w:tcBorders>
              <w:left w:val="nil"/>
            </w:tcBorders>
            <w:tcMar>
              <w:top w:w="100" w:type="nil"/>
              <w:left w:w="100" w:type="nil"/>
              <w:bottom w:w="100" w:type="nil"/>
              <w:right w:w="100" w:type="nil"/>
            </w:tcMar>
          </w:tcPr>
          <w:p w14:paraId="203A6051"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A8DC7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C62620" w:rsidRPr="00A910B1" w14:paraId="6ECA3633" w14:textId="77777777" w:rsidTr="00C62620">
        <w:tc>
          <w:tcPr>
            <w:tcW w:w="4540" w:type="dxa"/>
            <w:tcBorders>
              <w:left w:val="nil"/>
            </w:tcBorders>
            <w:tcMar>
              <w:top w:w="100" w:type="nil"/>
              <w:left w:w="100" w:type="nil"/>
              <w:bottom w:w="100" w:type="nil"/>
              <w:right w:w="100" w:type="nil"/>
            </w:tcMar>
          </w:tcPr>
          <w:p w14:paraId="5F31027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638741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Applicants must have a demonstrated knowledge and understanding of the biology of the involved candidate or at-risk species in the United States and their ecosystem, including preferably having worked with the species in the field.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w:t>
            </w:r>
            <w:r w:rsidRPr="00A910B1">
              <w:rPr>
                <w:rFonts w:ascii="Times" w:hAnsi="Times" w:cs="Arial"/>
                <w:color w:val="1A1A1A"/>
              </w:rPr>
              <w:lastRenderedPageBreak/>
              <w:t>review and selection process. A list of FWS Regional and Field Office contacts is available in the Full Announcement under section VII. Agency Contacts.</w:t>
            </w:r>
          </w:p>
        </w:tc>
      </w:tr>
      <w:tr w:rsidR="00C62620" w:rsidRPr="00A910B1" w14:paraId="6E8D4965" w14:textId="77777777" w:rsidTr="00C62620">
        <w:tc>
          <w:tcPr>
            <w:tcW w:w="4540" w:type="dxa"/>
            <w:tcBorders>
              <w:left w:val="nil"/>
            </w:tcBorders>
            <w:tcMar>
              <w:top w:w="100" w:type="nil"/>
              <w:left w:w="100" w:type="nil"/>
              <w:bottom w:w="100" w:type="nil"/>
              <w:right w:w="100" w:type="nil"/>
            </w:tcMar>
          </w:tcPr>
          <w:p w14:paraId="5E8E24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0E0846B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C62620" w:rsidRPr="00A910B1" w14:paraId="49079FB9" w14:textId="77777777" w:rsidTr="00C62620">
        <w:tc>
          <w:tcPr>
            <w:tcW w:w="4540" w:type="dxa"/>
            <w:tcBorders>
              <w:left w:val="nil"/>
            </w:tcBorders>
            <w:tcMar>
              <w:top w:w="100" w:type="nil"/>
              <w:left w:w="100" w:type="nil"/>
              <w:bottom w:w="100" w:type="nil"/>
              <w:right w:w="100" w:type="nil"/>
            </w:tcMar>
          </w:tcPr>
          <w:p w14:paraId="3D4598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1E5695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Financial assistance is available to secure candidate and other at-risk species information or undertake restoration actions that will help avert federal listing of species. The purpose is to provide a means by which the ecosystems upon which candidate and at-risk species depend may be conserved, to provide a program for the conservation of these species.</w:t>
            </w:r>
          </w:p>
        </w:tc>
      </w:tr>
      <w:tr w:rsidR="00C62620" w:rsidRPr="00A910B1" w14:paraId="12BBFF37" w14:textId="77777777" w:rsidTr="00C62620">
        <w:tc>
          <w:tcPr>
            <w:tcW w:w="4540" w:type="dxa"/>
            <w:tcBorders>
              <w:left w:val="nil"/>
            </w:tcBorders>
            <w:tcMar>
              <w:top w:w="100" w:type="nil"/>
              <w:left w:w="100" w:type="nil"/>
              <w:bottom w:w="100" w:type="nil"/>
              <w:right w:w="100" w:type="nil"/>
            </w:tcMar>
          </w:tcPr>
          <w:p w14:paraId="448769F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9F979A2" w14:textId="77777777" w:rsidR="00C62620" w:rsidRPr="00A910B1" w:rsidRDefault="00B90558" w:rsidP="00C62620">
            <w:pPr>
              <w:widowControl w:val="0"/>
              <w:autoSpaceDE w:val="0"/>
              <w:autoSpaceDN w:val="0"/>
              <w:adjustRightInd w:val="0"/>
              <w:rPr>
                <w:rFonts w:ascii="Times" w:hAnsi="Times" w:cs="Arial"/>
                <w:color w:val="1A1A1A"/>
              </w:rPr>
            </w:pPr>
            <w:hyperlink r:id="rId532" w:history="1">
              <w:r w:rsidR="00C62620" w:rsidRPr="00A910B1">
                <w:rPr>
                  <w:rStyle w:val="Hyperlink"/>
                  <w:rFonts w:ascii="Times" w:hAnsi="Times"/>
                </w:rPr>
                <w:t>http://www.grants.gov</w:t>
              </w:r>
            </w:hyperlink>
          </w:p>
        </w:tc>
      </w:tr>
      <w:tr w:rsidR="00C62620" w:rsidRPr="00A910B1" w14:paraId="6677A823" w14:textId="77777777" w:rsidTr="00C62620">
        <w:tc>
          <w:tcPr>
            <w:tcW w:w="4540" w:type="dxa"/>
            <w:tcBorders>
              <w:left w:val="nil"/>
            </w:tcBorders>
            <w:tcMar>
              <w:top w:w="100" w:type="nil"/>
              <w:left w:w="100" w:type="nil"/>
              <w:bottom w:w="100" w:type="nil"/>
              <w:right w:w="100" w:type="nil"/>
            </w:tcMar>
          </w:tcPr>
          <w:p w14:paraId="513A9FC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1102AA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440F339" w14:textId="77777777" w:rsidR="00C62620" w:rsidRPr="00A910B1" w:rsidRDefault="00C62620" w:rsidP="00C62620">
            <w:pPr>
              <w:widowControl w:val="0"/>
              <w:autoSpaceDE w:val="0"/>
              <w:autoSpaceDN w:val="0"/>
              <w:adjustRightInd w:val="0"/>
              <w:rPr>
                <w:rFonts w:ascii="Times" w:hAnsi="Times" w:cs="Arial"/>
                <w:color w:val="1A1A1A"/>
              </w:rPr>
            </w:pPr>
          </w:p>
          <w:p w14:paraId="7ABFD88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Grant Specialist Kelly Niland 703-358-2492 Kelly_Niland@fws.gov </w:t>
            </w:r>
          </w:p>
          <w:p w14:paraId="2CE19E03" w14:textId="77777777" w:rsidR="00C62620" w:rsidRPr="00A910B1" w:rsidRDefault="00B90558" w:rsidP="00C62620">
            <w:pPr>
              <w:widowControl w:val="0"/>
              <w:autoSpaceDE w:val="0"/>
              <w:autoSpaceDN w:val="0"/>
              <w:adjustRightInd w:val="0"/>
              <w:rPr>
                <w:rFonts w:ascii="Times" w:hAnsi="Times" w:cs="Arial"/>
                <w:color w:val="1A1A1A"/>
              </w:rPr>
            </w:pPr>
            <w:hyperlink r:id="rId533" w:history="1">
              <w:r w:rsidR="00C62620" w:rsidRPr="00A910B1">
                <w:rPr>
                  <w:rStyle w:val="Hyperlink"/>
                  <w:rFonts w:ascii="Times" w:hAnsi="Times"/>
                </w:rPr>
                <w:t>Grant Specialist</w:t>
              </w:r>
            </w:hyperlink>
          </w:p>
        </w:tc>
      </w:tr>
    </w:tbl>
    <w:p w14:paraId="177A38C2" w14:textId="77777777" w:rsidR="00C62620" w:rsidRPr="00A910B1" w:rsidRDefault="00C62620" w:rsidP="00C62620">
      <w:pPr>
        <w:widowControl w:val="0"/>
        <w:autoSpaceDE w:val="0"/>
        <w:autoSpaceDN w:val="0"/>
        <w:adjustRightInd w:val="0"/>
        <w:rPr>
          <w:rFonts w:ascii="Times" w:hAnsi="Times" w:cs="Arial"/>
          <w:color w:val="1A1A1A"/>
        </w:rPr>
      </w:pPr>
    </w:p>
    <w:p w14:paraId="63DC8A92" w14:textId="46E02F7C" w:rsidR="00C62620" w:rsidRPr="00A910B1" w:rsidRDefault="00B90558" w:rsidP="00C62620">
      <w:pPr>
        <w:widowControl w:val="0"/>
        <w:autoSpaceDE w:val="0"/>
        <w:autoSpaceDN w:val="0"/>
        <w:adjustRightInd w:val="0"/>
        <w:rPr>
          <w:rFonts w:ascii="Times" w:hAnsi="Times" w:cs="Helvetica"/>
        </w:rPr>
      </w:pPr>
      <w:hyperlink r:id="rId534" w:history="1">
        <w:r w:rsidR="00C62620" w:rsidRPr="00A910B1">
          <w:rPr>
            <w:rFonts w:ascii="Times" w:hAnsi="Times" w:cs="Arial"/>
            <w:color w:val="103CC0"/>
            <w:u w:val="single" w:color="103CC0"/>
          </w:rPr>
          <w:t>http://www.grants.gov/web/grants/view-opportunity.html?oppId=281344</w:t>
        </w:r>
      </w:hyperlink>
    </w:p>
    <w:p w14:paraId="68C3B9D8" w14:textId="77777777" w:rsidR="00B756C2" w:rsidRPr="00A910B1" w:rsidRDefault="00B756C2" w:rsidP="00B756C2">
      <w:pPr>
        <w:pBdr>
          <w:bottom w:val="double" w:sz="6" w:space="1" w:color="auto"/>
        </w:pBdr>
        <w:autoSpaceDE w:val="0"/>
        <w:autoSpaceDN w:val="0"/>
        <w:adjustRightInd w:val="0"/>
        <w:rPr>
          <w:b/>
        </w:rPr>
      </w:pPr>
      <w:bookmarkStart w:id="322" w:name="DOINatFishHabitat"/>
      <w:bookmarkEnd w:id="322"/>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23" w:name="DOINAWCA15mod2"/>
      <w:bookmarkEnd w:id="323"/>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24" w:name="Labor"/>
      <w:bookmarkStart w:id="325" w:name="DOJ"/>
      <w:bookmarkEnd w:id="324"/>
      <w:bookmarkEnd w:id="325"/>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lastRenderedPageBreak/>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B90558" w:rsidP="00B756C2">
      <w:pPr>
        <w:autoSpaceDE w:val="0"/>
        <w:autoSpaceDN w:val="0"/>
        <w:adjustRightInd w:val="0"/>
        <w:outlineLvl w:val="0"/>
        <w:rPr>
          <w:rFonts w:ascii="Times" w:hAnsi="Times"/>
          <w:b/>
        </w:rPr>
      </w:pPr>
      <w:hyperlink r:id="rId537" w:history="1">
        <w:r w:rsidR="00B756C2" w:rsidRPr="00A910B1">
          <w:rPr>
            <w:rStyle w:val="Hyperlink"/>
            <w:rFonts w:ascii="Times" w:hAnsi="Times"/>
            <w:b/>
          </w:rPr>
          <w:t>Bureau of Justice Assistance (BJA)</w:t>
        </w:r>
      </w:hyperlink>
    </w:p>
    <w:p w14:paraId="633F1F58" w14:textId="77777777" w:rsidR="00B756C2" w:rsidRPr="00A910B1" w:rsidRDefault="00B90558" w:rsidP="00B756C2">
      <w:pPr>
        <w:autoSpaceDE w:val="0"/>
        <w:autoSpaceDN w:val="0"/>
        <w:adjustRightInd w:val="0"/>
        <w:outlineLvl w:val="0"/>
        <w:rPr>
          <w:rFonts w:ascii="Times" w:hAnsi="Times"/>
          <w:b/>
        </w:rPr>
      </w:pPr>
      <w:hyperlink r:id="rId538" w:history="1">
        <w:r w:rsidR="00B756C2" w:rsidRPr="00A910B1">
          <w:rPr>
            <w:rStyle w:val="Hyperlink"/>
            <w:rFonts w:ascii="Times" w:hAnsi="Times"/>
            <w:b/>
          </w:rPr>
          <w:t>Bureau of Justice Statistics (BJS)</w:t>
        </w:r>
      </w:hyperlink>
    </w:p>
    <w:p w14:paraId="07A24E76" w14:textId="77777777" w:rsidR="00B756C2" w:rsidRPr="00A910B1" w:rsidRDefault="00B90558" w:rsidP="00B756C2">
      <w:pPr>
        <w:autoSpaceDE w:val="0"/>
        <w:autoSpaceDN w:val="0"/>
        <w:adjustRightInd w:val="0"/>
        <w:outlineLvl w:val="0"/>
        <w:rPr>
          <w:rFonts w:ascii="Times" w:hAnsi="Times"/>
          <w:b/>
        </w:rPr>
      </w:pPr>
      <w:hyperlink r:id="rId539" w:history="1">
        <w:r w:rsidR="00B756C2" w:rsidRPr="00A910B1">
          <w:rPr>
            <w:rStyle w:val="Hyperlink"/>
            <w:rFonts w:ascii="Times" w:hAnsi="Times"/>
            <w:b/>
          </w:rPr>
          <w:t>National Criminal Justice Reference Service (NCJRS)</w:t>
        </w:r>
      </w:hyperlink>
    </w:p>
    <w:p w14:paraId="78A8B006" w14:textId="77777777" w:rsidR="00B756C2" w:rsidRPr="00A910B1" w:rsidRDefault="00B90558" w:rsidP="00B756C2">
      <w:pPr>
        <w:autoSpaceDE w:val="0"/>
        <w:autoSpaceDN w:val="0"/>
        <w:adjustRightInd w:val="0"/>
        <w:outlineLvl w:val="0"/>
        <w:rPr>
          <w:rFonts w:ascii="Times" w:hAnsi="Times"/>
          <w:b/>
        </w:rPr>
      </w:pPr>
      <w:hyperlink r:id="rId540" w:history="1">
        <w:r w:rsidR="00B756C2" w:rsidRPr="00A910B1">
          <w:rPr>
            <w:rStyle w:val="Hyperlink"/>
            <w:rFonts w:ascii="Times" w:hAnsi="Times"/>
            <w:b/>
          </w:rPr>
          <w:t>National Institute of Justice (NIJ)</w:t>
        </w:r>
      </w:hyperlink>
    </w:p>
    <w:p w14:paraId="7A75C7FE" w14:textId="77777777" w:rsidR="00B756C2" w:rsidRPr="00A910B1" w:rsidRDefault="00B90558" w:rsidP="00B756C2">
      <w:pPr>
        <w:autoSpaceDE w:val="0"/>
        <w:autoSpaceDN w:val="0"/>
        <w:adjustRightInd w:val="0"/>
        <w:outlineLvl w:val="0"/>
        <w:rPr>
          <w:rFonts w:ascii="Times" w:hAnsi="Times"/>
          <w:b/>
        </w:rPr>
      </w:pPr>
      <w:hyperlink r:id="rId541"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B90558" w:rsidP="00B756C2">
      <w:pPr>
        <w:autoSpaceDE w:val="0"/>
        <w:autoSpaceDN w:val="0"/>
        <w:adjustRightInd w:val="0"/>
        <w:outlineLvl w:val="0"/>
        <w:rPr>
          <w:rFonts w:ascii="Times" w:hAnsi="Times"/>
          <w:b/>
        </w:rPr>
      </w:pPr>
      <w:hyperlink r:id="rId542"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B90558" w:rsidP="00B756C2">
      <w:pPr>
        <w:autoSpaceDE w:val="0"/>
        <w:autoSpaceDN w:val="0"/>
        <w:adjustRightInd w:val="0"/>
        <w:outlineLvl w:val="0"/>
        <w:rPr>
          <w:rFonts w:ascii="Times" w:hAnsi="Times"/>
          <w:b/>
        </w:rPr>
      </w:pPr>
      <w:hyperlink r:id="rId543"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B90558" w:rsidP="00B756C2">
      <w:pPr>
        <w:autoSpaceDE w:val="0"/>
        <w:autoSpaceDN w:val="0"/>
        <w:adjustRightInd w:val="0"/>
        <w:outlineLvl w:val="0"/>
        <w:rPr>
          <w:b/>
        </w:rPr>
      </w:pPr>
      <w:hyperlink r:id="rId544" w:history="1">
        <w:r w:rsidR="00B756C2" w:rsidRPr="00A910B1">
          <w:rPr>
            <w:rStyle w:val="Hyperlink"/>
            <w:b/>
          </w:rPr>
          <w:t>http://www.justice.gov/business/</w:t>
        </w:r>
      </w:hyperlink>
    </w:p>
    <w:p w14:paraId="1D7C5346" w14:textId="77777777" w:rsidR="00B756C2" w:rsidRPr="00A910B1" w:rsidRDefault="00B756C2" w:rsidP="00B756C2">
      <w:pPr>
        <w:autoSpaceDE w:val="0"/>
        <w:autoSpaceDN w:val="0"/>
        <w:adjustRightInd w:val="0"/>
        <w:outlineLvl w:val="0"/>
        <w:rPr>
          <w:b/>
        </w:rPr>
      </w:pPr>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26" w:name="DOJGrants"/>
      <w:bookmarkEnd w:id="326"/>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27" w:name="DOJZeroTolerance"/>
      <w:bookmarkStart w:id="328" w:name="DOJOVWTransHousing"/>
      <w:bookmarkEnd w:id="327"/>
      <w:bookmarkEnd w:id="328"/>
    </w:p>
    <w:p w14:paraId="550C1E14" w14:textId="77777777" w:rsidR="00B756C2" w:rsidRPr="00A910B1" w:rsidRDefault="00B756C2" w:rsidP="00B756C2">
      <w:bookmarkStart w:id="329" w:name="DOJWEB"/>
      <w:bookmarkStart w:id="330" w:name="DOJPrograms"/>
      <w:bookmarkEnd w:id="329"/>
      <w:bookmarkEnd w:id="330"/>
      <w:r w:rsidRPr="00A910B1">
        <w:t>Programs:</w:t>
      </w:r>
    </w:p>
    <w:p w14:paraId="4CEAD908" w14:textId="77777777" w:rsidR="00B756C2" w:rsidRDefault="00B756C2" w:rsidP="00B756C2"/>
    <w:p w14:paraId="62A435C4" w14:textId="77777777" w:rsidR="000F2167" w:rsidRPr="00E71D95" w:rsidRDefault="000F2167" w:rsidP="000F2167">
      <w:pPr>
        <w:widowControl w:val="0"/>
        <w:autoSpaceDE w:val="0"/>
        <w:autoSpaceDN w:val="0"/>
        <w:adjustRightInd w:val="0"/>
        <w:rPr>
          <w:rFonts w:ascii="Times" w:hAnsi="Times" w:cs="Arial"/>
          <w:color w:val="1A1A1A"/>
        </w:rPr>
      </w:pPr>
      <w:bookmarkStart w:id="331" w:name="DOJJusticeMentalHealth"/>
      <w:bookmarkEnd w:id="331"/>
      <w:r w:rsidRPr="00E71D95">
        <w:rPr>
          <w:rFonts w:ascii="Times" w:hAnsi="Times" w:cs="Arial"/>
          <w:color w:val="1A1A1A"/>
        </w:rPr>
        <w:t>Bureau of Justice Assistance</w:t>
      </w:r>
    </w:p>
    <w:p w14:paraId="50AF941E" w14:textId="77777777" w:rsidR="000F2167" w:rsidRDefault="000F2167" w:rsidP="000F2167">
      <w:pPr>
        <w:widowControl w:val="0"/>
        <w:autoSpaceDE w:val="0"/>
        <w:autoSpaceDN w:val="0"/>
        <w:adjustRightInd w:val="0"/>
        <w:rPr>
          <w:rFonts w:ascii="Times" w:hAnsi="Times" w:cs="Arial"/>
          <w:color w:val="1A1A1A"/>
        </w:rPr>
      </w:pPr>
      <w:r w:rsidRPr="00E71D95">
        <w:rPr>
          <w:rFonts w:ascii="Times" w:hAnsi="Times" w:cs="Arial"/>
          <w:color w:val="1A1A1A"/>
        </w:rPr>
        <w:t>Justice and Mental Health Collaboration Program Grant</w:t>
      </w:r>
    </w:p>
    <w:p w14:paraId="1808D0AC" w14:textId="77777777" w:rsidR="000F2167" w:rsidRDefault="000F2167"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F2167" w:rsidRPr="000F2167" w14:paraId="75FB1B18" w14:textId="77777777">
        <w:tc>
          <w:tcPr>
            <w:tcW w:w="4540" w:type="dxa"/>
            <w:tcMar>
              <w:top w:w="100" w:type="nil"/>
              <w:left w:w="100" w:type="nil"/>
              <w:bottom w:w="100" w:type="nil"/>
              <w:right w:w="100" w:type="nil"/>
            </w:tcMar>
          </w:tcPr>
          <w:p w14:paraId="28836DC7"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Document Type:</w:t>
            </w:r>
          </w:p>
        </w:tc>
        <w:tc>
          <w:tcPr>
            <w:tcW w:w="4500" w:type="dxa"/>
            <w:tcMar>
              <w:top w:w="100" w:type="nil"/>
              <w:left w:w="100" w:type="nil"/>
              <w:bottom w:w="100" w:type="nil"/>
              <w:right w:w="100" w:type="nil"/>
            </w:tcMar>
            <w:vAlign w:val="center"/>
          </w:tcPr>
          <w:p w14:paraId="5517328C"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Grants Notice</w:t>
            </w:r>
          </w:p>
        </w:tc>
      </w:tr>
      <w:tr w:rsidR="000F2167" w:rsidRPr="000F2167" w14:paraId="6E96A9D0" w14:textId="77777777">
        <w:tblPrEx>
          <w:tblBorders>
            <w:top w:val="none" w:sz="0" w:space="0" w:color="auto"/>
          </w:tblBorders>
        </w:tblPrEx>
        <w:tc>
          <w:tcPr>
            <w:tcW w:w="4540" w:type="dxa"/>
            <w:tcMar>
              <w:top w:w="100" w:type="nil"/>
              <w:left w:w="100" w:type="nil"/>
              <w:bottom w:w="100" w:type="nil"/>
              <w:right w:w="100" w:type="nil"/>
            </w:tcMar>
          </w:tcPr>
          <w:p w14:paraId="3D4B59AF"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0EBC730E"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BJA-2016-9205</w:t>
            </w:r>
          </w:p>
        </w:tc>
      </w:tr>
      <w:tr w:rsidR="000F2167" w:rsidRPr="000F2167" w14:paraId="55A28981" w14:textId="77777777">
        <w:tblPrEx>
          <w:tblBorders>
            <w:top w:val="none" w:sz="0" w:space="0" w:color="auto"/>
          </w:tblBorders>
        </w:tblPrEx>
        <w:tc>
          <w:tcPr>
            <w:tcW w:w="4540" w:type="dxa"/>
            <w:tcMar>
              <w:top w:w="100" w:type="nil"/>
              <w:left w:w="100" w:type="nil"/>
              <w:bottom w:w="100" w:type="nil"/>
              <w:right w:w="100" w:type="nil"/>
            </w:tcMar>
          </w:tcPr>
          <w:p w14:paraId="24FD8694"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D20928A"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Justice and Mental Health Collaboration Program</w:t>
            </w:r>
          </w:p>
        </w:tc>
      </w:tr>
      <w:tr w:rsidR="000F2167" w:rsidRPr="000F2167" w14:paraId="0BF0368E" w14:textId="77777777">
        <w:tblPrEx>
          <w:tblBorders>
            <w:top w:val="none" w:sz="0" w:space="0" w:color="auto"/>
          </w:tblBorders>
        </w:tblPrEx>
        <w:tc>
          <w:tcPr>
            <w:tcW w:w="4540" w:type="dxa"/>
            <w:tcMar>
              <w:top w:w="100" w:type="nil"/>
              <w:left w:w="100" w:type="nil"/>
              <w:bottom w:w="100" w:type="nil"/>
              <w:right w:w="100" w:type="nil"/>
            </w:tcMar>
          </w:tcPr>
          <w:p w14:paraId="5781FDBE"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30F040BC"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Discretionary</w:t>
            </w:r>
          </w:p>
        </w:tc>
      </w:tr>
      <w:tr w:rsidR="000F2167" w:rsidRPr="000F2167" w14:paraId="0D81C81D" w14:textId="77777777">
        <w:tblPrEx>
          <w:tblBorders>
            <w:top w:val="none" w:sz="0" w:space="0" w:color="auto"/>
          </w:tblBorders>
        </w:tblPrEx>
        <w:tc>
          <w:tcPr>
            <w:tcW w:w="4540" w:type="dxa"/>
            <w:tcMar>
              <w:top w:w="100" w:type="nil"/>
              <w:left w:w="100" w:type="nil"/>
              <w:bottom w:w="100" w:type="nil"/>
              <w:right w:w="100" w:type="nil"/>
            </w:tcMar>
          </w:tcPr>
          <w:p w14:paraId="1969994A"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032A6C1A" w14:textId="77777777" w:rsidR="000F2167" w:rsidRPr="000F2167" w:rsidRDefault="000F2167" w:rsidP="000F2167">
            <w:pPr>
              <w:widowControl w:val="0"/>
              <w:autoSpaceDE w:val="0"/>
              <w:autoSpaceDN w:val="0"/>
              <w:adjustRightInd w:val="0"/>
              <w:rPr>
                <w:rFonts w:ascii="Times" w:hAnsi="Times" w:cs="Arial"/>
                <w:color w:val="1A1A1A"/>
              </w:rPr>
            </w:pPr>
          </w:p>
        </w:tc>
      </w:tr>
      <w:tr w:rsidR="000F2167" w:rsidRPr="000F2167" w14:paraId="660BA9D5" w14:textId="77777777">
        <w:tblPrEx>
          <w:tblBorders>
            <w:top w:val="none" w:sz="0" w:space="0" w:color="auto"/>
          </w:tblBorders>
        </w:tblPrEx>
        <w:tc>
          <w:tcPr>
            <w:tcW w:w="4540" w:type="dxa"/>
            <w:tcMar>
              <w:top w:w="100" w:type="nil"/>
              <w:left w:w="100" w:type="nil"/>
              <w:bottom w:w="100" w:type="nil"/>
              <w:right w:w="100" w:type="nil"/>
            </w:tcMar>
          </w:tcPr>
          <w:p w14:paraId="46E6A986"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A0251DF"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Grant</w:t>
            </w:r>
          </w:p>
        </w:tc>
      </w:tr>
      <w:tr w:rsidR="000F2167" w:rsidRPr="000F2167" w14:paraId="65227F29" w14:textId="77777777">
        <w:tblPrEx>
          <w:tblBorders>
            <w:top w:val="none" w:sz="0" w:space="0" w:color="auto"/>
          </w:tblBorders>
        </w:tblPrEx>
        <w:tc>
          <w:tcPr>
            <w:tcW w:w="4540" w:type="dxa"/>
            <w:tcMar>
              <w:top w:w="100" w:type="nil"/>
              <w:left w:w="100" w:type="nil"/>
              <w:bottom w:w="100" w:type="nil"/>
              <w:right w:w="100" w:type="nil"/>
            </w:tcMar>
          </w:tcPr>
          <w:p w14:paraId="687F37B4"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388E0BC"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Law, Justice and Legal Services</w:t>
            </w:r>
          </w:p>
        </w:tc>
      </w:tr>
      <w:tr w:rsidR="000F2167" w:rsidRPr="000F2167" w14:paraId="3E549FE6" w14:textId="77777777">
        <w:tblPrEx>
          <w:tblBorders>
            <w:top w:val="none" w:sz="0" w:space="0" w:color="auto"/>
          </w:tblBorders>
        </w:tblPrEx>
        <w:tc>
          <w:tcPr>
            <w:tcW w:w="4540" w:type="dxa"/>
            <w:tcMar>
              <w:top w:w="100" w:type="nil"/>
              <w:left w:w="100" w:type="nil"/>
              <w:bottom w:w="100" w:type="nil"/>
              <w:right w:w="100" w:type="nil"/>
            </w:tcMar>
          </w:tcPr>
          <w:p w14:paraId="77753344"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663C9CB4" w14:textId="77777777" w:rsidR="000F2167" w:rsidRPr="000F2167" w:rsidRDefault="000F2167" w:rsidP="000F2167">
            <w:pPr>
              <w:widowControl w:val="0"/>
              <w:autoSpaceDE w:val="0"/>
              <w:autoSpaceDN w:val="0"/>
              <w:adjustRightInd w:val="0"/>
              <w:rPr>
                <w:rFonts w:ascii="Times" w:hAnsi="Times" w:cs="Arial"/>
                <w:color w:val="1A1A1A"/>
              </w:rPr>
            </w:pPr>
          </w:p>
        </w:tc>
      </w:tr>
      <w:tr w:rsidR="000F2167" w:rsidRPr="000F2167" w14:paraId="50D36828" w14:textId="77777777">
        <w:tblPrEx>
          <w:tblBorders>
            <w:top w:val="none" w:sz="0" w:space="0" w:color="auto"/>
          </w:tblBorders>
        </w:tblPrEx>
        <w:tc>
          <w:tcPr>
            <w:tcW w:w="4540" w:type="dxa"/>
            <w:tcMar>
              <w:top w:w="100" w:type="nil"/>
              <w:left w:w="100" w:type="nil"/>
              <w:bottom w:w="100" w:type="nil"/>
              <w:right w:w="100" w:type="nil"/>
            </w:tcMar>
            <w:vAlign w:val="center"/>
          </w:tcPr>
          <w:p w14:paraId="4F8713B8"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C0C5988"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30</w:t>
            </w:r>
          </w:p>
        </w:tc>
      </w:tr>
      <w:tr w:rsidR="000F2167" w:rsidRPr="000F2167" w14:paraId="2671A85A" w14:textId="77777777">
        <w:tblPrEx>
          <w:tblBorders>
            <w:top w:val="none" w:sz="0" w:space="0" w:color="auto"/>
          </w:tblBorders>
        </w:tblPrEx>
        <w:tc>
          <w:tcPr>
            <w:tcW w:w="4540" w:type="dxa"/>
            <w:tcMar>
              <w:top w:w="100" w:type="nil"/>
              <w:left w:w="100" w:type="nil"/>
              <w:bottom w:w="100" w:type="nil"/>
              <w:right w:w="100" w:type="nil"/>
            </w:tcMar>
          </w:tcPr>
          <w:p w14:paraId="594FB7BF"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CFDA Number(s):</w:t>
            </w:r>
          </w:p>
        </w:tc>
        <w:tc>
          <w:tcPr>
            <w:tcW w:w="4500" w:type="dxa"/>
            <w:tcMar>
              <w:top w:w="100" w:type="nil"/>
              <w:left w:w="100" w:type="nil"/>
              <w:bottom w:w="100" w:type="nil"/>
              <w:right w:w="100" w:type="nil"/>
            </w:tcMar>
            <w:vAlign w:val="center"/>
          </w:tcPr>
          <w:p w14:paraId="624905D5"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16.745 -- Criminal and Juvenile Justice and Mental Health Collaboration Program</w:t>
            </w:r>
          </w:p>
        </w:tc>
      </w:tr>
      <w:tr w:rsidR="000F2167" w:rsidRPr="000F2167" w14:paraId="620CBBD6" w14:textId="77777777">
        <w:tc>
          <w:tcPr>
            <w:tcW w:w="4540" w:type="dxa"/>
            <w:tcMar>
              <w:top w:w="100" w:type="nil"/>
              <w:left w:w="100" w:type="nil"/>
              <w:bottom w:w="100" w:type="nil"/>
              <w:right w:w="100" w:type="nil"/>
            </w:tcMar>
          </w:tcPr>
          <w:p w14:paraId="715454B7" w14:textId="77777777" w:rsidR="000F2167" w:rsidRPr="000F2167" w:rsidRDefault="000F2167" w:rsidP="000F2167">
            <w:pPr>
              <w:widowControl w:val="0"/>
              <w:autoSpaceDE w:val="0"/>
              <w:autoSpaceDN w:val="0"/>
              <w:adjustRightInd w:val="0"/>
              <w:rPr>
                <w:rFonts w:ascii="Times" w:hAnsi="Times" w:cs="Arial"/>
                <w:b/>
                <w:bCs/>
                <w:color w:val="1A1A1A"/>
              </w:rPr>
            </w:pPr>
            <w:r w:rsidRPr="000F216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B42F062" w14:textId="77777777" w:rsidR="000F2167" w:rsidRPr="000F2167" w:rsidRDefault="000F2167" w:rsidP="000F2167">
            <w:pPr>
              <w:widowControl w:val="0"/>
              <w:autoSpaceDE w:val="0"/>
              <w:autoSpaceDN w:val="0"/>
              <w:adjustRightInd w:val="0"/>
              <w:rPr>
                <w:rFonts w:ascii="Times" w:hAnsi="Times" w:cs="Arial"/>
                <w:color w:val="1A1A1A"/>
              </w:rPr>
            </w:pPr>
            <w:r w:rsidRPr="000F2167">
              <w:rPr>
                <w:rFonts w:ascii="Times" w:hAnsi="Times" w:cs="Arial"/>
                <w:color w:val="1A1A1A"/>
              </w:rPr>
              <w:t>No</w:t>
            </w:r>
          </w:p>
        </w:tc>
      </w:tr>
      <w:tr w:rsidR="000F2167" w14:paraId="297E8006" w14:textId="77777777" w:rsidTr="000F2167">
        <w:tc>
          <w:tcPr>
            <w:tcW w:w="4540" w:type="dxa"/>
            <w:tcBorders>
              <w:left w:val="nil"/>
            </w:tcBorders>
            <w:tcMar>
              <w:top w:w="100" w:type="nil"/>
              <w:left w:w="100" w:type="nil"/>
              <w:bottom w:w="100" w:type="nil"/>
              <w:right w:w="100" w:type="nil"/>
            </w:tcMar>
          </w:tcPr>
          <w:p w14:paraId="0282CA74"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E9D742B"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Mar 22, 2016</w:t>
            </w:r>
          </w:p>
        </w:tc>
      </w:tr>
      <w:tr w:rsidR="000F2167" w14:paraId="58943C30" w14:textId="77777777" w:rsidTr="000F2167">
        <w:tc>
          <w:tcPr>
            <w:tcW w:w="4540" w:type="dxa"/>
            <w:tcBorders>
              <w:left w:val="nil"/>
            </w:tcBorders>
            <w:tcMar>
              <w:top w:w="100" w:type="nil"/>
              <w:left w:w="100" w:type="nil"/>
              <w:bottom w:w="100" w:type="nil"/>
              <w:right w:w="100" w:type="nil"/>
            </w:tcMar>
          </w:tcPr>
          <w:p w14:paraId="75022E08"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FACF086"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Mar 22, 2016</w:t>
            </w:r>
          </w:p>
        </w:tc>
      </w:tr>
      <w:tr w:rsidR="000F2167" w14:paraId="34DB3663" w14:textId="77777777" w:rsidTr="000F2167">
        <w:tc>
          <w:tcPr>
            <w:tcW w:w="4540" w:type="dxa"/>
            <w:tcBorders>
              <w:left w:val="nil"/>
            </w:tcBorders>
            <w:tcMar>
              <w:top w:w="100" w:type="nil"/>
              <w:left w:w="100" w:type="nil"/>
              <w:bottom w:w="100" w:type="nil"/>
              <w:right w:w="100" w:type="nil"/>
            </w:tcMar>
          </w:tcPr>
          <w:p w14:paraId="49D5F2DA"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FD260E0"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May 17, 2016  </w:t>
            </w:r>
          </w:p>
        </w:tc>
      </w:tr>
      <w:tr w:rsidR="000F2167" w14:paraId="2EAE934F" w14:textId="77777777" w:rsidTr="000F2167">
        <w:tc>
          <w:tcPr>
            <w:tcW w:w="4540" w:type="dxa"/>
            <w:tcBorders>
              <w:left w:val="nil"/>
            </w:tcBorders>
            <w:tcMar>
              <w:top w:w="100" w:type="nil"/>
              <w:left w:w="100" w:type="nil"/>
              <w:bottom w:w="100" w:type="nil"/>
              <w:right w:w="100" w:type="nil"/>
            </w:tcMar>
          </w:tcPr>
          <w:p w14:paraId="58C2329B"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D1C3874"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May 17, 2016  </w:t>
            </w:r>
          </w:p>
        </w:tc>
      </w:tr>
      <w:tr w:rsidR="000F2167" w14:paraId="416465AE" w14:textId="77777777" w:rsidTr="000F2167">
        <w:tc>
          <w:tcPr>
            <w:tcW w:w="4540" w:type="dxa"/>
            <w:tcBorders>
              <w:left w:val="nil"/>
            </w:tcBorders>
            <w:tcMar>
              <w:top w:w="100" w:type="nil"/>
              <w:left w:w="100" w:type="nil"/>
              <w:bottom w:w="100" w:type="nil"/>
              <w:right w:w="100" w:type="nil"/>
            </w:tcMar>
          </w:tcPr>
          <w:p w14:paraId="7A55F704"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EF252EE" w14:textId="77777777" w:rsidR="000F2167" w:rsidRPr="000F2167" w:rsidRDefault="000F2167">
            <w:pPr>
              <w:widowControl w:val="0"/>
              <w:autoSpaceDE w:val="0"/>
              <w:autoSpaceDN w:val="0"/>
              <w:adjustRightInd w:val="0"/>
              <w:rPr>
                <w:rFonts w:ascii="Times" w:hAnsi="Times" w:cs="Arial"/>
                <w:color w:val="1A1A1A"/>
              </w:rPr>
            </w:pPr>
          </w:p>
        </w:tc>
      </w:tr>
      <w:tr w:rsidR="000F2167" w14:paraId="24C7AA5F" w14:textId="77777777" w:rsidTr="000F2167">
        <w:tc>
          <w:tcPr>
            <w:tcW w:w="4540" w:type="dxa"/>
            <w:tcBorders>
              <w:left w:val="nil"/>
            </w:tcBorders>
            <w:tcMar>
              <w:top w:w="100" w:type="nil"/>
              <w:left w:w="100" w:type="nil"/>
              <w:bottom w:w="100" w:type="nil"/>
              <w:right w:w="100" w:type="nil"/>
            </w:tcMar>
          </w:tcPr>
          <w:p w14:paraId="439D894C"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DA8EE39"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$9,000,000</w:t>
            </w:r>
          </w:p>
        </w:tc>
      </w:tr>
      <w:tr w:rsidR="000F2167" w14:paraId="19886DF5" w14:textId="77777777" w:rsidTr="000F2167">
        <w:tc>
          <w:tcPr>
            <w:tcW w:w="4540" w:type="dxa"/>
            <w:tcBorders>
              <w:left w:val="nil"/>
            </w:tcBorders>
            <w:tcMar>
              <w:top w:w="100" w:type="nil"/>
              <w:left w:w="100" w:type="nil"/>
              <w:bottom w:w="100" w:type="nil"/>
              <w:right w:w="100" w:type="nil"/>
            </w:tcMar>
          </w:tcPr>
          <w:p w14:paraId="1ADFB1B1"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2B0891A"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$250,000</w:t>
            </w:r>
          </w:p>
        </w:tc>
      </w:tr>
      <w:tr w:rsidR="000F2167" w14:paraId="0B7D11A2" w14:textId="77777777" w:rsidTr="000F2167">
        <w:tc>
          <w:tcPr>
            <w:tcW w:w="4540" w:type="dxa"/>
            <w:tcBorders>
              <w:left w:val="nil"/>
            </w:tcBorders>
            <w:tcMar>
              <w:top w:w="100" w:type="nil"/>
              <w:left w:w="100" w:type="nil"/>
              <w:bottom w:w="100" w:type="nil"/>
              <w:right w:w="100" w:type="nil"/>
            </w:tcMar>
          </w:tcPr>
          <w:p w14:paraId="5D59D592"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A631FA0"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City or township governments</w:t>
            </w:r>
          </w:p>
          <w:p w14:paraId="27C111F2"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County governments</w:t>
            </w:r>
          </w:p>
          <w:p w14:paraId="34DA3C11"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State governments</w:t>
            </w:r>
          </w:p>
          <w:p w14:paraId="333F3922"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Native American tribal governments (Federally recognized)</w:t>
            </w:r>
          </w:p>
          <w:p w14:paraId="1B7FA8D7"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Others (see text field entitled "Additional Information on Eligibility" for clarification)</w:t>
            </w:r>
          </w:p>
        </w:tc>
      </w:tr>
      <w:tr w:rsidR="000F2167" w14:paraId="184306D3" w14:textId="77777777" w:rsidTr="000F2167">
        <w:tc>
          <w:tcPr>
            <w:tcW w:w="4540" w:type="dxa"/>
            <w:tcBorders>
              <w:left w:val="nil"/>
            </w:tcBorders>
            <w:tcMar>
              <w:top w:w="100" w:type="nil"/>
              <w:left w:w="100" w:type="nil"/>
              <w:bottom w:w="100" w:type="nil"/>
              <w:right w:w="100" w:type="nil"/>
            </w:tcMar>
          </w:tcPr>
          <w:p w14:paraId="581A18F1"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C3BAC04"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 xml:space="preserve">Eligible applicants are limited to states, units of local government, federally </w:t>
            </w:r>
            <w:r w:rsidRPr="000F2167">
              <w:rPr>
                <w:rFonts w:ascii="Times" w:hAnsi="Times" w:cs="Arial"/>
                <w:color w:val="1A1A1A"/>
              </w:rPr>
              <w:lastRenderedPageBreak/>
              <w:t>recognized Indian tribes (as determined by the Secretary of the Interior), and tribal organizations. BJA will only accept applications that demonstrate that the proposed project will be administered jointly by an agency with responsibility for criminal or juvenile justice activities and a mental health agency. Only one agency is responsible for the submission of the application in Grants.gov. This lead agency must be a state agency, unit of local government, federally recognized Indian tribe, or tribal organization.</w:t>
            </w:r>
          </w:p>
        </w:tc>
      </w:tr>
      <w:tr w:rsidR="000F2167" w14:paraId="06F48916" w14:textId="77777777" w:rsidTr="000F2167">
        <w:tc>
          <w:tcPr>
            <w:tcW w:w="4540" w:type="dxa"/>
            <w:tcBorders>
              <w:left w:val="nil"/>
            </w:tcBorders>
            <w:tcMar>
              <w:top w:w="100" w:type="nil"/>
              <w:left w:w="100" w:type="nil"/>
              <w:bottom w:w="100" w:type="nil"/>
              <w:right w:w="100" w:type="nil"/>
            </w:tcMar>
          </w:tcPr>
          <w:p w14:paraId="56B9069C"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33F8596"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Bureau of Justice Assistance</w:t>
            </w:r>
          </w:p>
        </w:tc>
      </w:tr>
      <w:tr w:rsidR="000F2167" w14:paraId="7FCBC1D0" w14:textId="77777777" w:rsidTr="000F2167">
        <w:tc>
          <w:tcPr>
            <w:tcW w:w="4540" w:type="dxa"/>
            <w:tcBorders>
              <w:left w:val="nil"/>
            </w:tcBorders>
            <w:tcMar>
              <w:top w:w="100" w:type="nil"/>
              <w:left w:w="100" w:type="nil"/>
              <w:bottom w:w="100" w:type="nil"/>
              <w:right w:w="100" w:type="nil"/>
            </w:tcMar>
          </w:tcPr>
          <w:p w14:paraId="6E3BD04E"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07B32CD6"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The Justice and Mental Health Collaboration Program (JMHCP) supports innovative cross-system collaboration for individuals with mental illnesses or co-occurring mental health and substance abuse disorders who come into contact with the justice system. BJA is seeking applications that demonstrate a collaborative project between criminal justice and mental health partners from eligible applicants to plan, implement or expand a justice and mental health collaboration program. The program is authorized by the Mentally Ill Offender Treatment and Crime Reduction Act of 2004 (MIOTCRA) (Pub.L. 108-414) and the Mentally Ill Offender Treatment and Crime Reduction Reauthorization and Improvement Act of 2008 (Pub.L. 110-416).</w:t>
            </w:r>
          </w:p>
        </w:tc>
      </w:tr>
      <w:tr w:rsidR="000F2167" w14:paraId="7FAC030E" w14:textId="77777777" w:rsidTr="000F2167">
        <w:tc>
          <w:tcPr>
            <w:tcW w:w="4540" w:type="dxa"/>
            <w:tcBorders>
              <w:left w:val="nil"/>
            </w:tcBorders>
            <w:tcMar>
              <w:top w:w="100" w:type="nil"/>
              <w:left w:w="100" w:type="nil"/>
              <w:bottom w:w="100" w:type="nil"/>
              <w:right w:w="100" w:type="nil"/>
            </w:tcMar>
          </w:tcPr>
          <w:p w14:paraId="46D751FB"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4D70E91E" w14:textId="77777777" w:rsidR="000F2167" w:rsidRPr="000F2167" w:rsidRDefault="00B90558">
            <w:pPr>
              <w:widowControl w:val="0"/>
              <w:autoSpaceDE w:val="0"/>
              <w:autoSpaceDN w:val="0"/>
              <w:adjustRightInd w:val="0"/>
              <w:rPr>
                <w:rFonts w:ascii="Times" w:hAnsi="Times" w:cs="Arial"/>
                <w:color w:val="1A1A1A"/>
              </w:rPr>
            </w:pPr>
            <w:hyperlink r:id="rId545" w:history="1">
              <w:r w:rsidR="000F2167" w:rsidRPr="000F2167">
                <w:rPr>
                  <w:rStyle w:val="Hyperlink"/>
                  <w:rFonts w:ascii="Times" w:hAnsi="Times" w:cs="Arial"/>
                </w:rPr>
                <w:t>Full Announcement</w:t>
              </w:r>
            </w:hyperlink>
          </w:p>
        </w:tc>
      </w:tr>
      <w:tr w:rsidR="000F2167" w14:paraId="7A5B8209" w14:textId="77777777" w:rsidTr="000F2167">
        <w:tc>
          <w:tcPr>
            <w:tcW w:w="4540" w:type="dxa"/>
            <w:tcBorders>
              <w:left w:val="nil"/>
            </w:tcBorders>
            <w:tcMar>
              <w:top w:w="100" w:type="nil"/>
              <w:left w:w="100" w:type="nil"/>
              <w:bottom w:w="100" w:type="nil"/>
              <w:right w:w="100" w:type="nil"/>
            </w:tcMar>
          </w:tcPr>
          <w:p w14:paraId="04FE2427" w14:textId="77777777" w:rsidR="000F2167" w:rsidRPr="000F2167" w:rsidRDefault="000F2167">
            <w:pPr>
              <w:widowControl w:val="0"/>
              <w:autoSpaceDE w:val="0"/>
              <w:autoSpaceDN w:val="0"/>
              <w:adjustRightInd w:val="0"/>
              <w:rPr>
                <w:rFonts w:ascii="Times" w:hAnsi="Times" w:cs="Arial"/>
                <w:b/>
                <w:bCs/>
                <w:color w:val="1A1A1A"/>
              </w:rPr>
            </w:pPr>
            <w:r w:rsidRPr="000F216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4BDAD95"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If you have difficulty accessing the full announcement electronically, please contact:</w:t>
            </w:r>
          </w:p>
          <w:p w14:paraId="1BB8F690" w14:textId="77777777" w:rsidR="000F2167" w:rsidRPr="000F2167" w:rsidRDefault="000F2167">
            <w:pPr>
              <w:widowControl w:val="0"/>
              <w:autoSpaceDE w:val="0"/>
              <w:autoSpaceDN w:val="0"/>
              <w:adjustRightInd w:val="0"/>
              <w:rPr>
                <w:rFonts w:ascii="Times" w:hAnsi="Times" w:cs="Arial"/>
                <w:color w:val="1A1A1A"/>
              </w:rPr>
            </w:pPr>
          </w:p>
          <w:p w14:paraId="21D7A617" w14:textId="77777777" w:rsidR="000F2167" w:rsidRPr="000F2167" w:rsidRDefault="000F2167">
            <w:pPr>
              <w:widowControl w:val="0"/>
              <w:autoSpaceDE w:val="0"/>
              <w:autoSpaceDN w:val="0"/>
              <w:adjustRightInd w:val="0"/>
              <w:rPr>
                <w:rFonts w:ascii="Times" w:hAnsi="Times" w:cs="Arial"/>
                <w:color w:val="1A1A1A"/>
              </w:rPr>
            </w:pPr>
            <w:r w:rsidRPr="000F2167">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690B8789" w14:textId="77777777" w:rsidR="000F2167" w:rsidRPr="000F2167" w:rsidRDefault="00B90558">
            <w:pPr>
              <w:widowControl w:val="0"/>
              <w:autoSpaceDE w:val="0"/>
              <w:autoSpaceDN w:val="0"/>
              <w:adjustRightInd w:val="0"/>
              <w:rPr>
                <w:rFonts w:ascii="Times" w:hAnsi="Times" w:cs="Arial"/>
                <w:color w:val="1A1A1A"/>
              </w:rPr>
            </w:pPr>
            <w:hyperlink r:id="rId546" w:history="1">
              <w:r w:rsidR="000F2167" w:rsidRPr="000F2167">
                <w:rPr>
                  <w:rStyle w:val="Hyperlink"/>
                  <w:rFonts w:ascii="Times" w:hAnsi="Times" w:cs="Arial"/>
                </w:rPr>
                <w:t>Technical Application Support</w:t>
              </w:r>
            </w:hyperlink>
          </w:p>
        </w:tc>
      </w:tr>
    </w:tbl>
    <w:p w14:paraId="4BFA118C" w14:textId="77777777" w:rsidR="000F2167" w:rsidRPr="00E71D95" w:rsidRDefault="000F2167" w:rsidP="000F2167">
      <w:pPr>
        <w:widowControl w:val="0"/>
        <w:autoSpaceDE w:val="0"/>
        <w:autoSpaceDN w:val="0"/>
        <w:adjustRightInd w:val="0"/>
        <w:rPr>
          <w:rFonts w:ascii="Times" w:hAnsi="Times" w:cs="Arial"/>
          <w:color w:val="1A1A1A"/>
        </w:rPr>
      </w:pPr>
    </w:p>
    <w:p w14:paraId="7AD21CA9"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47" w:history="1">
        <w:r w:rsidR="000F2167" w:rsidRPr="00E71D95">
          <w:rPr>
            <w:rFonts w:ascii="Times" w:hAnsi="Times" w:cs="Arial"/>
            <w:color w:val="103CC0"/>
            <w:u w:val="single" w:color="103CC0"/>
          </w:rPr>
          <w:t>http://www.grants.gov/web/grants/view-opportunity.html?oppId=282382</w:t>
        </w:r>
      </w:hyperlink>
    </w:p>
    <w:p w14:paraId="2AA5D4A4" w14:textId="77777777" w:rsidR="000F2167" w:rsidRPr="00E71D95" w:rsidRDefault="000F2167" w:rsidP="000F2167">
      <w:pPr>
        <w:widowControl w:val="0"/>
        <w:pBdr>
          <w:bottom w:val="single" w:sz="6" w:space="1" w:color="auto"/>
        </w:pBdr>
        <w:autoSpaceDE w:val="0"/>
        <w:autoSpaceDN w:val="0"/>
        <w:adjustRightInd w:val="0"/>
        <w:rPr>
          <w:rFonts w:ascii="Times" w:hAnsi="Times" w:cs="Arial"/>
          <w:color w:val="1A1A1A"/>
        </w:rPr>
      </w:pPr>
    </w:p>
    <w:p w14:paraId="2398895C" w14:textId="77777777" w:rsidR="000F2167" w:rsidRPr="00E71D95" w:rsidRDefault="000F2167" w:rsidP="000F2167">
      <w:pPr>
        <w:widowControl w:val="0"/>
        <w:autoSpaceDE w:val="0"/>
        <w:autoSpaceDN w:val="0"/>
        <w:adjustRightInd w:val="0"/>
        <w:rPr>
          <w:rFonts w:ascii="Times" w:hAnsi="Times" w:cs="Helvetica"/>
        </w:rPr>
      </w:pPr>
    </w:p>
    <w:p w14:paraId="17C13C75" w14:textId="77777777" w:rsidR="000F2167" w:rsidRPr="00E71D95" w:rsidRDefault="000F2167" w:rsidP="000F2167">
      <w:pPr>
        <w:widowControl w:val="0"/>
        <w:autoSpaceDE w:val="0"/>
        <w:autoSpaceDN w:val="0"/>
        <w:adjustRightInd w:val="0"/>
        <w:rPr>
          <w:rFonts w:ascii="Times" w:hAnsi="Times" w:cs="Helvetica"/>
        </w:rPr>
      </w:pPr>
      <w:bookmarkStart w:id="332" w:name="DOJJusticeMentalHealthTT"/>
      <w:bookmarkEnd w:id="332"/>
      <w:r w:rsidRPr="00E71D95">
        <w:rPr>
          <w:rFonts w:ascii="Times" w:hAnsi="Times" w:cs="Helvetica"/>
        </w:rPr>
        <w:t>Office of Justice Programs</w:t>
      </w:r>
    </w:p>
    <w:p w14:paraId="6B3902F5"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Bureau of Justice Assistance</w:t>
      </w:r>
    </w:p>
    <w:p w14:paraId="05336286"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Justice and Mental Health Collaboration Training and Technical Assistance Program</w:t>
      </w:r>
      <w:r>
        <w:rPr>
          <w:rFonts w:ascii="Times" w:hAnsi="Times" w:cs="Helvetica"/>
        </w:rPr>
        <w:t xml:space="preserve"> </w:t>
      </w:r>
      <w:r w:rsidRPr="00E71D95">
        <w:rPr>
          <w:rFonts w:ascii="Times" w:hAnsi="Times" w:cs="Helvetica"/>
        </w:rPr>
        <w:t>Grant</w:t>
      </w:r>
    </w:p>
    <w:p w14:paraId="1FE548E5" w14:textId="77777777" w:rsidR="000F2167" w:rsidRDefault="000F2167"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F2167" w:rsidRPr="000F2167" w14:paraId="3A506FE7" w14:textId="77777777">
        <w:tc>
          <w:tcPr>
            <w:tcW w:w="4540" w:type="dxa"/>
            <w:tcMar>
              <w:top w:w="100" w:type="nil"/>
              <w:left w:w="100" w:type="nil"/>
              <w:bottom w:w="100" w:type="nil"/>
              <w:right w:w="100" w:type="nil"/>
            </w:tcMar>
          </w:tcPr>
          <w:p w14:paraId="169C6873"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Document Type:</w:t>
            </w:r>
          </w:p>
        </w:tc>
        <w:tc>
          <w:tcPr>
            <w:tcW w:w="4500" w:type="dxa"/>
            <w:tcMar>
              <w:top w:w="100" w:type="nil"/>
              <w:left w:w="100" w:type="nil"/>
              <w:bottom w:w="100" w:type="nil"/>
              <w:right w:w="100" w:type="nil"/>
            </w:tcMar>
            <w:vAlign w:val="center"/>
          </w:tcPr>
          <w:p w14:paraId="095FC68B"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Grants Notice</w:t>
            </w:r>
          </w:p>
        </w:tc>
      </w:tr>
      <w:tr w:rsidR="000F2167" w:rsidRPr="000F2167" w14:paraId="32FFB10A" w14:textId="77777777">
        <w:tblPrEx>
          <w:tblBorders>
            <w:top w:val="none" w:sz="0" w:space="0" w:color="auto"/>
          </w:tblBorders>
        </w:tblPrEx>
        <w:tc>
          <w:tcPr>
            <w:tcW w:w="4540" w:type="dxa"/>
            <w:tcMar>
              <w:top w:w="100" w:type="nil"/>
              <w:left w:w="100" w:type="nil"/>
              <w:bottom w:w="100" w:type="nil"/>
              <w:right w:w="100" w:type="nil"/>
            </w:tcMar>
          </w:tcPr>
          <w:p w14:paraId="3AE1CD9B"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Number:</w:t>
            </w:r>
          </w:p>
        </w:tc>
        <w:tc>
          <w:tcPr>
            <w:tcW w:w="4500" w:type="dxa"/>
            <w:tcMar>
              <w:top w:w="100" w:type="nil"/>
              <w:left w:w="100" w:type="nil"/>
              <w:bottom w:w="100" w:type="nil"/>
              <w:right w:w="100" w:type="nil"/>
            </w:tcMar>
            <w:vAlign w:val="center"/>
          </w:tcPr>
          <w:p w14:paraId="0399813D"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BJA-2016-9214</w:t>
            </w:r>
          </w:p>
        </w:tc>
      </w:tr>
      <w:tr w:rsidR="000F2167" w:rsidRPr="000F2167" w14:paraId="0255110E" w14:textId="77777777">
        <w:tblPrEx>
          <w:tblBorders>
            <w:top w:val="none" w:sz="0" w:space="0" w:color="auto"/>
          </w:tblBorders>
        </w:tblPrEx>
        <w:tc>
          <w:tcPr>
            <w:tcW w:w="4540" w:type="dxa"/>
            <w:tcMar>
              <w:top w:w="100" w:type="nil"/>
              <w:left w:w="100" w:type="nil"/>
              <w:bottom w:w="100" w:type="nil"/>
              <w:right w:w="100" w:type="nil"/>
            </w:tcMar>
          </w:tcPr>
          <w:p w14:paraId="1637A919"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Title:</w:t>
            </w:r>
          </w:p>
        </w:tc>
        <w:tc>
          <w:tcPr>
            <w:tcW w:w="4500" w:type="dxa"/>
            <w:tcMar>
              <w:top w:w="100" w:type="nil"/>
              <w:left w:w="100" w:type="nil"/>
              <w:bottom w:w="100" w:type="nil"/>
              <w:right w:w="100" w:type="nil"/>
            </w:tcMar>
            <w:vAlign w:val="center"/>
          </w:tcPr>
          <w:p w14:paraId="705EDD1A"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Justice and Mental Health Collaboration Training and Technical Assistance Program</w:t>
            </w:r>
          </w:p>
        </w:tc>
      </w:tr>
      <w:tr w:rsidR="000F2167" w:rsidRPr="000F2167" w14:paraId="125B2BC1" w14:textId="77777777">
        <w:tblPrEx>
          <w:tblBorders>
            <w:top w:val="none" w:sz="0" w:space="0" w:color="auto"/>
          </w:tblBorders>
        </w:tblPrEx>
        <w:tc>
          <w:tcPr>
            <w:tcW w:w="4540" w:type="dxa"/>
            <w:tcMar>
              <w:top w:w="100" w:type="nil"/>
              <w:left w:w="100" w:type="nil"/>
              <w:bottom w:w="100" w:type="nil"/>
              <w:right w:w="100" w:type="nil"/>
            </w:tcMar>
          </w:tcPr>
          <w:p w14:paraId="147BFB10"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Opportunity Category:</w:t>
            </w:r>
          </w:p>
        </w:tc>
        <w:tc>
          <w:tcPr>
            <w:tcW w:w="4500" w:type="dxa"/>
            <w:tcMar>
              <w:top w:w="100" w:type="nil"/>
              <w:left w:w="100" w:type="nil"/>
              <w:bottom w:w="100" w:type="nil"/>
              <w:right w:w="100" w:type="nil"/>
            </w:tcMar>
            <w:vAlign w:val="center"/>
          </w:tcPr>
          <w:p w14:paraId="735B5866"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Discretionary</w:t>
            </w:r>
          </w:p>
        </w:tc>
      </w:tr>
      <w:tr w:rsidR="000F2167" w:rsidRPr="000F2167" w14:paraId="2BC927B2" w14:textId="77777777">
        <w:tblPrEx>
          <w:tblBorders>
            <w:top w:val="none" w:sz="0" w:space="0" w:color="auto"/>
          </w:tblBorders>
        </w:tblPrEx>
        <w:tc>
          <w:tcPr>
            <w:tcW w:w="4540" w:type="dxa"/>
            <w:tcMar>
              <w:top w:w="100" w:type="nil"/>
              <w:left w:w="100" w:type="nil"/>
              <w:bottom w:w="100" w:type="nil"/>
              <w:right w:w="100" w:type="nil"/>
            </w:tcMar>
          </w:tcPr>
          <w:p w14:paraId="4EAA57C4"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7F5CD12"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0D0F0541" w14:textId="77777777">
        <w:tblPrEx>
          <w:tblBorders>
            <w:top w:val="none" w:sz="0" w:space="0" w:color="auto"/>
          </w:tblBorders>
        </w:tblPrEx>
        <w:tc>
          <w:tcPr>
            <w:tcW w:w="4540" w:type="dxa"/>
            <w:tcMar>
              <w:top w:w="100" w:type="nil"/>
              <w:left w:w="100" w:type="nil"/>
              <w:bottom w:w="100" w:type="nil"/>
              <w:right w:w="100" w:type="nil"/>
            </w:tcMar>
          </w:tcPr>
          <w:p w14:paraId="5F04B0C1"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Instrument Type:</w:t>
            </w:r>
          </w:p>
        </w:tc>
        <w:tc>
          <w:tcPr>
            <w:tcW w:w="4500" w:type="dxa"/>
            <w:tcMar>
              <w:top w:w="100" w:type="nil"/>
              <w:left w:w="100" w:type="nil"/>
              <w:bottom w:w="100" w:type="nil"/>
              <w:right w:w="100" w:type="nil"/>
            </w:tcMar>
            <w:vAlign w:val="center"/>
          </w:tcPr>
          <w:p w14:paraId="51FDB4D4"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w:t>
            </w:r>
          </w:p>
        </w:tc>
      </w:tr>
      <w:tr w:rsidR="000F2167" w:rsidRPr="000F2167" w14:paraId="59BE685D" w14:textId="77777777">
        <w:tblPrEx>
          <w:tblBorders>
            <w:top w:val="none" w:sz="0" w:space="0" w:color="auto"/>
          </w:tblBorders>
        </w:tblPrEx>
        <w:tc>
          <w:tcPr>
            <w:tcW w:w="4540" w:type="dxa"/>
            <w:tcMar>
              <w:top w:w="100" w:type="nil"/>
              <w:left w:w="100" w:type="nil"/>
              <w:bottom w:w="100" w:type="nil"/>
              <w:right w:w="100" w:type="nil"/>
            </w:tcMar>
          </w:tcPr>
          <w:p w14:paraId="14495918"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of Funding Activity:</w:t>
            </w:r>
          </w:p>
        </w:tc>
        <w:tc>
          <w:tcPr>
            <w:tcW w:w="4500" w:type="dxa"/>
            <w:tcMar>
              <w:top w:w="100" w:type="nil"/>
              <w:left w:w="100" w:type="nil"/>
              <w:bottom w:w="100" w:type="nil"/>
              <w:right w:w="100" w:type="nil"/>
            </w:tcMar>
            <w:vAlign w:val="center"/>
          </w:tcPr>
          <w:p w14:paraId="5CEBB653"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Information and Statistics</w:t>
            </w:r>
          </w:p>
        </w:tc>
      </w:tr>
      <w:tr w:rsidR="000F2167" w:rsidRPr="000F2167" w14:paraId="06FB44BB" w14:textId="77777777">
        <w:tblPrEx>
          <w:tblBorders>
            <w:top w:val="none" w:sz="0" w:space="0" w:color="auto"/>
          </w:tblBorders>
        </w:tblPrEx>
        <w:tc>
          <w:tcPr>
            <w:tcW w:w="4540" w:type="dxa"/>
            <w:tcMar>
              <w:top w:w="100" w:type="nil"/>
              <w:left w:w="100" w:type="nil"/>
              <w:bottom w:w="100" w:type="nil"/>
              <w:right w:w="100" w:type="nil"/>
            </w:tcMar>
          </w:tcPr>
          <w:p w14:paraId="78B6AC4C"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Explanation:</w:t>
            </w:r>
          </w:p>
        </w:tc>
        <w:tc>
          <w:tcPr>
            <w:tcW w:w="4500" w:type="dxa"/>
            <w:tcMar>
              <w:top w:w="100" w:type="nil"/>
              <w:left w:w="100" w:type="nil"/>
              <w:bottom w:w="100" w:type="nil"/>
              <w:right w:w="100" w:type="nil"/>
            </w:tcMar>
            <w:vAlign w:val="center"/>
          </w:tcPr>
          <w:p w14:paraId="12FCCAC3"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00DFF14F" w14:textId="77777777">
        <w:tblPrEx>
          <w:tblBorders>
            <w:top w:val="none" w:sz="0" w:space="0" w:color="auto"/>
          </w:tblBorders>
        </w:tblPrEx>
        <w:tc>
          <w:tcPr>
            <w:tcW w:w="4540" w:type="dxa"/>
            <w:tcMar>
              <w:top w:w="100" w:type="nil"/>
              <w:left w:w="100" w:type="nil"/>
              <w:bottom w:w="100" w:type="nil"/>
              <w:right w:w="100" w:type="nil"/>
            </w:tcMar>
            <w:vAlign w:val="center"/>
          </w:tcPr>
          <w:p w14:paraId="70885BA6"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Expected Number of Awards:</w:t>
            </w:r>
          </w:p>
        </w:tc>
        <w:tc>
          <w:tcPr>
            <w:tcW w:w="4500" w:type="dxa"/>
            <w:tcMar>
              <w:top w:w="100" w:type="nil"/>
              <w:left w:w="100" w:type="nil"/>
              <w:bottom w:w="100" w:type="nil"/>
              <w:right w:w="100" w:type="nil"/>
            </w:tcMar>
            <w:vAlign w:val="center"/>
          </w:tcPr>
          <w:p w14:paraId="3A30E578"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3</w:t>
            </w:r>
          </w:p>
        </w:tc>
      </w:tr>
      <w:tr w:rsidR="000F2167" w:rsidRPr="000F2167" w14:paraId="3F00C617" w14:textId="77777777">
        <w:tblPrEx>
          <w:tblBorders>
            <w:top w:val="none" w:sz="0" w:space="0" w:color="auto"/>
          </w:tblBorders>
        </w:tblPrEx>
        <w:tc>
          <w:tcPr>
            <w:tcW w:w="4540" w:type="dxa"/>
            <w:tcMar>
              <w:top w:w="100" w:type="nil"/>
              <w:left w:w="100" w:type="nil"/>
              <w:bottom w:w="100" w:type="nil"/>
              <w:right w:w="100" w:type="nil"/>
            </w:tcMar>
          </w:tcPr>
          <w:p w14:paraId="2A390678"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CFDA Number(s):</w:t>
            </w:r>
          </w:p>
        </w:tc>
        <w:tc>
          <w:tcPr>
            <w:tcW w:w="4500" w:type="dxa"/>
            <w:tcMar>
              <w:top w:w="100" w:type="nil"/>
              <w:left w:w="100" w:type="nil"/>
              <w:bottom w:w="100" w:type="nil"/>
              <w:right w:w="100" w:type="nil"/>
            </w:tcMar>
            <w:vAlign w:val="center"/>
          </w:tcPr>
          <w:p w14:paraId="68B9E7DC"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16.745 -- Criminal and Juvenile Justice and Mental Health Collaboration Program</w:t>
            </w:r>
          </w:p>
        </w:tc>
      </w:tr>
      <w:tr w:rsidR="000F2167" w:rsidRPr="000F2167" w14:paraId="00DC0FB6" w14:textId="77777777">
        <w:tc>
          <w:tcPr>
            <w:tcW w:w="4540" w:type="dxa"/>
            <w:tcMar>
              <w:top w:w="100" w:type="nil"/>
              <w:left w:w="100" w:type="nil"/>
              <w:bottom w:w="100" w:type="nil"/>
              <w:right w:w="100" w:type="nil"/>
            </w:tcMar>
          </w:tcPr>
          <w:p w14:paraId="1BBC3660"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E7EC86F"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No</w:t>
            </w:r>
          </w:p>
        </w:tc>
      </w:tr>
      <w:tr w:rsidR="000F2167" w14:paraId="2583E76A" w14:textId="77777777" w:rsidTr="000F2167">
        <w:tc>
          <w:tcPr>
            <w:tcW w:w="4540" w:type="dxa"/>
            <w:tcBorders>
              <w:left w:val="nil"/>
            </w:tcBorders>
            <w:tcMar>
              <w:top w:w="100" w:type="nil"/>
              <w:left w:w="100" w:type="nil"/>
              <w:bottom w:w="100" w:type="nil"/>
              <w:right w:w="100" w:type="nil"/>
            </w:tcMar>
          </w:tcPr>
          <w:p w14:paraId="06C067A2"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545D16"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16, 2016</w:t>
            </w:r>
          </w:p>
        </w:tc>
      </w:tr>
      <w:tr w:rsidR="000F2167" w14:paraId="336349B0" w14:textId="77777777" w:rsidTr="000F2167">
        <w:tc>
          <w:tcPr>
            <w:tcW w:w="4540" w:type="dxa"/>
            <w:tcBorders>
              <w:left w:val="nil"/>
            </w:tcBorders>
            <w:tcMar>
              <w:top w:w="100" w:type="nil"/>
              <w:left w:w="100" w:type="nil"/>
              <w:bottom w:w="100" w:type="nil"/>
              <w:right w:w="100" w:type="nil"/>
            </w:tcMar>
          </w:tcPr>
          <w:p w14:paraId="50519FDA"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66E5FEF"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16, 2016</w:t>
            </w:r>
          </w:p>
        </w:tc>
      </w:tr>
      <w:tr w:rsidR="000F2167" w14:paraId="3F651BC2" w14:textId="77777777" w:rsidTr="000F2167">
        <w:tc>
          <w:tcPr>
            <w:tcW w:w="4540" w:type="dxa"/>
            <w:tcBorders>
              <w:left w:val="nil"/>
            </w:tcBorders>
            <w:tcMar>
              <w:top w:w="100" w:type="nil"/>
              <w:left w:w="100" w:type="nil"/>
              <w:bottom w:w="100" w:type="nil"/>
              <w:right w:w="100" w:type="nil"/>
            </w:tcMar>
          </w:tcPr>
          <w:p w14:paraId="030EB411"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61E9C75"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May 17, 2016  </w:t>
            </w:r>
          </w:p>
        </w:tc>
      </w:tr>
      <w:tr w:rsidR="000F2167" w14:paraId="05B0540D" w14:textId="77777777" w:rsidTr="000F2167">
        <w:tc>
          <w:tcPr>
            <w:tcW w:w="4540" w:type="dxa"/>
            <w:tcBorders>
              <w:left w:val="nil"/>
            </w:tcBorders>
            <w:tcMar>
              <w:top w:w="100" w:type="nil"/>
              <w:left w:w="100" w:type="nil"/>
              <w:bottom w:w="100" w:type="nil"/>
              <w:right w:w="100" w:type="nil"/>
            </w:tcMar>
          </w:tcPr>
          <w:p w14:paraId="24E6B77F"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21A4AB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May 17, 2016  </w:t>
            </w:r>
          </w:p>
        </w:tc>
      </w:tr>
      <w:tr w:rsidR="000F2167" w14:paraId="6E3586C3" w14:textId="77777777" w:rsidTr="000F2167">
        <w:tc>
          <w:tcPr>
            <w:tcW w:w="4540" w:type="dxa"/>
            <w:tcBorders>
              <w:left w:val="nil"/>
            </w:tcBorders>
            <w:tcMar>
              <w:top w:w="100" w:type="nil"/>
              <w:left w:w="100" w:type="nil"/>
              <w:bottom w:w="100" w:type="nil"/>
              <w:right w:w="100" w:type="nil"/>
            </w:tcMar>
          </w:tcPr>
          <w:p w14:paraId="589531D7"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EA5EB01" w14:textId="77777777" w:rsidR="000F2167" w:rsidRPr="000F2167" w:rsidRDefault="000F2167">
            <w:pPr>
              <w:widowControl w:val="0"/>
              <w:autoSpaceDE w:val="0"/>
              <w:autoSpaceDN w:val="0"/>
              <w:adjustRightInd w:val="0"/>
              <w:rPr>
                <w:rFonts w:ascii="Times" w:hAnsi="Times" w:cs="Helvetica"/>
              </w:rPr>
            </w:pPr>
          </w:p>
        </w:tc>
      </w:tr>
      <w:tr w:rsidR="000F2167" w14:paraId="53236C70" w14:textId="77777777" w:rsidTr="000F2167">
        <w:tc>
          <w:tcPr>
            <w:tcW w:w="4540" w:type="dxa"/>
            <w:tcBorders>
              <w:left w:val="nil"/>
            </w:tcBorders>
            <w:tcMar>
              <w:top w:w="100" w:type="nil"/>
              <w:left w:w="100" w:type="nil"/>
              <w:bottom w:w="100" w:type="nil"/>
              <w:right w:w="100" w:type="nil"/>
            </w:tcMar>
          </w:tcPr>
          <w:p w14:paraId="167FDB5B"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20EF6E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$600,000</w:t>
            </w:r>
          </w:p>
        </w:tc>
      </w:tr>
      <w:tr w:rsidR="000F2167" w14:paraId="5C3B0027" w14:textId="77777777" w:rsidTr="000F2167">
        <w:tc>
          <w:tcPr>
            <w:tcW w:w="4540" w:type="dxa"/>
            <w:tcBorders>
              <w:left w:val="nil"/>
            </w:tcBorders>
            <w:tcMar>
              <w:top w:w="100" w:type="nil"/>
              <w:left w:w="100" w:type="nil"/>
              <w:bottom w:w="100" w:type="nil"/>
              <w:right w:w="100" w:type="nil"/>
            </w:tcMar>
          </w:tcPr>
          <w:p w14:paraId="1103E114"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CDE6E51"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$600,000</w:t>
            </w:r>
          </w:p>
        </w:tc>
      </w:tr>
      <w:tr w:rsidR="000F2167" w14:paraId="19B2FECF" w14:textId="77777777" w:rsidTr="000F2167">
        <w:tc>
          <w:tcPr>
            <w:tcW w:w="4540" w:type="dxa"/>
            <w:tcBorders>
              <w:left w:val="nil"/>
            </w:tcBorders>
            <w:tcMar>
              <w:top w:w="100" w:type="nil"/>
              <w:left w:w="100" w:type="nil"/>
              <w:bottom w:w="100" w:type="nil"/>
              <w:right w:w="100" w:type="nil"/>
            </w:tcMar>
          </w:tcPr>
          <w:p w14:paraId="5E81B321"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0C1E676"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$0</w:t>
            </w:r>
          </w:p>
        </w:tc>
      </w:tr>
      <w:tr w:rsidR="000F2167" w14:paraId="4C06883D" w14:textId="77777777" w:rsidTr="000F2167">
        <w:tc>
          <w:tcPr>
            <w:tcW w:w="4540" w:type="dxa"/>
            <w:tcBorders>
              <w:left w:val="nil"/>
            </w:tcBorders>
            <w:tcMar>
              <w:top w:w="100" w:type="nil"/>
              <w:left w:w="100" w:type="nil"/>
              <w:bottom w:w="100" w:type="nil"/>
              <w:right w:w="100" w:type="nil"/>
            </w:tcMar>
          </w:tcPr>
          <w:p w14:paraId="7175EF96"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4753B1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Nonprofits having a 501(c)(3) status with the IRS, other than institutions of higher education</w:t>
            </w:r>
          </w:p>
          <w:p w14:paraId="30693B7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For profit organizations other than small businesses</w:t>
            </w:r>
          </w:p>
          <w:p w14:paraId="501B616E"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Public and State controlled institutions of higher education</w:t>
            </w:r>
          </w:p>
          <w:p w14:paraId="457595F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Others (see text field entitled "Additional Information on Eligibility" for clarification)</w:t>
            </w:r>
          </w:p>
          <w:p w14:paraId="4B064EB6"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Private institutions of higher education</w:t>
            </w:r>
          </w:p>
        </w:tc>
      </w:tr>
      <w:tr w:rsidR="000F2167" w14:paraId="382062DC" w14:textId="77777777" w:rsidTr="000F2167">
        <w:tc>
          <w:tcPr>
            <w:tcW w:w="4540" w:type="dxa"/>
            <w:tcBorders>
              <w:left w:val="nil"/>
            </w:tcBorders>
            <w:tcMar>
              <w:top w:w="100" w:type="nil"/>
              <w:left w:w="100" w:type="nil"/>
              <w:bottom w:w="100" w:type="nil"/>
              <w:right w:w="100" w:type="nil"/>
            </w:tcMar>
          </w:tcPr>
          <w:p w14:paraId="31A56A1F"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1E4F88F"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Eligible applicants are for-profit (commercial) organizations, nonprofit organizations (including tribal nonprofit and for-profit organizations), faith-based and community organizations, and institutions of higher education (including tribal institutions of higher education). BJA welcomes applicants to partner with other technical assistance providers who have in-depth knowledge in policing. Competitive applications will identify significant law enforcement expertise or be submitted in partnership with a police organization or association that has the capacity to consult and engage communities on issues of improved police and public health responses to people with mental health disorders (MDs) and co-occurring mental health and substance use disorders (CODs). For-profit organizations must agree to forgo any profit or management fee.</w:t>
            </w:r>
          </w:p>
        </w:tc>
      </w:tr>
      <w:tr w:rsidR="000F2167" w14:paraId="017CE87F" w14:textId="77777777" w:rsidTr="000F2167">
        <w:tc>
          <w:tcPr>
            <w:tcW w:w="4540" w:type="dxa"/>
            <w:tcBorders>
              <w:left w:val="nil"/>
            </w:tcBorders>
            <w:tcMar>
              <w:top w:w="100" w:type="nil"/>
              <w:left w:w="100" w:type="nil"/>
              <w:bottom w:w="100" w:type="nil"/>
              <w:right w:w="100" w:type="nil"/>
            </w:tcMar>
          </w:tcPr>
          <w:p w14:paraId="12222E54"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458107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Bureau of Justice Assistance</w:t>
            </w:r>
          </w:p>
        </w:tc>
      </w:tr>
      <w:tr w:rsidR="000F2167" w14:paraId="55249FBF" w14:textId="77777777" w:rsidTr="000F2167">
        <w:tc>
          <w:tcPr>
            <w:tcW w:w="4540" w:type="dxa"/>
            <w:tcBorders>
              <w:left w:val="nil"/>
            </w:tcBorders>
            <w:tcMar>
              <w:top w:w="100" w:type="nil"/>
              <w:left w:w="100" w:type="nil"/>
              <w:bottom w:w="100" w:type="nil"/>
              <w:right w:w="100" w:type="nil"/>
            </w:tcMar>
          </w:tcPr>
          <w:p w14:paraId="2FF01140"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lastRenderedPageBreak/>
              <w:t>Description:</w:t>
            </w:r>
          </w:p>
        </w:tc>
        <w:tc>
          <w:tcPr>
            <w:tcW w:w="4500" w:type="dxa"/>
            <w:tcBorders>
              <w:right w:val="nil"/>
            </w:tcBorders>
            <w:tcMar>
              <w:top w:w="100" w:type="nil"/>
              <w:left w:w="100" w:type="nil"/>
              <w:bottom w:w="100" w:type="nil"/>
              <w:right w:w="100" w:type="nil"/>
            </w:tcMar>
            <w:vAlign w:val="center"/>
          </w:tcPr>
          <w:p w14:paraId="27D2982C"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To Serve as the primary TTA Provider for approximately 35 Justice and Mental Health grantees to include providing TTA through teleconferencing, peer to peer consultations, web-based assistance and onsite assistance, which utilizes staff and consultants whose expertise and experience best fit the needs of the grantees. TTA will include assistance with the planning process and program design via a five-point planning and implementation guide and targeted support by a team of expert consultants. Continue TTA provision to active JMHCP grantees from former funding years. TTA will also include targeted assistance for grantees on the Affordable Care Act and how it may be leveraged to increase service linkages and improve outcomes for people with mental illness who are involved, or at risk of involvement, in the criminal justice system. This program is funded through the Mentally Ill Offender Treatment and Crime Reduction Act of 2004 (MIOTCRA) (Pub. L. 108-414) and the Mentally Ill Offender Treatment and Crime Reduction Reauthorization and Improvement Act of 2008 (Pub. L. 110-416).</w:t>
            </w:r>
          </w:p>
        </w:tc>
      </w:tr>
      <w:tr w:rsidR="000F2167" w14:paraId="05E0D1AB" w14:textId="77777777" w:rsidTr="000F2167">
        <w:tc>
          <w:tcPr>
            <w:tcW w:w="4540" w:type="dxa"/>
            <w:tcBorders>
              <w:left w:val="nil"/>
            </w:tcBorders>
            <w:tcMar>
              <w:top w:w="100" w:type="nil"/>
              <w:left w:w="100" w:type="nil"/>
              <w:bottom w:w="100" w:type="nil"/>
              <w:right w:w="100" w:type="nil"/>
            </w:tcMar>
          </w:tcPr>
          <w:p w14:paraId="791136B7"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46D0836" w14:textId="77777777" w:rsidR="000F2167" w:rsidRPr="000F2167" w:rsidRDefault="00B90558">
            <w:pPr>
              <w:widowControl w:val="0"/>
              <w:autoSpaceDE w:val="0"/>
              <w:autoSpaceDN w:val="0"/>
              <w:adjustRightInd w:val="0"/>
              <w:rPr>
                <w:rFonts w:ascii="Times" w:hAnsi="Times" w:cs="Helvetica"/>
              </w:rPr>
            </w:pPr>
            <w:hyperlink r:id="rId548" w:history="1">
              <w:r w:rsidR="000F2167" w:rsidRPr="000F2167">
                <w:rPr>
                  <w:rStyle w:val="Hyperlink"/>
                  <w:rFonts w:ascii="Times" w:hAnsi="Times" w:cs="Helvetica"/>
                </w:rPr>
                <w:t>Full Announcement</w:t>
              </w:r>
            </w:hyperlink>
          </w:p>
        </w:tc>
      </w:tr>
      <w:tr w:rsidR="000F2167" w14:paraId="24D5247B" w14:textId="77777777" w:rsidTr="000F2167">
        <w:tc>
          <w:tcPr>
            <w:tcW w:w="4540" w:type="dxa"/>
            <w:tcBorders>
              <w:left w:val="nil"/>
            </w:tcBorders>
            <w:tcMar>
              <w:top w:w="100" w:type="nil"/>
              <w:left w:w="100" w:type="nil"/>
              <w:bottom w:w="100" w:type="nil"/>
              <w:right w:w="100" w:type="nil"/>
            </w:tcMar>
          </w:tcPr>
          <w:p w14:paraId="1CD83CA1"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E9AA61C"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If you have difficulty accessing the full announcement electronically, please contact:</w:t>
            </w:r>
          </w:p>
          <w:p w14:paraId="7DE34DCB" w14:textId="77777777" w:rsidR="000F2167" w:rsidRPr="000F2167" w:rsidRDefault="000F2167">
            <w:pPr>
              <w:widowControl w:val="0"/>
              <w:autoSpaceDE w:val="0"/>
              <w:autoSpaceDN w:val="0"/>
              <w:adjustRightInd w:val="0"/>
              <w:rPr>
                <w:rFonts w:ascii="Times" w:hAnsi="Times" w:cs="Helvetica"/>
              </w:rPr>
            </w:pPr>
          </w:p>
          <w:p w14:paraId="142C6BD8"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7320421" w14:textId="77777777" w:rsidR="000F2167" w:rsidRPr="000F2167" w:rsidRDefault="00B90558">
            <w:pPr>
              <w:widowControl w:val="0"/>
              <w:autoSpaceDE w:val="0"/>
              <w:autoSpaceDN w:val="0"/>
              <w:adjustRightInd w:val="0"/>
              <w:rPr>
                <w:rFonts w:ascii="Times" w:hAnsi="Times" w:cs="Helvetica"/>
              </w:rPr>
            </w:pPr>
            <w:hyperlink r:id="rId549" w:history="1">
              <w:r w:rsidR="000F2167" w:rsidRPr="000F2167">
                <w:rPr>
                  <w:rStyle w:val="Hyperlink"/>
                  <w:rFonts w:ascii="Times" w:hAnsi="Times" w:cs="Helvetica"/>
                </w:rPr>
                <w:t>Technical Application Support</w:t>
              </w:r>
            </w:hyperlink>
          </w:p>
        </w:tc>
      </w:tr>
    </w:tbl>
    <w:p w14:paraId="36DB5997" w14:textId="77777777" w:rsidR="000F2167" w:rsidRPr="000137EA" w:rsidRDefault="000F2167" w:rsidP="000F2167">
      <w:pPr>
        <w:widowControl w:val="0"/>
        <w:autoSpaceDE w:val="0"/>
        <w:autoSpaceDN w:val="0"/>
        <w:adjustRightInd w:val="0"/>
        <w:rPr>
          <w:rFonts w:ascii="Times" w:hAnsi="Times" w:cs="Helvetica"/>
        </w:rPr>
      </w:pPr>
    </w:p>
    <w:p w14:paraId="1F57695A"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50" w:history="1">
        <w:r w:rsidR="000F2167" w:rsidRPr="00E71D95">
          <w:rPr>
            <w:rFonts w:ascii="Times" w:hAnsi="Times" w:cs="Helvetica"/>
            <w:color w:val="386EFF"/>
            <w:u w:val="single" w:color="386EFF"/>
          </w:rPr>
          <w:t>http://www.grants.gov/web/grants/view-opportunity.html?oppId=282269</w:t>
        </w:r>
      </w:hyperlink>
    </w:p>
    <w:p w14:paraId="5B128F8D" w14:textId="77777777" w:rsidR="000F2167" w:rsidRDefault="000F2167" w:rsidP="000F2167">
      <w:pPr>
        <w:widowControl w:val="0"/>
        <w:pBdr>
          <w:bottom w:val="single" w:sz="6" w:space="1" w:color="auto"/>
        </w:pBdr>
        <w:autoSpaceDE w:val="0"/>
        <w:autoSpaceDN w:val="0"/>
        <w:adjustRightInd w:val="0"/>
        <w:rPr>
          <w:rFonts w:ascii="Times" w:hAnsi="Times" w:cs="Helvetica"/>
          <w:color w:val="386EFF"/>
          <w:u w:val="single" w:color="386EFF"/>
        </w:rPr>
      </w:pPr>
    </w:p>
    <w:p w14:paraId="251099F6" w14:textId="77777777" w:rsidR="000F2167" w:rsidRDefault="000F2167" w:rsidP="000F2167">
      <w:pPr>
        <w:widowControl w:val="0"/>
        <w:autoSpaceDE w:val="0"/>
        <w:autoSpaceDN w:val="0"/>
        <w:adjustRightInd w:val="0"/>
        <w:rPr>
          <w:rFonts w:ascii="Times" w:hAnsi="Times" w:cs="Helvetica"/>
          <w:color w:val="386EFF"/>
          <w:u w:val="single" w:color="386EFF"/>
        </w:rPr>
      </w:pPr>
    </w:p>
    <w:p w14:paraId="303C246F" w14:textId="77777777" w:rsidR="000F2167" w:rsidRPr="00E71D95" w:rsidRDefault="000F2167" w:rsidP="000F2167">
      <w:pPr>
        <w:widowControl w:val="0"/>
        <w:autoSpaceDE w:val="0"/>
        <w:autoSpaceDN w:val="0"/>
        <w:adjustRightInd w:val="0"/>
        <w:rPr>
          <w:rFonts w:ascii="Times" w:hAnsi="Times" w:cs="Helvetica"/>
        </w:rPr>
      </w:pPr>
      <w:bookmarkStart w:id="333" w:name="DOJSmallAgency"/>
      <w:bookmarkEnd w:id="333"/>
      <w:r w:rsidRPr="00E71D95">
        <w:rPr>
          <w:rFonts w:ascii="Times" w:hAnsi="Times" w:cs="Helvetica"/>
        </w:rPr>
        <w:t>Office of Justice Programs</w:t>
      </w:r>
    </w:p>
    <w:p w14:paraId="0E4E8C6C"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Bureau of Justice Assistance</w:t>
      </w:r>
    </w:p>
    <w:p w14:paraId="766DB365"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Small Agency Body-Worn Camera Policy and Implementation Program Grant</w:t>
      </w:r>
    </w:p>
    <w:p w14:paraId="5A543B61" w14:textId="199BE6E9" w:rsidR="000F2167" w:rsidRDefault="00712354" w:rsidP="000F2167">
      <w:pPr>
        <w:widowControl w:val="0"/>
        <w:autoSpaceDE w:val="0"/>
        <w:autoSpaceDN w:val="0"/>
        <w:adjustRightInd w:val="0"/>
        <w:rPr>
          <w:rFonts w:ascii="Times" w:hAnsi="Times" w:cs="Helvetica"/>
        </w:rPr>
      </w:pPr>
      <w:r>
        <w:rPr>
          <w:rFonts w:ascii="Times" w:hAnsi="Times" w:cs="Helvetica"/>
        </w:rPr>
        <w:t>And 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F2167" w:rsidRPr="000F2167" w14:paraId="40487108" w14:textId="77777777">
        <w:tc>
          <w:tcPr>
            <w:tcW w:w="4540" w:type="dxa"/>
            <w:tcMar>
              <w:top w:w="100" w:type="nil"/>
              <w:left w:w="100" w:type="nil"/>
              <w:bottom w:w="100" w:type="nil"/>
              <w:right w:w="100" w:type="nil"/>
            </w:tcMar>
          </w:tcPr>
          <w:p w14:paraId="7FAC2314"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Document Type:</w:t>
            </w:r>
          </w:p>
        </w:tc>
        <w:tc>
          <w:tcPr>
            <w:tcW w:w="4500" w:type="dxa"/>
            <w:tcMar>
              <w:top w:w="100" w:type="nil"/>
              <w:left w:w="100" w:type="nil"/>
              <w:bottom w:w="100" w:type="nil"/>
              <w:right w:w="100" w:type="nil"/>
            </w:tcMar>
            <w:vAlign w:val="center"/>
          </w:tcPr>
          <w:p w14:paraId="09CAB32D"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Grants Notice</w:t>
            </w:r>
          </w:p>
        </w:tc>
      </w:tr>
      <w:tr w:rsidR="000F2167" w:rsidRPr="000F2167" w14:paraId="58E4DAA2" w14:textId="77777777">
        <w:tblPrEx>
          <w:tblBorders>
            <w:top w:val="none" w:sz="0" w:space="0" w:color="auto"/>
          </w:tblBorders>
        </w:tblPrEx>
        <w:tc>
          <w:tcPr>
            <w:tcW w:w="4540" w:type="dxa"/>
            <w:tcMar>
              <w:top w:w="100" w:type="nil"/>
              <w:left w:w="100" w:type="nil"/>
              <w:bottom w:w="100" w:type="nil"/>
              <w:right w:w="100" w:type="nil"/>
            </w:tcMar>
          </w:tcPr>
          <w:p w14:paraId="362515C6"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Number:</w:t>
            </w:r>
          </w:p>
        </w:tc>
        <w:tc>
          <w:tcPr>
            <w:tcW w:w="4500" w:type="dxa"/>
            <w:tcMar>
              <w:top w:w="100" w:type="nil"/>
              <w:left w:w="100" w:type="nil"/>
              <w:bottom w:w="100" w:type="nil"/>
              <w:right w:w="100" w:type="nil"/>
            </w:tcMar>
            <w:vAlign w:val="center"/>
          </w:tcPr>
          <w:p w14:paraId="47C12CEA"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BJA-2016-9276</w:t>
            </w:r>
          </w:p>
        </w:tc>
      </w:tr>
      <w:tr w:rsidR="000F2167" w:rsidRPr="000F2167" w14:paraId="3E4334CA" w14:textId="77777777">
        <w:tblPrEx>
          <w:tblBorders>
            <w:top w:val="none" w:sz="0" w:space="0" w:color="auto"/>
          </w:tblBorders>
        </w:tblPrEx>
        <w:tc>
          <w:tcPr>
            <w:tcW w:w="4540" w:type="dxa"/>
            <w:tcMar>
              <w:top w:w="100" w:type="nil"/>
              <w:left w:w="100" w:type="nil"/>
              <w:bottom w:w="100" w:type="nil"/>
              <w:right w:w="100" w:type="nil"/>
            </w:tcMar>
          </w:tcPr>
          <w:p w14:paraId="5EA45995"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Title:</w:t>
            </w:r>
          </w:p>
        </w:tc>
        <w:tc>
          <w:tcPr>
            <w:tcW w:w="4500" w:type="dxa"/>
            <w:tcMar>
              <w:top w:w="100" w:type="nil"/>
              <w:left w:w="100" w:type="nil"/>
              <w:bottom w:w="100" w:type="nil"/>
              <w:right w:w="100" w:type="nil"/>
            </w:tcMar>
            <w:vAlign w:val="center"/>
          </w:tcPr>
          <w:p w14:paraId="620D9613"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Small Agency Body-Worn Camera Policy and Implementation Program</w:t>
            </w:r>
          </w:p>
        </w:tc>
      </w:tr>
      <w:tr w:rsidR="000F2167" w:rsidRPr="000F2167" w14:paraId="52448A42" w14:textId="77777777">
        <w:tblPrEx>
          <w:tblBorders>
            <w:top w:val="none" w:sz="0" w:space="0" w:color="auto"/>
          </w:tblBorders>
        </w:tblPrEx>
        <w:tc>
          <w:tcPr>
            <w:tcW w:w="4540" w:type="dxa"/>
            <w:tcMar>
              <w:top w:w="100" w:type="nil"/>
              <w:left w:w="100" w:type="nil"/>
              <w:bottom w:w="100" w:type="nil"/>
              <w:right w:w="100" w:type="nil"/>
            </w:tcMar>
          </w:tcPr>
          <w:p w14:paraId="334CF3B6"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Opportunity Category:</w:t>
            </w:r>
          </w:p>
        </w:tc>
        <w:tc>
          <w:tcPr>
            <w:tcW w:w="4500" w:type="dxa"/>
            <w:tcMar>
              <w:top w:w="100" w:type="nil"/>
              <w:left w:w="100" w:type="nil"/>
              <w:bottom w:w="100" w:type="nil"/>
              <w:right w:w="100" w:type="nil"/>
            </w:tcMar>
            <w:vAlign w:val="center"/>
          </w:tcPr>
          <w:p w14:paraId="2A2E6E27"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Discretionary</w:t>
            </w:r>
          </w:p>
        </w:tc>
      </w:tr>
      <w:tr w:rsidR="000F2167" w:rsidRPr="000F2167" w14:paraId="0913B325" w14:textId="77777777">
        <w:tblPrEx>
          <w:tblBorders>
            <w:top w:val="none" w:sz="0" w:space="0" w:color="auto"/>
          </w:tblBorders>
        </w:tblPrEx>
        <w:tc>
          <w:tcPr>
            <w:tcW w:w="4540" w:type="dxa"/>
            <w:tcMar>
              <w:top w:w="100" w:type="nil"/>
              <w:left w:w="100" w:type="nil"/>
              <w:bottom w:w="100" w:type="nil"/>
              <w:right w:w="100" w:type="nil"/>
            </w:tcMar>
          </w:tcPr>
          <w:p w14:paraId="2A78F9BE"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lastRenderedPageBreak/>
              <w:t>Opportunity Category Explanation:</w:t>
            </w:r>
          </w:p>
        </w:tc>
        <w:tc>
          <w:tcPr>
            <w:tcW w:w="4500" w:type="dxa"/>
            <w:tcMar>
              <w:top w:w="100" w:type="nil"/>
              <w:left w:w="100" w:type="nil"/>
              <w:bottom w:w="100" w:type="nil"/>
              <w:right w:w="100" w:type="nil"/>
            </w:tcMar>
            <w:vAlign w:val="center"/>
          </w:tcPr>
          <w:p w14:paraId="7E11B9D9"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6D2B7D02" w14:textId="77777777">
        <w:tblPrEx>
          <w:tblBorders>
            <w:top w:val="none" w:sz="0" w:space="0" w:color="auto"/>
          </w:tblBorders>
        </w:tblPrEx>
        <w:tc>
          <w:tcPr>
            <w:tcW w:w="4540" w:type="dxa"/>
            <w:tcMar>
              <w:top w:w="100" w:type="nil"/>
              <w:left w:w="100" w:type="nil"/>
              <w:bottom w:w="100" w:type="nil"/>
              <w:right w:w="100" w:type="nil"/>
            </w:tcMar>
          </w:tcPr>
          <w:p w14:paraId="53CC48EA"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Instrument Type:</w:t>
            </w:r>
          </w:p>
        </w:tc>
        <w:tc>
          <w:tcPr>
            <w:tcW w:w="4500" w:type="dxa"/>
            <w:tcMar>
              <w:top w:w="100" w:type="nil"/>
              <w:left w:w="100" w:type="nil"/>
              <w:bottom w:w="100" w:type="nil"/>
              <w:right w:w="100" w:type="nil"/>
            </w:tcMar>
            <w:vAlign w:val="center"/>
          </w:tcPr>
          <w:p w14:paraId="5F1614DE"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w:t>
            </w:r>
          </w:p>
        </w:tc>
      </w:tr>
      <w:tr w:rsidR="000F2167" w:rsidRPr="000F2167" w14:paraId="7585B7D1" w14:textId="77777777">
        <w:tblPrEx>
          <w:tblBorders>
            <w:top w:val="none" w:sz="0" w:space="0" w:color="auto"/>
          </w:tblBorders>
        </w:tblPrEx>
        <w:tc>
          <w:tcPr>
            <w:tcW w:w="4540" w:type="dxa"/>
            <w:tcMar>
              <w:top w:w="100" w:type="nil"/>
              <w:left w:w="100" w:type="nil"/>
              <w:bottom w:w="100" w:type="nil"/>
              <w:right w:w="100" w:type="nil"/>
            </w:tcMar>
          </w:tcPr>
          <w:p w14:paraId="3867B94D"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of Funding Activity:</w:t>
            </w:r>
          </w:p>
        </w:tc>
        <w:tc>
          <w:tcPr>
            <w:tcW w:w="4500" w:type="dxa"/>
            <w:tcMar>
              <w:top w:w="100" w:type="nil"/>
              <w:left w:w="100" w:type="nil"/>
              <w:bottom w:w="100" w:type="nil"/>
              <w:right w:w="100" w:type="nil"/>
            </w:tcMar>
            <w:vAlign w:val="center"/>
          </w:tcPr>
          <w:p w14:paraId="7E3C974F"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Law, Justice and Legal Services</w:t>
            </w:r>
          </w:p>
        </w:tc>
      </w:tr>
      <w:tr w:rsidR="000F2167" w:rsidRPr="000F2167" w14:paraId="6B47A0C8" w14:textId="77777777">
        <w:tblPrEx>
          <w:tblBorders>
            <w:top w:val="none" w:sz="0" w:space="0" w:color="auto"/>
          </w:tblBorders>
        </w:tblPrEx>
        <w:tc>
          <w:tcPr>
            <w:tcW w:w="4540" w:type="dxa"/>
            <w:tcMar>
              <w:top w:w="100" w:type="nil"/>
              <w:left w:w="100" w:type="nil"/>
              <w:bottom w:w="100" w:type="nil"/>
              <w:right w:w="100" w:type="nil"/>
            </w:tcMar>
          </w:tcPr>
          <w:p w14:paraId="25E9D286"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Explanation:</w:t>
            </w:r>
          </w:p>
        </w:tc>
        <w:tc>
          <w:tcPr>
            <w:tcW w:w="4500" w:type="dxa"/>
            <w:tcMar>
              <w:top w:w="100" w:type="nil"/>
              <w:left w:w="100" w:type="nil"/>
              <w:bottom w:w="100" w:type="nil"/>
              <w:right w:w="100" w:type="nil"/>
            </w:tcMar>
            <w:vAlign w:val="center"/>
          </w:tcPr>
          <w:p w14:paraId="163E336D"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5A47A10F" w14:textId="77777777">
        <w:tblPrEx>
          <w:tblBorders>
            <w:top w:val="none" w:sz="0" w:space="0" w:color="auto"/>
          </w:tblBorders>
        </w:tblPrEx>
        <w:tc>
          <w:tcPr>
            <w:tcW w:w="4540" w:type="dxa"/>
            <w:tcMar>
              <w:top w:w="100" w:type="nil"/>
              <w:left w:w="100" w:type="nil"/>
              <w:bottom w:w="100" w:type="nil"/>
              <w:right w:w="100" w:type="nil"/>
            </w:tcMar>
            <w:vAlign w:val="center"/>
          </w:tcPr>
          <w:p w14:paraId="35EFFDBC"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Expected Number of Awards:</w:t>
            </w:r>
          </w:p>
        </w:tc>
        <w:tc>
          <w:tcPr>
            <w:tcW w:w="4500" w:type="dxa"/>
            <w:tcMar>
              <w:top w:w="100" w:type="nil"/>
              <w:left w:w="100" w:type="nil"/>
              <w:bottom w:w="100" w:type="nil"/>
              <w:right w:w="100" w:type="nil"/>
            </w:tcMar>
            <w:vAlign w:val="center"/>
          </w:tcPr>
          <w:p w14:paraId="52E5F07C"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43</w:t>
            </w:r>
          </w:p>
        </w:tc>
      </w:tr>
      <w:tr w:rsidR="000F2167" w:rsidRPr="000F2167" w14:paraId="0672C3EB" w14:textId="77777777">
        <w:tblPrEx>
          <w:tblBorders>
            <w:top w:val="none" w:sz="0" w:space="0" w:color="auto"/>
          </w:tblBorders>
        </w:tblPrEx>
        <w:tc>
          <w:tcPr>
            <w:tcW w:w="4540" w:type="dxa"/>
            <w:tcMar>
              <w:top w:w="100" w:type="nil"/>
              <w:left w:w="100" w:type="nil"/>
              <w:bottom w:w="100" w:type="nil"/>
              <w:right w:w="100" w:type="nil"/>
            </w:tcMar>
          </w:tcPr>
          <w:p w14:paraId="08FA9864"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CFDA Number(s):</w:t>
            </w:r>
          </w:p>
        </w:tc>
        <w:tc>
          <w:tcPr>
            <w:tcW w:w="4500" w:type="dxa"/>
            <w:tcMar>
              <w:top w:w="100" w:type="nil"/>
              <w:left w:w="100" w:type="nil"/>
              <w:bottom w:w="100" w:type="nil"/>
              <w:right w:w="100" w:type="nil"/>
            </w:tcMar>
            <w:vAlign w:val="center"/>
          </w:tcPr>
          <w:p w14:paraId="10B4E2F0"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16.835 -- Body Worn Camera Policy and Implementation</w:t>
            </w:r>
          </w:p>
        </w:tc>
      </w:tr>
      <w:tr w:rsidR="000F2167" w:rsidRPr="000F2167" w14:paraId="0F32C0F9" w14:textId="77777777">
        <w:tc>
          <w:tcPr>
            <w:tcW w:w="4540" w:type="dxa"/>
            <w:tcMar>
              <w:top w:w="100" w:type="nil"/>
              <w:left w:w="100" w:type="nil"/>
              <w:bottom w:w="100" w:type="nil"/>
              <w:right w:w="100" w:type="nil"/>
            </w:tcMar>
          </w:tcPr>
          <w:p w14:paraId="7BD2C0B8"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F385571"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Yes</w:t>
            </w:r>
          </w:p>
        </w:tc>
      </w:tr>
      <w:tr w:rsidR="000F2167" w14:paraId="17D37DAE" w14:textId="77777777" w:rsidTr="000F2167">
        <w:tc>
          <w:tcPr>
            <w:tcW w:w="4540" w:type="dxa"/>
            <w:tcBorders>
              <w:left w:val="nil"/>
            </w:tcBorders>
            <w:tcMar>
              <w:top w:w="100" w:type="nil"/>
              <w:left w:w="100" w:type="nil"/>
              <w:bottom w:w="100" w:type="nil"/>
              <w:right w:w="100" w:type="nil"/>
            </w:tcMar>
          </w:tcPr>
          <w:p w14:paraId="3ECE8F4E"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55C7A7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08, 2016</w:t>
            </w:r>
          </w:p>
        </w:tc>
      </w:tr>
      <w:tr w:rsidR="000F2167" w14:paraId="4CB55227" w14:textId="77777777" w:rsidTr="000F2167">
        <w:tc>
          <w:tcPr>
            <w:tcW w:w="4540" w:type="dxa"/>
            <w:tcBorders>
              <w:left w:val="nil"/>
            </w:tcBorders>
            <w:tcMar>
              <w:top w:w="100" w:type="nil"/>
              <w:left w:w="100" w:type="nil"/>
              <w:bottom w:w="100" w:type="nil"/>
              <w:right w:w="100" w:type="nil"/>
            </w:tcMar>
          </w:tcPr>
          <w:p w14:paraId="27892A25"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4228E2E"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15, 2016</w:t>
            </w:r>
          </w:p>
        </w:tc>
      </w:tr>
      <w:tr w:rsidR="000F2167" w14:paraId="627303DD" w14:textId="77777777" w:rsidTr="000F2167">
        <w:tc>
          <w:tcPr>
            <w:tcW w:w="4540" w:type="dxa"/>
            <w:tcBorders>
              <w:left w:val="nil"/>
            </w:tcBorders>
            <w:tcMar>
              <w:top w:w="100" w:type="nil"/>
              <w:left w:w="100" w:type="nil"/>
              <w:bottom w:w="100" w:type="nil"/>
              <w:right w:w="100" w:type="nil"/>
            </w:tcMar>
          </w:tcPr>
          <w:p w14:paraId="631D7B08"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D05CC14"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Apr 27, 2016  </w:t>
            </w:r>
          </w:p>
        </w:tc>
      </w:tr>
      <w:tr w:rsidR="000F2167" w14:paraId="64E3D538" w14:textId="77777777" w:rsidTr="000F2167">
        <w:tc>
          <w:tcPr>
            <w:tcW w:w="4540" w:type="dxa"/>
            <w:tcBorders>
              <w:left w:val="nil"/>
            </w:tcBorders>
            <w:tcMar>
              <w:top w:w="100" w:type="nil"/>
              <w:left w:w="100" w:type="nil"/>
              <w:bottom w:w="100" w:type="nil"/>
              <w:right w:w="100" w:type="nil"/>
            </w:tcMar>
          </w:tcPr>
          <w:p w14:paraId="71682500"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3606A8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Apr 27, 2016  </w:t>
            </w:r>
          </w:p>
        </w:tc>
      </w:tr>
      <w:tr w:rsidR="000F2167" w14:paraId="48CA66B7" w14:textId="77777777" w:rsidTr="000F2167">
        <w:tc>
          <w:tcPr>
            <w:tcW w:w="4540" w:type="dxa"/>
            <w:tcBorders>
              <w:left w:val="nil"/>
            </w:tcBorders>
            <w:tcMar>
              <w:top w:w="100" w:type="nil"/>
              <w:left w:w="100" w:type="nil"/>
              <w:bottom w:w="100" w:type="nil"/>
              <w:right w:w="100" w:type="nil"/>
            </w:tcMar>
          </w:tcPr>
          <w:p w14:paraId="1377C22D"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461035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May 27, 2016</w:t>
            </w:r>
          </w:p>
        </w:tc>
      </w:tr>
      <w:tr w:rsidR="000F2167" w14:paraId="6F7EE4D2" w14:textId="77777777" w:rsidTr="000F2167">
        <w:tc>
          <w:tcPr>
            <w:tcW w:w="4540" w:type="dxa"/>
            <w:tcBorders>
              <w:left w:val="nil"/>
            </w:tcBorders>
            <w:tcMar>
              <w:top w:w="100" w:type="nil"/>
              <w:left w:w="100" w:type="nil"/>
              <w:bottom w:w="100" w:type="nil"/>
              <w:right w:w="100" w:type="nil"/>
            </w:tcMar>
          </w:tcPr>
          <w:p w14:paraId="17D35E36"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D20E64"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$1,600,000</w:t>
            </w:r>
          </w:p>
        </w:tc>
      </w:tr>
      <w:tr w:rsidR="000F2167" w14:paraId="1463BCA6" w14:textId="77777777" w:rsidTr="000F2167">
        <w:tc>
          <w:tcPr>
            <w:tcW w:w="4540" w:type="dxa"/>
            <w:tcBorders>
              <w:left w:val="nil"/>
            </w:tcBorders>
            <w:tcMar>
              <w:top w:w="100" w:type="nil"/>
              <w:left w:w="100" w:type="nil"/>
              <w:bottom w:w="100" w:type="nil"/>
              <w:right w:w="100" w:type="nil"/>
            </w:tcMar>
          </w:tcPr>
          <w:p w14:paraId="721D4BF7"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8F8305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$40,000</w:t>
            </w:r>
          </w:p>
        </w:tc>
      </w:tr>
      <w:tr w:rsidR="000F2167" w14:paraId="0ACCC984" w14:textId="77777777" w:rsidTr="000F2167">
        <w:tc>
          <w:tcPr>
            <w:tcW w:w="4540" w:type="dxa"/>
            <w:tcBorders>
              <w:left w:val="nil"/>
            </w:tcBorders>
            <w:tcMar>
              <w:top w:w="100" w:type="nil"/>
              <w:left w:w="100" w:type="nil"/>
              <w:bottom w:w="100" w:type="nil"/>
              <w:right w:w="100" w:type="nil"/>
            </w:tcMar>
          </w:tcPr>
          <w:p w14:paraId="5148D883"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2A6F9DF"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$0</w:t>
            </w:r>
          </w:p>
        </w:tc>
      </w:tr>
      <w:tr w:rsidR="000F2167" w14:paraId="7A998364" w14:textId="77777777" w:rsidTr="000F2167">
        <w:tc>
          <w:tcPr>
            <w:tcW w:w="4540" w:type="dxa"/>
            <w:tcBorders>
              <w:left w:val="nil"/>
            </w:tcBorders>
            <w:tcMar>
              <w:top w:w="100" w:type="nil"/>
              <w:left w:w="100" w:type="nil"/>
              <w:bottom w:w="100" w:type="nil"/>
              <w:right w:w="100" w:type="nil"/>
            </w:tcMar>
          </w:tcPr>
          <w:p w14:paraId="0C738CA3"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7E7077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Native American tribal organizations (other than Federally recognized tribal governments)</w:t>
            </w:r>
          </w:p>
          <w:p w14:paraId="0516D15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State governments</w:t>
            </w:r>
          </w:p>
          <w:p w14:paraId="576A311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City or township governments</w:t>
            </w:r>
          </w:p>
          <w:p w14:paraId="1FEA904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Others (see text field entitled "Additional Information on Eligibility" for clarification)</w:t>
            </w:r>
          </w:p>
          <w:p w14:paraId="04ACF757"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County governments</w:t>
            </w:r>
          </w:p>
        </w:tc>
      </w:tr>
      <w:tr w:rsidR="000F2167" w14:paraId="08522A94" w14:textId="77777777" w:rsidTr="000F2167">
        <w:tc>
          <w:tcPr>
            <w:tcW w:w="4540" w:type="dxa"/>
            <w:tcBorders>
              <w:left w:val="nil"/>
            </w:tcBorders>
            <w:tcMar>
              <w:top w:w="100" w:type="nil"/>
              <w:left w:w="100" w:type="nil"/>
              <w:bottom w:w="100" w:type="nil"/>
              <w:right w:w="100" w:type="nil"/>
            </w:tcMar>
          </w:tcPr>
          <w:p w14:paraId="6E529BC5"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22ECBED"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Eligible applicants are limited to public agencies of state government, units of local government, and federally recognized Indian tribal governments that perform law enforcement functions (as determined by the Secretary of the Interior); or any department, agency, or instrumentality of the foregoing that performs criminal justice functions (including combinations of the preceding, one of which is designated as the primary applicant).To ensure this program can assist as many law enforcement agencies as possible, applicants that were awarded funds under the 2015 Body-Worn Camera Pilot Implementation Program or the 2015 Smart Policing Body Worn Camera Initiative solicitation are not eligible to submit applications for this solicitation.</w:t>
            </w:r>
          </w:p>
        </w:tc>
      </w:tr>
      <w:tr w:rsidR="000F2167" w14:paraId="618240A8" w14:textId="77777777" w:rsidTr="000F2167">
        <w:tc>
          <w:tcPr>
            <w:tcW w:w="4540" w:type="dxa"/>
            <w:tcBorders>
              <w:left w:val="nil"/>
            </w:tcBorders>
            <w:tcMar>
              <w:top w:w="100" w:type="nil"/>
              <w:left w:w="100" w:type="nil"/>
              <w:bottom w:w="100" w:type="nil"/>
              <w:right w:w="100" w:type="nil"/>
            </w:tcMar>
          </w:tcPr>
          <w:p w14:paraId="719909B8"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716D1F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Bureau of Justice Assistance</w:t>
            </w:r>
          </w:p>
        </w:tc>
      </w:tr>
      <w:tr w:rsidR="000F2167" w14:paraId="401C0003" w14:textId="77777777" w:rsidTr="000F2167">
        <w:tc>
          <w:tcPr>
            <w:tcW w:w="4540" w:type="dxa"/>
            <w:tcBorders>
              <w:left w:val="nil"/>
            </w:tcBorders>
            <w:tcMar>
              <w:top w:w="100" w:type="nil"/>
              <w:left w:w="100" w:type="nil"/>
              <w:bottom w:w="100" w:type="nil"/>
              <w:right w:w="100" w:type="nil"/>
            </w:tcMar>
          </w:tcPr>
          <w:p w14:paraId="5CF748E4"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5B4473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 xml:space="preserve">The FY2016 Small Agency Body Worn Camera (BWC) Policy Implementation Program will support the implementation â€“ including the purchase, deployment, maintenance, data storage, and policy development â€“ of a body-worn camera program, and the necessary policies for law enforcement agencies. The program will play a critical role in the creation, implementation, and evaluation of problem </w:t>
            </w:r>
            <w:r w:rsidRPr="000F2167">
              <w:rPr>
                <w:rFonts w:ascii="Times" w:hAnsi="Times" w:cs="Helvetica"/>
              </w:rPr>
              <w:lastRenderedPageBreak/>
              <w:t>solving approaches that incorporate BWCs into officer practice in selected jurisdictions.</w:t>
            </w:r>
          </w:p>
        </w:tc>
      </w:tr>
      <w:tr w:rsidR="000F2167" w14:paraId="73AF63ED" w14:textId="77777777" w:rsidTr="000F2167">
        <w:tc>
          <w:tcPr>
            <w:tcW w:w="4540" w:type="dxa"/>
            <w:tcBorders>
              <w:left w:val="nil"/>
            </w:tcBorders>
            <w:tcMar>
              <w:top w:w="100" w:type="nil"/>
              <w:left w:w="100" w:type="nil"/>
              <w:bottom w:w="100" w:type="nil"/>
              <w:right w:w="100" w:type="nil"/>
            </w:tcMar>
          </w:tcPr>
          <w:p w14:paraId="0D394B6F"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A0F9AB8" w14:textId="77777777" w:rsidR="000F2167" w:rsidRPr="000F2167" w:rsidRDefault="00B90558">
            <w:pPr>
              <w:widowControl w:val="0"/>
              <w:autoSpaceDE w:val="0"/>
              <w:autoSpaceDN w:val="0"/>
              <w:adjustRightInd w:val="0"/>
              <w:rPr>
                <w:rFonts w:ascii="Times" w:hAnsi="Times" w:cs="Helvetica"/>
              </w:rPr>
            </w:pPr>
            <w:hyperlink r:id="rId551" w:history="1">
              <w:r w:rsidR="000F2167" w:rsidRPr="000F2167">
                <w:rPr>
                  <w:rStyle w:val="Hyperlink"/>
                  <w:rFonts w:ascii="Times" w:hAnsi="Times" w:cs="Helvetica"/>
                </w:rPr>
                <w:t>Full Announcement</w:t>
              </w:r>
            </w:hyperlink>
          </w:p>
        </w:tc>
      </w:tr>
      <w:tr w:rsidR="000F2167" w14:paraId="41790226" w14:textId="77777777" w:rsidTr="000F2167">
        <w:tc>
          <w:tcPr>
            <w:tcW w:w="4540" w:type="dxa"/>
            <w:tcBorders>
              <w:left w:val="nil"/>
            </w:tcBorders>
            <w:tcMar>
              <w:top w:w="100" w:type="nil"/>
              <w:left w:w="100" w:type="nil"/>
              <w:bottom w:w="100" w:type="nil"/>
              <w:right w:w="100" w:type="nil"/>
            </w:tcMar>
          </w:tcPr>
          <w:p w14:paraId="2A996832"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A3F0B9F"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If you have difficulty accessing the full announcement electronically, please contact:</w:t>
            </w:r>
          </w:p>
          <w:p w14:paraId="3FADBB36" w14:textId="77777777" w:rsidR="000F2167" w:rsidRPr="000F2167" w:rsidRDefault="000F2167">
            <w:pPr>
              <w:widowControl w:val="0"/>
              <w:autoSpaceDE w:val="0"/>
              <w:autoSpaceDN w:val="0"/>
              <w:adjustRightInd w:val="0"/>
              <w:rPr>
                <w:rFonts w:ascii="Times" w:hAnsi="Times" w:cs="Helvetica"/>
              </w:rPr>
            </w:pPr>
          </w:p>
          <w:p w14:paraId="06F3E867"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56276C77" w14:textId="77777777" w:rsidR="000F2167" w:rsidRPr="000F2167" w:rsidRDefault="00B90558">
            <w:pPr>
              <w:widowControl w:val="0"/>
              <w:autoSpaceDE w:val="0"/>
              <w:autoSpaceDN w:val="0"/>
              <w:adjustRightInd w:val="0"/>
              <w:rPr>
                <w:rFonts w:ascii="Times" w:hAnsi="Times" w:cs="Helvetica"/>
              </w:rPr>
            </w:pPr>
            <w:hyperlink r:id="rId552" w:history="1">
              <w:r w:rsidR="000F2167" w:rsidRPr="000F2167">
                <w:rPr>
                  <w:rStyle w:val="Hyperlink"/>
                  <w:rFonts w:ascii="Times" w:hAnsi="Times" w:cs="Helvetica"/>
                </w:rPr>
                <w:t>Technical Application Support</w:t>
              </w:r>
            </w:hyperlink>
          </w:p>
        </w:tc>
      </w:tr>
    </w:tbl>
    <w:p w14:paraId="062B4F59" w14:textId="77777777" w:rsidR="000F2167" w:rsidRPr="00E71D95" w:rsidRDefault="000F2167" w:rsidP="000F2167">
      <w:pPr>
        <w:widowControl w:val="0"/>
        <w:autoSpaceDE w:val="0"/>
        <w:autoSpaceDN w:val="0"/>
        <w:adjustRightInd w:val="0"/>
        <w:rPr>
          <w:rFonts w:ascii="Times" w:hAnsi="Times" w:cs="Helvetica"/>
        </w:rPr>
      </w:pPr>
    </w:p>
    <w:p w14:paraId="69881151"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53" w:history="1">
        <w:r w:rsidR="000F2167" w:rsidRPr="00E71D95">
          <w:rPr>
            <w:rFonts w:ascii="Times" w:hAnsi="Times" w:cs="Helvetica"/>
            <w:color w:val="386EFF"/>
            <w:u w:val="single" w:color="386EFF"/>
          </w:rPr>
          <w:t>http://www.grants.gov/web/grants/view-opportunity.html?oppId=282077</w:t>
        </w:r>
      </w:hyperlink>
    </w:p>
    <w:p w14:paraId="4F63940B" w14:textId="77777777" w:rsidR="000F2167" w:rsidRPr="00E71D95" w:rsidRDefault="000F2167" w:rsidP="000F2167">
      <w:pPr>
        <w:widowControl w:val="0"/>
        <w:pBdr>
          <w:bottom w:val="single" w:sz="6" w:space="1" w:color="auto"/>
        </w:pBdr>
        <w:autoSpaceDE w:val="0"/>
        <w:autoSpaceDN w:val="0"/>
        <w:adjustRightInd w:val="0"/>
        <w:rPr>
          <w:rFonts w:ascii="Times" w:hAnsi="Times" w:cs="Helvetica"/>
        </w:rPr>
      </w:pPr>
    </w:p>
    <w:p w14:paraId="6C76CE54" w14:textId="77777777" w:rsidR="000F2167" w:rsidRDefault="000F2167" w:rsidP="000F2167">
      <w:pPr>
        <w:widowControl w:val="0"/>
        <w:autoSpaceDE w:val="0"/>
        <w:autoSpaceDN w:val="0"/>
        <w:adjustRightInd w:val="0"/>
        <w:rPr>
          <w:rFonts w:ascii="Times" w:hAnsi="Times" w:cs="Helvetica"/>
        </w:rPr>
      </w:pPr>
    </w:p>
    <w:p w14:paraId="2951B669" w14:textId="77777777" w:rsidR="000F2167" w:rsidRPr="00E71D95" w:rsidRDefault="000F2167" w:rsidP="000F2167">
      <w:pPr>
        <w:widowControl w:val="0"/>
        <w:autoSpaceDE w:val="0"/>
        <w:autoSpaceDN w:val="0"/>
        <w:adjustRightInd w:val="0"/>
        <w:rPr>
          <w:rFonts w:ascii="Times" w:hAnsi="Times" w:cs="Helvetica"/>
        </w:rPr>
      </w:pPr>
      <w:bookmarkStart w:id="334" w:name="DOJBodyWornCamera"/>
      <w:bookmarkEnd w:id="334"/>
      <w:r w:rsidRPr="00E71D95">
        <w:rPr>
          <w:rFonts w:ascii="Times" w:hAnsi="Times" w:cs="Helvetica"/>
        </w:rPr>
        <w:t>Office of Justice Programs</w:t>
      </w:r>
    </w:p>
    <w:p w14:paraId="3ECF9C75"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Bureau of Justice Assistance</w:t>
      </w:r>
    </w:p>
    <w:p w14:paraId="3DB204D4"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Body-Worn Camera Policy and Implementation Program Grant</w:t>
      </w:r>
    </w:p>
    <w:p w14:paraId="31CAF4BE" w14:textId="5B33542C" w:rsidR="000F2167" w:rsidRDefault="00712354" w:rsidP="000F2167">
      <w:pPr>
        <w:widowControl w:val="0"/>
        <w:autoSpaceDE w:val="0"/>
        <w:autoSpaceDN w:val="0"/>
        <w:adjustRightInd w:val="0"/>
        <w:rPr>
          <w:rFonts w:ascii="Times" w:hAnsi="Times" w:cs="Helvetica"/>
        </w:rPr>
      </w:pPr>
      <w:r>
        <w:rPr>
          <w:rFonts w:ascii="Times" w:hAnsi="Times" w:cs="Helvetica"/>
        </w:rPr>
        <w:t>And Modification 1</w:t>
      </w:r>
    </w:p>
    <w:p w14:paraId="5CE1BD98" w14:textId="77777777" w:rsidR="00712354" w:rsidRDefault="00712354"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F2167" w:rsidRPr="000F2167" w14:paraId="4AEFE3B2" w14:textId="77777777">
        <w:tc>
          <w:tcPr>
            <w:tcW w:w="4540" w:type="dxa"/>
            <w:tcMar>
              <w:top w:w="100" w:type="nil"/>
              <w:left w:w="100" w:type="nil"/>
              <w:bottom w:w="100" w:type="nil"/>
              <w:right w:w="100" w:type="nil"/>
            </w:tcMar>
          </w:tcPr>
          <w:p w14:paraId="1710C9DF"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Document Type:</w:t>
            </w:r>
          </w:p>
        </w:tc>
        <w:tc>
          <w:tcPr>
            <w:tcW w:w="4500" w:type="dxa"/>
            <w:tcMar>
              <w:top w:w="100" w:type="nil"/>
              <w:left w:w="100" w:type="nil"/>
              <w:bottom w:w="100" w:type="nil"/>
              <w:right w:w="100" w:type="nil"/>
            </w:tcMar>
            <w:vAlign w:val="center"/>
          </w:tcPr>
          <w:p w14:paraId="7A1D23B6"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Grants Notice</w:t>
            </w:r>
          </w:p>
        </w:tc>
      </w:tr>
      <w:tr w:rsidR="000F2167" w:rsidRPr="000F2167" w14:paraId="73AE82BE" w14:textId="77777777">
        <w:tblPrEx>
          <w:tblBorders>
            <w:top w:val="none" w:sz="0" w:space="0" w:color="auto"/>
          </w:tblBorders>
        </w:tblPrEx>
        <w:tc>
          <w:tcPr>
            <w:tcW w:w="4540" w:type="dxa"/>
            <w:tcMar>
              <w:top w:w="100" w:type="nil"/>
              <w:left w:w="100" w:type="nil"/>
              <w:bottom w:w="100" w:type="nil"/>
              <w:right w:w="100" w:type="nil"/>
            </w:tcMar>
          </w:tcPr>
          <w:p w14:paraId="6FFEF0C3"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Number:</w:t>
            </w:r>
          </w:p>
        </w:tc>
        <w:tc>
          <w:tcPr>
            <w:tcW w:w="4500" w:type="dxa"/>
            <w:tcMar>
              <w:top w:w="100" w:type="nil"/>
              <w:left w:w="100" w:type="nil"/>
              <w:bottom w:w="100" w:type="nil"/>
              <w:right w:w="100" w:type="nil"/>
            </w:tcMar>
            <w:vAlign w:val="center"/>
          </w:tcPr>
          <w:p w14:paraId="22676586"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BJA-2016-9199</w:t>
            </w:r>
          </w:p>
        </w:tc>
      </w:tr>
      <w:tr w:rsidR="000F2167" w:rsidRPr="000F2167" w14:paraId="4962B314" w14:textId="77777777">
        <w:tblPrEx>
          <w:tblBorders>
            <w:top w:val="none" w:sz="0" w:space="0" w:color="auto"/>
          </w:tblBorders>
        </w:tblPrEx>
        <w:tc>
          <w:tcPr>
            <w:tcW w:w="4540" w:type="dxa"/>
            <w:tcMar>
              <w:top w:w="100" w:type="nil"/>
              <w:left w:w="100" w:type="nil"/>
              <w:bottom w:w="100" w:type="nil"/>
              <w:right w:w="100" w:type="nil"/>
            </w:tcMar>
          </w:tcPr>
          <w:p w14:paraId="08DAB4A7"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Opportunity Title:</w:t>
            </w:r>
          </w:p>
        </w:tc>
        <w:tc>
          <w:tcPr>
            <w:tcW w:w="4500" w:type="dxa"/>
            <w:tcMar>
              <w:top w:w="100" w:type="nil"/>
              <w:left w:w="100" w:type="nil"/>
              <w:bottom w:w="100" w:type="nil"/>
              <w:right w:w="100" w:type="nil"/>
            </w:tcMar>
            <w:vAlign w:val="center"/>
          </w:tcPr>
          <w:p w14:paraId="4951276F"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Body-Worn Camera Policy and Implementation Program</w:t>
            </w:r>
          </w:p>
        </w:tc>
      </w:tr>
      <w:tr w:rsidR="000F2167" w:rsidRPr="000F2167" w14:paraId="23B71FAA" w14:textId="77777777">
        <w:tblPrEx>
          <w:tblBorders>
            <w:top w:val="none" w:sz="0" w:space="0" w:color="auto"/>
          </w:tblBorders>
        </w:tblPrEx>
        <w:tc>
          <w:tcPr>
            <w:tcW w:w="4540" w:type="dxa"/>
            <w:tcMar>
              <w:top w:w="100" w:type="nil"/>
              <w:left w:w="100" w:type="nil"/>
              <w:bottom w:w="100" w:type="nil"/>
              <w:right w:w="100" w:type="nil"/>
            </w:tcMar>
          </w:tcPr>
          <w:p w14:paraId="6A7CD35D"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Opportunity Category:</w:t>
            </w:r>
          </w:p>
        </w:tc>
        <w:tc>
          <w:tcPr>
            <w:tcW w:w="4500" w:type="dxa"/>
            <w:tcMar>
              <w:top w:w="100" w:type="nil"/>
              <w:left w:w="100" w:type="nil"/>
              <w:bottom w:w="100" w:type="nil"/>
              <w:right w:w="100" w:type="nil"/>
            </w:tcMar>
            <w:vAlign w:val="center"/>
          </w:tcPr>
          <w:p w14:paraId="51C59377"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Discretionary</w:t>
            </w:r>
          </w:p>
        </w:tc>
      </w:tr>
      <w:tr w:rsidR="000F2167" w:rsidRPr="000F2167" w14:paraId="40FCD3E8" w14:textId="77777777">
        <w:tblPrEx>
          <w:tblBorders>
            <w:top w:val="none" w:sz="0" w:space="0" w:color="auto"/>
          </w:tblBorders>
        </w:tblPrEx>
        <w:tc>
          <w:tcPr>
            <w:tcW w:w="4540" w:type="dxa"/>
            <w:tcMar>
              <w:top w:w="100" w:type="nil"/>
              <w:left w:w="100" w:type="nil"/>
              <w:bottom w:w="100" w:type="nil"/>
              <w:right w:w="100" w:type="nil"/>
            </w:tcMar>
          </w:tcPr>
          <w:p w14:paraId="434671A8"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0831D04"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4614AFFD" w14:textId="77777777">
        <w:tblPrEx>
          <w:tblBorders>
            <w:top w:val="none" w:sz="0" w:space="0" w:color="auto"/>
          </w:tblBorders>
        </w:tblPrEx>
        <w:tc>
          <w:tcPr>
            <w:tcW w:w="4540" w:type="dxa"/>
            <w:tcMar>
              <w:top w:w="100" w:type="nil"/>
              <w:left w:w="100" w:type="nil"/>
              <w:bottom w:w="100" w:type="nil"/>
              <w:right w:w="100" w:type="nil"/>
            </w:tcMar>
          </w:tcPr>
          <w:p w14:paraId="3E5A40A0"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Funding Instrument Type:</w:t>
            </w:r>
          </w:p>
        </w:tc>
        <w:tc>
          <w:tcPr>
            <w:tcW w:w="4500" w:type="dxa"/>
            <w:tcMar>
              <w:top w:w="100" w:type="nil"/>
              <w:left w:w="100" w:type="nil"/>
              <w:bottom w:w="100" w:type="nil"/>
              <w:right w:w="100" w:type="nil"/>
            </w:tcMar>
            <w:vAlign w:val="center"/>
          </w:tcPr>
          <w:p w14:paraId="276E1B29"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Grant</w:t>
            </w:r>
          </w:p>
        </w:tc>
      </w:tr>
      <w:tr w:rsidR="000F2167" w:rsidRPr="000F2167" w14:paraId="39EBBFC6" w14:textId="77777777">
        <w:tblPrEx>
          <w:tblBorders>
            <w:top w:val="none" w:sz="0" w:space="0" w:color="auto"/>
          </w:tblBorders>
        </w:tblPrEx>
        <w:tc>
          <w:tcPr>
            <w:tcW w:w="4540" w:type="dxa"/>
            <w:tcMar>
              <w:top w:w="100" w:type="nil"/>
              <w:left w:w="100" w:type="nil"/>
              <w:bottom w:w="100" w:type="nil"/>
              <w:right w:w="100" w:type="nil"/>
            </w:tcMar>
          </w:tcPr>
          <w:p w14:paraId="22B04A50"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of Funding Activity:</w:t>
            </w:r>
          </w:p>
        </w:tc>
        <w:tc>
          <w:tcPr>
            <w:tcW w:w="4500" w:type="dxa"/>
            <w:tcMar>
              <w:top w:w="100" w:type="nil"/>
              <w:left w:w="100" w:type="nil"/>
              <w:bottom w:w="100" w:type="nil"/>
              <w:right w:w="100" w:type="nil"/>
            </w:tcMar>
            <w:vAlign w:val="center"/>
          </w:tcPr>
          <w:p w14:paraId="601FAAE3"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Law, Justice and Legal Services</w:t>
            </w:r>
          </w:p>
        </w:tc>
      </w:tr>
      <w:tr w:rsidR="000F2167" w:rsidRPr="000F2167" w14:paraId="3E81E249" w14:textId="77777777">
        <w:tblPrEx>
          <w:tblBorders>
            <w:top w:val="none" w:sz="0" w:space="0" w:color="auto"/>
          </w:tblBorders>
        </w:tblPrEx>
        <w:tc>
          <w:tcPr>
            <w:tcW w:w="4540" w:type="dxa"/>
            <w:tcMar>
              <w:top w:w="100" w:type="nil"/>
              <w:left w:w="100" w:type="nil"/>
              <w:bottom w:w="100" w:type="nil"/>
              <w:right w:w="100" w:type="nil"/>
            </w:tcMar>
          </w:tcPr>
          <w:p w14:paraId="2428EBB1"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Category Explanation:</w:t>
            </w:r>
          </w:p>
        </w:tc>
        <w:tc>
          <w:tcPr>
            <w:tcW w:w="4500" w:type="dxa"/>
            <w:tcMar>
              <w:top w:w="100" w:type="nil"/>
              <w:left w:w="100" w:type="nil"/>
              <w:bottom w:w="100" w:type="nil"/>
              <w:right w:w="100" w:type="nil"/>
            </w:tcMar>
            <w:vAlign w:val="center"/>
          </w:tcPr>
          <w:p w14:paraId="50E6BA32" w14:textId="77777777" w:rsidR="000F2167" w:rsidRPr="000F2167" w:rsidRDefault="000F2167" w:rsidP="000F2167">
            <w:pPr>
              <w:widowControl w:val="0"/>
              <w:autoSpaceDE w:val="0"/>
              <w:autoSpaceDN w:val="0"/>
              <w:adjustRightInd w:val="0"/>
              <w:rPr>
                <w:rFonts w:ascii="Times" w:hAnsi="Times" w:cs="Helvetica"/>
              </w:rPr>
            </w:pPr>
          </w:p>
        </w:tc>
      </w:tr>
      <w:tr w:rsidR="000F2167" w:rsidRPr="000F2167" w14:paraId="24A650BD" w14:textId="77777777">
        <w:tblPrEx>
          <w:tblBorders>
            <w:top w:val="none" w:sz="0" w:space="0" w:color="auto"/>
          </w:tblBorders>
        </w:tblPrEx>
        <w:tc>
          <w:tcPr>
            <w:tcW w:w="4540" w:type="dxa"/>
            <w:tcMar>
              <w:top w:w="100" w:type="nil"/>
              <w:left w:w="100" w:type="nil"/>
              <w:bottom w:w="100" w:type="nil"/>
              <w:right w:w="100" w:type="nil"/>
            </w:tcMar>
            <w:vAlign w:val="center"/>
          </w:tcPr>
          <w:p w14:paraId="17D2E75C"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Expected Number of Awards:</w:t>
            </w:r>
          </w:p>
        </w:tc>
        <w:tc>
          <w:tcPr>
            <w:tcW w:w="4500" w:type="dxa"/>
            <w:tcMar>
              <w:top w:w="100" w:type="nil"/>
              <w:left w:w="100" w:type="nil"/>
              <w:bottom w:w="100" w:type="nil"/>
              <w:right w:w="100" w:type="nil"/>
            </w:tcMar>
            <w:vAlign w:val="center"/>
          </w:tcPr>
          <w:p w14:paraId="110269ED"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25</w:t>
            </w:r>
          </w:p>
        </w:tc>
      </w:tr>
      <w:tr w:rsidR="000F2167" w:rsidRPr="000F2167" w14:paraId="2DCF6270" w14:textId="77777777">
        <w:tblPrEx>
          <w:tblBorders>
            <w:top w:val="none" w:sz="0" w:space="0" w:color="auto"/>
          </w:tblBorders>
        </w:tblPrEx>
        <w:tc>
          <w:tcPr>
            <w:tcW w:w="4540" w:type="dxa"/>
            <w:tcMar>
              <w:top w:w="100" w:type="nil"/>
              <w:left w:w="100" w:type="nil"/>
              <w:bottom w:w="100" w:type="nil"/>
              <w:right w:w="100" w:type="nil"/>
            </w:tcMar>
          </w:tcPr>
          <w:p w14:paraId="1B741983"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CFDA Number(s):</w:t>
            </w:r>
          </w:p>
        </w:tc>
        <w:tc>
          <w:tcPr>
            <w:tcW w:w="4500" w:type="dxa"/>
            <w:tcMar>
              <w:top w:w="100" w:type="nil"/>
              <w:left w:w="100" w:type="nil"/>
              <w:bottom w:w="100" w:type="nil"/>
              <w:right w:w="100" w:type="nil"/>
            </w:tcMar>
            <w:vAlign w:val="center"/>
          </w:tcPr>
          <w:p w14:paraId="50036891"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16.835 -- Body Worn Camera Policy and Implementation</w:t>
            </w:r>
          </w:p>
        </w:tc>
      </w:tr>
      <w:tr w:rsidR="000F2167" w:rsidRPr="000F2167" w14:paraId="30D9EA33" w14:textId="77777777">
        <w:tc>
          <w:tcPr>
            <w:tcW w:w="4540" w:type="dxa"/>
            <w:tcMar>
              <w:top w:w="100" w:type="nil"/>
              <w:left w:w="100" w:type="nil"/>
              <w:bottom w:w="100" w:type="nil"/>
              <w:right w:w="100" w:type="nil"/>
            </w:tcMar>
          </w:tcPr>
          <w:p w14:paraId="08001B69" w14:textId="77777777" w:rsidR="000F2167" w:rsidRPr="000F2167" w:rsidRDefault="000F2167" w:rsidP="000F2167">
            <w:pPr>
              <w:widowControl w:val="0"/>
              <w:autoSpaceDE w:val="0"/>
              <w:autoSpaceDN w:val="0"/>
              <w:adjustRightInd w:val="0"/>
              <w:rPr>
                <w:rFonts w:ascii="Times" w:hAnsi="Times" w:cs="Helvetica"/>
                <w:b/>
                <w:bCs/>
              </w:rPr>
            </w:pPr>
            <w:r w:rsidRPr="000F216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72851E1" w14:textId="77777777" w:rsidR="000F2167" w:rsidRPr="000F2167" w:rsidRDefault="000F2167" w:rsidP="000F2167">
            <w:pPr>
              <w:widowControl w:val="0"/>
              <w:autoSpaceDE w:val="0"/>
              <w:autoSpaceDN w:val="0"/>
              <w:adjustRightInd w:val="0"/>
              <w:rPr>
                <w:rFonts w:ascii="Times" w:hAnsi="Times" w:cs="Helvetica"/>
              </w:rPr>
            </w:pPr>
            <w:r w:rsidRPr="000F2167">
              <w:rPr>
                <w:rFonts w:ascii="Times" w:hAnsi="Times" w:cs="Helvetica"/>
              </w:rPr>
              <w:t>Yes</w:t>
            </w:r>
          </w:p>
        </w:tc>
      </w:tr>
      <w:tr w:rsidR="000F2167" w14:paraId="0C564C7D" w14:textId="77777777" w:rsidTr="000F2167">
        <w:tc>
          <w:tcPr>
            <w:tcW w:w="4540" w:type="dxa"/>
            <w:tcBorders>
              <w:left w:val="nil"/>
            </w:tcBorders>
            <w:tcMar>
              <w:top w:w="100" w:type="nil"/>
              <w:left w:w="100" w:type="nil"/>
              <w:bottom w:w="100" w:type="nil"/>
              <w:right w:w="100" w:type="nil"/>
            </w:tcMar>
          </w:tcPr>
          <w:p w14:paraId="46B21A0E"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9E635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08, 2016</w:t>
            </w:r>
          </w:p>
        </w:tc>
      </w:tr>
      <w:tr w:rsidR="000F2167" w14:paraId="262E6470" w14:textId="77777777" w:rsidTr="000F2167">
        <w:tc>
          <w:tcPr>
            <w:tcW w:w="4540" w:type="dxa"/>
            <w:tcBorders>
              <w:left w:val="nil"/>
            </w:tcBorders>
            <w:tcMar>
              <w:top w:w="100" w:type="nil"/>
              <w:left w:w="100" w:type="nil"/>
              <w:bottom w:w="100" w:type="nil"/>
              <w:right w:w="100" w:type="nil"/>
            </w:tcMar>
          </w:tcPr>
          <w:p w14:paraId="65C11440"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B32C7F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Mar 15, 2016</w:t>
            </w:r>
          </w:p>
        </w:tc>
      </w:tr>
      <w:tr w:rsidR="000F2167" w14:paraId="384A6876" w14:textId="77777777" w:rsidTr="000F2167">
        <w:tc>
          <w:tcPr>
            <w:tcW w:w="4540" w:type="dxa"/>
            <w:tcBorders>
              <w:left w:val="nil"/>
            </w:tcBorders>
            <w:tcMar>
              <w:top w:w="100" w:type="nil"/>
              <w:left w:w="100" w:type="nil"/>
              <w:bottom w:w="100" w:type="nil"/>
              <w:right w:w="100" w:type="nil"/>
            </w:tcMar>
          </w:tcPr>
          <w:p w14:paraId="5CCFF361"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0B8B026"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Apr 27, 2016  </w:t>
            </w:r>
          </w:p>
        </w:tc>
      </w:tr>
      <w:tr w:rsidR="000F2167" w14:paraId="78E959E9" w14:textId="77777777" w:rsidTr="000F2167">
        <w:tc>
          <w:tcPr>
            <w:tcW w:w="4540" w:type="dxa"/>
            <w:tcBorders>
              <w:left w:val="nil"/>
            </w:tcBorders>
            <w:tcMar>
              <w:top w:w="100" w:type="nil"/>
              <w:left w:w="100" w:type="nil"/>
              <w:bottom w:w="100" w:type="nil"/>
              <w:right w:w="100" w:type="nil"/>
            </w:tcMar>
          </w:tcPr>
          <w:p w14:paraId="19965BB9"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8498E6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Apr 27, 2016  </w:t>
            </w:r>
          </w:p>
        </w:tc>
      </w:tr>
      <w:tr w:rsidR="000F2167" w14:paraId="538AE3B0" w14:textId="77777777" w:rsidTr="000F2167">
        <w:tc>
          <w:tcPr>
            <w:tcW w:w="4540" w:type="dxa"/>
            <w:tcBorders>
              <w:left w:val="nil"/>
            </w:tcBorders>
            <w:tcMar>
              <w:top w:w="100" w:type="nil"/>
              <w:left w:w="100" w:type="nil"/>
              <w:bottom w:w="100" w:type="nil"/>
              <w:right w:w="100" w:type="nil"/>
            </w:tcMar>
          </w:tcPr>
          <w:p w14:paraId="2B2B44F2"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600B0C9"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May 27, 2016</w:t>
            </w:r>
          </w:p>
        </w:tc>
      </w:tr>
      <w:tr w:rsidR="000F2167" w14:paraId="579209E8" w14:textId="77777777" w:rsidTr="000F2167">
        <w:tc>
          <w:tcPr>
            <w:tcW w:w="4540" w:type="dxa"/>
            <w:tcBorders>
              <w:left w:val="nil"/>
            </w:tcBorders>
            <w:tcMar>
              <w:top w:w="100" w:type="nil"/>
              <w:left w:w="100" w:type="nil"/>
              <w:bottom w:w="100" w:type="nil"/>
              <w:right w:w="100" w:type="nil"/>
            </w:tcMar>
          </w:tcPr>
          <w:p w14:paraId="124DBA85"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AF94327"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$15,000,000</w:t>
            </w:r>
          </w:p>
        </w:tc>
      </w:tr>
      <w:tr w:rsidR="000F2167" w14:paraId="4F4ABB12" w14:textId="77777777" w:rsidTr="000F2167">
        <w:tc>
          <w:tcPr>
            <w:tcW w:w="4540" w:type="dxa"/>
            <w:tcBorders>
              <w:left w:val="nil"/>
            </w:tcBorders>
            <w:tcMar>
              <w:top w:w="100" w:type="nil"/>
              <w:left w:w="100" w:type="nil"/>
              <w:bottom w:w="100" w:type="nil"/>
              <w:right w:w="100" w:type="nil"/>
            </w:tcMar>
          </w:tcPr>
          <w:p w14:paraId="1892E1D9"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5EF102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$1,000,000</w:t>
            </w:r>
          </w:p>
        </w:tc>
      </w:tr>
      <w:tr w:rsidR="000F2167" w14:paraId="6B6A8B4B" w14:textId="77777777" w:rsidTr="000F2167">
        <w:tc>
          <w:tcPr>
            <w:tcW w:w="4540" w:type="dxa"/>
            <w:tcBorders>
              <w:left w:val="nil"/>
            </w:tcBorders>
            <w:tcMar>
              <w:top w:w="100" w:type="nil"/>
              <w:left w:w="100" w:type="nil"/>
              <w:bottom w:w="100" w:type="nil"/>
              <w:right w:w="100" w:type="nil"/>
            </w:tcMar>
          </w:tcPr>
          <w:p w14:paraId="00F78FC3"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452E6BC"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$0</w:t>
            </w:r>
          </w:p>
        </w:tc>
      </w:tr>
      <w:tr w:rsidR="000F2167" w14:paraId="1A48AF3F" w14:textId="77777777" w:rsidTr="000F2167">
        <w:tc>
          <w:tcPr>
            <w:tcW w:w="4540" w:type="dxa"/>
            <w:tcBorders>
              <w:left w:val="nil"/>
            </w:tcBorders>
            <w:tcMar>
              <w:top w:w="100" w:type="nil"/>
              <w:left w:w="100" w:type="nil"/>
              <w:bottom w:w="100" w:type="nil"/>
              <w:right w:w="100" w:type="nil"/>
            </w:tcMar>
          </w:tcPr>
          <w:p w14:paraId="246F6EBA"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1F7A332"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Native American tribal governments (Federally recognized)</w:t>
            </w:r>
          </w:p>
          <w:p w14:paraId="743C95E5"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County governments</w:t>
            </w:r>
          </w:p>
          <w:p w14:paraId="534F5F23"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Others (see text field entitled "Additional Information on Eligibility" for clarification)</w:t>
            </w:r>
          </w:p>
          <w:p w14:paraId="27019FC0"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State governments</w:t>
            </w:r>
          </w:p>
          <w:p w14:paraId="045A6105"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City or township governments</w:t>
            </w:r>
          </w:p>
        </w:tc>
      </w:tr>
      <w:tr w:rsidR="000F2167" w14:paraId="46F7E24D" w14:textId="77777777" w:rsidTr="000F2167">
        <w:tc>
          <w:tcPr>
            <w:tcW w:w="4540" w:type="dxa"/>
            <w:tcBorders>
              <w:left w:val="nil"/>
            </w:tcBorders>
            <w:tcMar>
              <w:top w:w="100" w:type="nil"/>
              <w:left w:w="100" w:type="nil"/>
              <w:bottom w:w="100" w:type="nil"/>
              <w:right w:w="100" w:type="nil"/>
            </w:tcMar>
          </w:tcPr>
          <w:p w14:paraId="7177C0BA"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A298C4B"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 xml:space="preserve">Eligible applicants are limited to public </w:t>
            </w:r>
            <w:r w:rsidRPr="000F2167">
              <w:rPr>
                <w:rFonts w:ascii="Times" w:hAnsi="Times" w:cs="Helvetica"/>
              </w:rPr>
              <w:lastRenderedPageBreak/>
              <w:t>agencies of state government, units of local government, and federally recognized Indian tribal governments that perform law enforcement functions (as determined by the Secretary of the Interior); or any department, agency, or instrumentality of the foregoing that performs criminal justice functions (including combinations of the preceding, one of which is designated as the primary applicant).</w:t>
            </w:r>
          </w:p>
        </w:tc>
      </w:tr>
      <w:tr w:rsidR="000F2167" w14:paraId="668B2767" w14:textId="77777777" w:rsidTr="000F2167">
        <w:tc>
          <w:tcPr>
            <w:tcW w:w="4540" w:type="dxa"/>
            <w:tcBorders>
              <w:left w:val="nil"/>
            </w:tcBorders>
            <w:tcMar>
              <w:top w:w="100" w:type="nil"/>
              <w:left w:w="100" w:type="nil"/>
              <w:bottom w:w="100" w:type="nil"/>
              <w:right w:w="100" w:type="nil"/>
            </w:tcMar>
          </w:tcPr>
          <w:p w14:paraId="2CCD41AC"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595D2CC3"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Bureau of Justice Assistance</w:t>
            </w:r>
          </w:p>
        </w:tc>
      </w:tr>
      <w:tr w:rsidR="000F2167" w14:paraId="7C25D7E8" w14:textId="77777777" w:rsidTr="000F2167">
        <w:tc>
          <w:tcPr>
            <w:tcW w:w="4540" w:type="dxa"/>
            <w:tcBorders>
              <w:left w:val="nil"/>
            </w:tcBorders>
            <w:tcMar>
              <w:top w:w="100" w:type="nil"/>
              <w:left w:w="100" w:type="nil"/>
              <w:bottom w:w="100" w:type="nil"/>
              <w:right w:w="100" w:type="nil"/>
            </w:tcMar>
          </w:tcPr>
          <w:p w14:paraId="03739036"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370096A"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The FY2015 Body Worn Camera (BWC) Policy and Implementation Program will support the implementation, including the purchase, deployment, maintenance, data storage, and policy development of a body-worn camera program, and the necessary policies for law enforcement agencies. The program will play a critical role in the creation, implementation, and evaluation of problem solving approaches that incorporate BWCs into officer practice in selected jurisdictions.</w:t>
            </w:r>
          </w:p>
        </w:tc>
      </w:tr>
      <w:tr w:rsidR="000F2167" w14:paraId="1C7D6A15" w14:textId="77777777" w:rsidTr="000F2167">
        <w:tc>
          <w:tcPr>
            <w:tcW w:w="4540" w:type="dxa"/>
            <w:tcBorders>
              <w:left w:val="nil"/>
            </w:tcBorders>
            <w:tcMar>
              <w:top w:w="100" w:type="nil"/>
              <w:left w:w="100" w:type="nil"/>
              <w:bottom w:w="100" w:type="nil"/>
              <w:right w:w="100" w:type="nil"/>
            </w:tcMar>
          </w:tcPr>
          <w:p w14:paraId="52D8EC85"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6F6934A" w14:textId="77777777" w:rsidR="000F2167" w:rsidRPr="000F2167" w:rsidRDefault="00B90558">
            <w:pPr>
              <w:widowControl w:val="0"/>
              <w:autoSpaceDE w:val="0"/>
              <w:autoSpaceDN w:val="0"/>
              <w:adjustRightInd w:val="0"/>
              <w:rPr>
                <w:rFonts w:ascii="Times" w:hAnsi="Times" w:cs="Helvetica"/>
              </w:rPr>
            </w:pPr>
            <w:hyperlink r:id="rId554" w:history="1">
              <w:r w:rsidR="000F2167" w:rsidRPr="000F2167">
                <w:rPr>
                  <w:rStyle w:val="Hyperlink"/>
                  <w:rFonts w:ascii="Times" w:hAnsi="Times" w:cs="Helvetica"/>
                </w:rPr>
                <w:t>Full Announcement</w:t>
              </w:r>
            </w:hyperlink>
          </w:p>
        </w:tc>
      </w:tr>
      <w:tr w:rsidR="000F2167" w14:paraId="154FCF28" w14:textId="77777777" w:rsidTr="000F2167">
        <w:tc>
          <w:tcPr>
            <w:tcW w:w="4540" w:type="dxa"/>
            <w:tcBorders>
              <w:left w:val="nil"/>
            </w:tcBorders>
            <w:tcMar>
              <w:top w:w="100" w:type="nil"/>
              <w:left w:w="100" w:type="nil"/>
              <w:bottom w:w="100" w:type="nil"/>
              <w:right w:w="100" w:type="nil"/>
            </w:tcMar>
          </w:tcPr>
          <w:p w14:paraId="125B6632" w14:textId="77777777" w:rsidR="000F2167" w:rsidRPr="000F2167" w:rsidRDefault="000F2167">
            <w:pPr>
              <w:widowControl w:val="0"/>
              <w:autoSpaceDE w:val="0"/>
              <w:autoSpaceDN w:val="0"/>
              <w:adjustRightInd w:val="0"/>
              <w:rPr>
                <w:rFonts w:ascii="Times" w:hAnsi="Times" w:cs="Helvetica"/>
                <w:b/>
                <w:bCs/>
              </w:rPr>
            </w:pPr>
            <w:r w:rsidRPr="000F216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76C5957"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If you have difficulty accessing the full announcement electronically, please contact:</w:t>
            </w:r>
          </w:p>
          <w:p w14:paraId="72AC3BE3" w14:textId="77777777" w:rsidR="000F2167" w:rsidRPr="000F2167" w:rsidRDefault="000F2167">
            <w:pPr>
              <w:widowControl w:val="0"/>
              <w:autoSpaceDE w:val="0"/>
              <w:autoSpaceDN w:val="0"/>
              <w:adjustRightInd w:val="0"/>
              <w:rPr>
                <w:rFonts w:ascii="Times" w:hAnsi="Times" w:cs="Helvetica"/>
              </w:rPr>
            </w:pPr>
          </w:p>
          <w:p w14:paraId="54827923" w14:textId="77777777" w:rsidR="000F2167" w:rsidRPr="000F2167" w:rsidRDefault="000F2167">
            <w:pPr>
              <w:widowControl w:val="0"/>
              <w:autoSpaceDE w:val="0"/>
              <w:autoSpaceDN w:val="0"/>
              <w:adjustRightInd w:val="0"/>
              <w:rPr>
                <w:rFonts w:ascii="Times" w:hAnsi="Times" w:cs="Helvetica"/>
              </w:rPr>
            </w:pPr>
            <w:r w:rsidRPr="000F2167">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2C6E0F5B" w14:textId="77777777" w:rsidR="000F2167" w:rsidRPr="000F2167" w:rsidRDefault="00B90558">
            <w:pPr>
              <w:widowControl w:val="0"/>
              <w:autoSpaceDE w:val="0"/>
              <w:autoSpaceDN w:val="0"/>
              <w:adjustRightInd w:val="0"/>
              <w:rPr>
                <w:rFonts w:ascii="Times" w:hAnsi="Times" w:cs="Helvetica"/>
              </w:rPr>
            </w:pPr>
            <w:hyperlink r:id="rId555" w:history="1">
              <w:r w:rsidR="000F2167" w:rsidRPr="000F2167">
                <w:rPr>
                  <w:rStyle w:val="Hyperlink"/>
                  <w:rFonts w:ascii="Times" w:hAnsi="Times" w:cs="Helvetica"/>
                </w:rPr>
                <w:t>Technical Application Support</w:t>
              </w:r>
            </w:hyperlink>
          </w:p>
        </w:tc>
      </w:tr>
    </w:tbl>
    <w:p w14:paraId="3A334BDA" w14:textId="77777777" w:rsidR="000F2167" w:rsidRPr="000137EA" w:rsidRDefault="000F2167" w:rsidP="000F2167">
      <w:pPr>
        <w:widowControl w:val="0"/>
        <w:autoSpaceDE w:val="0"/>
        <w:autoSpaceDN w:val="0"/>
        <w:adjustRightInd w:val="0"/>
        <w:rPr>
          <w:rFonts w:ascii="Times" w:hAnsi="Times" w:cs="Helvetica"/>
        </w:rPr>
      </w:pPr>
    </w:p>
    <w:p w14:paraId="71700810"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56" w:history="1">
        <w:r w:rsidR="000F2167" w:rsidRPr="00E71D95">
          <w:rPr>
            <w:rFonts w:ascii="Times" w:hAnsi="Times" w:cs="Helvetica"/>
            <w:color w:val="386EFF"/>
            <w:u w:val="single" w:color="386EFF"/>
          </w:rPr>
          <w:t>http://www.grants.gov/web/grants/view-opportunity.html?oppId=282047</w:t>
        </w:r>
      </w:hyperlink>
    </w:p>
    <w:p w14:paraId="721C6E6B" w14:textId="77777777" w:rsidR="000F2167" w:rsidRDefault="000F2167" w:rsidP="000F2167">
      <w:pPr>
        <w:widowControl w:val="0"/>
        <w:pBdr>
          <w:bottom w:val="single" w:sz="6" w:space="1" w:color="auto"/>
        </w:pBdr>
        <w:autoSpaceDE w:val="0"/>
        <w:autoSpaceDN w:val="0"/>
        <w:adjustRightInd w:val="0"/>
        <w:rPr>
          <w:rFonts w:ascii="Times" w:hAnsi="Times" w:cs="Helvetica"/>
          <w:color w:val="386EFF"/>
          <w:u w:val="single" w:color="386EFF"/>
        </w:rPr>
      </w:pPr>
    </w:p>
    <w:p w14:paraId="039E5236" w14:textId="77777777" w:rsidR="000F2167" w:rsidRDefault="000F2167" w:rsidP="000F2167">
      <w:pPr>
        <w:widowControl w:val="0"/>
        <w:autoSpaceDE w:val="0"/>
        <w:autoSpaceDN w:val="0"/>
        <w:adjustRightInd w:val="0"/>
        <w:rPr>
          <w:rFonts w:ascii="Times" w:hAnsi="Times" w:cs="Helvetica"/>
          <w:color w:val="386EFF"/>
          <w:u w:val="single" w:color="386EFF"/>
        </w:rPr>
      </w:pPr>
    </w:p>
    <w:p w14:paraId="205BB6D5" w14:textId="77777777" w:rsidR="000F2167" w:rsidRPr="00E71D95" w:rsidRDefault="000F2167" w:rsidP="000F2167">
      <w:pPr>
        <w:widowControl w:val="0"/>
        <w:autoSpaceDE w:val="0"/>
        <w:autoSpaceDN w:val="0"/>
        <w:adjustRightInd w:val="0"/>
        <w:rPr>
          <w:rFonts w:ascii="Times" w:hAnsi="Times" w:cs="Arial"/>
          <w:color w:val="1A1A1A"/>
        </w:rPr>
      </w:pPr>
      <w:bookmarkStart w:id="335" w:name="DOJVisitingFellowsCriminalJustice"/>
      <w:bookmarkEnd w:id="335"/>
      <w:r w:rsidRPr="00E71D95">
        <w:rPr>
          <w:rFonts w:ascii="Times" w:hAnsi="Times" w:cs="Arial"/>
          <w:color w:val="1A1A1A"/>
        </w:rPr>
        <w:t>Office of Justice Programs</w:t>
      </w:r>
    </w:p>
    <w:p w14:paraId="7981BFD9" w14:textId="77777777" w:rsidR="000F2167" w:rsidRPr="00E71D95" w:rsidRDefault="000F2167" w:rsidP="000F2167">
      <w:pPr>
        <w:widowControl w:val="0"/>
        <w:autoSpaceDE w:val="0"/>
        <w:autoSpaceDN w:val="0"/>
        <w:adjustRightInd w:val="0"/>
        <w:rPr>
          <w:rFonts w:ascii="Times" w:hAnsi="Times" w:cs="Arial"/>
          <w:color w:val="1A1A1A"/>
        </w:rPr>
      </w:pPr>
      <w:r w:rsidRPr="00E71D95">
        <w:rPr>
          <w:rFonts w:ascii="Times" w:hAnsi="Times" w:cs="Arial"/>
          <w:color w:val="1A1A1A"/>
        </w:rPr>
        <w:t>Bureau of Justice Statistics</w:t>
      </w:r>
    </w:p>
    <w:p w14:paraId="01A9EA10" w14:textId="77777777" w:rsidR="000F2167" w:rsidRDefault="000F2167" w:rsidP="000F2167">
      <w:pPr>
        <w:widowControl w:val="0"/>
        <w:autoSpaceDE w:val="0"/>
        <w:autoSpaceDN w:val="0"/>
        <w:adjustRightInd w:val="0"/>
        <w:rPr>
          <w:rFonts w:ascii="Times" w:hAnsi="Times" w:cs="Arial"/>
          <w:color w:val="1A1A1A"/>
        </w:rPr>
      </w:pPr>
      <w:r w:rsidRPr="00E71D95">
        <w:rPr>
          <w:rFonts w:ascii="Times" w:hAnsi="Times" w:cs="Arial"/>
          <w:color w:val="1A1A1A"/>
        </w:rPr>
        <w:t>2016 Visiting Fellows: Criminal Justice Statistics Programs Grant</w:t>
      </w:r>
    </w:p>
    <w:p w14:paraId="34102F71" w14:textId="77777777" w:rsidR="00114C1A" w:rsidRDefault="00114C1A"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14C1A" w:rsidRPr="00114C1A" w14:paraId="2191619F" w14:textId="77777777">
        <w:tc>
          <w:tcPr>
            <w:tcW w:w="4540" w:type="dxa"/>
            <w:tcMar>
              <w:top w:w="100" w:type="nil"/>
              <w:left w:w="100" w:type="nil"/>
              <w:bottom w:w="100" w:type="nil"/>
              <w:right w:w="100" w:type="nil"/>
            </w:tcMar>
          </w:tcPr>
          <w:p w14:paraId="6F3AB651"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Document Type:</w:t>
            </w:r>
          </w:p>
        </w:tc>
        <w:tc>
          <w:tcPr>
            <w:tcW w:w="4500" w:type="dxa"/>
            <w:tcMar>
              <w:top w:w="100" w:type="nil"/>
              <w:left w:w="100" w:type="nil"/>
              <w:bottom w:w="100" w:type="nil"/>
              <w:right w:w="100" w:type="nil"/>
            </w:tcMar>
            <w:vAlign w:val="center"/>
          </w:tcPr>
          <w:p w14:paraId="3A71247B"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Grants Notice</w:t>
            </w:r>
          </w:p>
        </w:tc>
      </w:tr>
      <w:tr w:rsidR="00114C1A" w:rsidRPr="00114C1A" w14:paraId="79040801" w14:textId="77777777">
        <w:tblPrEx>
          <w:tblBorders>
            <w:top w:val="none" w:sz="0" w:space="0" w:color="auto"/>
          </w:tblBorders>
        </w:tblPrEx>
        <w:tc>
          <w:tcPr>
            <w:tcW w:w="4540" w:type="dxa"/>
            <w:tcMar>
              <w:top w:w="100" w:type="nil"/>
              <w:left w:w="100" w:type="nil"/>
              <w:bottom w:w="100" w:type="nil"/>
              <w:right w:w="100" w:type="nil"/>
            </w:tcMar>
          </w:tcPr>
          <w:p w14:paraId="615AC98E"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2F340A6"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BJS-2016-9005</w:t>
            </w:r>
          </w:p>
        </w:tc>
      </w:tr>
      <w:tr w:rsidR="00114C1A" w:rsidRPr="00114C1A" w14:paraId="1955DBB5" w14:textId="77777777">
        <w:tblPrEx>
          <w:tblBorders>
            <w:top w:val="none" w:sz="0" w:space="0" w:color="auto"/>
          </w:tblBorders>
        </w:tblPrEx>
        <w:tc>
          <w:tcPr>
            <w:tcW w:w="4540" w:type="dxa"/>
            <w:tcMar>
              <w:top w:w="100" w:type="nil"/>
              <w:left w:w="100" w:type="nil"/>
              <w:bottom w:w="100" w:type="nil"/>
              <w:right w:w="100" w:type="nil"/>
            </w:tcMar>
          </w:tcPr>
          <w:p w14:paraId="2AB3F731"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51ECAC5"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2016 Visiting Fellows: Criminal Justice Statistics Programs</w:t>
            </w:r>
          </w:p>
        </w:tc>
      </w:tr>
      <w:tr w:rsidR="00114C1A" w:rsidRPr="00114C1A" w14:paraId="224D39CE" w14:textId="77777777">
        <w:tblPrEx>
          <w:tblBorders>
            <w:top w:val="none" w:sz="0" w:space="0" w:color="auto"/>
          </w:tblBorders>
        </w:tblPrEx>
        <w:tc>
          <w:tcPr>
            <w:tcW w:w="4540" w:type="dxa"/>
            <w:tcMar>
              <w:top w:w="100" w:type="nil"/>
              <w:left w:w="100" w:type="nil"/>
              <w:bottom w:w="100" w:type="nil"/>
              <w:right w:w="100" w:type="nil"/>
            </w:tcMar>
          </w:tcPr>
          <w:p w14:paraId="0DDA7710"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165F28"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Discretionary</w:t>
            </w:r>
          </w:p>
        </w:tc>
      </w:tr>
      <w:tr w:rsidR="00114C1A" w:rsidRPr="00114C1A" w14:paraId="6ED2E19D" w14:textId="77777777">
        <w:tblPrEx>
          <w:tblBorders>
            <w:top w:val="none" w:sz="0" w:space="0" w:color="auto"/>
          </w:tblBorders>
        </w:tblPrEx>
        <w:tc>
          <w:tcPr>
            <w:tcW w:w="4540" w:type="dxa"/>
            <w:tcMar>
              <w:top w:w="100" w:type="nil"/>
              <w:left w:w="100" w:type="nil"/>
              <w:bottom w:w="100" w:type="nil"/>
              <w:right w:w="100" w:type="nil"/>
            </w:tcMar>
          </w:tcPr>
          <w:p w14:paraId="07AF5720"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CAE1E72" w14:textId="77777777" w:rsidR="00114C1A" w:rsidRPr="00114C1A" w:rsidRDefault="00114C1A" w:rsidP="00114C1A">
            <w:pPr>
              <w:widowControl w:val="0"/>
              <w:autoSpaceDE w:val="0"/>
              <w:autoSpaceDN w:val="0"/>
              <w:adjustRightInd w:val="0"/>
              <w:rPr>
                <w:rFonts w:ascii="Times" w:hAnsi="Times" w:cs="Arial"/>
                <w:color w:val="1A1A1A"/>
              </w:rPr>
            </w:pPr>
          </w:p>
        </w:tc>
      </w:tr>
      <w:tr w:rsidR="00114C1A" w:rsidRPr="00114C1A" w14:paraId="27ABBF33" w14:textId="77777777">
        <w:tblPrEx>
          <w:tblBorders>
            <w:top w:val="none" w:sz="0" w:space="0" w:color="auto"/>
          </w:tblBorders>
        </w:tblPrEx>
        <w:tc>
          <w:tcPr>
            <w:tcW w:w="4540" w:type="dxa"/>
            <w:tcMar>
              <w:top w:w="100" w:type="nil"/>
              <w:left w:w="100" w:type="nil"/>
              <w:bottom w:w="100" w:type="nil"/>
              <w:right w:w="100" w:type="nil"/>
            </w:tcMar>
          </w:tcPr>
          <w:p w14:paraId="2B263AF3"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4B039F1"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Cooperative Agreement</w:t>
            </w:r>
          </w:p>
        </w:tc>
      </w:tr>
      <w:tr w:rsidR="00114C1A" w:rsidRPr="00114C1A" w14:paraId="1A01303C" w14:textId="77777777">
        <w:tblPrEx>
          <w:tblBorders>
            <w:top w:val="none" w:sz="0" w:space="0" w:color="auto"/>
          </w:tblBorders>
        </w:tblPrEx>
        <w:tc>
          <w:tcPr>
            <w:tcW w:w="4540" w:type="dxa"/>
            <w:tcMar>
              <w:top w:w="100" w:type="nil"/>
              <w:left w:w="100" w:type="nil"/>
              <w:bottom w:w="100" w:type="nil"/>
              <w:right w:w="100" w:type="nil"/>
            </w:tcMar>
          </w:tcPr>
          <w:p w14:paraId="02D2C9B1"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B904DAF"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Information and Statistics</w:t>
            </w:r>
          </w:p>
        </w:tc>
      </w:tr>
      <w:tr w:rsidR="00114C1A" w:rsidRPr="00114C1A" w14:paraId="44320707" w14:textId="77777777">
        <w:tblPrEx>
          <w:tblBorders>
            <w:top w:val="none" w:sz="0" w:space="0" w:color="auto"/>
          </w:tblBorders>
        </w:tblPrEx>
        <w:tc>
          <w:tcPr>
            <w:tcW w:w="4540" w:type="dxa"/>
            <w:tcMar>
              <w:top w:w="100" w:type="nil"/>
              <w:left w:w="100" w:type="nil"/>
              <w:bottom w:w="100" w:type="nil"/>
              <w:right w:w="100" w:type="nil"/>
            </w:tcMar>
          </w:tcPr>
          <w:p w14:paraId="3AA4295E"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6D3BE22" w14:textId="77777777" w:rsidR="00114C1A" w:rsidRPr="00114C1A" w:rsidRDefault="00114C1A" w:rsidP="00114C1A">
            <w:pPr>
              <w:widowControl w:val="0"/>
              <w:autoSpaceDE w:val="0"/>
              <w:autoSpaceDN w:val="0"/>
              <w:adjustRightInd w:val="0"/>
              <w:rPr>
                <w:rFonts w:ascii="Times" w:hAnsi="Times" w:cs="Arial"/>
                <w:color w:val="1A1A1A"/>
              </w:rPr>
            </w:pPr>
          </w:p>
        </w:tc>
      </w:tr>
      <w:tr w:rsidR="00114C1A" w:rsidRPr="00114C1A" w14:paraId="1E7664B5" w14:textId="77777777">
        <w:tblPrEx>
          <w:tblBorders>
            <w:top w:val="none" w:sz="0" w:space="0" w:color="auto"/>
          </w:tblBorders>
        </w:tblPrEx>
        <w:tc>
          <w:tcPr>
            <w:tcW w:w="4540" w:type="dxa"/>
            <w:tcMar>
              <w:top w:w="100" w:type="nil"/>
              <w:left w:w="100" w:type="nil"/>
              <w:bottom w:w="100" w:type="nil"/>
              <w:right w:w="100" w:type="nil"/>
            </w:tcMar>
            <w:vAlign w:val="center"/>
          </w:tcPr>
          <w:p w14:paraId="4E4467DE"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lastRenderedPageBreak/>
              <w:t>Expected Number of Awards:</w:t>
            </w:r>
          </w:p>
        </w:tc>
        <w:tc>
          <w:tcPr>
            <w:tcW w:w="4500" w:type="dxa"/>
            <w:tcMar>
              <w:top w:w="100" w:type="nil"/>
              <w:left w:w="100" w:type="nil"/>
              <w:bottom w:w="100" w:type="nil"/>
              <w:right w:w="100" w:type="nil"/>
            </w:tcMar>
            <w:vAlign w:val="center"/>
          </w:tcPr>
          <w:p w14:paraId="31517EB3"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3</w:t>
            </w:r>
          </w:p>
        </w:tc>
      </w:tr>
      <w:tr w:rsidR="00114C1A" w:rsidRPr="00114C1A" w14:paraId="1DDDB39E" w14:textId="77777777">
        <w:tblPrEx>
          <w:tblBorders>
            <w:top w:val="none" w:sz="0" w:space="0" w:color="auto"/>
          </w:tblBorders>
        </w:tblPrEx>
        <w:tc>
          <w:tcPr>
            <w:tcW w:w="4540" w:type="dxa"/>
            <w:tcMar>
              <w:top w:w="100" w:type="nil"/>
              <w:left w:w="100" w:type="nil"/>
              <w:bottom w:w="100" w:type="nil"/>
              <w:right w:w="100" w:type="nil"/>
            </w:tcMar>
          </w:tcPr>
          <w:p w14:paraId="3F0238C3"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CFDA Number(s):</w:t>
            </w:r>
          </w:p>
        </w:tc>
        <w:tc>
          <w:tcPr>
            <w:tcW w:w="4500" w:type="dxa"/>
            <w:tcMar>
              <w:top w:w="100" w:type="nil"/>
              <w:left w:w="100" w:type="nil"/>
              <w:bottom w:w="100" w:type="nil"/>
              <w:right w:w="100" w:type="nil"/>
            </w:tcMar>
            <w:vAlign w:val="center"/>
          </w:tcPr>
          <w:p w14:paraId="534875D8"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16.734 -- Special Data Collections and Statistical Studies</w:t>
            </w:r>
          </w:p>
        </w:tc>
      </w:tr>
      <w:tr w:rsidR="00114C1A" w:rsidRPr="00114C1A" w14:paraId="19BCC2BC" w14:textId="77777777">
        <w:tc>
          <w:tcPr>
            <w:tcW w:w="4540" w:type="dxa"/>
            <w:tcMar>
              <w:top w:w="100" w:type="nil"/>
              <w:left w:w="100" w:type="nil"/>
              <w:bottom w:w="100" w:type="nil"/>
              <w:right w:w="100" w:type="nil"/>
            </w:tcMar>
          </w:tcPr>
          <w:p w14:paraId="5D406733" w14:textId="77777777" w:rsidR="00114C1A" w:rsidRPr="00114C1A" w:rsidRDefault="00114C1A" w:rsidP="00114C1A">
            <w:pPr>
              <w:widowControl w:val="0"/>
              <w:autoSpaceDE w:val="0"/>
              <w:autoSpaceDN w:val="0"/>
              <w:adjustRightInd w:val="0"/>
              <w:rPr>
                <w:rFonts w:ascii="Times" w:hAnsi="Times" w:cs="Arial"/>
                <w:b/>
                <w:bCs/>
                <w:color w:val="1A1A1A"/>
              </w:rPr>
            </w:pPr>
            <w:r w:rsidRPr="00114C1A">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AC3EF37" w14:textId="77777777" w:rsidR="00114C1A" w:rsidRPr="00114C1A" w:rsidRDefault="00114C1A" w:rsidP="00114C1A">
            <w:pPr>
              <w:widowControl w:val="0"/>
              <w:autoSpaceDE w:val="0"/>
              <w:autoSpaceDN w:val="0"/>
              <w:adjustRightInd w:val="0"/>
              <w:rPr>
                <w:rFonts w:ascii="Times" w:hAnsi="Times" w:cs="Arial"/>
                <w:color w:val="1A1A1A"/>
              </w:rPr>
            </w:pPr>
            <w:r w:rsidRPr="00114C1A">
              <w:rPr>
                <w:rFonts w:ascii="Times" w:hAnsi="Times" w:cs="Arial"/>
                <w:color w:val="1A1A1A"/>
              </w:rPr>
              <w:t>No</w:t>
            </w:r>
          </w:p>
        </w:tc>
      </w:tr>
      <w:tr w:rsidR="00114C1A" w14:paraId="39A16182" w14:textId="77777777" w:rsidTr="00114C1A">
        <w:tc>
          <w:tcPr>
            <w:tcW w:w="4540" w:type="dxa"/>
            <w:tcBorders>
              <w:left w:val="nil"/>
            </w:tcBorders>
            <w:tcMar>
              <w:top w:w="100" w:type="nil"/>
              <w:left w:w="100" w:type="nil"/>
              <w:bottom w:w="100" w:type="nil"/>
              <w:right w:w="100" w:type="nil"/>
            </w:tcMar>
          </w:tcPr>
          <w:p w14:paraId="5C10CA6F"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B32DEFE"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Mar 25, 2016</w:t>
            </w:r>
          </w:p>
        </w:tc>
      </w:tr>
      <w:tr w:rsidR="00114C1A" w14:paraId="4F67D61F" w14:textId="77777777" w:rsidTr="00114C1A">
        <w:tc>
          <w:tcPr>
            <w:tcW w:w="4540" w:type="dxa"/>
            <w:tcBorders>
              <w:left w:val="nil"/>
            </w:tcBorders>
            <w:tcMar>
              <w:top w:w="100" w:type="nil"/>
              <w:left w:w="100" w:type="nil"/>
              <w:bottom w:w="100" w:type="nil"/>
              <w:right w:w="100" w:type="nil"/>
            </w:tcMar>
          </w:tcPr>
          <w:p w14:paraId="7F268AA5"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04A1D4A8"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Mar 25, 2016</w:t>
            </w:r>
          </w:p>
        </w:tc>
      </w:tr>
      <w:tr w:rsidR="00114C1A" w14:paraId="03A41B36" w14:textId="77777777" w:rsidTr="00114C1A">
        <w:tc>
          <w:tcPr>
            <w:tcW w:w="4540" w:type="dxa"/>
            <w:tcBorders>
              <w:left w:val="nil"/>
            </w:tcBorders>
            <w:tcMar>
              <w:top w:w="100" w:type="nil"/>
              <w:left w:w="100" w:type="nil"/>
              <w:bottom w:w="100" w:type="nil"/>
              <w:right w:w="100" w:type="nil"/>
            </w:tcMar>
          </w:tcPr>
          <w:p w14:paraId="5D8E39BA"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44985F0"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May 23, 2016  </w:t>
            </w:r>
          </w:p>
        </w:tc>
      </w:tr>
      <w:tr w:rsidR="00114C1A" w14:paraId="569BDB49" w14:textId="77777777" w:rsidTr="00114C1A">
        <w:tc>
          <w:tcPr>
            <w:tcW w:w="4540" w:type="dxa"/>
            <w:tcBorders>
              <w:left w:val="nil"/>
            </w:tcBorders>
            <w:tcMar>
              <w:top w:w="100" w:type="nil"/>
              <w:left w:w="100" w:type="nil"/>
              <w:bottom w:w="100" w:type="nil"/>
              <w:right w:w="100" w:type="nil"/>
            </w:tcMar>
          </w:tcPr>
          <w:p w14:paraId="49B4A3FC"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203CB52"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May 23, 2016  </w:t>
            </w:r>
          </w:p>
        </w:tc>
      </w:tr>
      <w:tr w:rsidR="00114C1A" w14:paraId="63C2BCDF" w14:textId="77777777" w:rsidTr="00114C1A">
        <w:tc>
          <w:tcPr>
            <w:tcW w:w="4540" w:type="dxa"/>
            <w:tcBorders>
              <w:left w:val="nil"/>
            </w:tcBorders>
            <w:tcMar>
              <w:top w:w="100" w:type="nil"/>
              <w:left w:w="100" w:type="nil"/>
              <w:bottom w:w="100" w:type="nil"/>
              <w:right w:w="100" w:type="nil"/>
            </w:tcMar>
          </w:tcPr>
          <w:p w14:paraId="343858D6"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0B4D0FF" w14:textId="77777777" w:rsidR="00114C1A" w:rsidRPr="00114C1A" w:rsidRDefault="00114C1A">
            <w:pPr>
              <w:widowControl w:val="0"/>
              <w:autoSpaceDE w:val="0"/>
              <w:autoSpaceDN w:val="0"/>
              <w:adjustRightInd w:val="0"/>
              <w:rPr>
                <w:rFonts w:ascii="Times" w:hAnsi="Times" w:cs="Arial"/>
                <w:color w:val="1A1A1A"/>
              </w:rPr>
            </w:pPr>
          </w:p>
        </w:tc>
      </w:tr>
      <w:tr w:rsidR="00114C1A" w14:paraId="116F3E9E" w14:textId="77777777" w:rsidTr="00114C1A">
        <w:tc>
          <w:tcPr>
            <w:tcW w:w="4540" w:type="dxa"/>
            <w:tcBorders>
              <w:left w:val="nil"/>
            </w:tcBorders>
            <w:tcMar>
              <w:top w:w="100" w:type="nil"/>
              <w:left w:w="100" w:type="nil"/>
              <w:bottom w:w="100" w:type="nil"/>
              <w:right w:w="100" w:type="nil"/>
            </w:tcMar>
          </w:tcPr>
          <w:p w14:paraId="40D4A921"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96922F7"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$600,000</w:t>
            </w:r>
          </w:p>
        </w:tc>
      </w:tr>
      <w:tr w:rsidR="00114C1A" w14:paraId="6C1ED496" w14:textId="77777777" w:rsidTr="00114C1A">
        <w:tc>
          <w:tcPr>
            <w:tcW w:w="4540" w:type="dxa"/>
            <w:tcBorders>
              <w:left w:val="nil"/>
            </w:tcBorders>
            <w:tcMar>
              <w:top w:w="100" w:type="nil"/>
              <w:left w:w="100" w:type="nil"/>
              <w:bottom w:w="100" w:type="nil"/>
              <w:right w:w="100" w:type="nil"/>
            </w:tcMar>
          </w:tcPr>
          <w:p w14:paraId="73C1E18D"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FF6DA3A"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$600,000</w:t>
            </w:r>
          </w:p>
        </w:tc>
      </w:tr>
      <w:tr w:rsidR="00114C1A" w14:paraId="16E43E10" w14:textId="77777777" w:rsidTr="00114C1A">
        <w:tc>
          <w:tcPr>
            <w:tcW w:w="4540" w:type="dxa"/>
            <w:tcBorders>
              <w:left w:val="nil"/>
            </w:tcBorders>
            <w:tcMar>
              <w:top w:w="100" w:type="nil"/>
              <w:left w:w="100" w:type="nil"/>
              <w:bottom w:w="100" w:type="nil"/>
              <w:right w:w="100" w:type="nil"/>
            </w:tcMar>
          </w:tcPr>
          <w:p w14:paraId="75CE5F85"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9337A37"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$200,000</w:t>
            </w:r>
          </w:p>
        </w:tc>
      </w:tr>
      <w:tr w:rsidR="00114C1A" w14:paraId="5F2EDAFB" w14:textId="77777777" w:rsidTr="00114C1A">
        <w:tc>
          <w:tcPr>
            <w:tcW w:w="4540" w:type="dxa"/>
            <w:tcBorders>
              <w:left w:val="nil"/>
            </w:tcBorders>
            <w:tcMar>
              <w:top w:w="100" w:type="nil"/>
              <w:left w:w="100" w:type="nil"/>
              <w:bottom w:w="100" w:type="nil"/>
              <w:right w:w="100" w:type="nil"/>
            </w:tcMar>
          </w:tcPr>
          <w:p w14:paraId="0697EE49"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D9D1B59"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Others (see text field entitled "Additional Information on Eligibility" for clarification)</w:t>
            </w:r>
          </w:p>
        </w:tc>
      </w:tr>
      <w:tr w:rsidR="00114C1A" w14:paraId="11BB4587" w14:textId="77777777" w:rsidTr="00114C1A">
        <w:tc>
          <w:tcPr>
            <w:tcW w:w="4540" w:type="dxa"/>
            <w:tcBorders>
              <w:left w:val="nil"/>
            </w:tcBorders>
            <w:tcMar>
              <w:top w:w="100" w:type="nil"/>
              <w:left w:w="100" w:type="nil"/>
              <w:bottom w:w="100" w:type="nil"/>
              <w:right w:w="100" w:type="nil"/>
            </w:tcMar>
          </w:tcPr>
          <w:p w14:paraId="2393AB1F"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318993A"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Eligible applicants are individuals who have a nationally recognized research portfolio and considerable expertise in their area of proposed research. They should be willing to commit a substantial portion of their time over at least a 12-month period to undertake analyses of BJS data or statistical programs and produce at least one publishable-quality report summarizing their analysis.</w:t>
            </w:r>
          </w:p>
        </w:tc>
      </w:tr>
      <w:tr w:rsidR="00114C1A" w14:paraId="4D599266" w14:textId="77777777" w:rsidTr="00114C1A">
        <w:tc>
          <w:tcPr>
            <w:tcW w:w="4540" w:type="dxa"/>
            <w:tcBorders>
              <w:left w:val="nil"/>
            </w:tcBorders>
            <w:tcMar>
              <w:top w:w="100" w:type="nil"/>
              <w:left w:w="100" w:type="nil"/>
              <w:bottom w:w="100" w:type="nil"/>
              <w:right w:w="100" w:type="nil"/>
            </w:tcMar>
          </w:tcPr>
          <w:p w14:paraId="27A16EB7"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77212371"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Bureau of Justice Statistics</w:t>
            </w:r>
          </w:p>
        </w:tc>
      </w:tr>
      <w:tr w:rsidR="00114C1A" w14:paraId="68F110EB" w14:textId="77777777" w:rsidTr="00114C1A">
        <w:tc>
          <w:tcPr>
            <w:tcW w:w="4540" w:type="dxa"/>
            <w:tcBorders>
              <w:left w:val="nil"/>
            </w:tcBorders>
            <w:tcMar>
              <w:top w:w="100" w:type="nil"/>
              <w:left w:w="100" w:type="nil"/>
              <w:bottom w:w="100" w:type="nil"/>
              <w:right w:w="100" w:type="nil"/>
            </w:tcMar>
          </w:tcPr>
          <w:p w14:paraId="00521FB6"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997359F"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The Bureau of Justice Statistics (BJS) Visiting Fellowship Program intended to facilitate collaboration between academic scholars and government researchers in survey methodology, statistics, economics, and social science. BJS Visiting Fellows are provided the unique opportunity to address substantive, methodological, and analytic issues relevant to BJS programs and to further knowledge about and understanding of the operation of the criminal justice system. BJS Visiting Fellows conduct projects that aim to enhance understanding of the operation of the criminal justice system and contribute to improving BJSÃ¢Â€Â™s statistical programs. The BJS Visiting Fellow program offers researchers, survey methodologists, and statisticians an opportunity to conduct statistical research in a particular area of mutual interest to them and BJS, to examine innovative approaches to the analysis and dissemination of BJS data, and to interact with BJS staff and gain first-hand knowledge of developments in BJS statistical programs.</w:t>
            </w:r>
          </w:p>
        </w:tc>
      </w:tr>
      <w:tr w:rsidR="00114C1A" w14:paraId="198F1C7D" w14:textId="77777777" w:rsidTr="00114C1A">
        <w:tc>
          <w:tcPr>
            <w:tcW w:w="4540" w:type="dxa"/>
            <w:tcBorders>
              <w:left w:val="nil"/>
            </w:tcBorders>
            <w:tcMar>
              <w:top w:w="100" w:type="nil"/>
              <w:left w:w="100" w:type="nil"/>
              <w:bottom w:w="100" w:type="nil"/>
              <w:right w:w="100" w:type="nil"/>
            </w:tcMar>
          </w:tcPr>
          <w:p w14:paraId="0322EEC7"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E2EEEE1" w14:textId="77777777" w:rsidR="00114C1A" w:rsidRPr="00114C1A" w:rsidRDefault="00B90558">
            <w:pPr>
              <w:widowControl w:val="0"/>
              <w:autoSpaceDE w:val="0"/>
              <w:autoSpaceDN w:val="0"/>
              <w:adjustRightInd w:val="0"/>
              <w:rPr>
                <w:rFonts w:ascii="Times" w:hAnsi="Times" w:cs="Arial"/>
                <w:color w:val="1A1A1A"/>
              </w:rPr>
            </w:pPr>
            <w:hyperlink r:id="rId557" w:history="1">
              <w:r w:rsidR="00114C1A" w:rsidRPr="00114C1A">
                <w:rPr>
                  <w:rStyle w:val="Hyperlink"/>
                  <w:rFonts w:ascii="Times" w:hAnsi="Times" w:cs="Arial"/>
                </w:rPr>
                <w:t>Program Announcement</w:t>
              </w:r>
            </w:hyperlink>
          </w:p>
        </w:tc>
      </w:tr>
      <w:tr w:rsidR="00114C1A" w14:paraId="7F7CEFF9" w14:textId="77777777" w:rsidTr="00114C1A">
        <w:tc>
          <w:tcPr>
            <w:tcW w:w="4540" w:type="dxa"/>
            <w:tcBorders>
              <w:left w:val="nil"/>
            </w:tcBorders>
            <w:tcMar>
              <w:top w:w="100" w:type="nil"/>
              <w:left w:w="100" w:type="nil"/>
              <w:bottom w:w="100" w:type="nil"/>
              <w:right w:w="100" w:type="nil"/>
            </w:tcMar>
          </w:tcPr>
          <w:p w14:paraId="22449D70" w14:textId="77777777" w:rsidR="00114C1A" w:rsidRPr="00114C1A" w:rsidRDefault="00114C1A">
            <w:pPr>
              <w:widowControl w:val="0"/>
              <w:autoSpaceDE w:val="0"/>
              <w:autoSpaceDN w:val="0"/>
              <w:adjustRightInd w:val="0"/>
              <w:rPr>
                <w:rFonts w:ascii="Times" w:hAnsi="Times" w:cs="Arial"/>
                <w:b/>
                <w:bCs/>
                <w:color w:val="1A1A1A"/>
              </w:rPr>
            </w:pPr>
            <w:r w:rsidRPr="00114C1A">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D5883BD"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If you have difficulty accessing the full announcement electronically, please contact:</w:t>
            </w:r>
          </w:p>
          <w:p w14:paraId="07C2D064" w14:textId="77777777" w:rsidR="00114C1A" w:rsidRPr="00114C1A" w:rsidRDefault="00114C1A">
            <w:pPr>
              <w:widowControl w:val="0"/>
              <w:autoSpaceDE w:val="0"/>
              <w:autoSpaceDN w:val="0"/>
              <w:adjustRightInd w:val="0"/>
              <w:rPr>
                <w:rFonts w:ascii="Times" w:hAnsi="Times" w:cs="Arial"/>
                <w:color w:val="1A1A1A"/>
              </w:rPr>
            </w:pPr>
          </w:p>
          <w:p w14:paraId="57C140ED" w14:textId="77777777" w:rsidR="00114C1A" w:rsidRPr="00114C1A" w:rsidRDefault="00114C1A">
            <w:pPr>
              <w:widowControl w:val="0"/>
              <w:autoSpaceDE w:val="0"/>
              <w:autoSpaceDN w:val="0"/>
              <w:adjustRightInd w:val="0"/>
              <w:rPr>
                <w:rFonts w:ascii="Times" w:hAnsi="Times" w:cs="Arial"/>
                <w:color w:val="1A1A1A"/>
              </w:rPr>
            </w:pPr>
            <w:r w:rsidRPr="00114C1A">
              <w:rPr>
                <w:rFonts w:ascii="Times" w:hAnsi="Times" w:cs="Arial"/>
                <w:color w:val="1A1A1A"/>
              </w:rPr>
              <w:t xml:space="preserve">askbjs@usdoj.gov Gerard.Ramker@usdoj.gov </w:t>
            </w:r>
          </w:p>
          <w:p w14:paraId="2BE4B192" w14:textId="77777777" w:rsidR="00114C1A" w:rsidRPr="00114C1A" w:rsidRDefault="00B90558">
            <w:pPr>
              <w:widowControl w:val="0"/>
              <w:autoSpaceDE w:val="0"/>
              <w:autoSpaceDN w:val="0"/>
              <w:adjustRightInd w:val="0"/>
              <w:rPr>
                <w:rFonts w:ascii="Times" w:hAnsi="Times" w:cs="Arial"/>
                <w:color w:val="1A1A1A"/>
              </w:rPr>
            </w:pPr>
            <w:hyperlink r:id="rId558" w:history="1">
              <w:r w:rsidR="00114C1A" w:rsidRPr="00114C1A">
                <w:rPr>
                  <w:rStyle w:val="Hyperlink"/>
                  <w:rFonts w:ascii="Times" w:hAnsi="Times" w:cs="Arial"/>
                </w:rPr>
                <w:t>Deputy Director</w:t>
              </w:r>
            </w:hyperlink>
          </w:p>
        </w:tc>
      </w:tr>
    </w:tbl>
    <w:p w14:paraId="3C8131B6" w14:textId="77777777" w:rsidR="00114C1A" w:rsidRPr="00E71D95" w:rsidRDefault="00114C1A" w:rsidP="000F2167">
      <w:pPr>
        <w:widowControl w:val="0"/>
        <w:autoSpaceDE w:val="0"/>
        <w:autoSpaceDN w:val="0"/>
        <w:adjustRightInd w:val="0"/>
        <w:rPr>
          <w:rFonts w:ascii="Times" w:hAnsi="Times" w:cs="Arial"/>
          <w:color w:val="1A1A1A"/>
        </w:rPr>
      </w:pPr>
    </w:p>
    <w:p w14:paraId="6E850F99"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59" w:history="1">
        <w:r w:rsidR="000F2167" w:rsidRPr="00E71D95">
          <w:rPr>
            <w:rFonts w:ascii="Times" w:hAnsi="Times" w:cs="Arial"/>
            <w:color w:val="103CC0"/>
            <w:u w:val="single" w:color="103CC0"/>
          </w:rPr>
          <w:t>http://www.grants.gov/web/grants/view-opportunity.html?oppId=282521</w:t>
        </w:r>
      </w:hyperlink>
    </w:p>
    <w:p w14:paraId="70241A41" w14:textId="77777777" w:rsidR="00114C1A" w:rsidRPr="00E71D95" w:rsidRDefault="00114C1A" w:rsidP="000F2167">
      <w:pPr>
        <w:widowControl w:val="0"/>
        <w:pBdr>
          <w:bottom w:val="single" w:sz="6" w:space="1" w:color="auto"/>
        </w:pBdr>
        <w:autoSpaceDE w:val="0"/>
        <w:autoSpaceDN w:val="0"/>
        <w:adjustRightInd w:val="0"/>
        <w:rPr>
          <w:rFonts w:ascii="Times" w:hAnsi="Times" w:cs="Arial"/>
          <w:color w:val="1A1A1A"/>
        </w:rPr>
      </w:pPr>
    </w:p>
    <w:p w14:paraId="770F1DA9" w14:textId="77777777" w:rsidR="00114C1A" w:rsidRPr="00E71D95" w:rsidRDefault="00114C1A" w:rsidP="000F2167">
      <w:pPr>
        <w:widowControl w:val="0"/>
        <w:autoSpaceDE w:val="0"/>
        <w:autoSpaceDN w:val="0"/>
        <w:adjustRightInd w:val="0"/>
        <w:rPr>
          <w:rFonts w:ascii="Times" w:hAnsi="Times" w:cs="Helvetica"/>
        </w:rPr>
      </w:pPr>
    </w:p>
    <w:p w14:paraId="60305B37" w14:textId="77777777" w:rsidR="000F2167" w:rsidRPr="00E71D95" w:rsidRDefault="000F2167" w:rsidP="000F2167">
      <w:pPr>
        <w:widowControl w:val="0"/>
        <w:autoSpaceDE w:val="0"/>
        <w:autoSpaceDN w:val="0"/>
        <w:adjustRightInd w:val="0"/>
        <w:rPr>
          <w:rFonts w:ascii="Times" w:hAnsi="Times" w:cs="Helvetica"/>
        </w:rPr>
      </w:pPr>
      <w:bookmarkStart w:id="336" w:name="DOJInvestigatorInitiatedFirearms"/>
      <w:bookmarkEnd w:id="336"/>
      <w:r w:rsidRPr="00E71D95">
        <w:rPr>
          <w:rFonts w:ascii="Times" w:hAnsi="Times" w:cs="Helvetica"/>
        </w:rPr>
        <w:t>Office of Justice Programs</w:t>
      </w:r>
    </w:p>
    <w:p w14:paraId="3A283A3A"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National Institute of Justice</w:t>
      </w:r>
    </w:p>
    <w:p w14:paraId="344E9677"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Investigator-Initiated Research and Evaluation on Firearms Violence</w:t>
      </w:r>
      <w:r>
        <w:rPr>
          <w:rFonts w:ascii="Times" w:hAnsi="Times" w:cs="Helvetica"/>
        </w:rPr>
        <w:t xml:space="preserve"> </w:t>
      </w:r>
      <w:r w:rsidRPr="00E71D95">
        <w:rPr>
          <w:rFonts w:ascii="Times" w:hAnsi="Times" w:cs="Helvetica"/>
        </w:rPr>
        <w:t>Grant</w:t>
      </w:r>
    </w:p>
    <w:p w14:paraId="0ABD4376" w14:textId="77777777" w:rsidR="00114C1A" w:rsidRDefault="00114C1A"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14C1A" w:rsidRPr="00114C1A" w14:paraId="73A3069D" w14:textId="77777777">
        <w:tc>
          <w:tcPr>
            <w:tcW w:w="4540" w:type="dxa"/>
            <w:tcMar>
              <w:top w:w="100" w:type="nil"/>
              <w:left w:w="100" w:type="nil"/>
              <w:bottom w:w="100" w:type="nil"/>
              <w:right w:w="100" w:type="nil"/>
            </w:tcMar>
          </w:tcPr>
          <w:p w14:paraId="4BAD8CE4"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Document Type:</w:t>
            </w:r>
          </w:p>
        </w:tc>
        <w:tc>
          <w:tcPr>
            <w:tcW w:w="4500" w:type="dxa"/>
            <w:tcMar>
              <w:top w:w="100" w:type="nil"/>
              <w:left w:w="100" w:type="nil"/>
              <w:bottom w:w="100" w:type="nil"/>
              <w:right w:w="100" w:type="nil"/>
            </w:tcMar>
            <w:vAlign w:val="center"/>
          </w:tcPr>
          <w:p w14:paraId="5C02D49A"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Grants Notice</w:t>
            </w:r>
          </w:p>
        </w:tc>
      </w:tr>
      <w:tr w:rsidR="00114C1A" w:rsidRPr="00114C1A" w14:paraId="2ECB14E5" w14:textId="77777777">
        <w:tblPrEx>
          <w:tblBorders>
            <w:top w:val="none" w:sz="0" w:space="0" w:color="auto"/>
          </w:tblBorders>
        </w:tblPrEx>
        <w:tc>
          <w:tcPr>
            <w:tcW w:w="4540" w:type="dxa"/>
            <w:tcMar>
              <w:top w:w="100" w:type="nil"/>
              <w:left w:w="100" w:type="nil"/>
              <w:bottom w:w="100" w:type="nil"/>
              <w:right w:w="100" w:type="nil"/>
            </w:tcMar>
          </w:tcPr>
          <w:p w14:paraId="504199BD"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Funding Opportunity Number:</w:t>
            </w:r>
          </w:p>
        </w:tc>
        <w:tc>
          <w:tcPr>
            <w:tcW w:w="4500" w:type="dxa"/>
            <w:tcMar>
              <w:top w:w="100" w:type="nil"/>
              <w:left w:w="100" w:type="nil"/>
              <w:bottom w:w="100" w:type="nil"/>
              <w:right w:w="100" w:type="nil"/>
            </w:tcMar>
            <w:vAlign w:val="center"/>
          </w:tcPr>
          <w:p w14:paraId="7FB3C64B"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NIJ-2016-9091</w:t>
            </w:r>
          </w:p>
        </w:tc>
      </w:tr>
      <w:tr w:rsidR="00114C1A" w:rsidRPr="00114C1A" w14:paraId="29B27399" w14:textId="77777777">
        <w:tblPrEx>
          <w:tblBorders>
            <w:top w:val="none" w:sz="0" w:space="0" w:color="auto"/>
          </w:tblBorders>
        </w:tblPrEx>
        <w:tc>
          <w:tcPr>
            <w:tcW w:w="4540" w:type="dxa"/>
            <w:tcMar>
              <w:top w:w="100" w:type="nil"/>
              <w:left w:w="100" w:type="nil"/>
              <w:bottom w:w="100" w:type="nil"/>
              <w:right w:w="100" w:type="nil"/>
            </w:tcMar>
          </w:tcPr>
          <w:p w14:paraId="3FED7387"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Funding Opportunity Title:</w:t>
            </w:r>
          </w:p>
        </w:tc>
        <w:tc>
          <w:tcPr>
            <w:tcW w:w="4500" w:type="dxa"/>
            <w:tcMar>
              <w:top w:w="100" w:type="nil"/>
              <w:left w:w="100" w:type="nil"/>
              <w:bottom w:w="100" w:type="nil"/>
              <w:right w:w="100" w:type="nil"/>
            </w:tcMar>
            <w:vAlign w:val="center"/>
          </w:tcPr>
          <w:p w14:paraId="1375CFD2"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Investigator-Initiated Research and Evaluation on Firearms Violence</w:t>
            </w:r>
          </w:p>
        </w:tc>
      </w:tr>
      <w:tr w:rsidR="00114C1A" w:rsidRPr="00114C1A" w14:paraId="611D4DCC" w14:textId="77777777">
        <w:tblPrEx>
          <w:tblBorders>
            <w:top w:val="none" w:sz="0" w:space="0" w:color="auto"/>
          </w:tblBorders>
        </w:tblPrEx>
        <w:tc>
          <w:tcPr>
            <w:tcW w:w="4540" w:type="dxa"/>
            <w:tcMar>
              <w:top w:w="100" w:type="nil"/>
              <w:left w:w="100" w:type="nil"/>
              <w:bottom w:w="100" w:type="nil"/>
              <w:right w:w="100" w:type="nil"/>
            </w:tcMar>
          </w:tcPr>
          <w:p w14:paraId="3E0972EC"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Opportunity Category:</w:t>
            </w:r>
          </w:p>
        </w:tc>
        <w:tc>
          <w:tcPr>
            <w:tcW w:w="4500" w:type="dxa"/>
            <w:tcMar>
              <w:top w:w="100" w:type="nil"/>
              <w:left w:w="100" w:type="nil"/>
              <w:bottom w:w="100" w:type="nil"/>
              <w:right w:w="100" w:type="nil"/>
            </w:tcMar>
            <w:vAlign w:val="center"/>
          </w:tcPr>
          <w:p w14:paraId="0B8AA65F"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Discretionary</w:t>
            </w:r>
          </w:p>
        </w:tc>
      </w:tr>
      <w:tr w:rsidR="00114C1A" w:rsidRPr="00114C1A" w14:paraId="3F9A3453" w14:textId="77777777">
        <w:tblPrEx>
          <w:tblBorders>
            <w:top w:val="none" w:sz="0" w:space="0" w:color="auto"/>
          </w:tblBorders>
        </w:tblPrEx>
        <w:tc>
          <w:tcPr>
            <w:tcW w:w="4540" w:type="dxa"/>
            <w:tcMar>
              <w:top w:w="100" w:type="nil"/>
              <w:left w:w="100" w:type="nil"/>
              <w:bottom w:w="100" w:type="nil"/>
              <w:right w:w="100" w:type="nil"/>
            </w:tcMar>
          </w:tcPr>
          <w:p w14:paraId="3C3E694B"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15A4873" w14:textId="77777777" w:rsidR="00114C1A" w:rsidRPr="00114C1A" w:rsidRDefault="00114C1A" w:rsidP="00114C1A">
            <w:pPr>
              <w:widowControl w:val="0"/>
              <w:autoSpaceDE w:val="0"/>
              <w:autoSpaceDN w:val="0"/>
              <w:adjustRightInd w:val="0"/>
              <w:rPr>
                <w:rFonts w:ascii="Times" w:hAnsi="Times" w:cs="Helvetica"/>
              </w:rPr>
            </w:pPr>
          </w:p>
        </w:tc>
      </w:tr>
      <w:tr w:rsidR="00114C1A" w:rsidRPr="00114C1A" w14:paraId="2C97068B" w14:textId="77777777">
        <w:tblPrEx>
          <w:tblBorders>
            <w:top w:val="none" w:sz="0" w:space="0" w:color="auto"/>
          </w:tblBorders>
        </w:tblPrEx>
        <w:tc>
          <w:tcPr>
            <w:tcW w:w="4540" w:type="dxa"/>
            <w:tcMar>
              <w:top w:w="100" w:type="nil"/>
              <w:left w:w="100" w:type="nil"/>
              <w:bottom w:w="100" w:type="nil"/>
              <w:right w:w="100" w:type="nil"/>
            </w:tcMar>
          </w:tcPr>
          <w:p w14:paraId="19D6381C"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Funding Instrument Type:</w:t>
            </w:r>
          </w:p>
        </w:tc>
        <w:tc>
          <w:tcPr>
            <w:tcW w:w="4500" w:type="dxa"/>
            <w:tcMar>
              <w:top w:w="100" w:type="nil"/>
              <w:left w:w="100" w:type="nil"/>
              <w:bottom w:w="100" w:type="nil"/>
              <w:right w:w="100" w:type="nil"/>
            </w:tcMar>
            <w:vAlign w:val="center"/>
          </w:tcPr>
          <w:p w14:paraId="4A33497C"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Grant</w:t>
            </w:r>
          </w:p>
        </w:tc>
      </w:tr>
      <w:tr w:rsidR="00114C1A" w:rsidRPr="00114C1A" w14:paraId="00FC5987" w14:textId="77777777">
        <w:tblPrEx>
          <w:tblBorders>
            <w:top w:val="none" w:sz="0" w:space="0" w:color="auto"/>
          </w:tblBorders>
        </w:tblPrEx>
        <w:tc>
          <w:tcPr>
            <w:tcW w:w="4540" w:type="dxa"/>
            <w:tcMar>
              <w:top w:w="100" w:type="nil"/>
              <w:left w:w="100" w:type="nil"/>
              <w:bottom w:w="100" w:type="nil"/>
              <w:right w:w="100" w:type="nil"/>
            </w:tcMar>
          </w:tcPr>
          <w:p w14:paraId="38E2DCEF"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Category of Funding Activity:</w:t>
            </w:r>
          </w:p>
        </w:tc>
        <w:tc>
          <w:tcPr>
            <w:tcW w:w="4500" w:type="dxa"/>
            <w:tcMar>
              <w:top w:w="100" w:type="nil"/>
              <w:left w:w="100" w:type="nil"/>
              <w:bottom w:w="100" w:type="nil"/>
              <w:right w:w="100" w:type="nil"/>
            </w:tcMar>
            <w:vAlign w:val="center"/>
          </w:tcPr>
          <w:p w14:paraId="72429FE0"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Law, Justice and Legal Services</w:t>
            </w:r>
          </w:p>
        </w:tc>
      </w:tr>
      <w:tr w:rsidR="00114C1A" w:rsidRPr="00114C1A" w14:paraId="6B1DA54D" w14:textId="77777777">
        <w:tblPrEx>
          <w:tblBorders>
            <w:top w:val="none" w:sz="0" w:space="0" w:color="auto"/>
          </w:tblBorders>
        </w:tblPrEx>
        <w:tc>
          <w:tcPr>
            <w:tcW w:w="4540" w:type="dxa"/>
            <w:tcMar>
              <w:top w:w="100" w:type="nil"/>
              <w:left w:w="100" w:type="nil"/>
              <w:bottom w:w="100" w:type="nil"/>
              <w:right w:w="100" w:type="nil"/>
            </w:tcMar>
          </w:tcPr>
          <w:p w14:paraId="6C033AF9"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Category Explanation:</w:t>
            </w:r>
          </w:p>
        </w:tc>
        <w:tc>
          <w:tcPr>
            <w:tcW w:w="4500" w:type="dxa"/>
            <w:tcMar>
              <w:top w:w="100" w:type="nil"/>
              <w:left w:w="100" w:type="nil"/>
              <w:bottom w:w="100" w:type="nil"/>
              <w:right w:w="100" w:type="nil"/>
            </w:tcMar>
            <w:vAlign w:val="center"/>
          </w:tcPr>
          <w:p w14:paraId="52FA65BB" w14:textId="77777777" w:rsidR="00114C1A" w:rsidRPr="00114C1A" w:rsidRDefault="00114C1A" w:rsidP="00114C1A">
            <w:pPr>
              <w:widowControl w:val="0"/>
              <w:autoSpaceDE w:val="0"/>
              <w:autoSpaceDN w:val="0"/>
              <w:adjustRightInd w:val="0"/>
              <w:rPr>
                <w:rFonts w:ascii="Times" w:hAnsi="Times" w:cs="Helvetica"/>
              </w:rPr>
            </w:pPr>
          </w:p>
        </w:tc>
      </w:tr>
      <w:tr w:rsidR="00114C1A" w:rsidRPr="00114C1A" w14:paraId="29BB971A" w14:textId="77777777">
        <w:tblPrEx>
          <w:tblBorders>
            <w:top w:val="none" w:sz="0" w:space="0" w:color="auto"/>
          </w:tblBorders>
        </w:tblPrEx>
        <w:tc>
          <w:tcPr>
            <w:tcW w:w="4540" w:type="dxa"/>
            <w:tcMar>
              <w:top w:w="100" w:type="nil"/>
              <w:left w:w="100" w:type="nil"/>
              <w:bottom w:w="100" w:type="nil"/>
              <w:right w:w="100" w:type="nil"/>
            </w:tcMar>
            <w:vAlign w:val="center"/>
          </w:tcPr>
          <w:p w14:paraId="6B5B6A2A"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Expected Number of Awards:</w:t>
            </w:r>
          </w:p>
        </w:tc>
        <w:tc>
          <w:tcPr>
            <w:tcW w:w="4500" w:type="dxa"/>
            <w:tcMar>
              <w:top w:w="100" w:type="nil"/>
              <w:left w:w="100" w:type="nil"/>
              <w:bottom w:w="100" w:type="nil"/>
              <w:right w:w="100" w:type="nil"/>
            </w:tcMar>
            <w:vAlign w:val="center"/>
          </w:tcPr>
          <w:p w14:paraId="2D04BC61"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5</w:t>
            </w:r>
          </w:p>
        </w:tc>
      </w:tr>
      <w:tr w:rsidR="00114C1A" w:rsidRPr="00114C1A" w14:paraId="65B7061B" w14:textId="77777777">
        <w:tblPrEx>
          <w:tblBorders>
            <w:top w:val="none" w:sz="0" w:space="0" w:color="auto"/>
          </w:tblBorders>
        </w:tblPrEx>
        <w:tc>
          <w:tcPr>
            <w:tcW w:w="4540" w:type="dxa"/>
            <w:tcMar>
              <w:top w:w="100" w:type="nil"/>
              <w:left w:w="100" w:type="nil"/>
              <w:bottom w:w="100" w:type="nil"/>
              <w:right w:w="100" w:type="nil"/>
            </w:tcMar>
          </w:tcPr>
          <w:p w14:paraId="1CA08D53"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CFDA Number(s):</w:t>
            </w:r>
          </w:p>
        </w:tc>
        <w:tc>
          <w:tcPr>
            <w:tcW w:w="4500" w:type="dxa"/>
            <w:tcMar>
              <w:top w:w="100" w:type="nil"/>
              <w:left w:w="100" w:type="nil"/>
              <w:bottom w:w="100" w:type="nil"/>
              <w:right w:w="100" w:type="nil"/>
            </w:tcMar>
            <w:vAlign w:val="center"/>
          </w:tcPr>
          <w:p w14:paraId="565A6A90"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16.560 -- National Institute of Justice Research, Evaluation, and Development Project Grants</w:t>
            </w:r>
          </w:p>
        </w:tc>
      </w:tr>
      <w:tr w:rsidR="00114C1A" w:rsidRPr="00114C1A" w14:paraId="48DB2FC6" w14:textId="77777777">
        <w:tc>
          <w:tcPr>
            <w:tcW w:w="4540" w:type="dxa"/>
            <w:tcMar>
              <w:top w:w="100" w:type="nil"/>
              <w:left w:w="100" w:type="nil"/>
              <w:bottom w:w="100" w:type="nil"/>
              <w:right w:w="100" w:type="nil"/>
            </w:tcMar>
          </w:tcPr>
          <w:p w14:paraId="397213F3" w14:textId="77777777" w:rsidR="00114C1A" w:rsidRPr="00114C1A" w:rsidRDefault="00114C1A" w:rsidP="00114C1A">
            <w:pPr>
              <w:widowControl w:val="0"/>
              <w:autoSpaceDE w:val="0"/>
              <w:autoSpaceDN w:val="0"/>
              <w:adjustRightInd w:val="0"/>
              <w:rPr>
                <w:rFonts w:ascii="Times" w:hAnsi="Times" w:cs="Helvetica"/>
                <w:b/>
                <w:bCs/>
              </w:rPr>
            </w:pPr>
            <w:r w:rsidRPr="00114C1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8741875" w14:textId="77777777" w:rsidR="00114C1A" w:rsidRPr="00114C1A" w:rsidRDefault="00114C1A" w:rsidP="00114C1A">
            <w:pPr>
              <w:widowControl w:val="0"/>
              <w:autoSpaceDE w:val="0"/>
              <w:autoSpaceDN w:val="0"/>
              <w:adjustRightInd w:val="0"/>
              <w:rPr>
                <w:rFonts w:ascii="Times" w:hAnsi="Times" w:cs="Helvetica"/>
              </w:rPr>
            </w:pPr>
            <w:r w:rsidRPr="00114C1A">
              <w:rPr>
                <w:rFonts w:ascii="Times" w:hAnsi="Times" w:cs="Helvetica"/>
              </w:rPr>
              <w:t>No</w:t>
            </w:r>
          </w:p>
        </w:tc>
      </w:tr>
      <w:tr w:rsidR="00114C1A" w14:paraId="218A2D2E" w14:textId="77777777" w:rsidTr="00114C1A">
        <w:tc>
          <w:tcPr>
            <w:tcW w:w="4540" w:type="dxa"/>
            <w:tcBorders>
              <w:left w:val="nil"/>
            </w:tcBorders>
            <w:tcMar>
              <w:top w:w="100" w:type="nil"/>
              <w:left w:w="100" w:type="nil"/>
              <w:bottom w:w="100" w:type="nil"/>
              <w:right w:w="100" w:type="nil"/>
            </w:tcMar>
          </w:tcPr>
          <w:p w14:paraId="4AC67A9D"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B5AB2CD"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Mar 14, 2016</w:t>
            </w:r>
          </w:p>
        </w:tc>
      </w:tr>
      <w:tr w:rsidR="00114C1A" w14:paraId="58B7A034" w14:textId="77777777" w:rsidTr="00114C1A">
        <w:tc>
          <w:tcPr>
            <w:tcW w:w="4540" w:type="dxa"/>
            <w:tcBorders>
              <w:left w:val="nil"/>
            </w:tcBorders>
            <w:tcMar>
              <w:top w:w="100" w:type="nil"/>
              <w:left w:w="100" w:type="nil"/>
              <w:bottom w:w="100" w:type="nil"/>
              <w:right w:w="100" w:type="nil"/>
            </w:tcMar>
          </w:tcPr>
          <w:p w14:paraId="4CF3F4DC"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60569C6"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Mar 14, 2016</w:t>
            </w:r>
          </w:p>
        </w:tc>
      </w:tr>
      <w:tr w:rsidR="00114C1A" w14:paraId="3A844CDC" w14:textId="77777777" w:rsidTr="00114C1A">
        <w:tc>
          <w:tcPr>
            <w:tcW w:w="4540" w:type="dxa"/>
            <w:tcBorders>
              <w:left w:val="nil"/>
            </w:tcBorders>
            <w:tcMar>
              <w:top w:w="100" w:type="nil"/>
              <w:left w:w="100" w:type="nil"/>
              <w:bottom w:w="100" w:type="nil"/>
              <w:right w:w="100" w:type="nil"/>
            </w:tcMar>
          </w:tcPr>
          <w:p w14:paraId="1789CB7A"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C4FBFF8"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May 13, 2016  </w:t>
            </w:r>
          </w:p>
        </w:tc>
      </w:tr>
      <w:tr w:rsidR="00114C1A" w14:paraId="7A6DEFB4" w14:textId="77777777" w:rsidTr="00114C1A">
        <w:tc>
          <w:tcPr>
            <w:tcW w:w="4540" w:type="dxa"/>
            <w:tcBorders>
              <w:left w:val="nil"/>
            </w:tcBorders>
            <w:tcMar>
              <w:top w:w="100" w:type="nil"/>
              <w:left w:w="100" w:type="nil"/>
              <w:bottom w:w="100" w:type="nil"/>
              <w:right w:w="100" w:type="nil"/>
            </w:tcMar>
          </w:tcPr>
          <w:p w14:paraId="00855D81"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760DF94"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May 13, 2016  </w:t>
            </w:r>
          </w:p>
        </w:tc>
      </w:tr>
      <w:tr w:rsidR="00114C1A" w14:paraId="3395DDDC" w14:textId="77777777" w:rsidTr="00114C1A">
        <w:tc>
          <w:tcPr>
            <w:tcW w:w="4540" w:type="dxa"/>
            <w:tcBorders>
              <w:left w:val="nil"/>
            </w:tcBorders>
            <w:tcMar>
              <w:top w:w="100" w:type="nil"/>
              <w:left w:w="100" w:type="nil"/>
              <w:bottom w:w="100" w:type="nil"/>
              <w:right w:w="100" w:type="nil"/>
            </w:tcMar>
          </w:tcPr>
          <w:p w14:paraId="6691C7E8"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1AF0D17" w14:textId="77777777" w:rsidR="00114C1A" w:rsidRPr="00114C1A" w:rsidRDefault="00114C1A">
            <w:pPr>
              <w:widowControl w:val="0"/>
              <w:autoSpaceDE w:val="0"/>
              <w:autoSpaceDN w:val="0"/>
              <w:adjustRightInd w:val="0"/>
              <w:rPr>
                <w:rFonts w:ascii="Times" w:hAnsi="Times" w:cs="Helvetica"/>
              </w:rPr>
            </w:pPr>
          </w:p>
        </w:tc>
      </w:tr>
      <w:tr w:rsidR="00114C1A" w14:paraId="6C52636B" w14:textId="77777777" w:rsidTr="00114C1A">
        <w:tc>
          <w:tcPr>
            <w:tcW w:w="4540" w:type="dxa"/>
            <w:tcBorders>
              <w:left w:val="nil"/>
            </w:tcBorders>
            <w:tcMar>
              <w:top w:w="100" w:type="nil"/>
              <w:left w:w="100" w:type="nil"/>
              <w:bottom w:w="100" w:type="nil"/>
              <w:right w:w="100" w:type="nil"/>
            </w:tcMar>
          </w:tcPr>
          <w:p w14:paraId="176D04BD"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C5B7989"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$3,000,000</w:t>
            </w:r>
          </w:p>
        </w:tc>
      </w:tr>
      <w:tr w:rsidR="00114C1A" w14:paraId="2E033F31" w14:textId="77777777" w:rsidTr="00114C1A">
        <w:tc>
          <w:tcPr>
            <w:tcW w:w="4540" w:type="dxa"/>
            <w:tcBorders>
              <w:left w:val="nil"/>
            </w:tcBorders>
            <w:tcMar>
              <w:top w:w="100" w:type="nil"/>
              <w:left w:w="100" w:type="nil"/>
              <w:bottom w:w="100" w:type="nil"/>
              <w:right w:w="100" w:type="nil"/>
            </w:tcMar>
          </w:tcPr>
          <w:p w14:paraId="2FBCFA3B"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FD874BC"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$3,000,000</w:t>
            </w:r>
          </w:p>
        </w:tc>
      </w:tr>
      <w:tr w:rsidR="00114C1A" w14:paraId="32C56F43" w14:textId="77777777" w:rsidTr="00114C1A">
        <w:tc>
          <w:tcPr>
            <w:tcW w:w="4540" w:type="dxa"/>
            <w:tcBorders>
              <w:left w:val="nil"/>
            </w:tcBorders>
            <w:tcMar>
              <w:top w:w="100" w:type="nil"/>
              <w:left w:w="100" w:type="nil"/>
              <w:bottom w:w="100" w:type="nil"/>
              <w:right w:w="100" w:type="nil"/>
            </w:tcMar>
          </w:tcPr>
          <w:p w14:paraId="4D9C0E0C"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6D3B4A1"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$0</w:t>
            </w:r>
          </w:p>
        </w:tc>
      </w:tr>
      <w:tr w:rsidR="00114C1A" w14:paraId="3B3D2434" w14:textId="77777777" w:rsidTr="00114C1A">
        <w:tc>
          <w:tcPr>
            <w:tcW w:w="4540" w:type="dxa"/>
            <w:tcBorders>
              <w:left w:val="nil"/>
            </w:tcBorders>
            <w:tcMar>
              <w:top w:w="100" w:type="nil"/>
              <w:left w:w="100" w:type="nil"/>
              <w:bottom w:w="100" w:type="nil"/>
              <w:right w:w="100" w:type="nil"/>
            </w:tcMar>
          </w:tcPr>
          <w:p w14:paraId="3235201C"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B1D95C2"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Native American tribal governments (Federally recognized)</w:t>
            </w:r>
          </w:p>
          <w:p w14:paraId="7907072B"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Public and State controlled institutions of higher education</w:t>
            </w:r>
          </w:p>
          <w:p w14:paraId="1DAAF8B4"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Nonprofits having a 501(c)(3) status with the IRS, other than institutions of higher education</w:t>
            </w:r>
          </w:p>
          <w:p w14:paraId="4313E370"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Private institutions of higher education</w:t>
            </w:r>
          </w:p>
          <w:p w14:paraId="6D09158E"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County governments</w:t>
            </w:r>
          </w:p>
          <w:p w14:paraId="108CC893"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State governments</w:t>
            </w:r>
          </w:p>
          <w:p w14:paraId="03F756BE"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For profit organizations other than small businesses</w:t>
            </w:r>
          </w:p>
          <w:p w14:paraId="42C7785C"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Small businesses</w:t>
            </w:r>
          </w:p>
          <w:p w14:paraId="79614A3E"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Nonprofits that do not have a 501(c)(3) status with the IRS, other than institutions of higher education</w:t>
            </w:r>
          </w:p>
          <w:p w14:paraId="246A3126"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Individuals</w:t>
            </w:r>
          </w:p>
          <w:p w14:paraId="18EC45C4"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City or township governments</w:t>
            </w:r>
          </w:p>
        </w:tc>
      </w:tr>
      <w:tr w:rsidR="00114C1A" w14:paraId="6CB68A53" w14:textId="77777777" w:rsidTr="00114C1A">
        <w:tc>
          <w:tcPr>
            <w:tcW w:w="4540" w:type="dxa"/>
            <w:tcBorders>
              <w:left w:val="nil"/>
            </w:tcBorders>
            <w:tcMar>
              <w:top w:w="100" w:type="nil"/>
              <w:left w:w="100" w:type="nil"/>
              <w:bottom w:w="100" w:type="nil"/>
              <w:right w:w="100" w:type="nil"/>
            </w:tcMar>
          </w:tcPr>
          <w:p w14:paraId="1A325A20"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8B82D82"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National Institute of Justice</w:t>
            </w:r>
          </w:p>
        </w:tc>
      </w:tr>
      <w:tr w:rsidR="00114C1A" w14:paraId="4C905915" w14:textId="77777777" w:rsidTr="00114C1A">
        <w:tc>
          <w:tcPr>
            <w:tcW w:w="4540" w:type="dxa"/>
            <w:tcBorders>
              <w:left w:val="nil"/>
            </w:tcBorders>
            <w:tcMar>
              <w:top w:w="100" w:type="nil"/>
              <w:left w:w="100" w:type="nil"/>
              <w:bottom w:w="100" w:type="nil"/>
              <w:right w:w="100" w:type="nil"/>
            </w:tcMar>
          </w:tcPr>
          <w:p w14:paraId="31E5718A"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A417773"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 xml:space="preserve">NIJ seeks investigator-initiated applications </w:t>
            </w:r>
            <w:r w:rsidRPr="00114C1A">
              <w:rPr>
                <w:rFonts w:ascii="Times" w:hAnsi="Times" w:cs="Helvetica"/>
              </w:rPr>
              <w:lastRenderedPageBreak/>
              <w:t>for funding for research and evaluation related to reducing firearms violence and understanding the causes and effects of firearms violence. This solicitation aims to strengthen our knowledge base and improve public safety by producing findings with practical implications for reducing firearms violence. This solicitation is focused specifically on producing research related to intentional, interpersonal firearms violence. NIJ is particularly interested in supporting research related to the following three areas identified in the 2013 report by the Institute of Medicine and National Research Council titled Priorities for Research to Reduce the Threat of Firearm-Related Violence: (1) the characteristics of firearm violence; (2) risk and protective factors; and (3) interventions and strategies.</w:t>
            </w:r>
          </w:p>
        </w:tc>
      </w:tr>
      <w:tr w:rsidR="00114C1A" w14:paraId="62E3A599" w14:textId="77777777" w:rsidTr="00114C1A">
        <w:tc>
          <w:tcPr>
            <w:tcW w:w="4540" w:type="dxa"/>
            <w:tcBorders>
              <w:left w:val="nil"/>
            </w:tcBorders>
            <w:tcMar>
              <w:top w:w="100" w:type="nil"/>
              <w:left w:w="100" w:type="nil"/>
              <w:bottom w:w="100" w:type="nil"/>
              <w:right w:w="100" w:type="nil"/>
            </w:tcMar>
          </w:tcPr>
          <w:p w14:paraId="58B66075"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79F3C92" w14:textId="77777777" w:rsidR="00114C1A" w:rsidRPr="00114C1A" w:rsidRDefault="00B90558">
            <w:pPr>
              <w:widowControl w:val="0"/>
              <w:autoSpaceDE w:val="0"/>
              <w:autoSpaceDN w:val="0"/>
              <w:adjustRightInd w:val="0"/>
              <w:rPr>
                <w:rFonts w:ascii="Times" w:hAnsi="Times" w:cs="Helvetica"/>
              </w:rPr>
            </w:pPr>
            <w:hyperlink r:id="rId560" w:history="1">
              <w:r w:rsidR="00114C1A" w:rsidRPr="00114C1A">
                <w:rPr>
                  <w:rStyle w:val="Hyperlink"/>
                  <w:rFonts w:ascii="Times" w:hAnsi="Times" w:cs="Helvetica"/>
                </w:rPr>
                <w:t>http://nij.gov/funding/Documents/solicitations/NIJ-2016-9091.pdf</w:t>
              </w:r>
            </w:hyperlink>
          </w:p>
        </w:tc>
      </w:tr>
      <w:tr w:rsidR="00114C1A" w14:paraId="2FC2C38C" w14:textId="77777777" w:rsidTr="00114C1A">
        <w:tc>
          <w:tcPr>
            <w:tcW w:w="4540" w:type="dxa"/>
            <w:tcBorders>
              <w:left w:val="nil"/>
            </w:tcBorders>
            <w:tcMar>
              <w:top w:w="100" w:type="nil"/>
              <w:left w:w="100" w:type="nil"/>
              <w:bottom w:w="100" w:type="nil"/>
              <w:right w:w="100" w:type="nil"/>
            </w:tcMar>
          </w:tcPr>
          <w:p w14:paraId="5254C263" w14:textId="77777777" w:rsidR="00114C1A" w:rsidRPr="00114C1A" w:rsidRDefault="00114C1A">
            <w:pPr>
              <w:widowControl w:val="0"/>
              <w:autoSpaceDE w:val="0"/>
              <w:autoSpaceDN w:val="0"/>
              <w:adjustRightInd w:val="0"/>
              <w:rPr>
                <w:rFonts w:ascii="Times" w:hAnsi="Times" w:cs="Helvetica"/>
                <w:b/>
                <w:bCs/>
              </w:rPr>
            </w:pPr>
            <w:r w:rsidRPr="00114C1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8B227B5"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If you have difficulty accessing the full announcement electronically, please contact:</w:t>
            </w:r>
          </w:p>
          <w:p w14:paraId="05AA1922" w14:textId="77777777" w:rsidR="00114C1A" w:rsidRPr="00114C1A" w:rsidRDefault="00114C1A">
            <w:pPr>
              <w:widowControl w:val="0"/>
              <w:autoSpaceDE w:val="0"/>
              <w:autoSpaceDN w:val="0"/>
              <w:adjustRightInd w:val="0"/>
              <w:rPr>
                <w:rFonts w:ascii="Times" w:hAnsi="Times" w:cs="Helvetica"/>
              </w:rPr>
            </w:pPr>
          </w:p>
          <w:p w14:paraId="6992E0AD" w14:textId="77777777" w:rsidR="00114C1A" w:rsidRPr="00114C1A" w:rsidRDefault="00114C1A">
            <w:pPr>
              <w:widowControl w:val="0"/>
              <w:autoSpaceDE w:val="0"/>
              <w:autoSpaceDN w:val="0"/>
              <w:adjustRightInd w:val="0"/>
              <w:rPr>
                <w:rFonts w:ascii="Times" w:hAnsi="Times" w:cs="Helvetica"/>
              </w:rPr>
            </w:pPr>
            <w:r w:rsidRPr="00114C1A">
              <w:rPr>
                <w:rFonts w:ascii="Times" w:hAnsi="Times" w:cs="Helvetica"/>
              </w:rPr>
              <w:t xml:space="preserve">NCJRS Call Center grants@ncjrs.gov </w:t>
            </w:r>
          </w:p>
          <w:p w14:paraId="42C236F2" w14:textId="77777777" w:rsidR="00114C1A" w:rsidRPr="00114C1A" w:rsidRDefault="00B90558">
            <w:pPr>
              <w:widowControl w:val="0"/>
              <w:autoSpaceDE w:val="0"/>
              <w:autoSpaceDN w:val="0"/>
              <w:adjustRightInd w:val="0"/>
              <w:rPr>
                <w:rFonts w:ascii="Times" w:hAnsi="Times" w:cs="Helvetica"/>
              </w:rPr>
            </w:pPr>
            <w:hyperlink r:id="rId561" w:history="1">
              <w:r w:rsidR="00114C1A" w:rsidRPr="00114C1A">
                <w:rPr>
                  <w:rStyle w:val="Hyperlink"/>
                  <w:rFonts w:ascii="Times" w:hAnsi="Times" w:cs="Helvetica"/>
                </w:rPr>
                <w:t>Technical Support</w:t>
              </w:r>
            </w:hyperlink>
          </w:p>
        </w:tc>
      </w:tr>
    </w:tbl>
    <w:p w14:paraId="6BF8D764" w14:textId="77777777" w:rsidR="00114C1A" w:rsidRPr="00E71D95" w:rsidRDefault="00114C1A" w:rsidP="000F2167">
      <w:pPr>
        <w:widowControl w:val="0"/>
        <w:autoSpaceDE w:val="0"/>
        <w:autoSpaceDN w:val="0"/>
        <w:adjustRightInd w:val="0"/>
        <w:rPr>
          <w:rFonts w:ascii="Times" w:hAnsi="Times" w:cs="Helvetica"/>
        </w:rPr>
      </w:pPr>
    </w:p>
    <w:p w14:paraId="45EF3370" w14:textId="77777777" w:rsidR="000F2167" w:rsidRPr="00E71D95" w:rsidRDefault="00B90558" w:rsidP="000F2167">
      <w:pPr>
        <w:widowControl w:val="0"/>
        <w:pBdr>
          <w:bottom w:val="single" w:sz="6" w:space="1" w:color="auto"/>
        </w:pBdr>
        <w:autoSpaceDE w:val="0"/>
        <w:autoSpaceDN w:val="0"/>
        <w:adjustRightInd w:val="0"/>
        <w:rPr>
          <w:rFonts w:ascii="Times" w:hAnsi="Times" w:cs="Helvetica"/>
        </w:rPr>
      </w:pPr>
      <w:hyperlink r:id="rId562" w:history="1">
        <w:r w:rsidR="000F2167" w:rsidRPr="00E71D95">
          <w:rPr>
            <w:rFonts w:ascii="Times" w:hAnsi="Times" w:cs="Helvetica"/>
            <w:color w:val="386EFF"/>
            <w:u w:val="single" w:color="386EFF"/>
          </w:rPr>
          <w:t>http://www.grants.gov/web/grants/view-opportunity.html?oppId=282208</w:t>
        </w:r>
      </w:hyperlink>
    </w:p>
    <w:p w14:paraId="5DD49F55" w14:textId="77777777" w:rsidR="00114C1A" w:rsidRPr="00E71D95" w:rsidRDefault="00114C1A" w:rsidP="000F2167">
      <w:pPr>
        <w:widowControl w:val="0"/>
        <w:autoSpaceDE w:val="0"/>
        <w:autoSpaceDN w:val="0"/>
        <w:adjustRightInd w:val="0"/>
        <w:rPr>
          <w:rFonts w:ascii="Times" w:hAnsi="Times" w:cs="Helvetica"/>
        </w:rPr>
      </w:pPr>
    </w:p>
    <w:p w14:paraId="3CABEF6D" w14:textId="77777777" w:rsidR="000F2167" w:rsidRPr="00E71D95" w:rsidRDefault="000F2167" w:rsidP="000F2167">
      <w:pPr>
        <w:widowControl w:val="0"/>
        <w:autoSpaceDE w:val="0"/>
        <w:autoSpaceDN w:val="0"/>
        <w:adjustRightInd w:val="0"/>
        <w:rPr>
          <w:rFonts w:ascii="Times" w:hAnsi="Times" w:cs="Helvetica"/>
        </w:rPr>
      </w:pPr>
      <w:bookmarkStart w:id="337" w:name="DOJOVCHumanTrafficking"/>
      <w:bookmarkEnd w:id="337"/>
      <w:r w:rsidRPr="00E71D95">
        <w:rPr>
          <w:rFonts w:ascii="Times" w:hAnsi="Times" w:cs="Helvetica"/>
        </w:rPr>
        <w:t>Office of Justice Programs</w:t>
      </w:r>
    </w:p>
    <w:p w14:paraId="2B0CF1CE"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Office for Victims of Crime</w:t>
      </w:r>
    </w:p>
    <w:p w14:paraId="1E585316" w14:textId="4A169D7B" w:rsidR="000F2167" w:rsidRDefault="000F2167" w:rsidP="000F2167">
      <w:pPr>
        <w:widowControl w:val="0"/>
        <w:autoSpaceDE w:val="0"/>
        <w:autoSpaceDN w:val="0"/>
        <w:adjustRightInd w:val="0"/>
        <w:rPr>
          <w:rFonts w:ascii="Times" w:hAnsi="Times" w:cs="Helvetica"/>
        </w:rPr>
      </w:pPr>
      <w:r w:rsidRPr="00E71D95">
        <w:rPr>
          <w:rFonts w:ascii="Times" w:hAnsi="Times" w:cs="Helvetica"/>
        </w:rPr>
        <w:t>OVC FY 16 Comprehensive Services for Victims of</w:t>
      </w:r>
      <w:r w:rsidR="00497F8E">
        <w:rPr>
          <w:rFonts w:ascii="Times" w:hAnsi="Times" w:cs="Helvetica"/>
        </w:rPr>
        <w:t xml:space="preserve"> All Forms of Human Trafficking </w:t>
      </w:r>
      <w:r w:rsidRPr="00E71D95">
        <w:rPr>
          <w:rFonts w:ascii="Times" w:hAnsi="Times" w:cs="Helvetica"/>
        </w:rPr>
        <w:t>Grant</w:t>
      </w:r>
    </w:p>
    <w:p w14:paraId="5934A97B" w14:textId="77777777" w:rsidR="00497F8E" w:rsidRDefault="00497F8E"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97F8E" w:rsidRPr="00497F8E" w14:paraId="4C1CCB2E" w14:textId="77777777">
        <w:tc>
          <w:tcPr>
            <w:tcW w:w="4540" w:type="dxa"/>
            <w:tcMar>
              <w:top w:w="100" w:type="nil"/>
              <w:left w:w="100" w:type="nil"/>
              <w:bottom w:w="100" w:type="nil"/>
              <w:right w:w="100" w:type="nil"/>
            </w:tcMar>
          </w:tcPr>
          <w:p w14:paraId="021E63F6"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Document Type:</w:t>
            </w:r>
          </w:p>
        </w:tc>
        <w:tc>
          <w:tcPr>
            <w:tcW w:w="4500" w:type="dxa"/>
            <w:tcMar>
              <w:top w:w="100" w:type="nil"/>
              <w:left w:w="100" w:type="nil"/>
              <w:bottom w:w="100" w:type="nil"/>
              <w:right w:w="100" w:type="nil"/>
            </w:tcMar>
            <w:vAlign w:val="center"/>
          </w:tcPr>
          <w:p w14:paraId="62ED7E8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Grants Notice</w:t>
            </w:r>
          </w:p>
        </w:tc>
      </w:tr>
      <w:tr w:rsidR="00497F8E" w:rsidRPr="00497F8E" w14:paraId="2570C8B9" w14:textId="77777777">
        <w:tblPrEx>
          <w:tblBorders>
            <w:top w:val="none" w:sz="0" w:space="0" w:color="auto"/>
          </w:tblBorders>
        </w:tblPrEx>
        <w:tc>
          <w:tcPr>
            <w:tcW w:w="4540" w:type="dxa"/>
            <w:tcMar>
              <w:top w:w="100" w:type="nil"/>
              <w:left w:w="100" w:type="nil"/>
              <w:bottom w:w="100" w:type="nil"/>
              <w:right w:w="100" w:type="nil"/>
            </w:tcMar>
          </w:tcPr>
          <w:p w14:paraId="07AB7A08"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Number:</w:t>
            </w:r>
          </w:p>
        </w:tc>
        <w:tc>
          <w:tcPr>
            <w:tcW w:w="4500" w:type="dxa"/>
            <w:tcMar>
              <w:top w:w="100" w:type="nil"/>
              <w:left w:w="100" w:type="nil"/>
              <w:bottom w:w="100" w:type="nil"/>
              <w:right w:w="100" w:type="nil"/>
            </w:tcMar>
            <w:vAlign w:val="center"/>
          </w:tcPr>
          <w:p w14:paraId="587541F9"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OVC-2016-9291</w:t>
            </w:r>
          </w:p>
        </w:tc>
      </w:tr>
      <w:tr w:rsidR="00497F8E" w:rsidRPr="00497F8E" w14:paraId="3F6273F0" w14:textId="77777777">
        <w:tblPrEx>
          <w:tblBorders>
            <w:top w:val="none" w:sz="0" w:space="0" w:color="auto"/>
          </w:tblBorders>
        </w:tblPrEx>
        <w:tc>
          <w:tcPr>
            <w:tcW w:w="4540" w:type="dxa"/>
            <w:tcMar>
              <w:top w:w="100" w:type="nil"/>
              <w:left w:w="100" w:type="nil"/>
              <w:bottom w:w="100" w:type="nil"/>
              <w:right w:w="100" w:type="nil"/>
            </w:tcMar>
          </w:tcPr>
          <w:p w14:paraId="72D11DD2"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Title:</w:t>
            </w:r>
          </w:p>
        </w:tc>
        <w:tc>
          <w:tcPr>
            <w:tcW w:w="4500" w:type="dxa"/>
            <w:tcMar>
              <w:top w:w="100" w:type="nil"/>
              <w:left w:w="100" w:type="nil"/>
              <w:bottom w:w="100" w:type="nil"/>
              <w:right w:w="100" w:type="nil"/>
            </w:tcMar>
            <w:vAlign w:val="center"/>
          </w:tcPr>
          <w:p w14:paraId="5B71FF78"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OVC FY 16 Comprehensive Services for Victims of All Forms of Human Trafficking</w:t>
            </w:r>
          </w:p>
        </w:tc>
      </w:tr>
      <w:tr w:rsidR="00497F8E" w:rsidRPr="00497F8E" w14:paraId="32CA819A" w14:textId="77777777">
        <w:tblPrEx>
          <w:tblBorders>
            <w:top w:val="none" w:sz="0" w:space="0" w:color="auto"/>
          </w:tblBorders>
        </w:tblPrEx>
        <w:tc>
          <w:tcPr>
            <w:tcW w:w="4540" w:type="dxa"/>
            <w:tcMar>
              <w:top w:w="100" w:type="nil"/>
              <w:left w:w="100" w:type="nil"/>
              <w:bottom w:w="100" w:type="nil"/>
              <w:right w:w="100" w:type="nil"/>
            </w:tcMar>
          </w:tcPr>
          <w:p w14:paraId="3F0693C2"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w:t>
            </w:r>
          </w:p>
        </w:tc>
        <w:tc>
          <w:tcPr>
            <w:tcW w:w="4500" w:type="dxa"/>
            <w:tcMar>
              <w:top w:w="100" w:type="nil"/>
              <w:left w:w="100" w:type="nil"/>
              <w:bottom w:w="100" w:type="nil"/>
              <w:right w:w="100" w:type="nil"/>
            </w:tcMar>
            <w:vAlign w:val="center"/>
          </w:tcPr>
          <w:p w14:paraId="7A5F3D95"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Discretionary</w:t>
            </w:r>
          </w:p>
        </w:tc>
      </w:tr>
      <w:tr w:rsidR="00497F8E" w:rsidRPr="00497F8E" w14:paraId="0B18F1D2" w14:textId="77777777">
        <w:tblPrEx>
          <w:tblBorders>
            <w:top w:val="none" w:sz="0" w:space="0" w:color="auto"/>
          </w:tblBorders>
        </w:tblPrEx>
        <w:tc>
          <w:tcPr>
            <w:tcW w:w="4540" w:type="dxa"/>
            <w:tcMar>
              <w:top w:w="100" w:type="nil"/>
              <w:left w:w="100" w:type="nil"/>
              <w:bottom w:w="100" w:type="nil"/>
              <w:right w:w="100" w:type="nil"/>
            </w:tcMar>
          </w:tcPr>
          <w:p w14:paraId="1DDAD02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E714961"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567C883D" w14:textId="77777777">
        <w:tblPrEx>
          <w:tblBorders>
            <w:top w:val="none" w:sz="0" w:space="0" w:color="auto"/>
          </w:tblBorders>
        </w:tblPrEx>
        <w:tc>
          <w:tcPr>
            <w:tcW w:w="4540" w:type="dxa"/>
            <w:tcMar>
              <w:top w:w="100" w:type="nil"/>
              <w:left w:w="100" w:type="nil"/>
              <w:bottom w:w="100" w:type="nil"/>
              <w:right w:w="100" w:type="nil"/>
            </w:tcMar>
          </w:tcPr>
          <w:p w14:paraId="5701C833"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Instrument Type:</w:t>
            </w:r>
          </w:p>
        </w:tc>
        <w:tc>
          <w:tcPr>
            <w:tcW w:w="4500" w:type="dxa"/>
            <w:tcMar>
              <w:top w:w="100" w:type="nil"/>
              <w:left w:w="100" w:type="nil"/>
              <w:bottom w:w="100" w:type="nil"/>
              <w:right w:w="100" w:type="nil"/>
            </w:tcMar>
            <w:vAlign w:val="center"/>
          </w:tcPr>
          <w:p w14:paraId="7A6A2E3B"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Cooperative Agreement</w:t>
            </w:r>
          </w:p>
        </w:tc>
      </w:tr>
      <w:tr w:rsidR="00497F8E" w:rsidRPr="00497F8E" w14:paraId="4CF05A66" w14:textId="77777777">
        <w:tblPrEx>
          <w:tblBorders>
            <w:top w:val="none" w:sz="0" w:space="0" w:color="auto"/>
          </w:tblBorders>
        </w:tblPrEx>
        <w:tc>
          <w:tcPr>
            <w:tcW w:w="4540" w:type="dxa"/>
            <w:tcMar>
              <w:top w:w="100" w:type="nil"/>
              <w:left w:w="100" w:type="nil"/>
              <w:bottom w:w="100" w:type="nil"/>
              <w:right w:w="100" w:type="nil"/>
            </w:tcMar>
          </w:tcPr>
          <w:p w14:paraId="0283814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of Funding Activity:</w:t>
            </w:r>
          </w:p>
        </w:tc>
        <w:tc>
          <w:tcPr>
            <w:tcW w:w="4500" w:type="dxa"/>
            <w:tcMar>
              <w:top w:w="100" w:type="nil"/>
              <w:left w:w="100" w:type="nil"/>
              <w:bottom w:w="100" w:type="nil"/>
              <w:right w:w="100" w:type="nil"/>
            </w:tcMar>
            <w:vAlign w:val="center"/>
          </w:tcPr>
          <w:p w14:paraId="0A03309A"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Income Security and Social Services</w:t>
            </w:r>
          </w:p>
          <w:p w14:paraId="376C3314"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Law, Justice and Legal Services</w:t>
            </w:r>
          </w:p>
        </w:tc>
      </w:tr>
      <w:tr w:rsidR="00497F8E" w:rsidRPr="00497F8E" w14:paraId="27C972FC" w14:textId="77777777">
        <w:tblPrEx>
          <w:tblBorders>
            <w:top w:val="none" w:sz="0" w:space="0" w:color="auto"/>
          </w:tblBorders>
        </w:tblPrEx>
        <w:tc>
          <w:tcPr>
            <w:tcW w:w="4540" w:type="dxa"/>
            <w:tcMar>
              <w:top w:w="100" w:type="nil"/>
              <w:left w:w="100" w:type="nil"/>
              <w:bottom w:w="100" w:type="nil"/>
              <w:right w:w="100" w:type="nil"/>
            </w:tcMar>
          </w:tcPr>
          <w:p w14:paraId="3BC8EB4C"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Explanation:</w:t>
            </w:r>
          </w:p>
        </w:tc>
        <w:tc>
          <w:tcPr>
            <w:tcW w:w="4500" w:type="dxa"/>
            <w:tcMar>
              <w:top w:w="100" w:type="nil"/>
              <w:left w:w="100" w:type="nil"/>
              <w:bottom w:w="100" w:type="nil"/>
              <w:right w:w="100" w:type="nil"/>
            </w:tcMar>
            <w:vAlign w:val="center"/>
          </w:tcPr>
          <w:p w14:paraId="25F7A032"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1AB75E30" w14:textId="77777777">
        <w:tblPrEx>
          <w:tblBorders>
            <w:top w:val="none" w:sz="0" w:space="0" w:color="auto"/>
          </w:tblBorders>
        </w:tblPrEx>
        <w:tc>
          <w:tcPr>
            <w:tcW w:w="4540" w:type="dxa"/>
            <w:tcMar>
              <w:top w:w="100" w:type="nil"/>
              <w:left w:w="100" w:type="nil"/>
              <w:bottom w:w="100" w:type="nil"/>
              <w:right w:w="100" w:type="nil"/>
            </w:tcMar>
            <w:vAlign w:val="center"/>
          </w:tcPr>
          <w:p w14:paraId="764CF8B2"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Expected Number of Awards:</w:t>
            </w:r>
          </w:p>
        </w:tc>
        <w:tc>
          <w:tcPr>
            <w:tcW w:w="4500" w:type="dxa"/>
            <w:tcMar>
              <w:top w:w="100" w:type="nil"/>
              <w:left w:w="100" w:type="nil"/>
              <w:bottom w:w="100" w:type="nil"/>
              <w:right w:w="100" w:type="nil"/>
            </w:tcMar>
            <w:vAlign w:val="center"/>
          </w:tcPr>
          <w:p w14:paraId="01EDCBF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10</w:t>
            </w:r>
          </w:p>
        </w:tc>
      </w:tr>
      <w:tr w:rsidR="00497F8E" w:rsidRPr="00497F8E" w14:paraId="38225EB3" w14:textId="77777777">
        <w:tblPrEx>
          <w:tblBorders>
            <w:top w:val="none" w:sz="0" w:space="0" w:color="auto"/>
          </w:tblBorders>
        </w:tblPrEx>
        <w:tc>
          <w:tcPr>
            <w:tcW w:w="4540" w:type="dxa"/>
            <w:tcMar>
              <w:top w:w="100" w:type="nil"/>
              <w:left w:w="100" w:type="nil"/>
              <w:bottom w:w="100" w:type="nil"/>
              <w:right w:w="100" w:type="nil"/>
            </w:tcMar>
          </w:tcPr>
          <w:p w14:paraId="07A5108A"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CFDA Number(s):</w:t>
            </w:r>
          </w:p>
        </w:tc>
        <w:tc>
          <w:tcPr>
            <w:tcW w:w="4500" w:type="dxa"/>
            <w:tcMar>
              <w:top w:w="100" w:type="nil"/>
              <w:left w:w="100" w:type="nil"/>
              <w:bottom w:w="100" w:type="nil"/>
              <w:right w:w="100" w:type="nil"/>
            </w:tcMar>
            <w:vAlign w:val="center"/>
          </w:tcPr>
          <w:p w14:paraId="627831FB"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16.320 -- Services for Trafficking Victims</w:t>
            </w:r>
          </w:p>
        </w:tc>
      </w:tr>
      <w:tr w:rsidR="00497F8E" w:rsidRPr="00497F8E" w14:paraId="230EC7E7" w14:textId="77777777">
        <w:tc>
          <w:tcPr>
            <w:tcW w:w="4540" w:type="dxa"/>
            <w:tcMar>
              <w:top w:w="100" w:type="nil"/>
              <w:left w:w="100" w:type="nil"/>
              <w:bottom w:w="100" w:type="nil"/>
              <w:right w:w="100" w:type="nil"/>
            </w:tcMar>
          </w:tcPr>
          <w:p w14:paraId="1997BDD0"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D59A4A9"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Yes</w:t>
            </w:r>
          </w:p>
        </w:tc>
      </w:tr>
      <w:tr w:rsidR="00497F8E" w14:paraId="619B8D84" w14:textId="77777777" w:rsidTr="00497F8E">
        <w:tc>
          <w:tcPr>
            <w:tcW w:w="4540" w:type="dxa"/>
            <w:tcBorders>
              <w:left w:val="nil"/>
            </w:tcBorders>
            <w:tcMar>
              <w:top w:w="100" w:type="nil"/>
              <w:left w:w="100" w:type="nil"/>
              <w:bottom w:w="100" w:type="nil"/>
              <w:right w:w="100" w:type="nil"/>
            </w:tcMar>
          </w:tcPr>
          <w:p w14:paraId="267873FA"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6060FD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16, 2016</w:t>
            </w:r>
          </w:p>
        </w:tc>
      </w:tr>
      <w:tr w:rsidR="00497F8E" w14:paraId="3BA7F414" w14:textId="77777777" w:rsidTr="00497F8E">
        <w:tc>
          <w:tcPr>
            <w:tcW w:w="4540" w:type="dxa"/>
            <w:tcBorders>
              <w:left w:val="nil"/>
            </w:tcBorders>
            <w:tcMar>
              <w:top w:w="100" w:type="nil"/>
              <w:left w:w="100" w:type="nil"/>
              <w:bottom w:w="100" w:type="nil"/>
              <w:right w:w="100" w:type="nil"/>
            </w:tcMar>
          </w:tcPr>
          <w:p w14:paraId="2790E117"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C17E48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16, 2016</w:t>
            </w:r>
          </w:p>
        </w:tc>
      </w:tr>
      <w:tr w:rsidR="00497F8E" w14:paraId="4FF1F4F8" w14:textId="77777777" w:rsidTr="00497F8E">
        <w:tc>
          <w:tcPr>
            <w:tcW w:w="4540" w:type="dxa"/>
            <w:tcBorders>
              <w:left w:val="nil"/>
            </w:tcBorders>
            <w:tcMar>
              <w:top w:w="100" w:type="nil"/>
              <w:left w:w="100" w:type="nil"/>
              <w:bottom w:w="100" w:type="nil"/>
              <w:right w:w="100" w:type="nil"/>
            </w:tcMar>
          </w:tcPr>
          <w:p w14:paraId="354B6AA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948264C"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May 02, 2016  </w:t>
            </w:r>
          </w:p>
        </w:tc>
      </w:tr>
      <w:tr w:rsidR="00497F8E" w14:paraId="75345003" w14:textId="77777777" w:rsidTr="00497F8E">
        <w:tc>
          <w:tcPr>
            <w:tcW w:w="4540" w:type="dxa"/>
            <w:tcBorders>
              <w:left w:val="nil"/>
            </w:tcBorders>
            <w:tcMar>
              <w:top w:w="100" w:type="nil"/>
              <w:left w:w="100" w:type="nil"/>
              <w:bottom w:w="100" w:type="nil"/>
              <w:right w:w="100" w:type="nil"/>
            </w:tcMar>
          </w:tcPr>
          <w:p w14:paraId="104FB34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C9C59F7"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May 02, 2016  </w:t>
            </w:r>
          </w:p>
        </w:tc>
      </w:tr>
      <w:tr w:rsidR="00497F8E" w14:paraId="7E344815" w14:textId="77777777" w:rsidTr="00497F8E">
        <w:tc>
          <w:tcPr>
            <w:tcW w:w="4540" w:type="dxa"/>
            <w:tcBorders>
              <w:left w:val="nil"/>
            </w:tcBorders>
            <w:tcMar>
              <w:top w:w="100" w:type="nil"/>
              <w:left w:w="100" w:type="nil"/>
              <w:bottom w:w="100" w:type="nil"/>
              <w:right w:w="100" w:type="nil"/>
            </w:tcMar>
          </w:tcPr>
          <w:p w14:paraId="72EE89E2"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42C9A9D" w14:textId="77777777" w:rsidR="00497F8E" w:rsidRPr="00497F8E" w:rsidRDefault="00497F8E">
            <w:pPr>
              <w:widowControl w:val="0"/>
              <w:autoSpaceDE w:val="0"/>
              <w:autoSpaceDN w:val="0"/>
              <w:adjustRightInd w:val="0"/>
              <w:rPr>
                <w:rFonts w:ascii="Times" w:hAnsi="Times" w:cs="Helvetica"/>
              </w:rPr>
            </w:pPr>
          </w:p>
        </w:tc>
      </w:tr>
      <w:tr w:rsidR="00497F8E" w14:paraId="21AA7C85" w14:textId="77777777" w:rsidTr="00497F8E">
        <w:tc>
          <w:tcPr>
            <w:tcW w:w="4540" w:type="dxa"/>
            <w:tcBorders>
              <w:left w:val="nil"/>
            </w:tcBorders>
            <w:tcMar>
              <w:top w:w="100" w:type="nil"/>
              <w:left w:w="100" w:type="nil"/>
              <w:bottom w:w="100" w:type="nil"/>
              <w:right w:w="100" w:type="nil"/>
            </w:tcMar>
          </w:tcPr>
          <w:p w14:paraId="36BE3FA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B9D6EA5"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$7,500,000</w:t>
            </w:r>
          </w:p>
        </w:tc>
      </w:tr>
      <w:tr w:rsidR="00497F8E" w14:paraId="623AB89D" w14:textId="77777777" w:rsidTr="00497F8E">
        <w:tc>
          <w:tcPr>
            <w:tcW w:w="4540" w:type="dxa"/>
            <w:tcBorders>
              <w:left w:val="nil"/>
            </w:tcBorders>
            <w:tcMar>
              <w:top w:w="100" w:type="nil"/>
              <w:left w:w="100" w:type="nil"/>
              <w:bottom w:w="100" w:type="nil"/>
              <w:right w:w="100" w:type="nil"/>
            </w:tcMar>
          </w:tcPr>
          <w:p w14:paraId="2477C639"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1FC2C43"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$750,000</w:t>
            </w:r>
          </w:p>
        </w:tc>
      </w:tr>
      <w:tr w:rsidR="00497F8E" w14:paraId="79BF9C65" w14:textId="77777777" w:rsidTr="00497F8E">
        <w:tc>
          <w:tcPr>
            <w:tcW w:w="4540" w:type="dxa"/>
            <w:tcBorders>
              <w:left w:val="nil"/>
            </w:tcBorders>
            <w:tcMar>
              <w:top w:w="100" w:type="nil"/>
              <w:left w:w="100" w:type="nil"/>
              <w:bottom w:w="100" w:type="nil"/>
              <w:right w:w="100" w:type="nil"/>
            </w:tcMar>
          </w:tcPr>
          <w:p w14:paraId="2D224A08"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177EE263"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Others (see text field entitled "Additional Information on Eligibility" for clarification)</w:t>
            </w:r>
          </w:p>
        </w:tc>
      </w:tr>
      <w:tr w:rsidR="00497F8E" w14:paraId="3AB941BF" w14:textId="77777777" w:rsidTr="00497F8E">
        <w:tc>
          <w:tcPr>
            <w:tcW w:w="4540" w:type="dxa"/>
            <w:tcBorders>
              <w:left w:val="nil"/>
            </w:tcBorders>
            <w:tcMar>
              <w:top w:w="100" w:type="nil"/>
              <w:left w:w="100" w:type="nil"/>
              <w:bottom w:w="100" w:type="nil"/>
              <w:right w:w="100" w:type="nil"/>
            </w:tcMar>
          </w:tcPr>
          <w:p w14:paraId="46DFC3E1"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16A6BE1"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By statute, grants under this program may be awarded to states, units of local government, federally recognized Indian tribal governments (as determined by the Secretary of the Interior), and nonprofit, nongovernmental organizations (including tribal nonprofits). For the purposes of this program, a unit of local government is any city, county, township, town, borough, parish, village, or other general purpose political subdivision of a state, territory, or federally recognized Indian tribal government. Organizations with a demonstrated history of providing victim assistance, social services, legal services, shelter, or mental health services for victims of human trafficking are eligible to apply. OVC may elect to make awards for applications submitted under this solicitation in future fiscal years, dependent on, among other considerations, the merit of the applications, and on the availability of appropriations. OVC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project. Only one application per lead applicant will be considered; however, subrecipients may be part of multiple proposals. Current OVC trafficking victim services grantees who received funding from the OVC FY 2015 Comprehensive Services for Victims of Human Trafficking solicitation or the OVC FY 2015 Enhanced Collaborative Model to Combat Human Trafficking solicitation are not eligible to apply for funding under this solicitation. Nonprofit organizations that hold money in offshore accounts for the purpose of avoiding paying the tax described in 26 U.S.C. 511(a) are not eligible to apply.</w:t>
            </w:r>
          </w:p>
        </w:tc>
      </w:tr>
      <w:tr w:rsidR="00497F8E" w14:paraId="50539397" w14:textId="77777777" w:rsidTr="00497F8E">
        <w:tc>
          <w:tcPr>
            <w:tcW w:w="4540" w:type="dxa"/>
            <w:tcBorders>
              <w:left w:val="nil"/>
            </w:tcBorders>
            <w:tcMar>
              <w:top w:w="100" w:type="nil"/>
              <w:left w:w="100" w:type="nil"/>
              <w:bottom w:w="100" w:type="nil"/>
              <w:right w:w="100" w:type="nil"/>
            </w:tcMar>
          </w:tcPr>
          <w:p w14:paraId="16A55D21"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0F273DB"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Office for Victims of Crime</w:t>
            </w:r>
          </w:p>
        </w:tc>
      </w:tr>
      <w:tr w:rsidR="00497F8E" w14:paraId="604EF16B" w14:textId="77777777" w:rsidTr="00497F8E">
        <w:tc>
          <w:tcPr>
            <w:tcW w:w="4540" w:type="dxa"/>
            <w:tcBorders>
              <w:left w:val="nil"/>
            </w:tcBorders>
            <w:tcMar>
              <w:top w:w="100" w:type="nil"/>
              <w:left w:w="100" w:type="nil"/>
              <w:bottom w:w="100" w:type="nil"/>
              <w:right w:w="100" w:type="nil"/>
            </w:tcMar>
          </w:tcPr>
          <w:p w14:paraId="3151EB7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EC1EA86"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 xml:space="preserve">The primary goal of this FY16 program is to enhance the quality and quantity of services available to assist victims of all forms of human trafficking, as defined by the Trafficking Victims Protection Act (TVPA) </w:t>
            </w:r>
            <w:r w:rsidRPr="00497F8E">
              <w:rPr>
                <w:rFonts w:ascii="Times" w:hAnsi="Times" w:cs="Helvetica"/>
              </w:rPr>
              <w:lastRenderedPageBreak/>
              <w:t>of 2000, as amended, by enhancing interagency collaboration and the coordinated community response to victims of human trafficking, and through the provision of high-quality services that address the individual needs of trafficking victims. This solicitation will provide funding to victim service organizations with a demonstrated history of providing services for victims of human trafficking. Funding under this program will support comprehensive services for all victims of human trafficking -- sex trafficking and labor trafficking, foreign national/U.S. citizen/legal permanent resident (LPR), adult/minor, male/ female, and LGBTQ victims of trafficking, among others. Funding will also support efforts to increase the capacity of communities to respond to human trafficking victims through the development of interagency partnerships, professional training, and public awareness activities.</w:t>
            </w:r>
          </w:p>
        </w:tc>
      </w:tr>
      <w:tr w:rsidR="00497F8E" w14:paraId="04D298A3" w14:textId="77777777" w:rsidTr="00497F8E">
        <w:tc>
          <w:tcPr>
            <w:tcW w:w="4540" w:type="dxa"/>
            <w:tcBorders>
              <w:left w:val="nil"/>
            </w:tcBorders>
            <w:tcMar>
              <w:top w:w="100" w:type="nil"/>
              <w:left w:w="100" w:type="nil"/>
              <w:bottom w:w="100" w:type="nil"/>
              <w:right w:w="100" w:type="nil"/>
            </w:tcMar>
          </w:tcPr>
          <w:p w14:paraId="4F906E7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2E98CFC" w14:textId="77777777" w:rsidR="00497F8E" w:rsidRPr="00497F8E" w:rsidRDefault="00B90558">
            <w:pPr>
              <w:widowControl w:val="0"/>
              <w:autoSpaceDE w:val="0"/>
              <w:autoSpaceDN w:val="0"/>
              <w:adjustRightInd w:val="0"/>
              <w:rPr>
                <w:rFonts w:ascii="Times" w:hAnsi="Times" w:cs="Helvetica"/>
              </w:rPr>
            </w:pPr>
            <w:hyperlink r:id="rId563" w:history="1">
              <w:r w:rsidR="00497F8E" w:rsidRPr="00497F8E">
                <w:rPr>
                  <w:rStyle w:val="Hyperlink"/>
                  <w:rFonts w:ascii="Times" w:hAnsi="Times" w:cs="Helvetica"/>
                </w:rPr>
                <w:t>Full Announcement</w:t>
              </w:r>
            </w:hyperlink>
          </w:p>
        </w:tc>
      </w:tr>
      <w:tr w:rsidR="00497F8E" w14:paraId="183D5353" w14:textId="77777777" w:rsidTr="00497F8E">
        <w:tc>
          <w:tcPr>
            <w:tcW w:w="4540" w:type="dxa"/>
            <w:tcBorders>
              <w:left w:val="nil"/>
            </w:tcBorders>
            <w:tcMar>
              <w:top w:w="100" w:type="nil"/>
              <w:left w:w="100" w:type="nil"/>
              <w:bottom w:w="100" w:type="nil"/>
              <w:right w:w="100" w:type="nil"/>
            </w:tcMar>
          </w:tcPr>
          <w:p w14:paraId="1E3646B6"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3436F03"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If you have difficulty accessing the full announcement electronically, please contact:</w:t>
            </w:r>
          </w:p>
          <w:p w14:paraId="6D069716" w14:textId="77777777" w:rsidR="00497F8E" w:rsidRPr="00497F8E" w:rsidRDefault="00497F8E">
            <w:pPr>
              <w:widowControl w:val="0"/>
              <w:autoSpaceDE w:val="0"/>
              <w:autoSpaceDN w:val="0"/>
              <w:adjustRightInd w:val="0"/>
              <w:rPr>
                <w:rFonts w:ascii="Times" w:hAnsi="Times" w:cs="Helvetica"/>
              </w:rPr>
            </w:pPr>
          </w:p>
          <w:p w14:paraId="30DF0E65"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For assistance with any other requirements of this solicitation, contact Kisha Green, Victim Justice Program Specialist, by telephone at 202</w:t>
            </w:r>
            <w:r w:rsidRPr="00497F8E">
              <w:rPr>
                <w:rFonts w:ascii="Libian SC Regular" w:hAnsi="Libian SC Regular" w:cs="Libian SC Regular"/>
              </w:rPr>
              <w:t>–</w:t>
            </w:r>
            <w:r w:rsidRPr="00497F8E">
              <w:rPr>
                <w:rFonts w:ascii="Times" w:hAnsi="Times" w:cs="Helvetica"/>
              </w:rPr>
              <w:t>307</w:t>
            </w:r>
            <w:r w:rsidRPr="00497F8E">
              <w:rPr>
                <w:rFonts w:ascii="Libian SC Regular" w:hAnsi="Libian SC Regular" w:cs="Libian SC Regular"/>
              </w:rPr>
              <w:t>–</w:t>
            </w:r>
            <w:r w:rsidRPr="00497F8E">
              <w:rPr>
                <w:rFonts w:ascii="Times" w:hAnsi="Times" w:cs="Helvetica"/>
              </w:rPr>
              <w:t xml:space="preserve">5983, or by email at kisha.w.green@usdoj.gov. Kisha.W.Green@usdoj.gov </w:t>
            </w:r>
          </w:p>
          <w:p w14:paraId="783805A4" w14:textId="77777777" w:rsidR="00497F8E" w:rsidRPr="00497F8E" w:rsidRDefault="00B90558">
            <w:pPr>
              <w:widowControl w:val="0"/>
              <w:autoSpaceDE w:val="0"/>
              <w:autoSpaceDN w:val="0"/>
              <w:adjustRightInd w:val="0"/>
              <w:rPr>
                <w:rFonts w:ascii="Times" w:hAnsi="Times" w:cs="Helvetica"/>
              </w:rPr>
            </w:pPr>
            <w:hyperlink r:id="rId564" w:history="1">
              <w:r w:rsidR="00497F8E" w:rsidRPr="00497F8E">
                <w:rPr>
                  <w:rStyle w:val="Hyperlink"/>
                  <w:rFonts w:ascii="Times" w:hAnsi="Times" w:cs="Helvetica"/>
                </w:rPr>
                <w:t>For Programmatic Questions</w:t>
              </w:r>
            </w:hyperlink>
          </w:p>
        </w:tc>
      </w:tr>
    </w:tbl>
    <w:p w14:paraId="60A45AE3" w14:textId="77777777" w:rsidR="00497F8E" w:rsidRPr="00E71D95" w:rsidRDefault="00497F8E" w:rsidP="000F2167">
      <w:pPr>
        <w:widowControl w:val="0"/>
        <w:autoSpaceDE w:val="0"/>
        <w:autoSpaceDN w:val="0"/>
        <w:adjustRightInd w:val="0"/>
        <w:rPr>
          <w:rFonts w:ascii="Times" w:hAnsi="Times" w:cs="Helvetica"/>
        </w:rPr>
      </w:pPr>
    </w:p>
    <w:p w14:paraId="3D783AC6"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65" w:history="1">
        <w:r w:rsidR="000F2167" w:rsidRPr="00E71D95">
          <w:rPr>
            <w:rFonts w:ascii="Times" w:hAnsi="Times" w:cs="Helvetica"/>
            <w:color w:val="386EFF"/>
            <w:u w:val="single" w:color="386EFF"/>
          </w:rPr>
          <w:t>http://www.grants.gov/web/grants/view-opportunity.html?oppId=282276</w:t>
        </w:r>
      </w:hyperlink>
    </w:p>
    <w:p w14:paraId="130C480C" w14:textId="77777777" w:rsidR="00497F8E" w:rsidRPr="00E71D95" w:rsidRDefault="00497F8E" w:rsidP="000F2167">
      <w:pPr>
        <w:widowControl w:val="0"/>
        <w:pBdr>
          <w:bottom w:val="single" w:sz="6" w:space="1" w:color="auto"/>
        </w:pBdr>
        <w:autoSpaceDE w:val="0"/>
        <w:autoSpaceDN w:val="0"/>
        <w:adjustRightInd w:val="0"/>
        <w:rPr>
          <w:rFonts w:ascii="Times" w:hAnsi="Times" w:cs="Helvetica"/>
        </w:rPr>
      </w:pPr>
    </w:p>
    <w:p w14:paraId="03B25C9D" w14:textId="77777777" w:rsidR="00497F8E" w:rsidRPr="00E71D95" w:rsidRDefault="00497F8E" w:rsidP="000F2167">
      <w:pPr>
        <w:widowControl w:val="0"/>
        <w:autoSpaceDE w:val="0"/>
        <w:autoSpaceDN w:val="0"/>
        <w:adjustRightInd w:val="0"/>
        <w:rPr>
          <w:rFonts w:ascii="Times" w:hAnsi="Times" w:cs="Helvetica"/>
        </w:rPr>
      </w:pPr>
    </w:p>
    <w:p w14:paraId="15A37177" w14:textId="77777777" w:rsidR="000F2167" w:rsidRPr="008B780D" w:rsidRDefault="000F2167" w:rsidP="000F2167">
      <w:pPr>
        <w:widowControl w:val="0"/>
        <w:autoSpaceDE w:val="0"/>
        <w:autoSpaceDN w:val="0"/>
        <w:adjustRightInd w:val="0"/>
        <w:rPr>
          <w:rFonts w:ascii="Times" w:hAnsi="Times" w:cs="Helvetica"/>
        </w:rPr>
      </w:pPr>
      <w:bookmarkStart w:id="338" w:name="DOJSmartJuvenileJusticeReform"/>
      <w:bookmarkEnd w:id="338"/>
      <w:r w:rsidRPr="008B780D">
        <w:rPr>
          <w:rFonts w:ascii="Times" w:hAnsi="Times" w:cs="Helvetica"/>
        </w:rPr>
        <w:t xml:space="preserve">Office of Juvenile Justice Delinquency Prevention </w:t>
      </w:r>
    </w:p>
    <w:p w14:paraId="3A44A2E5" w14:textId="77777777" w:rsidR="000F2167" w:rsidRDefault="000F2167" w:rsidP="000F2167">
      <w:pPr>
        <w:widowControl w:val="0"/>
        <w:autoSpaceDE w:val="0"/>
        <w:autoSpaceDN w:val="0"/>
        <w:adjustRightInd w:val="0"/>
        <w:rPr>
          <w:rFonts w:ascii="Times" w:hAnsi="Times" w:cs="Helvetica"/>
        </w:rPr>
      </w:pPr>
      <w:r w:rsidRPr="008B780D">
        <w:rPr>
          <w:rFonts w:ascii="Times" w:hAnsi="Times" w:cs="Helvetica"/>
        </w:rPr>
        <w:t xml:space="preserve">OJJDP FY 16 Smart on Juvenile Justice: Statewide Juvenile Justice Reform Planning </w:t>
      </w:r>
      <w:r>
        <w:rPr>
          <w:rFonts w:ascii="Times" w:hAnsi="Times" w:cs="Helvetica"/>
        </w:rPr>
        <w:t xml:space="preserve">Training &amp; Technical Assistance </w:t>
      </w:r>
      <w:r w:rsidRPr="008B780D">
        <w:rPr>
          <w:rFonts w:ascii="Times" w:hAnsi="Times" w:cs="Helvetica"/>
        </w:rPr>
        <w:t>Grant</w:t>
      </w:r>
    </w:p>
    <w:p w14:paraId="7C52C769" w14:textId="11382D43" w:rsidR="00497F8E" w:rsidRDefault="00712354" w:rsidP="000F2167">
      <w:pPr>
        <w:widowControl w:val="0"/>
        <w:autoSpaceDE w:val="0"/>
        <w:autoSpaceDN w:val="0"/>
        <w:adjustRightInd w:val="0"/>
        <w:rPr>
          <w:rFonts w:ascii="Times" w:hAnsi="Times" w:cs="Helvetica"/>
        </w:rPr>
      </w:pPr>
      <w:r>
        <w:rPr>
          <w:rFonts w:ascii="Times" w:hAnsi="Times" w:cs="Helvetica"/>
        </w:rPr>
        <w:t>And Modification 1</w:t>
      </w:r>
    </w:p>
    <w:p w14:paraId="28EC6DAC" w14:textId="77777777" w:rsidR="00712354" w:rsidRDefault="00712354"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97F8E" w:rsidRPr="00497F8E" w14:paraId="2D34F45B" w14:textId="77777777">
        <w:tc>
          <w:tcPr>
            <w:tcW w:w="4540" w:type="dxa"/>
            <w:tcMar>
              <w:top w:w="100" w:type="nil"/>
              <w:left w:w="100" w:type="nil"/>
              <w:bottom w:w="100" w:type="nil"/>
              <w:right w:w="100" w:type="nil"/>
            </w:tcMar>
          </w:tcPr>
          <w:p w14:paraId="7403504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Document Type:</w:t>
            </w:r>
          </w:p>
        </w:tc>
        <w:tc>
          <w:tcPr>
            <w:tcW w:w="4500" w:type="dxa"/>
            <w:tcMar>
              <w:top w:w="100" w:type="nil"/>
              <w:left w:w="100" w:type="nil"/>
              <w:bottom w:w="100" w:type="nil"/>
              <w:right w:w="100" w:type="nil"/>
            </w:tcMar>
            <w:vAlign w:val="center"/>
          </w:tcPr>
          <w:p w14:paraId="3E2BB113"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Grants Notice</w:t>
            </w:r>
          </w:p>
        </w:tc>
      </w:tr>
      <w:tr w:rsidR="00497F8E" w:rsidRPr="00497F8E" w14:paraId="5C4D0B7D" w14:textId="77777777">
        <w:tblPrEx>
          <w:tblBorders>
            <w:top w:val="none" w:sz="0" w:space="0" w:color="auto"/>
          </w:tblBorders>
        </w:tblPrEx>
        <w:tc>
          <w:tcPr>
            <w:tcW w:w="4540" w:type="dxa"/>
            <w:tcMar>
              <w:top w:w="100" w:type="nil"/>
              <w:left w:w="100" w:type="nil"/>
              <w:bottom w:w="100" w:type="nil"/>
              <w:right w:w="100" w:type="nil"/>
            </w:tcMar>
          </w:tcPr>
          <w:p w14:paraId="638F015A"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Number:</w:t>
            </w:r>
          </w:p>
        </w:tc>
        <w:tc>
          <w:tcPr>
            <w:tcW w:w="4500" w:type="dxa"/>
            <w:tcMar>
              <w:top w:w="100" w:type="nil"/>
              <w:left w:w="100" w:type="nil"/>
              <w:bottom w:w="100" w:type="nil"/>
              <w:right w:w="100" w:type="nil"/>
            </w:tcMar>
            <w:vAlign w:val="center"/>
          </w:tcPr>
          <w:p w14:paraId="0033BFA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OJJDP-2016-9284</w:t>
            </w:r>
          </w:p>
        </w:tc>
      </w:tr>
      <w:tr w:rsidR="00497F8E" w:rsidRPr="00497F8E" w14:paraId="5956317E" w14:textId="77777777">
        <w:tblPrEx>
          <w:tblBorders>
            <w:top w:val="none" w:sz="0" w:space="0" w:color="auto"/>
          </w:tblBorders>
        </w:tblPrEx>
        <w:tc>
          <w:tcPr>
            <w:tcW w:w="4540" w:type="dxa"/>
            <w:tcMar>
              <w:top w:w="100" w:type="nil"/>
              <w:left w:w="100" w:type="nil"/>
              <w:bottom w:w="100" w:type="nil"/>
              <w:right w:w="100" w:type="nil"/>
            </w:tcMar>
          </w:tcPr>
          <w:p w14:paraId="12BEAABB"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Title:</w:t>
            </w:r>
          </w:p>
        </w:tc>
        <w:tc>
          <w:tcPr>
            <w:tcW w:w="4500" w:type="dxa"/>
            <w:tcMar>
              <w:top w:w="100" w:type="nil"/>
              <w:left w:w="100" w:type="nil"/>
              <w:bottom w:w="100" w:type="nil"/>
              <w:right w:w="100" w:type="nil"/>
            </w:tcMar>
            <w:vAlign w:val="center"/>
          </w:tcPr>
          <w:p w14:paraId="37A89483"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OJJDP FY 16 Smart on Juvenile Justice: Statewide Juvenile Justice Reform Planning Training &amp; Technical Assistance</w:t>
            </w:r>
          </w:p>
        </w:tc>
      </w:tr>
      <w:tr w:rsidR="00497F8E" w:rsidRPr="00497F8E" w14:paraId="00A2230A" w14:textId="77777777">
        <w:tblPrEx>
          <w:tblBorders>
            <w:top w:val="none" w:sz="0" w:space="0" w:color="auto"/>
          </w:tblBorders>
        </w:tblPrEx>
        <w:tc>
          <w:tcPr>
            <w:tcW w:w="4540" w:type="dxa"/>
            <w:tcMar>
              <w:top w:w="100" w:type="nil"/>
              <w:left w:w="100" w:type="nil"/>
              <w:bottom w:w="100" w:type="nil"/>
              <w:right w:w="100" w:type="nil"/>
            </w:tcMar>
          </w:tcPr>
          <w:p w14:paraId="5AB588B0"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w:t>
            </w:r>
          </w:p>
        </w:tc>
        <w:tc>
          <w:tcPr>
            <w:tcW w:w="4500" w:type="dxa"/>
            <w:tcMar>
              <w:top w:w="100" w:type="nil"/>
              <w:left w:w="100" w:type="nil"/>
              <w:bottom w:w="100" w:type="nil"/>
              <w:right w:w="100" w:type="nil"/>
            </w:tcMar>
            <w:vAlign w:val="center"/>
          </w:tcPr>
          <w:p w14:paraId="0149A095"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Discretionary</w:t>
            </w:r>
          </w:p>
        </w:tc>
      </w:tr>
      <w:tr w:rsidR="00497F8E" w:rsidRPr="00497F8E" w14:paraId="29942272" w14:textId="77777777">
        <w:tblPrEx>
          <w:tblBorders>
            <w:top w:val="none" w:sz="0" w:space="0" w:color="auto"/>
          </w:tblBorders>
        </w:tblPrEx>
        <w:tc>
          <w:tcPr>
            <w:tcW w:w="4540" w:type="dxa"/>
            <w:tcMar>
              <w:top w:w="100" w:type="nil"/>
              <w:left w:w="100" w:type="nil"/>
              <w:bottom w:w="100" w:type="nil"/>
              <w:right w:w="100" w:type="nil"/>
            </w:tcMar>
          </w:tcPr>
          <w:p w14:paraId="6726DED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940E4BE"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05FF29F5" w14:textId="77777777">
        <w:tblPrEx>
          <w:tblBorders>
            <w:top w:val="none" w:sz="0" w:space="0" w:color="auto"/>
          </w:tblBorders>
        </w:tblPrEx>
        <w:tc>
          <w:tcPr>
            <w:tcW w:w="4540" w:type="dxa"/>
            <w:tcMar>
              <w:top w:w="100" w:type="nil"/>
              <w:left w:w="100" w:type="nil"/>
              <w:bottom w:w="100" w:type="nil"/>
              <w:right w:w="100" w:type="nil"/>
            </w:tcMar>
          </w:tcPr>
          <w:p w14:paraId="32FA259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Instrument Type:</w:t>
            </w:r>
          </w:p>
        </w:tc>
        <w:tc>
          <w:tcPr>
            <w:tcW w:w="4500" w:type="dxa"/>
            <w:tcMar>
              <w:top w:w="100" w:type="nil"/>
              <w:left w:w="100" w:type="nil"/>
              <w:bottom w:w="100" w:type="nil"/>
              <w:right w:w="100" w:type="nil"/>
            </w:tcMar>
            <w:vAlign w:val="center"/>
          </w:tcPr>
          <w:p w14:paraId="4180D1D8"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Cooperative Agreement</w:t>
            </w:r>
          </w:p>
        </w:tc>
      </w:tr>
      <w:tr w:rsidR="00497F8E" w:rsidRPr="00497F8E" w14:paraId="09E71AB8" w14:textId="77777777">
        <w:tblPrEx>
          <w:tblBorders>
            <w:top w:val="none" w:sz="0" w:space="0" w:color="auto"/>
          </w:tblBorders>
        </w:tblPrEx>
        <w:tc>
          <w:tcPr>
            <w:tcW w:w="4540" w:type="dxa"/>
            <w:tcMar>
              <w:top w:w="100" w:type="nil"/>
              <w:left w:w="100" w:type="nil"/>
              <w:bottom w:w="100" w:type="nil"/>
              <w:right w:w="100" w:type="nil"/>
            </w:tcMar>
          </w:tcPr>
          <w:p w14:paraId="28F9515B"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of Funding Activity:</w:t>
            </w:r>
          </w:p>
        </w:tc>
        <w:tc>
          <w:tcPr>
            <w:tcW w:w="4500" w:type="dxa"/>
            <w:tcMar>
              <w:top w:w="100" w:type="nil"/>
              <w:left w:w="100" w:type="nil"/>
              <w:bottom w:w="100" w:type="nil"/>
              <w:right w:w="100" w:type="nil"/>
            </w:tcMar>
            <w:vAlign w:val="center"/>
          </w:tcPr>
          <w:p w14:paraId="7FB2D01E"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Law, Justice and Legal Services</w:t>
            </w:r>
          </w:p>
        </w:tc>
      </w:tr>
      <w:tr w:rsidR="00497F8E" w:rsidRPr="00497F8E" w14:paraId="11AC3A53" w14:textId="77777777">
        <w:tblPrEx>
          <w:tblBorders>
            <w:top w:val="none" w:sz="0" w:space="0" w:color="auto"/>
          </w:tblBorders>
        </w:tblPrEx>
        <w:tc>
          <w:tcPr>
            <w:tcW w:w="4540" w:type="dxa"/>
            <w:tcMar>
              <w:top w:w="100" w:type="nil"/>
              <w:left w:w="100" w:type="nil"/>
              <w:bottom w:w="100" w:type="nil"/>
              <w:right w:w="100" w:type="nil"/>
            </w:tcMar>
          </w:tcPr>
          <w:p w14:paraId="01F8B63A"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Explanation:</w:t>
            </w:r>
          </w:p>
        </w:tc>
        <w:tc>
          <w:tcPr>
            <w:tcW w:w="4500" w:type="dxa"/>
            <w:tcMar>
              <w:top w:w="100" w:type="nil"/>
              <w:left w:w="100" w:type="nil"/>
              <w:bottom w:w="100" w:type="nil"/>
              <w:right w:w="100" w:type="nil"/>
            </w:tcMar>
            <w:vAlign w:val="center"/>
          </w:tcPr>
          <w:p w14:paraId="3D737715"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44F87BF9" w14:textId="77777777">
        <w:tblPrEx>
          <w:tblBorders>
            <w:top w:val="none" w:sz="0" w:space="0" w:color="auto"/>
          </w:tblBorders>
        </w:tblPrEx>
        <w:tc>
          <w:tcPr>
            <w:tcW w:w="4540" w:type="dxa"/>
            <w:tcMar>
              <w:top w:w="100" w:type="nil"/>
              <w:left w:w="100" w:type="nil"/>
              <w:bottom w:w="100" w:type="nil"/>
              <w:right w:w="100" w:type="nil"/>
            </w:tcMar>
            <w:vAlign w:val="center"/>
          </w:tcPr>
          <w:p w14:paraId="17463688"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lastRenderedPageBreak/>
              <w:t>Expected Number of Awards:</w:t>
            </w:r>
          </w:p>
        </w:tc>
        <w:tc>
          <w:tcPr>
            <w:tcW w:w="4500" w:type="dxa"/>
            <w:tcMar>
              <w:top w:w="100" w:type="nil"/>
              <w:left w:w="100" w:type="nil"/>
              <w:bottom w:w="100" w:type="nil"/>
              <w:right w:w="100" w:type="nil"/>
            </w:tcMar>
            <w:vAlign w:val="center"/>
          </w:tcPr>
          <w:p w14:paraId="7BA6B19B"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5</w:t>
            </w:r>
          </w:p>
        </w:tc>
      </w:tr>
      <w:tr w:rsidR="00497F8E" w:rsidRPr="00497F8E" w14:paraId="203D63D3" w14:textId="77777777">
        <w:tblPrEx>
          <w:tblBorders>
            <w:top w:val="none" w:sz="0" w:space="0" w:color="auto"/>
          </w:tblBorders>
        </w:tblPrEx>
        <w:tc>
          <w:tcPr>
            <w:tcW w:w="4540" w:type="dxa"/>
            <w:tcMar>
              <w:top w:w="100" w:type="nil"/>
              <w:left w:w="100" w:type="nil"/>
              <w:bottom w:w="100" w:type="nil"/>
              <w:right w:w="100" w:type="nil"/>
            </w:tcMar>
          </w:tcPr>
          <w:p w14:paraId="0BB8D242"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CFDA Number(s):</w:t>
            </w:r>
          </w:p>
        </w:tc>
        <w:tc>
          <w:tcPr>
            <w:tcW w:w="4500" w:type="dxa"/>
            <w:tcMar>
              <w:top w:w="100" w:type="nil"/>
              <w:left w:w="100" w:type="nil"/>
              <w:bottom w:w="100" w:type="nil"/>
              <w:right w:w="100" w:type="nil"/>
            </w:tcMar>
            <w:vAlign w:val="center"/>
          </w:tcPr>
          <w:p w14:paraId="4C66D670"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16.827 -- Justice Reinvestment Initiative</w:t>
            </w:r>
          </w:p>
        </w:tc>
      </w:tr>
      <w:tr w:rsidR="00497F8E" w:rsidRPr="00497F8E" w14:paraId="5F2C5F3B" w14:textId="77777777">
        <w:tc>
          <w:tcPr>
            <w:tcW w:w="4540" w:type="dxa"/>
            <w:tcMar>
              <w:top w:w="100" w:type="nil"/>
              <w:left w:w="100" w:type="nil"/>
              <w:bottom w:w="100" w:type="nil"/>
              <w:right w:w="100" w:type="nil"/>
            </w:tcMar>
          </w:tcPr>
          <w:p w14:paraId="6E2B6706"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21C3510"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No</w:t>
            </w:r>
          </w:p>
        </w:tc>
      </w:tr>
      <w:tr w:rsidR="00497F8E" w14:paraId="777245DC" w14:textId="77777777" w:rsidTr="00497F8E">
        <w:tc>
          <w:tcPr>
            <w:tcW w:w="4540" w:type="dxa"/>
            <w:tcBorders>
              <w:left w:val="nil"/>
            </w:tcBorders>
            <w:tcMar>
              <w:top w:w="100" w:type="nil"/>
              <w:left w:w="100" w:type="nil"/>
              <w:bottom w:w="100" w:type="nil"/>
              <w:right w:w="100" w:type="nil"/>
            </w:tcMar>
          </w:tcPr>
          <w:p w14:paraId="733A9284"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913CB7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29, 2016</w:t>
            </w:r>
          </w:p>
        </w:tc>
      </w:tr>
      <w:tr w:rsidR="00497F8E" w14:paraId="74C479BB" w14:textId="77777777" w:rsidTr="00497F8E">
        <w:tc>
          <w:tcPr>
            <w:tcW w:w="4540" w:type="dxa"/>
            <w:tcBorders>
              <w:left w:val="nil"/>
            </w:tcBorders>
            <w:tcMar>
              <w:top w:w="100" w:type="nil"/>
              <w:left w:w="100" w:type="nil"/>
              <w:bottom w:w="100" w:type="nil"/>
              <w:right w:w="100" w:type="nil"/>
            </w:tcMar>
          </w:tcPr>
          <w:p w14:paraId="75EF05C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DBC8844"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31, 2016</w:t>
            </w:r>
          </w:p>
        </w:tc>
      </w:tr>
      <w:tr w:rsidR="00497F8E" w14:paraId="2EF86D8B" w14:textId="77777777" w:rsidTr="00497F8E">
        <w:tc>
          <w:tcPr>
            <w:tcW w:w="4540" w:type="dxa"/>
            <w:tcBorders>
              <w:left w:val="nil"/>
            </w:tcBorders>
            <w:tcMar>
              <w:top w:w="100" w:type="nil"/>
              <w:left w:w="100" w:type="nil"/>
              <w:bottom w:w="100" w:type="nil"/>
              <w:right w:w="100" w:type="nil"/>
            </w:tcMar>
          </w:tcPr>
          <w:p w14:paraId="307F03D4"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3C2B076"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May 31, 2016  </w:t>
            </w:r>
          </w:p>
        </w:tc>
      </w:tr>
      <w:tr w:rsidR="00497F8E" w14:paraId="6D1950EC" w14:textId="77777777" w:rsidTr="00497F8E">
        <w:tc>
          <w:tcPr>
            <w:tcW w:w="4540" w:type="dxa"/>
            <w:tcBorders>
              <w:left w:val="nil"/>
            </w:tcBorders>
            <w:tcMar>
              <w:top w:w="100" w:type="nil"/>
              <w:left w:w="100" w:type="nil"/>
              <w:bottom w:w="100" w:type="nil"/>
              <w:right w:w="100" w:type="nil"/>
            </w:tcMar>
          </w:tcPr>
          <w:p w14:paraId="0B8F3CB3"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1185248"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May 31, 2016  </w:t>
            </w:r>
          </w:p>
        </w:tc>
      </w:tr>
      <w:tr w:rsidR="00497F8E" w14:paraId="7324CAB9" w14:textId="77777777" w:rsidTr="00497F8E">
        <w:tc>
          <w:tcPr>
            <w:tcW w:w="4540" w:type="dxa"/>
            <w:tcBorders>
              <w:left w:val="nil"/>
            </w:tcBorders>
            <w:tcMar>
              <w:top w:w="100" w:type="nil"/>
              <w:left w:w="100" w:type="nil"/>
              <w:bottom w:w="100" w:type="nil"/>
              <w:right w:w="100" w:type="nil"/>
            </w:tcMar>
          </w:tcPr>
          <w:p w14:paraId="7F42537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E89AFAA" w14:textId="77777777" w:rsidR="00497F8E" w:rsidRPr="00497F8E" w:rsidRDefault="00497F8E">
            <w:pPr>
              <w:widowControl w:val="0"/>
              <w:autoSpaceDE w:val="0"/>
              <w:autoSpaceDN w:val="0"/>
              <w:adjustRightInd w:val="0"/>
              <w:rPr>
                <w:rFonts w:ascii="Times" w:hAnsi="Times" w:cs="Helvetica"/>
              </w:rPr>
            </w:pPr>
          </w:p>
        </w:tc>
      </w:tr>
      <w:tr w:rsidR="00497F8E" w14:paraId="5B4978E6" w14:textId="77777777" w:rsidTr="00497F8E">
        <w:tc>
          <w:tcPr>
            <w:tcW w:w="4540" w:type="dxa"/>
            <w:tcBorders>
              <w:left w:val="nil"/>
            </w:tcBorders>
            <w:tcMar>
              <w:top w:w="100" w:type="nil"/>
              <w:left w:w="100" w:type="nil"/>
              <w:bottom w:w="100" w:type="nil"/>
              <w:right w:w="100" w:type="nil"/>
            </w:tcMar>
          </w:tcPr>
          <w:p w14:paraId="6581FD5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6E1B0D3"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$1,600,000</w:t>
            </w:r>
          </w:p>
        </w:tc>
      </w:tr>
      <w:tr w:rsidR="00497F8E" w14:paraId="52615277" w14:textId="77777777" w:rsidTr="00497F8E">
        <w:tc>
          <w:tcPr>
            <w:tcW w:w="4540" w:type="dxa"/>
            <w:tcBorders>
              <w:left w:val="nil"/>
            </w:tcBorders>
            <w:tcMar>
              <w:top w:w="100" w:type="nil"/>
              <w:left w:w="100" w:type="nil"/>
              <w:bottom w:w="100" w:type="nil"/>
              <w:right w:w="100" w:type="nil"/>
            </w:tcMar>
          </w:tcPr>
          <w:p w14:paraId="2CAFFF2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6DB33DB"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$800,000</w:t>
            </w:r>
          </w:p>
        </w:tc>
      </w:tr>
      <w:tr w:rsidR="00497F8E" w14:paraId="2561686B" w14:textId="77777777" w:rsidTr="00497F8E">
        <w:tc>
          <w:tcPr>
            <w:tcW w:w="4540" w:type="dxa"/>
            <w:tcBorders>
              <w:left w:val="nil"/>
            </w:tcBorders>
            <w:tcMar>
              <w:top w:w="100" w:type="nil"/>
              <w:left w:w="100" w:type="nil"/>
              <w:bottom w:w="100" w:type="nil"/>
              <w:right w:w="100" w:type="nil"/>
            </w:tcMar>
          </w:tcPr>
          <w:p w14:paraId="7AA58D72"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305609"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$200,000</w:t>
            </w:r>
          </w:p>
        </w:tc>
      </w:tr>
      <w:tr w:rsidR="00497F8E" w14:paraId="0DB42DC8" w14:textId="77777777" w:rsidTr="00497F8E">
        <w:tc>
          <w:tcPr>
            <w:tcW w:w="4540" w:type="dxa"/>
            <w:tcBorders>
              <w:left w:val="nil"/>
            </w:tcBorders>
            <w:tcMar>
              <w:top w:w="100" w:type="nil"/>
              <w:left w:w="100" w:type="nil"/>
              <w:bottom w:w="100" w:type="nil"/>
              <w:right w:w="100" w:type="nil"/>
            </w:tcMar>
          </w:tcPr>
          <w:p w14:paraId="01550BA3"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6AC0E3C"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Private institutions of higher education</w:t>
            </w:r>
          </w:p>
          <w:p w14:paraId="01AAD91C"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Public and State controlled institutions of higher education</w:t>
            </w:r>
          </w:p>
          <w:p w14:paraId="1257C6CA"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Small businesses</w:t>
            </w:r>
          </w:p>
          <w:p w14:paraId="4C71EF07"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Others (see text field entitled "Additional Information on Eligibility" for clarification)</w:t>
            </w:r>
          </w:p>
          <w:p w14:paraId="49EBC080"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Nonprofits having a 501(c)(3) status with the IRS, other than institutions of higher education</w:t>
            </w:r>
          </w:p>
          <w:p w14:paraId="7444C9FC"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State governments</w:t>
            </w:r>
          </w:p>
          <w:p w14:paraId="0E05C06F"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For profit organizations other than small businesses</w:t>
            </w:r>
          </w:p>
        </w:tc>
      </w:tr>
      <w:tr w:rsidR="00497F8E" w14:paraId="7F15117C" w14:textId="77777777" w:rsidTr="00497F8E">
        <w:tc>
          <w:tcPr>
            <w:tcW w:w="4540" w:type="dxa"/>
            <w:tcBorders>
              <w:left w:val="nil"/>
            </w:tcBorders>
            <w:tcMar>
              <w:top w:w="100" w:type="nil"/>
              <w:left w:w="100" w:type="nil"/>
              <w:bottom w:w="100" w:type="nil"/>
              <w:right w:w="100" w:type="nil"/>
            </w:tcMar>
          </w:tcPr>
          <w:p w14:paraId="544D01C2"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94960D8"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This initiative is composed of two categories. Eligibility differs by category: • Category 1: Statewide Juvenile Justice Reform Planning Grants. Eligible applicants are limited to states (including territories and the District of Columbia). • Category 2: Statewide Juvenile Justice Reform Training and Technical Assistance. Eligible applicants are limited to nonprofit and for-profit organizations (including tribal nonprofit and for-profit organizations) and institutions of higher education (including tribal institutions of higher education). For-profit organizations must agree to forgo any profit or management fee.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program. OJJDP will consider only one application per lead applicant; however, subrecipients may be part of multiple proposals. OJJDP may elect to make awards for applications submitted under this solicitation in future fiscal years, dependent on, among other considerations, the merit of the applications and on the availability of appropriations.</w:t>
            </w:r>
          </w:p>
        </w:tc>
      </w:tr>
      <w:tr w:rsidR="00497F8E" w14:paraId="47867E3C" w14:textId="77777777" w:rsidTr="00497F8E">
        <w:tc>
          <w:tcPr>
            <w:tcW w:w="4540" w:type="dxa"/>
            <w:tcBorders>
              <w:left w:val="nil"/>
            </w:tcBorders>
            <w:tcMar>
              <w:top w:w="100" w:type="nil"/>
              <w:left w:w="100" w:type="nil"/>
              <w:bottom w:w="100" w:type="nil"/>
              <w:right w:w="100" w:type="nil"/>
            </w:tcMar>
          </w:tcPr>
          <w:p w14:paraId="3864FCB6"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153FB16E"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Office of Juvenile Justice Delinquency Prevention</w:t>
            </w:r>
          </w:p>
        </w:tc>
      </w:tr>
      <w:tr w:rsidR="00497F8E" w14:paraId="6C7CAEA7" w14:textId="77777777" w:rsidTr="00497F8E">
        <w:tc>
          <w:tcPr>
            <w:tcW w:w="4540" w:type="dxa"/>
            <w:tcBorders>
              <w:left w:val="nil"/>
            </w:tcBorders>
            <w:tcMar>
              <w:top w:w="100" w:type="nil"/>
              <w:left w:w="100" w:type="nil"/>
              <w:bottom w:w="100" w:type="nil"/>
              <w:right w:w="100" w:type="nil"/>
            </w:tcMar>
          </w:tcPr>
          <w:p w14:paraId="0DA5A342"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674DE30"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OJJDP will select a TTA provider to deliver direct training and technical assistance and to provide pass-through funding to selected states to assess their current juvenile justice systems and to develop system-wide juvenile justice reform strategic plans. OJJDP will work with the successful applicant to develop a selection process for eligible states to apply for the TTA and pass-through funding available through this program.</w:t>
            </w:r>
          </w:p>
        </w:tc>
      </w:tr>
      <w:tr w:rsidR="00497F8E" w14:paraId="5D3512C2" w14:textId="77777777" w:rsidTr="00497F8E">
        <w:tc>
          <w:tcPr>
            <w:tcW w:w="4540" w:type="dxa"/>
            <w:tcBorders>
              <w:left w:val="nil"/>
            </w:tcBorders>
            <w:tcMar>
              <w:top w:w="100" w:type="nil"/>
              <w:left w:w="100" w:type="nil"/>
              <w:bottom w:w="100" w:type="nil"/>
              <w:right w:w="100" w:type="nil"/>
            </w:tcMar>
          </w:tcPr>
          <w:p w14:paraId="064526FF"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5F5AE86" w14:textId="77777777" w:rsidR="00497F8E" w:rsidRPr="00497F8E" w:rsidRDefault="00B90558">
            <w:pPr>
              <w:widowControl w:val="0"/>
              <w:autoSpaceDE w:val="0"/>
              <w:autoSpaceDN w:val="0"/>
              <w:adjustRightInd w:val="0"/>
              <w:rPr>
                <w:rFonts w:ascii="Times" w:hAnsi="Times" w:cs="Helvetica"/>
              </w:rPr>
            </w:pPr>
            <w:hyperlink r:id="rId566" w:history="1">
              <w:r w:rsidR="00497F8E" w:rsidRPr="00497F8E">
                <w:rPr>
                  <w:rStyle w:val="Hyperlink"/>
                  <w:rFonts w:ascii="Times" w:hAnsi="Times" w:cs="Helvetica"/>
                </w:rPr>
                <w:t>Full Announcement</w:t>
              </w:r>
            </w:hyperlink>
          </w:p>
        </w:tc>
      </w:tr>
      <w:tr w:rsidR="00497F8E" w14:paraId="784D70B5" w14:textId="77777777" w:rsidTr="00497F8E">
        <w:tc>
          <w:tcPr>
            <w:tcW w:w="4540" w:type="dxa"/>
            <w:tcBorders>
              <w:left w:val="nil"/>
            </w:tcBorders>
            <w:tcMar>
              <w:top w:w="100" w:type="nil"/>
              <w:left w:w="100" w:type="nil"/>
              <w:bottom w:w="100" w:type="nil"/>
              <w:right w:w="100" w:type="nil"/>
            </w:tcMar>
          </w:tcPr>
          <w:p w14:paraId="581D92A3"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18F6237"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If you have difficulty accessing the full announcement electronically, please contact:</w:t>
            </w:r>
          </w:p>
          <w:p w14:paraId="74B79A24" w14:textId="77777777" w:rsidR="00497F8E" w:rsidRPr="00497F8E" w:rsidRDefault="00497F8E">
            <w:pPr>
              <w:widowControl w:val="0"/>
              <w:autoSpaceDE w:val="0"/>
              <w:autoSpaceDN w:val="0"/>
              <w:adjustRightInd w:val="0"/>
              <w:rPr>
                <w:rFonts w:ascii="Times" w:hAnsi="Times" w:cs="Helvetica"/>
              </w:rPr>
            </w:pPr>
          </w:p>
          <w:p w14:paraId="42A13FD4"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that experience unforeseen Grants.gov technical issues beyond their control that prevent them from submitting their application by the deadline must email the Response Center at grants@ncjrs.gov within 24 hours after the deadline and request approval to submit their application. Find additional information on reporting technical issues under </w:t>
            </w:r>
            <w:r w:rsidRPr="00497F8E">
              <w:rPr>
                <w:rFonts w:ascii="Libian SC Regular" w:hAnsi="Libian SC Regular" w:cs="Libian SC Regular"/>
              </w:rPr>
              <w:t>“</w:t>
            </w:r>
            <w:r w:rsidRPr="00497F8E">
              <w:rPr>
                <w:rFonts w:ascii="Times" w:hAnsi="Times" w:cs="Helvetica"/>
              </w:rPr>
              <w:t>Experiencing Unforeseen Grants.gov Technical Issues</w:t>
            </w:r>
            <w:r w:rsidRPr="00497F8E">
              <w:rPr>
                <w:rFonts w:ascii="Libian SC Regular" w:hAnsi="Libian SC Regular" w:cs="Libian SC Regular"/>
              </w:rPr>
              <w:t>”</w:t>
            </w:r>
            <w:r w:rsidRPr="00497F8E">
              <w:rPr>
                <w:rFonts w:ascii="Times" w:hAnsi="Times" w:cs="Helvetic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www.ojjdp.gov/grants/solicitations/FY2016/FAQ/JJReformFAQ.pdf. grants@ncjrs.gov </w:t>
            </w:r>
          </w:p>
          <w:p w14:paraId="3F1A8AD9" w14:textId="77777777" w:rsidR="00497F8E" w:rsidRPr="00497F8E" w:rsidRDefault="00B90558">
            <w:pPr>
              <w:widowControl w:val="0"/>
              <w:autoSpaceDE w:val="0"/>
              <w:autoSpaceDN w:val="0"/>
              <w:adjustRightInd w:val="0"/>
              <w:rPr>
                <w:rFonts w:ascii="Times" w:hAnsi="Times" w:cs="Helvetica"/>
              </w:rPr>
            </w:pPr>
            <w:hyperlink r:id="rId567" w:history="1">
              <w:r w:rsidR="00497F8E" w:rsidRPr="00497F8E">
                <w:rPr>
                  <w:rStyle w:val="Hyperlink"/>
                  <w:rFonts w:ascii="Times" w:hAnsi="Times" w:cs="Helvetica"/>
                </w:rPr>
                <w:t>Email</w:t>
              </w:r>
            </w:hyperlink>
          </w:p>
        </w:tc>
      </w:tr>
    </w:tbl>
    <w:p w14:paraId="5456CB91" w14:textId="77777777" w:rsidR="00497F8E" w:rsidRPr="00591D16" w:rsidRDefault="00497F8E" w:rsidP="000F2167">
      <w:pPr>
        <w:widowControl w:val="0"/>
        <w:autoSpaceDE w:val="0"/>
        <w:autoSpaceDN w:val="0"/>
        <w:adjustRightInd w:val="0"/>
        <w:rPr>
          <w:rFonts w:ascii="Times" w:hAnsi="Times" w:cs="Helvetica"/>
        </w:rPr>
      </w:pPr>
    </w:p>
    <w:p w14:paraId="7629FBA9"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68" w:history="1">
        <w:r w:rsidR="000F2167" w:rsidRPr="008B780D">
          <w:rPr>
            <w:rFonts w:ascii="Times" w:hAnsi="Times" w:cs="Helvetica"/>
            <w:color w:val="386EFF"/>
            <w:u w:val="single" w:color="386EFF"/>
          </w:rPr>
          <w:t>http://www.grants.gov/web/grants/view-opportunity.html?oppId=282578</w:t>
        </w:r>
      </w:hyperlink>
    </w:p>
    <w:p w14:paraId="1B7F43A5" w14:textId="77777777" w:rsidR="00497F8E" w:rsidRPr="008B780D" w:rsidRDefault="00497F8E" w:rsidP="000F2167">
      <w:pPr>
        <w:widowControl w:val="0"/>
        <w:pBdr>
          <w:bottom w:val="single" w:sz="6" w:space="1" w:color="auto"/>
        </w:pBdr>
        <w:autoSpaceDE w:val="0"/>
        <w:autoSpaceDN w:val="0"/>
        <w:adjustRightInd w:val="0"/>
        <w:rPr>
          <w:rFonts w:ascii="Times" w:hAnsi="Times" w:cs="Helvetica"/>
        </w:rPr>
      </w:pPr>
    </w:p>
    <w:p w14:paraId="4DE9D3B4" w14:textId="77777777" w:rsidR="00497F8E" w:rsidRPr="00E71D95" w:rsidRDefault="00497F8E" w:rsidP="000F2167">
      <w:pPr>
        <w:widowControl w:val="0"/>
        <w:autoSpaceDE w:val="0"/>
        <w:autoSpaceDN w:val="0"/>
        <w:adjustRightInd w:val="0"/>
        <w:rPr>
          <w:rFonts w:ascii="Times" w:hAnsi="Times" w:cs="Arial"/>
          <w:color w:val="1A1A1A"/>
        </w:rPr>
      </w:pPr>
    </w:p>
    <w:p w14:paraId="5FB34305" w14:textId="77777777" w:rsidR="000F2167" w:rsidRPr="00497F8E" w:rsidRDefault="000F2167" w:rsidP="000F2167">
      <w:pPr>
        <w:widowControl w:val="0"/>
        <w:autoSpaceDE w:val="0"/>
        <w:autoSpaceDN w:val="0"/>
        <w:adjustRightInd w:val="0"/>
        <w:rPr>
          <w:rFonts w:ascii="Times" w:hAnsi="Times" w:cs="Helvetica"/>
          <w:highlight w:val="cyan"/>
        </w:rPr>
      </w:pPr>
      <w:bookmarkStart w:id="339" w:name="DOJSmartSexOffenderManagement"/>
      <w:bookmarkEnd w:id="339"/>
      <w:r w:rsidRPr="00497F8E">
        <w:rPr>
          <w:rFonts w:ascii="Times" w:hAnsi="Times" w:cs="Helvetica"/>
          <w:highlight w:val="cyan"/>
        </w:rPr>
        <w:lastRenderedPageBreak/>
        <w:t>Office of Justice Programs</w:t>
      </w:r>
    </w:p>
    <w:p w14:paraId="7B1EF599" w14:textId="77777777" w:rsidR="000F2167" w:rsidRPr="00497F8E" w:rsidRDefault="000F2167" w:rsidP="000F2167">
      <w:pPr>
        <w:widowControl w:val="0"/>
        <w:autoSpaceDE w:val="0"/>
        <w:autoSpaceDN w:val="0"/>
        <w:adjustRightInd w:val="0"/>
        <w:rPr>
          <w:rFonts w:ascii="Times" w:hAnsi="Times" w:cs="Helvetica"/>
          <w:highlight w:val="cyan"/>
        </w:rPr>
      </w:pPr>
      <w:r w:rsidRPr="00497F8E">
        <w:rPr>
          <w:rFonts w:ascii="Times" w:hAnsi="Times" w:cs="Helvetica"/>
          <w:highlight w:val="cyan"/>
        </w:rPr>
        <w:t>Department of Justice</w:t>
      </w:r>
    </w:p>
    <w:p w14:paraId="6DC0E62A" w14:textId="77777777" w:rsidR="000F2167" w:rsidRDefault="000F2167" w:rsidP="000F2167">
      <w:pPr>
        <w:widowControl w:val="0"/>
        <w:autoSpaceDE w:val="0"/>
        <w:autoSpaceDN w:val="0"/>
        <w:adjustRightInd w:val="0"/>
        <w:rPr>
          <w:rFonts w:ascii="Times" w:hAnsi="Times" w:cs="Helvetica"/>
        </w:rPr>
      </w:pPr>
      <w:r w:rsidRPr="00497F8E">
        <w:rPr>
          <w:rFonts w:ascii="Times" w:hAnsi="Times" w:cs="Helvetica"/>
          <w:highlight w:val="cyan"/>
        </w:rPr>
        <w:t>SMART FY 16 Sex Offender Management Fellowship Program Grant</w:t>
      </w:r>
    </w:p>
    <w:p w14:paraId="7DE3A8FB" w14:textId="77777777" w:rsidR="00497F8E" w:rsidRDefault="00497F8E"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97F8E" w:rsidRPr="00497F8E" w14:paraId="7943DB3A" w14:textId="77777777">
        <w:tc>
          <w:tcPr>
            <w:tcW w:w="4540" w:type="dxa"/>
            <w:tcMar>
              <w:top w:w="100" w:type="nil"/>
              <w:left w:w="100" w:type="nil"/>
              <w:bottom w:w="100" w:type="nil"/>
              <w:right w:w="100" w:type="nil"/>
            </w:tcMar>
          </w:tcPr>
          <w:p w14:paraId="49F9E11F"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Document Type:</w:t>
            </w:r>
          </w:p>
        </w:tc>
        <w:tc>
          <w:tcPr>
            <w:tcW w:w="4500" w:type="dxa"/>
            <w:tcMar>
              <w:top w:w="100" w:type="nil"/>
              <w:left w:w="100" w:type="nil"/>
              <w:bottom w:w="100" w:type="nil"/>
              <w:right w:w="100" w:type="nil"/>
            </w:tcMar>
            <w:vAlign w:val="center"/>
          </w:tcPr>
          <w:p w14:paraId="123E40A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Grants Notice</w:t>
            </w:r>
          </w:p>
        </w:tc>
      </w:tr>
      <w:tr w:rsidR="00497F8E" w:rsidRPr="00497F8E" w14:paraId="23EAE72D" w14:textId="77777777">
        <w:tblPrEx>
          <w:tblBorders>
            <w:top w:val="none" w:sz="0" w:space="0" w:color="auto"/>
          </w:tblBorders>
        </w:tblPrEx>
        <w:tc>
          <w:tcPr>
            <w:tcW w:w="4540" w:type="dxa"/>
            <w:tcMar>
              <w:top w:w="100" w:type="nil"/>
              <w:left w:w="100" w:type="nil"/>
              <w:bottom w:w="100" w:type="nil"/>
              <w:right w:w="100" w:type="nil"/>
            </w:tcMar>
          </w:tcPr>
          <w:p w14:paraId="3B3E2A9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Number:</w:t>
            </w:r>
          </w:p>
        </w:tc>
        <w:tc>
          <w:tcPr>
            <w:tcW w:w="4500" w:type="dxa"/>
            <w:tcMar>
              <w:top w:w="100" w:type="nil"/>
              <w:left w:w="100" w:type="nil"/>
              <w:bottom w:w="100" w:type="nil"/>
              <w:right w:w="100" w:type="nil"/>
            </w:tcMar>
            <w:vAlign w:val="center"/>
          </w:tcPr>
          <w:p w14:paraId="5AF5D4A0"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SMART-2016-8956</w:t>
            </w:r>
          </w:p>
        </w:tc>
      </w:tr>
      <w:tr w:rsidR="00497F8E" w:rsidRPr="00497F8E" w14:paraId="34950496" w14:textId="77777777">
        <w:tblPrEx>
          <w:tblBorders>
            <w:top w:val="none" w:sz="0" w:space="0" w:color="auto"/>
          </w:tblBorders>
        </w:tblPrEx>
        <w:tc>
          <w:tcPr>
            <w:tcW w:w="4540" w:type="dxa"/>
            <w:tcMar>
              <w:top w:w="100" w:type="nil"/>
              <w:left w:w="100" w:type="nil"/>
              <w:bottom w:w="100" w:type="nil"/>
              <w:right w:w="100" w:type="nil"/>
            </w:tcMar>
          </w:tcPr>
          <w:p w14:paraId="05B3762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Opportunity Title:</w:t>
            </w:r>
          </w:p>
        </w:tc>
        <w:tc>
          <w:tcPr>
            <w:tcW w:w="4500" w:type="dxa"/>
            <w:tcMar>
              <w:top w:w="100" w:type="nil"/>
              <w:left w:w="100" w:type="nil"/>
              <w:bottom w:w="100" w:type="nil"/>
              <w:right w:w="100" w:type="nil"/>
            </w:tcMar>
            <w:vAlign w:val="center"/>
          </w:tcPr>
          <w:p w14:paraId="50C8709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SMART FY 16 Sex Offender Management Fellowship Program</w:t>
            </w:r>
          </w:p>
        </w:tc>
      </w:tr>
      <w:tr w:rsidR="00497F8E" w:rsidRPr="00497F8E" w14:paraId="1E022EB9" w14:textId="77777777">
        <w:tblPrEx>
          <w:tblBorders>
            <w:top w:val="none" w:sz="0" w:space="0" w:color="auto"/>
          </w:tblBorders>
        </w:tblPrEx>
        <w:tc>
          <w:tcPr>
            <w:tcW w:w="4540" w:type="dxa"/>
            <w:tcMar>
              <w:top w:w="100" w:type="nil"/>
              <w:left w:w="100" w:type="nil"/>
              <w:bottom w:w="100" w:type="nil"/>
              <w:right w:w="100" w:type="nil"/>
            </w:tcMar>
          </w:tcPr>
          <w:p w14:paraId="53DDC841"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w:t>
            </w:r>
          </w:p>
        </w:tc>
        <w:tc>
          <w:tcPr>
            <w:tcW w:w="4500" w:type="dxa"/>
            <w:tcMar>
              <w:top w:w="100" w:type="nil"/>
              <w:left w:w="100" w:type="nil"/>
              <w:bottom w:w="100" w:type="nil"/>
              <w:right w:w="100" w:type="nil"/>
            </w:tcMar>
            <w:vAlign w:val="center"/>
          </w:tcPr>
          <w:p w14:paraId="7E5856A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Discretionary</w:t>
            </w:r>
          </w:p>
        </w:tc>
      </w:tr>
      <w:tr w:rsidR="00497F8E" w:rsidRPr="00497F8E" w14:paraId="572C94CA" w14:textId="77777777">
        <w:tblPrEx>
          <w:tblBorders>
            <w:top w:val="none" w:sz="0" w:space="0" w:color="auto"/>
          </w:tblBorders>
        </w:tblPrEx>
        <w:tc>
          <w:tcPr>
            <w:tcW w:w="4540" w:type="dxa"/>
            <w:tcMar>
              <w:top w:w="100" w:type="nil"/>
              <w:left w:w="100" w:type="nil"/>
              <w:bottom w:w="100" w:type="nil"/>
              <w:right w:w="100" w:type="nil"/>
            </w:tcMar>
          </w:tcPr>
          <w:p w14:paraId="54C73D0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A7E37B8"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1403FDFA" w14:textId="77777777">
        <w:tblPrEx>
          <w:tblBorders>
            <w:top w:val="none" w:sz="0" w:space="0" w:color="auto"/>
          </w:tblBorders>
        </w:tblPrEx>
        <w:tc>
          <w:tcPr>
            <w:tcW w:w="4540" w:type="dxa"/>
            <w:tcMar>
              <w:top w:w="100" w:type="nil"/>
              <w:left w:w="100" w:type="nil"/>
              <w:bottom w:w="100" w:type="nil"/>
              <w:right w:w="100" w:type="nil"/>
            </w:tcMar>
          </w:tcPr>
          <w:p w14:paraId="6454E87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Funding Instrument Type:</w:t>
            </w:r>
          </w:p>
        </w:tc>
        <w:tc>
          <w:tcPr>
            <w:tcW w:w="4500" w:type="dxa"/>
            <w:tcMar>
              <w:top w:w="100" w:type="nil"/>
              <w:left w:w="100" w:type="nil"/>
              <w:bottom w:w="100" w:type="nil"/>
              <w:right w:w="100" w:type="nil"/>
            </w:tcMar>
            <w:vAlign w:val="center"/>
          </w:tcPr>
          <w:p w14:paraId="28670A54"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Cooperative Agreement</w:t>
            </w:r>
          </w:p>
        </w:tc>
      </w:tr>
      <w:tr w:rsidR="00497F8E" w:rsidRPr="00497F8E" w14:paraId="4C84784D" w14:textId="77777777">
        <w:tblPrEx>
          <w:tblBorders>
            <w:top w:val="none" w:sz="0" w:space="0" w:color="auto"/>
          </w:tblBorders>
        </w:tblPrEx>
        <w:tc>
          <w:tcPr>
            <w:tcW w:w="4540" w:type="dxa"/>
            <w:tcMar>
              <w:top w:w="100" w:type="nil"/>
              <w:left w:w="100" w:type="nil"/>
              <w:bottom w:w="100" w:type="nil"/>
              <w:right w:w="100" w:type="nil"/>
            </w:tcMar>
          </w:tcPr>
          <w:p w14:paraId="783321E7"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of Funding Activity:</w:t>
            </w:r>
          </w:p>
        </w:tc>
        <w:tc>
          <w:tcPr>
            <w:tcW w:w="4500" w:type="dxa"/>
            <w:tcMar>
              <w:top w:w="100" w:type="nil"/>
              <w:left w:w="100" w:type="nil"/>
              <w:bottom w:w="100" w:type="nil"/>
              <w:right w:w="100" w:type="nil"/>
            </w:tcMar>
            <w:vAlign w:val="center"/>
          </w:tcPr>
          <w:p w14:paraId="5CA8A310"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Law, Justice and Legal Services</w:t>
            </w:r>
          </w:p>
        </w:tc>
      </w:tr>
      <w:tr w:rsidR="00497F8E" w:rsidRPr="00497F8E" w14:paraId="39A9E953" w14:textId="77777777">
        <w:tblPrEx>
          <w:tblBorders>
            <w:top w:val="none" w:sz="0" w:space="0" w:color="auto"/>
          </w:tblBorders>
        </w:tblPrEx>
        <w:tc>
          <w:tcPr>
            <w:tcW w:w="4540" w:type="dxa"/>
            <w:tcMar>
              <w:top w:w="100" w:type="nil"/>
              <w:left w:w="100" w:type="nil"/>
              <w:bottom w:w="100" w:type="nil"/>
              <w:right w:w="100" w:type="nil"/>
            </w:tcMar>
          </w:tcPr>
          <w:p w14:paraId="1107F37F"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Category Explanation:</w:t>
            </w:r>
          </w:p>
        </w:tc>
        <w:tc>
          <w:tcPr>
            <w:tcW w:w="4500" w:type="dxa"/>
            <w:tcMar>
              <w:top w:w="100" w:type="nil"/>
              <w:left w:w="100" w:type="nil"/>
              <w:bottom w:w="100" w:type="nil"/>
              <w:right w:w="100" w:type="nil"/>
            </w:tcMar>
            <w:vAlign w:val="center"/>
          </w:tcPr>
          <w:p w14:paraId="79151A96" w14:textId="77777777" w:rsidR="00497F8E" w:rsidRPr="00497F8E" w:rsidRDefault="00497F8E" w:rsidP="00497F8E">
            <w:pPr>
              <w:widowControl w:val="0"/>
              <w:autoSpaceDE w:val="0"/>
              <w:autoSpaceDN w:val="0"/>
              <w:adjustRightInd w:val="0"/>
              <w:rPr>
                <w:rFonts w:ascii="Times" w:hAnsi="Times" w:cs="Helvetica"/>
              </w:rPr>
            </w:pPr>
          </w:p>
        </w:tc>
      </w:tr>
      <w:tr w:rsidR="00497F8E" w:rsidRPr="00497F8E" w14:paraId="6E42A5BB" w14:textId="77777777">
        <w:tblPrEx>
          <w:tblBorders>
            <w:top w:val="none" w:sz="0" w:space="0" w:color="auto"/>
          </w:tblBorders>
        </w:tblPrEx>
        <w:tc>
          <w:tcPr>
            <w:tcW w:w="4540" w:type="dxa"/>
            <w:tcMar>
              <w:top w:w="100" w:type="nil"/>
              <w:left w:w="100" w:type="nil"/>
              <w:bottom w:w="100" w:type="nil"/>
              <w:right w:w="100" w:type="nil"/>
            </w:tcMar>
            <w:vAlign w:val="center"/>
          </w:tcPr>
          <w:p w14:paraId="4668E04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Expected Number of Awards:</w:t>
            </w:r>
          </w:p>
        </w:tc>
        <w:tc>
          <w:tcPr>
            <w:tcW w:w="4500" w:type="dxa"/>
            <w:tcMar>
              <w:top w:w="100" w:type="nil"/>
              <w:left w:w="100" w:type="nil"/>
              <w:bottom w:w="100" w:type="nil"/>
              <w:right w:w="100" w:type="nil"/>
            </w:tcMar>
            <w:vAlign w:val="center"/>
          </w:tcPr>
          <w:p w14:paraId="4071F14B"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15</w:t>
            </w:r>
          </w:p>
        </w:tc>
      </w:tr>
      <w:tr w:rsidR="00497F8E" w:rsidRPr="00497F8E" w14:paraId="1C5C847E" w14:textId="77777777">
        <w:tblPrEx>
          <w:tblBorders>
            <w:top w:val="none" w:sz="0" w:space="0" w:color="auto"/>
          </w:tblBorders>
        </w:tblPrEx>
        <w:tc>
          <w:tcPr>
            <w:tcW w:w="4540" w:type="dxa"/>
            <w:tcMar>
              <w:top w:w="100" w:type="nil"/>
              <w:left w:w="100" w:type="nil"/>
              <w:bottom w:w="100" w:type="nil"/>
              <w:right w:w="100" w:type="nil"/>
            </w:tcMar>
          </w:tcPr>
          <w:p w14:paraId="0DDCEED2"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CFDA Number(s):</w:t>
            </w:r>
          </w:p>
        </w:tc>
        <w:tc>
          <w:tcPr>
            <w:tcW w:w="4500" w:type="dxa"/>
            <w:tcMar>
              <w:top w:w="100" w:type="nil"/>
              <w:left w:w="100" w:type="nil"/>
              <w:bottom w:w="100" w:type="nil"/>
              <w:right w:w="100" w:type="nil"/>
            </w:tcMar>
            <w:vAlign w:val="center"/>
          </w:tcPr>
          <w:p w14:paraId="6FC2B9BD"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16.750 -- Support for Adam Walsh Act Implementation Grant Program</w:t>
            </w:r>
          </w:p>
        </w:tc>
      </w:tr>
      <w:tr w:rsidR="00497F8E" w:rsidRPr="00497F8E" w14:paraId="4D6A4593" w14:textId="77777777">
        <w:tc>
          <w:tcPr>
            <w:tcW w:w="4540" w:type="dxa"/>
            <w:tcMar>
              <w:top w:w="100" w:type="nil"/>
              <w:left w:w="100" w:type="nil"/>
              <w:bottom w:w="100" w:type="nil"/>
              <w:right w:w="100" w:type="nil"/>
            </w:tcMar>
          </w:tcPr>
          <w:p w14:paraId="2453A0EE" w14:textId="77777777" w:rsidR="00497F8E" w:rsidRPr="00497F8E" w:rsidRDefault="00497F8E" w:rsidP="00497F8E">
            <w:pPr>
              <w:widowControl w:val="0"/>
              <w:autoSpaceDE w:val="0"/>
              <w:autoSpaceDN w:val="0"/>
              <w:adjustRightInd w:val="0"/>
              <w:rPr>
                <w:rFonts w:ascii="Times" w:hAnsi="Times" w:cs="Helvetica"/>
                <w:b/>
                <w:bCs/>
              </w:rPr>
            </w:pPr>
            <w:r w:rsidRPr="00497F8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751850E" w14:textId="77777777" w:rsidR="00497F8E" w:rsidRPr="00497F8E" w:rsidRDefault="00497F8E" w:rsidP="00497F8E">
            <w:pPr>
              <w:widowControl w:val="0"/>
              <w:autoSpaceDE w:val="0"/>
              <w:autoSpaceDN w:val="0"/>
              <w:adjustRightInd w:val="0"/>
              <w:rPr>
                <w:rFonts w:ascii="Times" w:hAnsi="Times" w:cs="Helvetica"/>
              </w:rPr>
            </w:pPr>
            <w:r w:rsidRPr="00497F8E">
              <w:rPr>
                <w:rFonts w:ascii="Times" w:hAnsi="Times" w:cs="Helvetica"/>
              </w:rPr>
              <w:t>No</w:t>
            </w:r>
          </w:p>
        </w:tc>
      </w:tr>
      <w:tr w:rsidR="00497F8E" w14:paraId="7D8BD149" w14:textId="77777777" w:rsidTr="00497F8E">
        <w:tc>
          <w:tcPr>
            <w:tcW w:w="4540" w:type="dxa"/>
            <w:tcBorders>
              <w:left w:val="nil"/>
            </w:tcBorders>
            <w:tcMar>
              <w:top w:w="100" w:type="nil"/>
              <w:left w:w="100" w:type="nil"/>
              <w:bottom w:w="100" w:type="nil"/>
              <w:right w:w="100" w:type="nil"/>
            </w:tcMar>
          </w:tcPr>
          <w:p w14:paraId="5A4A8116"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74718B5"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08, 2016</w:t>
            </w:r>
          </w:p>
        </w:tc>
      </w:tr>
      <w:tr w:rsidR="00497F8E" w14:paraId="3C96AD11" w14:textId="77777777" w:rsidTr="00497F8E">
        <w:tc>
          <w:tcPr>
            <w:tcW w:w="4540" w:type="dxa"/>
            <w:tcBorders>
              <w:left w:val="nil"/>
            </w:tcBorders>
            <w:tcMar>
              <w:top w:w="100" w:type="nil"/>
              <w:left w:w="100" w:type="nil"/>
              <w:bottom w:w="100" w:type="nil"/>
              <w:right w:w="100" w:type="nil"/>
            </w:tcMar>
          </w:tcPr>
          <w:p w14:paraId="77E8CF55"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966ECC9"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Mar 03, 2016</w:t>
            </w:r>
          </w:p>
        </w:tc>
      </w:tr>
      <w:tr w:rsidR="00497F8E" w14:paraId="4CBE0EE2" w14:textId="77777777" w:rsidTr="00497F8E">
        <w:tc>
          <w:tcPr>
            <w:tcW w:w="4540" w:type="dxa"/>
            <w:tcBorders>
              <w:left w:val="nil"/>
            </w:tcBorders>
            <w:tcMar>
              <w:top w:w="100" w:type="nil"/>
              <w:left w:w="100" w:type="nil"/>
              <w:bottom w:w="100" w:type="nil"/>
              <w:right w:w="100" w:type="nil"/>
            </w:tcMar>
          </w:tcPr>
          <w:p w14:paraId="7B7A3B0A"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B37F4FB"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Apr 25, 2016  </w:t>
            </w:r>
          </w:p>
        </w:tc>
      </w:tr>
      <w:tr w:rsidR="00497F8E" w14:paraId="52A7B1DE" w14:textId="77777777" w:rsidTr="00497F8E">
        <w:tc>
          <w:tcPr>
            <w:tcW w:w="4540" w:type="dxa"/>
            <w:tcBorders>
              <w:left w:val="nil"/>
            </w:tcBorders>
            <w:tcMar>
              <w:top w:w="100" w:type="nil"/>
              <w:left w:w="100" w:type="nil"/>
              <w:bottom w:w="100" w:type="nil"/>
              <w:right w:w="100" w:type="nil"/>
            </w:tcMar>
          </w:tcPr>
          <w:p w14:paraId="324DDBCE"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FF6304B"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Apr 25, 2016  </w:t>
            </w:r>
          </w:p>
        </w:tc>
      </w:tr>
      <w:tr w:rsidR="00497F8E" w14:paraId="6BE1C697" w14:textId="77777777" w:rsidTr="00497F8E">
        <w:tc>
          <w:tcPr>
            <w:tcW w:w="4540" w:type="dxa"/>
            <w:tcBorders>
              <w:left w:val="nil"/>
            </w:tcBorders>
            <w:tcMar>
              <w:top w:w="100" w:type="nil"/>
              <w:left w:w="100" w:type="nil"/>
              <w:bottom w:w="100" w:type="nil"/>
              <w:right w:w="100" w:type="nil"/>
            </w:tcMar>
          </w:tcPr>
          <w:p w14:paraId="065F7EF9"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896CA76"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May 25, 2016</w:t>
            </w:r>
          </w:p>
        </w:tc>
      </w:tr>
      <w:tr w:rsidR="00497F8E" w14:paraId="2A743767" w14:textId="77777777" w:rsidTr="00497F8E">
        <w:tc>
          <w:tcPr>
            <w:tcW w:w="4540" w:type="dxa"/>
            <w:tcBorders>
              <w:left w:val="nil"/>
            </w:tcBorders>
            <w:tcMar>
              <w:top w:w="100" w:type="nil"/>
              <w:left w:w="100" w:type="nil"/>
              <w:bottom w:w="100" w:type="nil"/>
              <w:right w:w="100" w:type="nil"/>
            </w:tcMar>
          </w:tcPr>
          <w:p w14:paraId="4F8C71C3"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F516B0"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$300,000</w:t>
            </w:r>
          </w:p>
        </w:tc>
      </w:tr>
      <w:tr w:rsidR="00497F8E" w14:paraId="328D3979" w14:textId="77777777" w:rsidTr="00497F8E">
        <w:tc>
          <w:tcPr>
            <w:tcW w:w="4540" w:type="dxa"/>
            <w:tcBorders>
              <w:left w:val="nil"/>
            </w:tcBorders>
            <w:tcMar>
              <w:top w:w="100" w:type="nil"/>
              <w:left w:w="100" w:type="nil"/>
              <w:bottom w:w="100" w:type="nil"/>
              <w:right w:w="100" w:type="nil"/>
            </w:tcMar>
          </w:tcPr>
          <w:p w14:paraId="477E3F9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15B31AA"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$150,000</w:t>
            </w:r>
          </w:p>
        </w:tc>
      </w:tr>
      <w:tr w:rsidR="00497F8E" w14:paraId="657969FB" w14:textId="77777777" w:rsidTr="00497F8E">
        <w:tc>
          <w:tcPr>
            <w:tcW w:w="4540" w:type="dxa"/>
            <w:tcBorders>
              <w:left w:val="nil"/>
            </w:tcBorders>
            <w:tcMar>
              <w:top w:w="100" w:type="nil"/>
              <w:left w:w="100" w:type="nil"/>
              <w:bottom w:w="100" w:type="nil"/>
              <w:right w:w="100" w:type="nil"/>
            </w:tcMar>
          </w:tcPr>
          <w:p w14:paraId="6EE2B451"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A2C6DB5"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$10,000</w:t>
            </w:r>
          </w:p>
        </w:tc>
      </w:tr>
      <w:tr w:rsidR="00497F8E" w14:paraId="353A769A" w14:textId="77777777" w:rsidTr="00497F8E">
        <w:tc>
          <w:tcPr>
            <w:tcW w:w="4540" w:type="dxa"/>
            <w:tcBorders>
              <w:left w:val="nil"/>
            </w:tcBorders>
            <w:tcMar>
              <w:top w:w="100" w:type="nil"/>
              <w:left w:w="100" w:type="nil"/>
              <w:bottom w:w="100" w:type="nil"/>
              <w:right w:w="100" w:type="nil"/>
            </w:tcMar>
          </w:tcPr>
          <w:p w14:paraId="6C44DAF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89012F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City or township governments</w:t>
            </w:r>
          </w:p>
          <w:p w14:paraId="3A3539AB"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Private institutions of higher education</w:t>
            </w:r>
          </w:p>
          <w:p w14:paraId="26F23315"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Individuals</w:t>
            </w:r>
          </w:p>
          <w:p w14:paraId="349E7DE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Native American tribal governments (Federally recognized)</w:t>
            </w:r>
          </w:p>
          <w:p w14:paraId="3F51CA02"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County governments</w:t>
            </w:r>
          </w:p>
          <w:p w14:paraId="3FBF918F"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Public and State controlled institutions of higher education</w:t>
            </w:r>
          </w:p>
          <w:p w14:paraId="333FE4D4"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State governments</w:t>
            </w:r>
          </w:p>
        </w:tc>
      </w:tr>
      <w:tr w:rsidR="00497F8E" w14:paraId="561E46B0" w14:textId="77777777" w:rsidTr="00497F8E">
        <w:tc>
          <w:tcPr>
            <w:tcW w:w="4540" w:type="dxa"/>
            <w:tcBorders>
              <w:left w:val="nil"/>
            </w:tcBorders>
            <w:tcMar>
              <w:top w:w="100" w:type="nil"/>
              <w:left w:w="100" w:type="nil"/>
              <w:bottom w:w="100" w:type="nil"/>
              <w:right w:w="100" w:type="nil"/>
            </w:tcMar>
          </w:tcPr>
          <w:p w14:paraId="7B52FE96"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9FDBBE6"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Department of Justice</w:t>
            </w:r>
          </w:p>
        </w:tc>
      </w:tr>
      <w:tr w:rsidR="00497F8E" w14:paraId="0B5CB69C" w14:textId="77777777" w:rsidTr="00497F8E">
        <w:tc>
          <w:tcPr>
            <w:tcW w:w="4540" w:type="dxa"/>
            <w:tcBorders>
              <w:left w:val="nil"/>
            </w:tcBorders>
            <w:tcMar>
              <w:top w:w="100" w:type="nil"/>
              <w:left w:w="100" w:type="nil"/>
              <w:bottom w:w="100" w:type="nil"/>
              <w:right w:w="100" w:type="nil"/>
            </w:tcMar>
          </w:tcPr>
          <w:p w14:paraId="628AA980"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C956BFD"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 xml:space="preserve">The SMART Office seeks to fund up to two fellowship positions focusing on enhancing its capacity to provide assistance and support to public or private colleges and universities on their response to, prevention of, and education about sexual violence and other sex offending behaviors on college campuses. Funding for this project is authorized under the Consolidated Appropriations Act, 2016. Project-Specific Information Sexual assault on college campuses is widespread. Reporting rates for campus sexual assault are very low; on average, across the nine schools, 1.1% of sexual battery incidents and 4.2% of rape incidents were reported by the victim to any law enforcement agency. The trauma caused by sexual assault can be life-long and not all campuses have the resources to effectively </w:t>
            </w:r>
            <w:r w:rsidRPr="00497F8E">
              <w:rPr>
                <w:rFonts w:ascii="Times" w:hAnsi="Times" w:cs="Helvetica"/>
              </w:rPr>
              <w:lastRenderedPageBreak/>
              <w:t xml:space="preserve">help the victim. Although many campuses have developed resources for the victims of sexual assault who come forward for help, most have not developed sufficient responses to the alleged perpetrators; sexual violence prevention strategies at the college level have typically focused on programs aimed at changing attitudes or increasing knowledge of sexual abuse. In 2014, the SMART Office released a solicitation targeting the perpetrators of sexual assault on college campuses. Through the initiative, the SMART Office is funding the development of a treatment curriculum for campus perpetrators of sexual assault to be implemented and tested at multiple colleges and universities. Last year, the SMART Office made two awards aimed at enhancing campus safety through the development of primary prevention programs; that is, programs designed to stop sexual violence before it occurs. In developing these solicitations, the SMART Office worked with several federal agencies and understands that these agencies are involved in addressing campus sexual assault issues through a variety of programs. The purpose of the SMART FY 2016 Sex Offender Management Fellowship is to help the SMART Office enhance its capacity to provide assistance and support to public and private colleges and universities on their prevention and response to sexual violence and exploitation on college campuses. The goal of this fellowship is to build a foundation within the field of sex offender management for the integration of effective approaches to sexual violence prevention and educational programming on college campuses. The fellowship will focus on prevention of and education about sexual violence and other sex offending behaviors on college campuses. The fellow will work with the relevant program offices within the Office of Justice Programs (Office for Victims of Crime, the Office of Juvenile Justice and Delinquency Prevention, the Bureau of Justice Assistance, the National Institute of Justice, and the Bureau of Justice Statistics), as well as the Office on Violence Against Women and other federal agencies. The SMART Office anticipates the fellow will work from remote locations full-time. However, the Fellow is expected </w:t>
            </w:r>
            <w:r w:rsidRPr="00497F8E">
              <w:rPr>
                <w:rFonts w:ascii="Times" w:hAnsi="Times" w:cs="Helvetica"/>
              </w:rPr>
              <w:lastRenderedPageBreak/>
              <w:t xml:space="preserve">to appear onsite at the SMART Office in Washington, DC once per quarter, and throughout the life of the award. Applicants who propose more narrowly focused fellowships that focus on their own specific interests will not be considered responsive to this solicitation and will not be forwarded for peer review. Additionally, please note this fellowship award is not intended to support individual pursuits in research or other academic work. Goals, Objectives, and Deliverables The Sex Offender Management Fellowship Program will identify ways to enhance and broaden programming designed to improve the prevention of, and education about, sexual violence and victimization on campus communities. Specifically, the fellow will work with SMART staff to develop a national plan for the prevention of sexual violence on campuses. This plan will strive to bridge the gaps that exist between those who work with victims and those who work with perpetrators of sexual violence; develop strategies to provide specialized education for multiple disciplines to address and promote prevention efforts; and begin the documentation of the research and evaluation of prevention strategies. The fellow will consult with other federal partners on this plan. Activities: • In close coordination with SMART staff, summarize DOJ (and other federal agency) campus sexual assault prevention and/or education resources and programs and describe the processes used by the offices in developing these resources. Draft concise fact sheets detailing each of the offices’ efforts in this area. • Assist SMART staff with the identification, interpretation, and adaptation of social marketing and public health campaigns (within and outside the campus setting) that have the ability to change public attitudes, particularly those specific to sexual assault prevention. • Identify and assess education curricula for students and professionals about preventing campus sexual violence and develop recommendations for promoting promising practices in the field. • Identify, compare, and summarize existent campus climate surveys. • Develop reports, presentations, and other documents at the request of OJP/SMART management and staff to </w:t>
            </w:r>
            <w:r w:rsidRPr="00497F8E">
              <w:rPr>
                <w:rFonts w:ascii="Times" w:hAnsi="Times" w:cs="Helvetica"/>
              </w:rPr>
              <w:lastRenderedPageBreak/>
              <w:t xml:space="preserve">promote campus sexual violence prevention and education efforts and detail challenges and successes of these efforts. • At the request of SMART staff/management, conduct site visits to assist in the assessment of projects or initiatives that are implementing promising sexual violence prevention and education programming, models, or resources on campuses or other relevant institutions. • Participate in professional development and training activities in consultation with SMART management to enhance expertise related to campus sexual violence prevention and sex offender management practices and research. • At the request of SMART staff/management, participate in internal and external stakeholder meetings, forums, workshops and other initiatives related to campus sexual violence prevention and education and sex offender management. • Support SMART’s efforts to build more formal collaborative relationships across the Federal government in response to campus sexual assault. Deliverables: • Determine and provide an inventory and summary of the campus climate surveys that exist and what data analyses indicate. • Determine and provide an inventory and summary of the surveys of students’ sexual behaviors and what data analyses indicate. • Produce an inventory of existing campus, or other relevant institutions, sexual violence prevention programs and curricula, as well as institutional responses to, and sanctions for, sexual violence on campuses. • Draft and present an assessment of research and campaigns in the area of campus sexual violence prevention and education. • Draft and present a literature review of campus, or other relevant institutions, sexual violence prevention and education efforts, focusing in particular on those demonstrating a promising practice or an evidence-based approach. • Provide monthly/quarterly reports to SMART management and Senior Policy Advisors that detail activities and recommendations for the design and execution of SMART forums, conferences, and the SMART newsletters on campus sexual violence prevention and education. • Develop recommendations and suggestions as to how SMART can broaden its scope and collaboration with other entities (federal </w:t>
            </w:r>
            <w:r w:rsidRPr="00497F8E">
              <w:rPr>
                <w:rFonts w:ascii="Times" w:hAnsi="Times" w:cs="Helvetica"/>
              </w:rPr>
              <w:lastRenderedPageBreak/>
              <w:t>and non-federal) in the area of campus sexual violence prevention and education. • Provide a final report to OJP/SMART on the fellowship project, including accomplishments, challenges and recommendations for improving the fellowship program.</w:t>
            </w:r>
          </w:p>
        </w:tc>
      </w:tr>
      <w:tr w:rsidR="00497F8E" w14:paraId="7C616F3B" w14:textId="77777777" w:rsidTr="00497F8E">
        <w:tc>
          <w:tcPr>
            <w:tcW w:w="4540" w:type="dxa"/>
            <w:tcBorders>
              <w:left w:val="nil"/>
            </w:tcBorders>
            <w:tcMar>
              <w:top w:w="100" w:type="nil"/>
              <w:left w:w="100" w:type="nil"/>
              <w:bottom w:w="100" w:type="nil"/>
              <w:right w:w="100" w:type="nil"/>
            </w:tcMar>
          </w:tcPr>
          <w:p w14:paraId="7ED62F26"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9DBB2A5" w14:textId="77777777" w:rsidR="00497F8E" w:rsidRPr="00497F8E" w:rsidRDefault="00B90558">
            <w:pPr>
              <w:widowControl w:val="0"/>
              <w:autoSpaceDE w:val="0"/>
              <w:autoSpaceDN w:val="0"/>
              <w:adjustRightInd w:val="0"/>
              <w:rPr>
                <w:rFonts w:ascii="Times" w:hAnsi="Times" w:cs="Helvetica"/>
              </w:rPr>
            </w:pPr>
            <w:hyperlink r:id="rId569" w:history="1">
              <w:r w:rsidR="00497F8E" w:rsidRPr="00497F8E">
                <w:rPr>
                  <w:rStyle w:val="Hyperlink"/>
                  <w:rFonts w:ascii="Times" w:hAnsi="Times" w:cs="Helvetica"/>
                </w:rPr>
                <w:t>http://www.smart.gov/pdfs/SMARTFY16Fellow.pdf</w:t>
              </w:r>
            </w:hyperlink>
          </w:p>
        </w:tc>
      </w:tr>
      <w:tr w:rsidR="00497F8E" w14:paraId="6CF5F0DD" w14:textId="77777777" w:rsidTr="00497F8E">
        <w:tc>
          <w:tcPr>
            <w:tcW w:w="4540" w:type="dxa"/>
            <w:tcBorders>
              <w:left w:val="nil"/>
            </w:tcBorders>
            <w:tcMar>
              <w:top w:w="100" w:type="nil"/>
              <w:left w:w="100" w:type="nil"/>
              <w:bottom w:w="100" w:type="nil"/>
              <w:right w:w="100" w:type="nil"/>
            </w:tcMar>
          </w:tcPr>
          <w:p w14:paraId="40F51E0C" w14:textId="77777777" w:rsidR="00497F8E" w:rsidRPr="00497F8E" w:rsidRDefault="00497F8E">
            <w:pPr>
              <w:widowControl w:val="0"/>
              <w:autoSpaceDE w:val="0"/>
              <w:autoSpaceDN w:val="0"/>
              <w:adjustRightInd w:val="0"/>
              <w:rPr>
                <w:rFonts w:ascii="Times" w:hAnsi="Times" w:cs="Helvetica"/>
                <w:b/>
                <w:bCs/>
              </w:rPr>
            </w:pPr>
            <w:r w:rsidRPr="00497F8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68E96B1"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If you have difficulty accessing the full announcement electronically, please contact:</w:t>
            </w:r>
          </w:p>
          <w:p w14:paraId="7737C017" w14:textId="77777777" w:rsidR="00497F8E" w:rsidRPr="00497F8E" w:rsidRDefault="00497F8E">
            <w:pPr>
              <w:widowControl w:val="0"/>
              <w:autoSpaceDE w:val="0"/>
              <w:autoSpaceDN w:val="0"/>
              <w:adjustRightInd w:val="0"/>
              <w:rPr>
                <w:rFonts w:ascii="Times" w:hAnsi="Times" w:cs="Helvetica"/>
              </w:rPr>
            </w:pPr>
          </w:p>
          <w:p w14:paraId="30D1309C" w14:textId="77777777" w:rsidR="00497F8E" w:rsidRPr="00497F8E" w:rsidRDefault="00497F8E">
            <w:pPr>
              <w:widowControl w:val="0"/>
              <w:autoSpaceDE w:val="0"/>
              <w:autoSpaceDN w:val="0"/>
              <w:adjustRightInd w:val="0"/>
              <w:rPr>
                <w:rFonts w:ascii="Times" w:hAnsi="Times" w:cs="Helvetica"/>
              </w:rPr>
            </w:pPr>
            <w:r w:rsidRPr="00497F8E">
              <w:rPr>
                <w:rFonts w:ascii="Times" w:hAnsi="Times" w:cs="Helvetica"/>
              </w:rPr>
              <w:t xml:space="preserve">Faith Baker Associate Director Phone 202-305-2586 </w:t>
            </w:r>
          </w:p>
          <w:p w14:paraId="6442AD0E" w14:textId="77777777" w:rsidR="00497F8E" w:rsidRPr="00497F8E" w:rsidRDefault="00B90558">
            <w:pPr>
              <w:widowControl w:val="0"/>
              <w:autoSpaceDE w:val="0"/>
              <w:autoSpaceDN w:val="0"/>
              <w:adjustRightInd w:val="0"/>
              <w:rPr>
                <w:rFonts w:ascii="Times" w:hAnsi="Times" w:cs="Helvetica"/>
              </w:rPr>
            </w:pPr>
            <w:hyperlink r:id="rId570" w:history="1">
              <w:r w:rsidR="00497F8E" w:rsidRPr="00497F8E">
                <w:rPr>
                  <w:rStyle w:val="Hyperlink"/>
                  <w:rFonts w:ascii="Times" w:hAnsi="Times" w:cs="Helvetica"/>
                </w:rPr>
                <w:t>Faith.Baker@usdoj.gov</w:t>
              </w:r>
            </w:hyperlink>
          </w:p>
        </w:tc>
      </w:tr>
    </w:tbl>
    <w:p w14:paraId="6BA94FA9" w14:textId="77777777" w:rsidR="00497F8E" w:rsidRPr="000137EA" w:rsidRDefault="00497F8E" w:rsidP="000F2167">
      <w:pPr>
        <w:widowControl w:val="0"/>
        <w:autoSpaceDE w:val="0"/>
        <w:autoSpaceDN w:val="0"/>
        <w:adjustRightInd w:val="0"/>
        <w:rPr>
          <w:rFonts w:ascii="Times" w:hAnsi="Times" w:cs="Helvetica"/>
        </w:rPr>
      </w:pPr>
    </w:p>
    <w:p w14:paraId="1C4AD591"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71" w:history="1">
        <w:r w:rsidR="000F2167" w:rsidRPr="00E71D95">
          <w:rPr>
            <w:rFonts w:ascii="Times" w:hAnsi="Times" w:cs="Helvetica"/>
            <w:color w:val="386EFF"/>
            <w:u w:val="single" w:color="386EFF"/>
          </w:rPr>
          <w:t>http://www.grants.gov/web/grants/view-opportunity.html?oppId=281933</w:t>
        </w:r>
      </w:hyperlink>
    </w:p>
    <w:p w14:paraId="089BB311" w14:textId="77777777" w:rsidR="00497F8E" w:rsidRPr="00E71D95" w:rsidRDefault="00497F8E" w:rsidP="000F2167">
      <w:pPr>
        <w:widowControl w:val="0"/>
        <w:pBdr>
          <w:bottom w:val="single" w:sz="6" w:space="1" w:color="auto"/>
        </w:pBdr>
        <w:autoSpaceDE w:val="0"/>
        <w:autoSpaceDN w:val="0"/>
        <w:adjustRightInd w:val="0"/>
        <w:rPr>
          <w:rFonts w:ascii="Times" w:hAnsi="Times" w:cs="Helvetica"/>
        </w:rPr>
      </w:pPr>
    </w:p>
    <w:p w14:paraId="32263503" w14:textId="77777777" w:rsidR="00497F8E" w:rsidRPr="00E71D95" w:rsidRDefault="00497F8E" w:rsidP="000F2167">
      <w:pPr>
        <w:widowControl w:val="0"/>
        <w:autoSpaceDE w:val="0"/>
        <w:autoSpaceDN w:val="0"/>
        <w:adjustRightInd w:val="0"/>
        <w:rPr>
          <w:rFonts w:ascii="Times" w:hAnsi="Times" w:cs="Arial"/>
          <w:color w:val="1A1A1A"/>
        </w:rPr>
      </w:pPr>
    </w:p>
    <w:p w14:paraId="13483A2A" w14:textId="77777777" w:rsidR="000F2167" w:rsidRPr="009C2E4D" w:rsidRDefault="000F2167" w:rsidP="000F2167">
      <w:pPr>
        <w:widowControl w:val="0"/>
        <w:autoSpaceDE w:val="0"/>
        <w:autoSpaceDN w:val="0"/>
        <w:adjustRightInd w:val="0"/>
        <w:rPr>
          <w:rFonts w:ascii="Times" w:hAnsi="Times" w:cs="Arial"/>
          <w:color w:val="1A1A1A"/>
        </w:rPr>
      </w:pPr>
      <w:bookmarkStart w:id="340" w:name="DOJAssessingImpactJJ"/>
      <w:bookmarkEnd w:id="340"/>
      <w:r w:rsidRPr="009C2E4D">
        <w:rPr>
          <w:rFonts w:ascii="Times" w:hAnsi="Times" w:cs="Arial"/>
          <w:color w:val="1A1A1A"/>
        </w:rPr>
        <w:t>Office of Justice Programs</w:t>
      </w:r>
    </w:p>
    <w:p w14:paraId="54EC0B90" w14:textId="77777777" w:rsidR="000F2167" w:rsidRPr="009C2E4D"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Office of Juvenile Justice Delinquency Prevention</w:t>
      </w:r>
    </w:p>
    <w:p w14:paraId="7E8476E4" w14:textId="77777777" w:rsidR="000F2167"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OJJDP FY 16 Assessing the Impact of J</w:t>
      </w:r>
      <w:r>
        <w:rPr>
          <w:rFonts w:ascii="Times" w:hAnsi="Times" w:cs="Arial"/>
          <w:color w:val="1A1A1A"/>
        </w:rPr>
        <w:t xml:space="preserve">uvenile Justice Reforms Program </w:t>
      </w:r>
      <w:r w:rsidRPr="009C2E4D">
        <w:rPr>
          <w:rFonts w:ascii="Times" w:hAnsi="Times" w:cs="Arial"/>
          <w:color w:val="1A1A1A"/>
        </w:rPr>
        <w:t>Grant</w:t>
      </w:r>
    </w:p>
    <w:p w14:paraId="2406CF68" w14:textId="77777777" w:rsidR="003023F1" w:rsidRDefault="003023F1"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023F1" w:rsidRPr="003023F1" w14:paraId="194E6E1D" w14:textId="77777777">
        <w:tc>
          <w:tcPr>
            <w:tcW w:w="4540" w:type="dxa"/>
            <w:tcMar>
              <w:top w:w="100" w:type="nil"/>
              <w:left w:w="100" w:type="nil"/>
              <w:bottom w:w="100" w:type="nil"/>
              <w:right w:w="100" w:type="nil"/>
            </w:tcMar>
          </w:tcPr>
          <w:p w14:paraId="298E4696"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5236BF1C"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3023F1" w:rsidRPr="003023F1" w14:paraId="1754FC4E" w14:textId="77777777">
        <w:tblPrEx>
          <w:tblBorders>
            <w:top w:val="none" w:sz="0" w:space="0" w:color="auto"/>
          </w:tblBorders>
        </w:tblPrEx>
        <w:tc>
          <w:tcPr>
            <w:tcW w:w="4540" w:type="dxa"/>
            <w:tcMar>
              <w:top w:w="100" w:type="nil"/>
              <w:left w:w="100" w:type="nil"/>
              <w:bottom w:w="100" w:type="nil"/>
              <w:right w:w="100" w:type="nil"/>
            </w:tcMar>
          </w:tcPr>
          <w:p w14:paraId="70E31950"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34EF68A"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OJJDP-2016-8999</w:t>
            </w:r>
          </w:p>
        </w:tc>
      </w:tr>
      <w:tr w:rsidR="003023F1" w:rsidRPr="003023F1" w14:paraId="2D909DE4" w14:textId="77777777">
        <w:tblPrEx>
          <w:tblBorders>
            <w:top w:val="none" w:sz="0" w:space="0" w:color="auto"/>
          </w:tblBorders>
        </w:tblPrEx>
        <w:tc>
          <w:tcPr>
            <w:tcW w:w="4540" w:type="dxa"/>
            <w:tcMar>
              <w:top w:w="100" w:type="nil"/>
              <w:left w:w="100" w:type="nil"/>
              <w:bottom w:w="100" w:type="nil"/>
              <w:right w:w="100" w:type="nil"/>
            </w:tcMar>
          </w:tcPr>
          <w:p w14:paraId="325FEC97"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50435CC"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 FY 16 Assessing the Impact of Juvenile Justice Reforms Program</w:t>
            </w:r>
          </w:p>
        </w:tc>
      </w:tr>
      <w:tr w:rsidR="003023F1" w:rsidRPr="003023F1" w14:paraId="1A7C7B98" w14:textId="77777777">
        <w:tblPrEx>
          <w:tblBorders>
            <w:top w:val="none" w:sz="0" w:space="0" w:color="auto"/>
          </w:tblBorders>
        </w:tblPrEx>
        <w:tc>
          <w:tcPr>
            <w:tcW w:w="4540" w:type="dxa"/>
            <w:tcMar>
              <w:top w:w="100" w:type="nil"/>
              <w:left w:w="100" w:type="nil"/>
              <w:bottom w:w="100" w:type="nil"/>
              <w:right w:w="100" w:type="nil"/>
            </w:tcMar>
          </w:tcPr>
          <w:p w14:paraId="2005F1F2"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F1F9AA5"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3023F1" w:rsidRPr="003023F1" w14:paraId="066D7CEF" w14:textId="77777777">
        <w:tblPrEx>
          <w:tblBorders>
            <w:top w:val="none" w:sz="0" w:space="0" w:color="auto"/>
          </w:tblBorders>
        </w:tblPrEx>
        <w:tc>
          <w:tcPr>
            <w:tcW w:w="4540" w:type="dxa"/>
            <w:tcMar>
              <w:top w:w="100" w:type="nil"/>
              <w:left w:w="100" w:type="nil"/>
              <w:bottom w:w="100" w:type="nil"/>
              <w:right w:w="100" w:type="nil"/>
            </w:tcMar>
          </w:tcPr>
          <w:p w14:paraId="349E2CEB"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32DFDC7"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6C9083C5" w14:textId="77777777">
        <w:tblPrEx>
          <w:tblBorders>
            <w:top w:val="none" w:sz="0" w:space="0" w:color="auto"/>
          </w:tblBorders>
        </w:tblPrEx>
        <w:tc>
          <w:tcPr>
            <w:tcW w:w="4540" w:type="dxa"/>
            <w:tcMar>
              <w:top w:w="100" w:type="nil"/>
              <w:left w:w="100" w:type="nil"/>
              <w:bottom w:w="100" w:type="nil"/>
              <w:right w:w="100" w:type="nil"/>
            </w:tcMar>
          </w:tcPr>
          <w:p w14:paraId="315E94CC"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47F23E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3023F1" w:rsidRPr="003023F1" w14:paraId="1D2DC6C1" w14:textId="77777777">
        <w:tblPrEx>
          <w:tblBorders>
            <w:top w:val="none" w:sz="0" w:space="0" w:color="auto"/>
          </w:tblBorders>
        </w:tblPrEx>
        <w:tc>
          <w:tcPr>
            <w:tcW w:w="4540" w:type="dxa"/>
            <w:tcMar>
              <w:top w:w="100" w:type="nil"/>
              <w:left w:w="100" w:type="nil"/>
              <w:bottom w:w="100" w:type="nil"/>
              <w:right w:w="100" w:type="nil"/>
            </w:tcMar>
          </w:tcPr>
          <w:p w14:paraId="7F1C0144"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06992B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3023F1" w:rsidRPr="003023F1" w14:paraId="696212D0" w14:textId="77777777">
        <w:tblPrEx>
          <w:tblBorders>
            <w:top w:val="none" w:sz="0" w:space="0" w:color="auto"/>
          </w:tblBorders>
        </w:tblPrEx>
        <w:tc>
          <w:tcPr>
            <w:tcW w:w="4540" w:type="dxa"/>
            <w:tcMar>
              <w:top w:w="100" w:type="nil"/>
              <w:left w:w="100" w:type="nil"/>
              <w:bottom w:w="100" w:type="nil"/>
              <w:right w:w="100" w:type="nil"/>
            </w:tcMar>
          </w:tcPr>
          <w:p w14:paraId="002E98FB"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6AF97DF"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62083014" w14:textId="77777777">
        <w:tblPrEx>
          <w:tblBorders>
            <w:top w:val="none" w:sz="0" w:space="0" w:color="auto"/>
          </w:tblBorders>
        </w:tblPrEx>
        <w:tc>
          <w:tcPr>
            <w:tcW w:w="4540" w:type="dxa"/>
            <w:tcMar>
              <w:top w:w="100" w:type="nil"/>
              <w:left w:w="100" w:type="nil"/>
              <w:bottom w:w="100" w:type="nil"/>
              <w:right w:w="100" w:type="nil"/>
            </w:tcMar>
            <w:vAlign w:val="center"/>
          </w:tcPr>
          <w:p w14:paraId="7278A4BC"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954B749"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3</w:t>
            </w:r>
          </w:p>
        </w:tc>
      </w:tr>
      <w:tr w:rsidR="003023F1" w:rsidRPr="003023F1" w14:paraId="08B17CE4" w14:textId="77777777">
        <w:tblPrEx>
          <w:tblBorders>
            <w:top w:val="none" w:sz="0" w:space="0" w:color="auto"/>
          </w:tblBorders>
        </w:tblPrEx>
        <w:tc>
          <w:tcPr>
            <w:tcW w:w="4540" w:type="dxa"/>
            <w:tcMar>
              <w:top w:w="100" w:type="nil"/>
              <w:left w:w="100" w:type="nil"/>
              <w:bottom w:w="100" w:type="nil"/>
              <w:right w:w="100" w:type="nil"/>
            </w:tcMar>
          </w:tcPr>
          <w:p w14:paraId="6F2950D2"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1F0E752A" w14:textId="48EC15A2"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16.540 -- Juvenile Justice and Delinquency Prevention</w:t>
            </w:r>
            <w:r>
              <w:rPr>
                <w:rFonts w:ascii="Times" w:hAnsi="Times" w:cs="Arial"/>
                <w:color w:val="1A1A1A"/>
              </w:rPr>
              <w:t xml:space="preserve"> </w:t>
            </w:r>
            <w:r w:rsidRPr="003023F1">
              <w:rPr>
                <w:rFonts w:ascii="Times" w:hAnsi="Times" w:cs="Arial"/>
                <w:color w:val="1A1A1A"/>
              </w:rPr>
              <w:t>Allocation to States</w:t>
            </w:r>
          </w:p>
        </w:tc>
      </w:tr>
      <w:tr w:rsidR="003023F1" w:rsidRPr="003023F1" w14:paraId="480FB291" w14:textId="77777777">
        <w:tc>
          <w:tcPr>
            <w:tcW w:w="4540" w:type="dxa"/>
            <w:tcMar>
              <w:top w:w="100" w:type="nil"/>
              <w:left w:w="100" w:type="nil"/>
              <w:bottom w:w="100" w:type="nil"/>
              <w:right w:w="100" w:type="nil"/>
            </w:tcMar>
          </w:tcPr>
          <w:p w14:paraId="1C10E5E3"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F4FEBA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No</w:t>
            </w:r>
          </w:p>
        </w:tc>
      </w:tr>
      <w:tr w:rsidR="003023F1" w14:paraId="27FF1717" w14:textId="77777777" w:rsidTr="003023F1">
        <w:tc>
          <w:tcPr>
            <w:tcW w:w="4540" w:type="dxa"/>
            <w:tcBorders>
              <w:left w:val="nil"/>
            </w:tcBorders>
            <w:tcMar>
              <w:top w:w="100" w:type="nil"/>
              <w:left w:w="100" w:type="nil"/>
              <w:bottom w:w="100" w:type="nil"/>
              <w:right w:w="100" w:type="nil"/>
            </w:tcMar>
          </w:tcPr>
          <w:p w14:paraId="6CC84F2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B92C0E6"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3023F1" w14:paraId="70A649FB" w14:textId="77777777" w:rsidTr="003023F1">
        <w:tc>
          <w:tcPr>
            <w:tcW w:w="4540" w:type="dxa"/>
            <w:tcBorders>
              <w:left w:val="nil"/>
            </w:tcBorders>
            <w:tcMar>
              <w:top w:w="100" w:type="nil"/>
              <w:left w:w="100" w:type="nil"/>
              <w:bottom w:w="100" w:type="nil"/>
              <w:right w:w="100" w:type="nil"/>
            </w:tcMar>
          </w:tcPr>
          <w:p w14:paraId="0025978A"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D3335D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3023F1" w14:paraId="165221BA" w14:textId="77777777" w:rsidTr="003023F1">
        <w:tc>
          <w:tcPr>
            <w:tcW w:w="4540" w:type="dxa"/>
            <w:tcBorders>
              <w:left w:val="nil"/>
            </w:tcBorders>
            <w:tcMar>
              <w:top w:w="100" w:type="nil"/>
              <w:left w:w="100" w:type="nil"/>
              <w:bottom w:w="100" w:type="nil"/>
              <w:right w:w="100" w:type="nil"/>
            </w:tcMar>
          </w:tcPr>
          <w:p w14:paraId="36712396"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D6EFFA5"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3023F1" w14:paraId="68A88487" w14:textId="77777777" w:rsidTr="003023F1">
        <w:tc>
          <w:tcPr>
            <w:tcW w:w="4540" w:type="dxa"/>
            <w:tcBorders>
              <w:left w:val="nil"/>
            </w:tcBorders>
            <w:tcMar>
              <w:top w:w="100" w:type="nil"/>
              <w:left w:w="100" w:type="nil"/>
              <w:bottom w:w="100" w:type="nil"/>
              <w:right w:w="100" w:type="nil"/>
            </w:tcMar>
          </w:tcPr>
          <w:p w14:paraId="67E4ACAB"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AC0FCA1"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3023F1" w14:paraId="627DF65F" w14:textId="77777777" w:rsidTr="003023F1">
        <w:tc>
          <w:tcPr>
            <w:tcW w:w="4540" w:type="dxa"/>
            <w:tcBorders>
              <w:left w:val="nil"/>
            </w:tcBorders>
            <w:tcMar>
              <w:top w:w="100" w:type="nil"/>
              <w:left w:w="100" w:type="nil"/>
              <w:bottom w:w="100" w:type="nil"/>
              <w:right w:w="100" w:type="nil"/>
            </w:tcMar>
          </w:tcPr>
          <w:p w14:paraId="23F1194B"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3641B73" w14:textId="77777777" w:rsidR="003023F1" w:rsidRPr="003023F1" w:rsidRDefault="003023F1">
            <w:pPr>
              <w:widowControl w:val="0"/>
              <w:autoSpaceDE w:val="0"/>
              <w:autoSpaceDN w:val="0"/>
              <w:adjustRightInd w:val="0"/>
              <w:rPr>
                <w:rFonts w:ascii="Times" w:hAnsi="Times" w:cs="Arial"/>
                <w:color w:val="1A1A1A"/>
              </w:rPr>
            </w:pPr>
          </w:p>
        </w:tc>
      </w:tr>
      <w:tr w:rsidR="003023F1" w14:paraId="011E62BF" w14:textId="77777777" w:rsidTr="003023F1">
        <w:tc>
          <w:tcPr>
            <w:tcW w:w="4540" w:type="dxa"/>
            <w:tcBorders>
              <w:left w:val="nil"/>
            </w:tcBorders>
            <w:tcMar>
              <w:top w:w="100" w:type="nil"/>
              <w:left w:w="100" w:type="nil"/>
              <w:bottom w:w="100" w:type="nil"/>
              <w:right w:w="100" w:type="nil"/>
            </w:tcMar>
          </w:tcPr>
          <w:p w14:paraId="1561946C"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B87BB0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$150,000</w:t>
            </w:r>
          </w:p>
        </w:tc>
      </w:tr>
      <w:tr w:rsidR="003023F1" w14:paraId="342AABC8" w14:textId="77777777" w:rsidTr="003023F1">
        <w:tc>
          <w:tcPr>
            <w:tcW w:w="4540" w:type="dxa"/>
            <w:tcBorders>
              <w:left w:val="nil"/>
            </w:tcBorders>
            <w:tcMar>
              <w:top w:w="100" w:type="nil"/>
              <w:left w:w="100" w:type="nil"/>
              <w:bottom w:w="100" w:type="nil"/>
              <w:right w:w="100" w:type="nil"/>
            </w:tcMar>
          </w:tcPr>
          <w:p w14:paraId="05BEE825"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07DC941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$500,000</w:t>
            </w:r>
          </w:p>
        </w:tc>
      </w:tr>
      <w:tr w:rsidR="003023F1" w14:paraId="080D8333" w14:textId="77777777" w:rsidTr="003023F1">
        <w:tc>
          <w:tcPr>
            <w:tcW w:w="4540" w:type="dxa"/>
            <w:tcBorders>
              <w:left w:val="nil"/>
            </w:tcBorders>
            <w:tcMar>
              <w:top w:w="100" w:type="nil"/>
              <w:left w:w="100" w:type="nil"/>
              <w:bottom w:w="100" w:type="nil"/>
              <w:right w:w="100" w:type="nil"/>
            </w:tcMar>
          </w:tcPr>
          <w:p w14:paraId="640CD54D"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B5FDF7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3023F1" w14:paraId="7ABEE3EC" w14:textId="77777777" w:rsidTr="003023F1">
        <w:tc>
          <w:tcPr>
            <w:tcW w:w="4540" w:type="dxa"/>
            <w:tcBorders>
              <w:left w:val="nil"/>
            </w:tcBorders>
            <w:tcMar>
              <w:top w:w="100" w:type="nil"/>
              <w:left w:w="100" w:type="nil"/>
              <w:bottom w:w="100" w:type="nil"/>
              <w:right w:w="100" w:type="nil"/>
            </w:tcMar>
          </w:tcPr>
          <w:p w14:paraId="58713796"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A6E579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Native American tribal governments (Federally recognized)</w:t>
            </w:r>
          </w:p>
          <w:p w14:paraId="46227353"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32AF1796"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p w14:paraId="0228A69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6C8AD0A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Public housing authorities/Indian housing authorities</w:t>
            </w:r>
          </w:p>
          <w:p w14:paraId="24749269"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Small businesses</w:t>
            </w:r>
          </w:p>
          <w:p w14:paraId="27217F9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lastRenderedPageBreak/>
              <w:t>County governments</w:t>
            </w:r>
          </w:p>
          <w:p w14:paraId="4B299016"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Nonprofits having a 501(c)(3) status with the IRS, other than institutions of higher education</w:t>
            </w:r>
          </w:p>
          <w:p w14:paraId="148984F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Public and State controlled institutions of higher education</w:t>
            </w:r>
          </w:p>
        </w:tc>
      </w:tr>
      <w:tr w:rsidR="003023F1" w14:paraId="0B030501" w14:textId="77777777" w:rsidTr="003023F1">
        <w:tc>
          <w:tcPr>
            <w:tcW w:w="4540" w:type="dxa"/>
            <w:tcBorders>
              <w:left w:val="nil"/>
            </w:tcBorders>
            <w:tcMar>
              <w:top w:w="100" w:type="nil"/>
              <w:left w:w="100" w:type="nil"/>
              <w:bottom w:w="100" w:type="nil"/>
              <w:right w:w="100" w:type="nil"/>
            </w:tcMar>
          </w:tcPr>
          <w:p w14:paraId="083AE008"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55B139C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States (including territories), units of local government, federally recognized tribal governments (as determined by the Secretary of the Interior), nonprofit and for-profit organizations (including tribal nonprofit or for-profit organizations), and institutions of higher education (including tribal institutions of higher education) are eligible. Recipient organizations must agree to forgo any profit or management fee. Foreign governments, foreign organizations, and foreign institutions of higher education are not eligible to apply. This solicitation has two categories. Applicants may submit more than one unique application under this solicitation, but they may not submit the same application under both categories. Applicants must clearly indicate under which category they are applying in the project abstract. • Category 1: Smart on Juvenile Justice Initiative State Policy Evaluations • Category 2: State and Local Juvenile Justice Reform Policy Evaluations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conducting and leading the project. If successful, the applicant will be responsible for monitoring and appropriately managing any subrecipients or, as applicable, for administering any procurement subcontracts that would receive federal program funds from the applicant under the award. (Applicants should also review and consider the “Duplicate Applications” note under How To Apply in Section D. Application and Submission Information.)</w:t>
            </w:r>
          </w:p>
        </w:tc>
      </w:tr>
      <w:tr w:rsidR="003023F1" w14:paraId="19F59546" w14:textId="77777777" w:rsidTr="003023F1">
        <w:tc>
          <w:tcPr>
            <w:tcW w:w="4540" w:type="dxa"/>
            <w:tcBorders>
              <w:left w:val="nil"/>
            </w:tcBorders>
            <w:tcMar>
              <w:top w:w="100" w:type="nil"/>
              <w:left w:w="100" w:type="nil"/>
              <w:bottom w:w="100" w:type="nil"/>
              <w:right w:w="100" w:type="nil"/>
            </w:tcMar>
          </w:tcPr>
          <w:p w14:paraId="077059A0"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7C2B0897"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3023F1" w14:paraId="4C8D85E0" w14:textId="77777777" w:rsidTr="003023F1">
        <w:tc>
          <w:tcPr>
            <w:tcW w:w="4540" w:type="dxa"/>
            <w:tcBorders>
              <w:left w:val="nil"/>
            </w:tcBorders>
            <w:tcMar>
              <w:top w:w="100" w:type="nil"/>
              <w:left w:w="100" w:type="nil"/>
              <w:bottom w:w="100" w:type="nil"/>
              <w:right w:w="100" w:type="nil"/>
            </w:tcMar>
          </w:tcPr>
          <w:p w14:paraId="7D6C6130"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1D9689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OJJDP seeks to award funding for assessing the effectiveness and/or cost efficiency of juvenile justice system reforms defined as systemic policy or practice changes within a locality or state that impact one or more </w:t>
            </w:r>
            <w:r w:rsidRPr="003023F1">
              <w:rPr>
                <w:rFonts w:ascii="Times" w:hAnsi="Times" w:cs="Arial"/>
                <w:color w:val="1A1A1A"/>
              </w:rPr>
              <w:lastRenderedPageBreak/>
              <w:t>segments of the juvenile justice system.</w:t>
            </w:r>
          </w:p>
        </w:tc>
      </w:tr>
      <w:tr w:rsidR="003023F1" w14:paraId="52901A2E" w14:textId="77777777" w:rsidTr="003023F1">
        <w:tc>
          <w:tcPr>
            <w:tcW w:w="4540" w:type="dxa"/>
            <w:tcBorders>
              <w:left w:val="nil"/>
            </w:tcBorders>
            <w:tcMar>
              <w:top w:w="100" w:type="nil"/>
              <w:left w:w="100" w:type="nil"/>
              <w:bottom w:w="100" w:type="nil"/>
              <w:right w:w="100" w:type="nil"/>
            </w:tcMar>
          </w:tcPr>
          <w:p w14:paraId="6C55BE3C"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06FF829" w14:textId="77777777" w:rsidR="003023F1" w:rsidRPr="003023F1" w:rsidRDefault="00B90558">
            <w:pPr>
              <w:widowControl w:val="0"/>
              <w:autoSpaceDE w:val="0"/>
              <w:autoSpaceDN w:val="0"/>
              <w:adjustRightInd w:val="0"/>
              <w:rPr>
                <w:rFonts w:ascii="Times" w:hAnsi="Times" w:cs="Arial"/>
                <w:color w:val="1A1A1A"/>
              </w:rPr>
            </w:pPr>
            <w:hyperlink r:id="rId572" w:history="1">
              <w:r w:rsidR="003023F1" w:rsidRPr="003023F1">
                <w:rPr>
                  <w:rStyle w:val="Hyperlink"/>
                  <w:rFonts w:ascii="Times" w:hAnsi="Times" w:cs="Arial"/>
                </w:rPr>
                <w:t>Full Announcement</w:t>
              </w:r>
            </w:hyperlink>
          </w:p>
        </w:tc>
      </w:tr>
      <w:tr w:rsidR="003023F1" w14:paraId="7D5741CD" w14:textId="77777777" w:rsidTr="003023F1">
        <w:tc>
          <w:tcPr>
            <w:tcW w:w="4540" w:type="dxa"/>
            <w:tcBorders>
              <w:left w:val="nil"/>
            </w:tcBorders>
            <w:tcMar>
              <w:top w:w="100" w:type="nil"/>
              <w:left w:w="100" w:type="nil"/>
              <w:bottom w:w="100" w:type="nil"/>
              <w:right w:w="100" w:type="nil"/>
            </w:tcMar>
          </w:tcPr>
          <w:p w14:paraId="7D493604"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CAA3973"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296AF6AD" w14:textId="77777777" w:rsidR="003023F1" w:rsidRPr="003023F1" w:rsidRDefault="003023F1">
            <w:pPr>
              <w:widowControl w:val="0"/>
              <w:autoSpaceDE w:val="0"/>
              <w:autoSpaceDN w:val="0"/>
              <w:adjustRightInd w:val="0"/>
              <w:rPr>
                <w:rFonts w:ascii="Times" w:hAnsi="Times" w:cs="Arial"/>
                <w:color w:val="1A1A1A"/>
              </w:rPr>
            </w:pPr>
          </w:p>
          <w:p w14:paraId="0786151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that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3023F1">
              <w:rPr>
                <w:rFonts w:ascii="Libian SC Regular" w:hAnsi="Libian SC Regular" w:cs="Libian SC Regular"/>
                <w:color w:val="1A1A1A"/>
              </w:rPr>
              <w:t>“</w:t>
            </w:r>
            <w:r w:rsidRPr="003023F1">
              <w:rPr>
                <w:rFonts w:ascii="Times" w:hAnsi="Times" w:cs="Arial"/>
                <w:color w:val="1A1A1A"/>
              </w:rPr>
              <w:t>Experiencing Unforeseen Grants.gov Technical Issues</w:t>
            </w:r>
            <w:r w:rsidRPr="003023F1">
              <w:rPr>
                <w:rFonts w:ascii="Libian SC Regular" w:hAnsi="Libian SC Regular" w:cs="Libian SC Regular"/>
                <w:color w:val="1A1A1A"/>
              </w:rPr>
              <w:t>”</w:t>
            </w:r>
            <w:r w:rsidRPr="003023F1">
              <w:rPr>
                <w:rFonts w:ascii="Times" w:hAnsi="Times" w:cs="Arial"/>
                <w:color w:val="1A1A1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www.ojjdp.gov/grants/solicitations/FY2016/FAQ/AssessingJJReformFAQ.pdf. support@grants.gov </w:t>
            </w:r>
          </w:p>
          <w:p w14:paraId="3DE46082" w14:textId="77777777" w:rsidR="003023F1" w:rsidRPr="003023F1" w:rsidRDefault="00B90558">
            <w:pPr>
              <w:widowControl w:val="0"/>
              <w:autoSpaceDE w:val="0"/>
              <w:autoSpaceDN w:val="0"/>
              <w:adjustRightInd w:val="0"/>
              <w:rPr>
                <w:rFonts w:ascii="Times" w:hAnsi="Times" w:cs="Arial"/>
                <w:color w:val="1A1A1A"/>
              </w:rPr>
            </w:pPr>
            <w:hyperlink r:id="rId573" w:history="1">
              <w:r w:rsidR="003023F1" w:rsidRPr="003023F1">
                <w:rPr>
                  <w:rStyle w:val="Hyperlink"/>
                  <w:rFonts w:ascii="Times" w:hAnsi="Times" w:cs="Arial"/>
                </w:rPr>
                <w:t>Email</w:t>
              </w:r>
            </w:hyperlink>
          </w:p>
        </w:tc>
      </w:tr>
    </w:tbl>
    <w:p w14:paraId="0FABCD91" w14:textId="77777777" w:rsidR="003023F1" w:rsidRPr="009C2E4D" w:rsidRDefault="003023F1" w:rsidP="000F2167">
      <w:pPr>
        <w:widowControl w:val="0"/>
        <w:autoSpaceDE w:val="0"/>
        <w:autoSpaceDN w:val="0"/>
        <w:adjustRightInd w:val="0"/>
        <w:rPr>
          <w:rFonts w:ascii="Times" w:hAnsi="Times" w:cs="Arial"/>
          <w:color w:val="1A1A1A"/>
        </w:rPr>
      </w:pPr>
    </w:p>
    <w:p w14:paraId="3AD1F207"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74" w:history="1">
        <w:r w:rsidR="000F2167" w:rsidRPr="009C2E4D">
          <w:rPr>
            <w:rFonts w:ascii="Times" w:hAnsi="Times" w:cs="Arial"/>
            <w:color w:val="103CC0"/>
            <w:u w:val="single" w:color="103CC0"/>
          </w:rPr>
          <w:t>http://www.grants.gov/web/grants/view-opportunity.html?oppId=282472</w:t>
        </w:r>
      </w:hyperlink>
    </w:p>
    <w:p w14:paraId="1E11A12A" w14:textId="77777777" w:rsidR="003023F1" w:rsidRPr="009C2E4D" w:rsidRDefault="003023F1" w:rsidP="000F2167">
      <w:pPr>
        <w:widowControl w:val="0"/>
        <w:pBdr>
          <w:bottom w:val="single" w:sz="6" w:space="1" w:color="auto"/>
        </w:pBdr>
        <w:autoSpaceDE w:val="0"/>
        <w:autoSpaceDN w:val="0"/>
        <w:adjustRightInd w:val="0"/>
        <w:rPr>
          <w:rFonts w:ascii="Times" w:hAnsi="Times" w:cs="Arial"/>
          <w:color w:val="1A1A1A"/>
        </w:rPr>
      </w:pPr>
    </w:p>
    <w:p w14:paraId="344F7D4F" w14:textId="77777777" w:rsidR="003023F1" w:rsidRDefault="003023F1" w:rsidP="000F2167">
      <w:pPr>
        <w:widowControl w:val="0"/>
        <w:autoSpaceDE w:val="0"/>
        <w:autoSpaceDN w:val="0"/>
        <w:adjustRightInd w:val="0"/>
        <w:rPr>
          <w:rFonts w:ascii="Times" w:hAnsi="Times" w:cs="Arial"/>
          <w:color w:val="1A1A1A"/>
        </w:rPr>
      </w:pPr>
    </w:p>
    <w:p w14:paraId="3BEF8FB9" w14:textId="77777777" w:rsidR="000F2167" w:rsidRPr="009C2E4D" w:rsidRDefault="000F2167" w:rsidP="000F2167">
      <w:pPr>
        <w:widowControl w:val="0"/>
        <w:autoSpaceDE w:val="0"/>
        <w:autoSpaceDN w:val="0"/>
        <w:adjustRightInd w:val="0"/>
        <w:rPr>
          <w:rFonts w:ascii="Times" w:hAnsi="Times" w:cs="Arial"/>
          <w:color w:val="1A1A1A"/>
        </w:rPr>
      </w:pPr>
      <w:bookmarkStart w:id="341" w:name="DOJCompAntiGang"/>
      <w:bookmarkEnd w:id="341"/>
      <w:r w:rsidRPr="009C2E4D">
        <w:rPr>
          <w:rFonts w:ascii="Times" w:hAnsi="Times" w:cs="Arial"/>
          <w:color w:val="1A1A1A"/>
        </w:rPr>
        <w:t>Office of Justice Programs</w:t>
      </w:r>
    </w:p>
    <w:p w14:paraId="70697A81" w14:textId="77777777" w:rsidR="000F2167" w:rsidRPr="009C2E4D"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Office of Juvenile Justice Delinquency Prevention</w:t>
      </w:r>
    </w:p>
    <w:p w14:paraId="198D9FF3" w14:textId="77777777" w:rsidR="000F2167"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OJJDP FY 16 Comprehensive An</w:t>
      </w:r>
      <w:r>
        <w:rPr>
          <w:rFonts w:ascii="Times" w:hAnsi="Times" w:cs="Arial"/>
          <w:color w:val="1A1A1A"/>
        </w:rPr>
        <w:t xml:space="preserve">ti-Gang Strategies and Programs </w:t>
      </w:r>
      <w:r w:rsidRPr="009C2E4D">
        <w:rPr>
          <w:rFonts w:ascii="Times" w:hAnsi="Times" w:cs="Arial"/>
          <w:color w:val="1A1A1A"/>
        </w:rPr>
        <w:t>Grant</w:t>
      </w:r>
    </w:p>
    <w:p w14:paraId="0596DC3D" w14:textId="77777777" w:rsidR="003023F1" w:rsidRDefault="003023F1"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023F1" w:rsidRPr="003023F1" w14:paraId="60AFD980" w14:textId="77777777">
        <w:tc>
          <w:tcPr>
            <w:tcW w:w="4540" w:type="dxa"/>
            <w:tcMar>
              <w:top w:w="100" w:type="nil"/>
              <w:left w:w="100" w:type="nil"/>
              <w:bottom w:w="100" w:type="nil"/>
              <w:right w:w="100" w:type="nil"/>
            </w:tcMar>
          </w:tcPr>
          <w:p w14:paraId="425E4B96"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36867E81"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3023F1" w:rsidRPr="003023F1" w14:paraId="23EFE983" w14:textId="77777777">
        <w:tblPrEx>
          <w:tblBorders>
            <w:top w:val="none" w:sz="0" w:space="0" w:color="auto"/>
          </w:tblBorders>
        </w:tblPrEx>
        <w:tc>
          <w:tcPr>
            <w:tcW w:w="4540" w:type="dxa"/>
            <w:tcMar>
              <w:top w:w="100" w:type="nil"/>
              <w:left w:w="100" w:type="nil"/>
              <w:bottom w:w="100" w:type="nil"/>
              <w:right w:w="100" w:type="nil"/>
            </w:tcMar>
          </w:tcPr>
          <w:p w14:paraId="5537FE02"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0186BE4"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OJJDP-2016-9332</w:t>
            </w:r>
          </w:p>
        </w:tc>
      </w:tr>
      <w:tr w:rsidR="003023F1" w:rsidRPr="003023F1" w14:paraId="1EEBB5C2" w14:textId="77777777">
        <w:tblPrEx>
          <w:tblBorders>
            <w:top w:val="none" w:sz="0" w:space="0" w:color="auto"/>
          </w:tblBorders>
        </w:tblPrEx>
        <w:tc>
          <w:tcPr>
            <w:tcW w:w="4540" w:type="dxa"/>
            <w:tcMar>
              <w:top w:w="100" w:type="nil"/>
              <w:left w:w="100" w:type="nil"/>
              <w:bottom w:w="100" w:type="nil"/>
              <w:right w:w="100" w:type="nil"/>
            </w:tcMar>
          </w:tcPr>
          <w:p w14:paraId="45DE1EB5"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54CD09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 FY 16 Comprehensive Anti-Gang Strategies and Programs</w:t>
            </w:r>
          </w:p>
        </w:tc>
      </w:tr>
      <w:tr w:rsidR="003023F1" w:rsidRPr="003023F1" w14:paraId="7FF193C5" w14:textId="77777777">
        <w:tblPrEx>
          <w:tblBorders>
            <w:top w:val="none" w:sz="0" w:space="0" w:color="auto"/>
          </w:tblBorders>
        </w:tblPrEx>
        <w:tc>
          <w:tcPr>
            <w:tcW w:w="4540" w:type="dxa"/>
            <w:tcMar>
              <w:top w:w="100" w:type="nil"/>
              <w:left w:w="100" w:type="nil"/>
              <w:bottom w:w="100" w:type="nil"/>
              <w:right w:w="100" w:type="nil"/>
            </w:tcMar>
          </w:tcPr>
          <w:p w14:paraId="53A8993C"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060B70C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3023F1" w:rsidRPr="003023F1" w14:paraId="42CBDA24" w14:textId="77777777">
        <w:tblPrEx>
          <w:tblBorders>
            <w:top w:val="none" w:sz="0" w:space="0" w:color="auto"/>
          </w:tblBorders>
        </w:tblPrEx>
        <w:tc>
          <w:tcPr>
            <w:tcW w:w="4540" w:type="dxa"/>
            <w:tcMar>
              <w:top w:w="100" w:type="nil"/>
              <w:left w:w="100" w:type="nil"/>
              <w:bottom w:w="100" w:type="nil"/>
              <w:right w:w="100" w:type="nil"/>
            </w:tcMar>
          </w:tcPr>
          <w:p w14:paraId="71BEEFD7"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503EDF0"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6F90DABF" w14:textId="77777777">
        <w:tblPrEx>
          <w:tblBorders>
            <w:top w:val="none" w:sz="0" w:space="0" w:color="auto"/>
          </w:tblBorders>
        </w:tblPrEx>
        <w:tc>
          <w:tcPr>
            <w:tcW w:w="4540" w:type="dxa"/>
            <w:tcMar>
              <w:top w:w="100" w:type="nil"/>
              <w:left w:w="100" w:type="nil"/>
              <w:bottom w:w="100" w:type="nil"/>
              <w:right w:w="100" w:type="nil"/>
            </w:tcMar>
          </w:tcPr>
          <w:p w14:paraId="217C7BA2"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F9FC68D"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3023F1" w:rsidRPr="003023F1" w14:paraId="1C59520F" w14:textId="77777777">
        <w:tblPrEx>
          <w:tblBorders>
            <w:top w:val="none" w:sz="0" w:space="0" w:color="auto"/>
          </w:tblBorders>
        </w:tblPrEx>
        <w:tc>
          <w:tcPr>
            <w:tcW w:w="4540" w:type="dxa"/>
            <w:tcMar>
              <w:top w:w="100" w:type="nil"/>
              <w:left w:w="100" w:type="nil"/>
              <w:bottom w:w="100" w:type="nil"/>
              <w:right w:w="100" w:type="nil"/>
            </w:tcMar>
          </w:tcPr>
          <w:p w14:paraId="2324D530"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Category of Funding Activity:</w:t>
            </w:r>
          </w:p>
        </w:tc>
        <w:tc>
          <w:tcPr>
            <w:tcW w:w="4500" w:type="dxa"/>
            <w:tcMar>
              <w:top w:w="100" w:type="nil"/>
              <w:left w:w="100" w:type="nil"/>
              <w:bottom w:w="100" w:type="nil"/>
              <w:right w:w="100" w:type="nil"/>
            </w:tcMar>
            <w:vAlign w:val="center"/>
          </w:tcPr>
          <w:p w14:paraId="57135965"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3023F1" w:rsidRPr="003023F1" w14:paraId="55CC44AD" w14:textId="77777777">
        <w:tblPrEx>
          <w:tblBorders>
            <w:top w:val="none" w:sz="0" w:space="0" w:color="auto"/>
          </w:tblBorders>
        </w:tblPrEx>
        <w:tc>
          <w:tcPr>
            <w:tcW w:w="4540" w:type="dxa"/>
            <w:tcMar>
              <w:top w:w="100" w:type="nil"/>
              <w:left w:w="100" w:type="nil"/>
              <w:bottom w:w="100" w:type="nil"/>
              <w:right w:w="100" w:type="nil"/>
            </w:tcMar>
          </w:tcPr>
          <w:p w14:paraId="29ADBF2D"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098BDDE5"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1C03BF9C" w14:textId="77777777">
        <w:tblPrEx>
          <w:tblBorders>
            <w:top w:val="none" w:sz="0" w:space="0" w:color="auto"/>
          </w:tblBorders>
        </w:tblPrEx>
        <w:tc>
          <w:tcPr>
            <w:tcW w:w="4540" w:type="dxa"/>
            <w:tcMar>
              <w:top w:w="100" w:type="nil"/>
              <w:left w:w="100" w:type="nil"/>
              <w:bottom w:w="100" w:type="nil"/>
              <w:right w:w="100" w:type="nil"/>
            </w:tcMar>
            <w:vAlign w:val="center"/>
          </w:tcPr>
          <w:p w14:paraId="18737A51"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21282442"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8</w:t>
            </w:r>
          </w:p>
        </w:tc>
      </w:tr>
      <w:tr w:rsidR="003023F1" w:rsidRPr="003023F1" w14:paraId="77FE7B68" w14:textId="77777777">
        <w:tblPrEx>
          <w:tblBorders>
            <w:top w:val="none" w:sz="0" w:space="0" w:color="auto"/>
          </w:tblBorders>
        </w:tblPrEx>
        <w:tc>
          <w:tcPr>
            <w:tcW w:w="4540" w:type="dxa"/>
            <w:tcMar>
              <w:top w:w="100" w:type="nil"/>
              <w:left w:w="100" w:type="nil"/>
              <w:bottom w:w="100" w:type="nil"/>
              <w:right w:w="100" w:type="nil"/>
            </w:tcMar>
          </w:tcPr>
          <w:p w14:paraId="56DA9006"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19D4138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16.544 -- Youth Gang Prevention</w:t>
            </w:r>
          </w:p>
        </w:tc>
      </w:tr>
      <w:tr w:rsidR="003023F1" w:rsidRPr="003023F1" w14:paraId="3B8EF033" w14:textId="77777777">
        <w:tc>
          <w:tcPr>
            <w:tcW w:w="4540" w:type="dxa"/>
            <w:tcMar>
              <w:top w:w="100" w:type="nil"/>
              <w:left w:w="100" w:type="nil"/>
              <w:bottom w:w="100" w:type="nil"/>
              <w:right w:w="100" w:type="nil"/>
            </w:tcMar>
          </w:tcPr>
          <w:p w14:paraId="78D142A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EF72D3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No</w:t>
            </w:r>
          </w:p>
        </w:tc>
      </w:tr>
      <w:tr w:rsidR="003023F1" w14:paraId="683AC20F" w14:textId="77777777" w:rsidTr="003023F1">
        <w:tc>
          <w:tcPr>
            <w:tcW w:w="4540" w:type="dxa"/>
            <w:tcBorders>
              <w:left w:val="nil"/>
            </w:tcBorders>
            <w:tcMar>
              <w:top w:w="100" w:type="nil"/>
              <w:left w:w="100" w:type="nil"/>
              <w:bottom w:w="100" w:type="nil"/>
              <w:right w:w="100" w:type="nil"/>
            </w:tcMar>
          </w:tcPr>
          <w:p w14:paraId="517F0E51"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2552A0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3023F1" w14:paraId="1C092564" w14:textId="77777777" w:rsidTr="003023F1">
        <w:tc>
          <w:tcPr>
            <w:tcW w:w="4540" w:type="dxa"/>
            <w:tcBorders>
              <w:left w:val="nil"/>
            </w:tcBorders>
            <w:tcMar>
              <w:top w:w="100" w:type="nil"/>
              <w:left w:w="100" w:type="nil"/>
              <w:bottom w:w="100" w:type="nil"/>
              <w:right w:w="100" w:type="nil"/>
            </w:tcMar>
          </w:tcPr>
          <w:p w14:paraId="3133A007"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48EF99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23, 2016</w:t>
            </w:r>
          </w:p>
        </w:tc>
      </w:tr>
      <w:tr w:rsidR="003023F1" w14:paraId="447A169C" w14:textId="77777777" w:rsidTr="003023F1">
        <w:tc>
          <w:tcPr>
            <w:tcW w:w="4540" w:type="dxa"/>
            <w:tcBorders>
              <w:left w:val="nil"/>
            </w:tcBorders>
            <w:tcMar>
              <w:top w:w="100" w:type="nil"/>
              <w:left w:w="100" w:type="nil"/>
              <w:bottom w:w="100" w:type="nil"/>
              <w:right w:w="100" w:type="nil"/>
            </w:tcMar>
          </w:tcPr>
          <w:p w14:paraId="25EC2E85"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0C158D7"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3023F1" w14:paraId="3C2B6F98" w14:textId="77777777" w:rsidTr="003023F1">
        <w:tc>
          <w:tcPr>
            <w:tcW w:w="4540" w:type="dxa"/>
            <w:tcBorders>
              <w:left w:val="nil"/>
            </w:tcBorders>
            <w:tcMar>
              <w:top w:w="100" w:type="nil"/>
              <w:left w:w="100" w:type="nil"/>
              <w:bottom w:w="100" w:type="nil"/>
              <w:right w:w="100" w:type="nil"/>
            </w:tcMar>
          </w:tcPr>
          <w:p w14:paraId="1AC224BC"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507ED6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23, 2016  </w:t>
            </w:r>
          </w:p>
        </w:tc>
      </w:tr>
      <w:tr w:rsidR="003023F1" w14:paraId="473F7AFB" w14:textId="77777777" w:rsidTr="003023F1">
        <w:tc>
          <w:tcPr>
            <w:tcW w:w="4540" w:type="dxa"/>
            <w:tcBorders>
              <w:left w:val="nil"/>
            </w:tcBorders>
            <w:tcMar>
              <w:top w:w="100" w:type="nil"/>
              <w:left w:w="100" w:type="nil"/>
              <w:bottom w:w="100" w:type="nil"/>
              <w:right w:w="100" w:type="nil"/>
            </w:tcMar>
          </w:tcPr>
          <w:p w14:paraId="6964F8A0"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1A30D3B" w14:textId="77777777" w:rsidR="003023F1" w:rsidRPr="003023F1" w:rsidRDefault="003023F1">
            <w:pPr>
              <w:widowControl w:val="0"/>
              <w:autoSpaceDE w:val="0"/>
              <w:autoSpaceDN w:val="0"/>
              <w:adjustRightInd w:val="0"/>
              <w:rPr>
                <w:rFonts w:ascii="Times" w:hAnsi="Times" w:cs="Arial"/>
                <w:color w:val="1A1A1A"/>
              </w:rPr>
            </w:pPr>
          </w:p>
        </w:tc>
      </w:tr>
      <w:tr w:rsidR="003023F1" w14:paraId="049CDC30" w14:textId="77777777" w:rsidTr="003023F1">
        <w:tc>
          <w:tcPr>
            <w:tcW w:w="4540" w:type="dxa"/>
            <w:tcBorders>
              <w:left w:val="nil"/>
            </w:tcBorders>
            <w:tcMar>
              <w:top w:w="100" w:type="nil"/>
              <w:left w:w="100" w:type="nil"/>
              <w:bottom w:w="100" w:type="nil"/>
              <w:right w:w="100" w:type="nil"/>
            </w:tcMar>
          </w:tcPr>
          <w:p w14:paraId="695DD442"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FA4E97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$2,400,000</w:t>
            </w:r>
          </w:p>
        </w:tc>
      </w:tr>
      <w:tr w:rsidR="003023F1" w14:paraId="5CCEAB86" w14:textId="77777777" w:rsidTr="003023F1">
        <w:tc>
          <w:tcPr>
            <w:tcW w:w="4540" w:type="dxa"/>
            <w:tcBorders>
              <w:left w:val="nil"/>
            </w:tcBorders>
            <w:tcMar>
              <w:top w:w="100" w:type="nil"/>
              <w:left w:w="100" w:type="nil"/>
              <w:bottom w:w="100" w:type="nil"/>
              <w:right w:w="100" w:type="nil"/>
            </w:tcMar>
          </w:tcPr>
          <w:p w14:paraId="10B7D72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7C507F1"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$300,000</w:t>
            </w:r>
          </w:p>
        </w:tc>
      </w:tr>
      <w:tr w:rsidR="003023F1" w14:paraId="3727E706" w14:textId="77777777" w:rsidTr="003023F1">
        <w:tc>
          <w:tcPr>
            <w:tcW w:w="4540" w:type="dxa"/>
            <w:tcBorders>
              <w:left w:val="nil"/>
            </w:tcBorders>
            <w:tcMar>
              <w:top w:w="100" w:type="nil"/>
              <w:left w:w="100" w:type="nil"/>
              <w:bottom w:w="100" w:type="nil"/>
              <w:right w:w="100" w:type="nil"/>
            </w:tcMar>
          </w:tcPr>
          <w:p w14:paraId="7F9720F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3D9D75D"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3023F1" w14:paraId="0A0A1928" w14:textId="77777777" w:rsidTr="003023F1">
        <w:tc>
          <w:tcPr>
            <w:tcW w:w="4540" w:type="dxa"/>
            <w:tcBorders>
              <w:left w:val="nil"/>
            </w:tcBorders>
            <w:tcMar>
              <w:top w:w="100" w:type="nil"/>
              <w:left w:w="100" w:type="nil"/>
              <w:bottom w:w="100" w:type="nil"/>
              <w:right w:w="100" w:type="nil"/>
            </w:tcMar>
          </w:tcPr>
          <w:p w14:paraId="45FFF950"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80C574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5C7D9AE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Native American tribal governments (Federally recognized)</w:t>
            </w:r>
          </w:p>
          <w:p w14:paraId="59AD8FA0"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County governments</w:t>
            </w:r>
          </w:p>
          <w:p w14:paraId="726BCDE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Nonprofits having a 501(c)(3) status with the IRS, other than institutions of higher education</w:t>
            </w:r>
          </w:p>
          <w:p w14:paraId="2CC81760"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133597B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tc>
      </w:tr>
      <w:tr w:rsidR="003023F1" w14:paraId="597FCC19" w14:textId="77777777" w:rsidTr="003023F1">
        <w:tc>
          <w:tcPr>
            <w:tcW w:w="4540" w:type="dxa"/>
            <w:tcBorders>
              <w:left w:val="nil"/>
            </w:tcBorders>
            <w:tcMar>
              <w:top w:w="100" w:type="nil"/>
              <w:left w:w="100" w:type="nil"/>
              <w:bottom w:w="100" w:type="nil"/>
              <w:right w:w="100" w:type="nil"/>
            </w:tcMar>
          </w:tcPr>
          <w:p w14:paraId="4073C68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34952A2D"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Eligible applicants are limited to states (including territories), units of local government, federally recognized tribal governments (as determined by the Secretary of the Interior), and nonprofit organizations (including tribal nonprofit organizations). OJJDP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project. Only one application per lead applicant will be considered; however, a subrecipient may be part of multiple proposals. OJJDP may elect to make awards for applications submitted under this solicitation in future fiscal years, dependent on, among other considerations, the merit of the applications and the availability of appropriations.</w:t>
            </w:r>
          </w:p>
        </w:tc>
      </w:tr>
      <w:tr w:rsidR="003023F1" w14:paraId="4CD9C934" w14:textId="77777777" w:rsidTr="003023F1">
        <w:tc>
          <w:tcPr>
            <w:tcW w:w="4540" w:type="dxa"/>
            <w:tcBorders>
              <w:left w:val="nil"/>
            </w:tcBorders>
            <w:tcMar>
              <w:top w:w="100" w:type="nil"/>
              <w:left w:w="100" w:type="nil"/>
              <w:bottom w:w="100" w:type="nil"/>
              <w:right w:w="100" w:type="nil"/>
            </w:tcMar>
          </w:tcPr>
          <w:p w14:paraId="16F3250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8E17889"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3023F1" w14:paraId="5A7298A9" w14:textId="77777777" w:rsidTr="003023F1">
        <w:tc>
          <w:tcPr>
            <w:tcW w:w="4540" w:type="dxa"/>
            <w:tcBorders>
              <w:left w:val="nil"/>
            </w:tcBorders>
            <w:tcMar>
              <w:top w:w="100" w:type="nil"/>
              <w:left w:w="100" w:type="nil"/>
              <w:bottom w:w="100" w:type="nil"/>
              <w:right w:w="100" w:type="nil"/>
            </w:tcMar>
          </w:tcPr>
          <w:p w14:paraId="5A08BAE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BF67EFE" w14:textId="1DD79D2D"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Youth gangs continue to have a significant adverse impact on youth, families, and communities across America. </w:t>
            </w:r>
            <w:r w:rsidR="005B6BF3" w:rsidRPr="003023F1">
              <w:rPr>
                <w:rFonts w:ascii="Times" w:hAnsi="Times" w:cs="Arial"/>
                <w:color w:val="1A1A1A"/>
              </w:rPr>
              <w:t>A growing number of communities have adopted OJJDP</w:t>
            </w:r>
            <w:r w:rsidR="005B6BF3">
              <w:rPr>
                <w:rFonts w:ascii="Times" w:hAnsi="Times" w:cs="Arial"/>
                <w:color w:val="1A1A1A"/>
              </w:rPr>
              <w:t>'</w:t>
            </w:r>
            <w:r w:rsidR="005B6BF3" w:rsidRPr="003023F1">
              <w:rPr>
                <w:rFonts w:ascii="Times" w:hAnsi="Times" w:cs="Arial"/>
                <w:color w:val="1A1A1A"/>
              </w:rPr>
              <w:t xml:space="preserve">s Comprehensive Gang Model, a multistrategy, multidisciplinary approach </w:t>
            </w:r>
            <w:r w:rsidR="005B6BF3" w:rsidRPr="003023F1">
              <w:rPr>
                <w:rFonts w:ascii="Times" w:hAnsi="Times" w:cs="Arial"/>
                <w:color w:val="1A1A1A"/>
              </w:rPr>
              <w:lastRenderedPageBreak/>
              <w:t xml:space="preserve">that has proven to be effective in reducing gang activity. </w:t>
            </w:r>
            <w:r w:rsidRPr="003023F1">
              <w:rPr>
                <w:rFonts w:ascii="Times" w:hAnsi="Times" w:cs="Arial"/>
                <w:color w:val="1A1A1A"/>
              </w:rPr>
              <w:t>The fiscal year 2016 Comprehensive Antigang Strategies and Programs solicitation provides funding for localities to enhance coordination of federal, state, and local resources in support of community partnerships implementing the following antigang programs: primary prevention, secondary prevention, gang intervention, and targeted gang enforcement.</w:t>
            </w:r>
          </w:p>
        </w:tc>
      </w:tr>
      <w:tr w:rsidR="003023F1" w14:paraId="2F9A44B4" w14:textId="77777777" w:rsidTr="003023F1">
        <w:tc>
          <w:tcPr>
            <w:tcW w:w="4540" w:type="dxa"/>
            <w:tcBorders>
              <w:left w:val="nil"/>
            </w:tcBorders>
            <w:tcMar>
              <w:top w:w="100" w:type="nil"/>
              <w:left w:w="100" w:type="nil"/>
              <w:bottom w:w="100" w:type="nil"/>
              <w:right w:w="100" w:type="nil"/>
            </w:tcMar>
          </w:tcPr>
          <w:p w14:paraId="795762A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871C4DE" w14:textId="77777777" w:rsidR="003023F1" w:rsidRPr="003023F1" w:rsidRDefault="00B90558">
            <w:pPr>
              <w:widowControl w:val="0"/>
              <w:autoSpaceDE w:val="0"/>
              <w:autoSpaceDN w:val="0"/>
              <w:adjustRightInd w:val="0"/>
              <w:rPr>
                <w:rFonts w:ascii="Times" w:hAnsi="Times" w:cs="Arial"/>
                <w:color w:val="1A1A1A"/>
              </w:rPr>
            </w:pPr>
            <w:hyperlink r:id="rId575" w:history="1">
              <w:r w:rsidR="003023F1" w:rsidRPr="003023F1">
                <w:rPr>
                  <w:rStyle w:val="Hyperlink"/>
                  <w:rFonts w:ascii="Times" w:hAnsi="Times" w:cs="Arial"/>
                </w:rPr>
                <w:t>Full Announcement</w:t>
              </w:r>
            </w:hyperlink>
          </w:p>
        </w:tc>
      </w:tr>
      <w:tr w:rsidR="003023F1" w14:paraId="34F18A09" w14:textId="77777777" w:rsidTr="003023F1">
        <w:tc>
          <w:tcPr>
            <w:tcW w:w="4540" w:type="dxa"/>
            <w:tcBorders>
              <w:left w:val="nil"/>
            </w:tcBorders>
            <w:tcMar>
              <w:top w:w="100" w:type="nil"/>
              <w:left w:w="100" w:type="nil"/>
              <w:bottom w:w="100" w:type="nil"/>
              <w:right w:w="100" w:type="nil"/>
            </w:tcMar>
          </w:tcPr>
          <w:p w14:paraId="4C4A6EE1"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E8C7E23"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4ECFDABB" w14:textId="77777777" w:rsidR="003023F1" w:rsidRPr="003023F1" w:rsidRDefault="003023F1">
            <w:pPr>
              <w:widowControl w:val="0"/>
              <w:autoSpaceDE w:val="0"/>
              <w:autoSpaceDN w:val="0"/>
              <w:adjustRightInd w:val="0"/>
              <w:rPr>
                <w:rFonts w:ascii="Times" w:hAnsi="Times" w:cs="Arial"/>
                <w:color w:val="1A1A1A"/>
              </w:rPr>
            </w:pPr>
          </w:p>
          <w:p w14:paraId="170725D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who experience unforeseen Grants.gov technical issues beyond their control that prevent them from submitting their applications by the deadline must e-mail JIC@telesishq.com within 24 hours after the application deadline and request approval to submit their application. For assistance with any other requirements of this solicitation, contact the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www.ojjdp.gov/grants/solicitations/FY2016/FAQ/AntigangFAQ.pdf. grants@ncjrs.gov </w:t>
            </w:r>
          </w:p>
          <w:p w14:paraId="084407F2" w14:textId="77777777" w:rsidR="003023F1" w:rsidRPr="003023F1" w:rsidRDefault="00B90558">
            <w:pPr>
              <w:widowControl w:val="0"/>
              <w:autoSpaceDE w:val="0"/>
              <w:autoSpaceDN w:val="0"/>
              <w:adjustRightInd w:val="0"/>
              <w:rPr>
                <w:rFonts w:ascii="Times" w:hAnsi="Times" w:cs="Arial"/>
                <w:color w:val="1A1A1A"/>
              </w:rPr>
            </w:pPr>
            <w:hyperlink r:id="rId576" w:history="1">
              <w:r w:rsidR="003023F1" w:rsidRPr="003023F1">
                <w:rPr>
                  <w:rStyle w:val="Hyperlink"/>
                  <w:rFonts w:ascii="Times" w:hAnsi="Times" w:cs="Arial"/>
                </w:rPr>
                <w:t>Email</w:t>
              </w:r>
            </w:hyperlink>
          </w:p>
        </w:tc>
      </w:tr>
    </w:tbl>
    <w:p w14:paraId="25609BBB" w14:textId="77777777" w:rsidR="003023F1" w:rsidRPr="000137EA" w:rsidRDefault="003023F1" w:rsidP="000F2167">
      <w:pPr>
        <w:widowControl w:val="0"/>
        <w:autoSpaceDE w:val="0"/>
        <w:autoSpaceDN w:val="0"/>
        <w:adjustRightInd w:val="0"/>
        <w:rPr>
          <w:rFonts w:ascii="Times" w:hAnsi="Times" w:cs="Arial"/>
          <w:color w:val="1A1A1A"/>
        </w:rPr>
      </w:pPr>
    </w:p>
    <w:p w14:paraId="693DF522" w14:textId="77777777" w:rsidR="000F2167" w:rsidRPr="009C2E4D" w:rsidRDefault="00B90558" w:rsidP="000F2167">
      <w:pPr>
        <w:widowControl w:val="0"/>
        <w:pBdr>
          <w:bottom w:val="single" w:sz="6" w:space="1" w:color="auto"/>
        </w:pBdr>
        <w:autoSpaceDE w:val="0"/>
        <w:autoSpaceDN w:val="0"/>
        <w:adjustRightInd w:val="0"/>
        <w:rPr>
          <w:rFonts w:ascii="Times" w:hAnsi="Times" w:cs="Arial"/>
          <w:color w:val="1A1A1A"/>
        </w:rPr>
      </w:pPr>
      <w:hyperlink r:id="rId577" w:history="1">
        <w:r w:rsidR="000F2167" w:rsidRPr="009C2E4D">
          <w:rPr>
            <w:rFonts w:ascii="Times" w:hAnsi="Times" w:cs="Arial"/>
            <w:color w:val="103CC0"/>
            <w:u w:val="single" w:color="103CC0"/>
          </w:rPr>
          <w:t>http://www.grants.gov/web/grants/view-opportunity.html?oppId=282447</w:t>
        </w:r>
      </w:hyperlink>
    </w:p>
    <w:p w14:paraId="31493ACF" w14:textId="77777777" w:rsidR="003023F1" w:rsidRPr="00E71D95" w:rsidRDefault="003023F1" w:rsidP="000F2167">
      <w:pPr>
        <w:widowControl w:val="0"/>
        <w:autoSpaceDE w:val="0"/>
        <w:autoSpaceDN w:val="0"/>
        <w:adjustRightInd w:val="0"/>
        <w:rPr>
          <w:rFonts w:ascii="Times" w:hAnsi="Times" w:cs="Helvetica"/>
        </w:rPr>
      </w:pPr>
    </w:p>
    <w:p w14:paraId="462803AB" w14:textId="77777777" w:rsidR="000F2167" w:rsidRPr="00C515FD" w:rsidRDefault="000F2167" w:rsidP="000F2167">
      <w:pPr>
        <w:widowControl w:val="0"/>
        <w:autoSpaceDE w:val="0"/>
        <w:autoSpaceDN w:val="0"/>
        <w:adjustRightInd w:val="0"/>
        <w:rPr>
          <w:rFonts w:ascii="Times" w:hAnsi="Times" w:cs="Arial"/>
          <w:color w:val="1A1A1A"/>
        </w:rPr>
      </w:pPr>
      <w:bookmarkStart w:id="342" w:name="DOJSpecializedServicesVictimsHumanTraff"/>
      <w:bookmarkEnd w:id="342"/>
      <w:r w:rsidRPr="00C515FD">
        <w:rPr>
          <w:rFonts w:ascii="Times" w:hAnsi="Times" w:cs="Arial"/>
          <w:color w:val="1A1A1A"/>
        </w:rPr>
        <w:t>Office of Justice Programs</w:t>
      </w:r>
    </w:p>
    <w:p w14:paraId="08219E87" w14:textId="77777777" w:rsidR="000F2167" w:rsidRPr="00C515FD" w:rsidRDefault="000F2167" w:rsidP="000F2167">
      <w:pPr>
        <w:widowControl w:val="0"/>
        <w:autoSpaceDE w:val="0"/>
        <w:autoSpaceDN w:val="0"/>
        <w:adjustRightInd w:val="0"/>
        <w:rPr>
          <w:rFonts w:ascii="Times" w:hAnsi="Times" w:cs="Arial"/>
          <w:color w:val="1A1A1A"/>
        </w:rPr>
      </w:pPr>
      <w:r w:rsidRPr="00C515FD">
        <w:rPr>
          <w:rFonts w:ascii="Times" w:hAnsi="Times" w:cs="Arial"/>
          <w:color w:val="1A1A1A"/>
        </w:rPr>
        <w:t>Office for Victims of Crime</w:t>
      </w:r>
    </w:p>
    <w:p w14:paraId="0CCB47A2" w14:textId="77777777" w:rsidR="000F2167" w:rsidRDefault="000F2167" w:rsidP="000F2167">
      <w:pPr>
        <w:widowControl w:val="0"/>
        <w:autoSpaceDE w:val="0"/>
        <w:autoSpaceDN w:val="0"/>
        <w:adjustRightInd w:val="0"/>
        <w:rPr>
          <w:rFonts w:ascii="Times" w:hAnsi="Times" w:cs="Arial"/>
          <w:color w:val="1A1A1A"/>
        </w:rPr>
      </w:pPr>
      <w:r w:rsidRPr="00C515FD">
        <w:rPr>
          <w:rFonts w:ascii="Times" w:hAnsi="Times" w:cs="Arial"/>
          <w:color w:val="1A1A1A"/>
        </w:rPr>
        <w:t>OVC FY 16 Specialized Services f</w:t>
      </w:r>
      <w:r>
        <w:rPr>
          <w:rFonts w:ascii="Times" w:hAnsi="Times" w:cs="Arial"/>
          <w:color w:val="1A1A1A"/>
        </w:rPr>
        <w:t xml:space="preserve">or Victims of Human Trafficking </w:t>
      </w:r>
      <w:r w:rsidRPr="00C515FD">
        <w:rPr>
          <w:rFonts w:ascii="Times" w:hAnsi="Times" w:cs="Arial"/>
          <w:color w:val="1A1A1A"/>
        </w:rPr>
        <w:t>Grant</w:t>
      </w:r>
    </w:p>
    <w:p w14:paraId="2085D9D6" w14:textId="77777777" w:rsidR="003023F1" w:rsidRDefault="003023F1"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023F1" w:rsidRPr="003023F1" w14:paraId="63EDA920" w14:textId="77777777">
        <w:tc>
          <w:tcPr>
            <w:tcW w:w="4540" w:type="dxa"/>
            <w:tcMar>
              <w:top w:w="100" w:type="nil"/>
              <w:left w:w="100" w:type="nil"/>
              <w:bottom w:w="100" w:type="nil"/>
              <w:right w:w="100" w:type="nil"/>
            </w:tcMar>
          </w:tcPr>
          <w:p w14:paraId="166811C7"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317EAE3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3023F1" w:rsidRPr="003023F1" w14:paraId="217E3306" w14:textId="77777777">
        <w:tblPrEx>
          <w:tblBorders>
            <w:top w:val="none" w:sz="0" w:space="0" w:color="auto"/>
          </w:tblBorders>
        </w:tblPrEx>
        <w:tc>
          <w:tcPr>
            <w:tcW w:w="4540" w:type="dxa"/>
            <w:tcMar>
              <w:top w:w="100" w:type="nil"/>
              <w:left w:w="100" w:type="nil"/>
              <w:bottom w:w="100" w:type="nil"/>
              <w:right w:w="100" w:type="nil"/>
            </w:tcMar>
          </w:tcPr>
          <w:p w14:paraId="2F7E1F3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4808515"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OVC-2016-9290</w:t>
            </w:r>
          </w:p>
        </w:tc>
      </w:tr>
      <w:tr w:rsidR="003023F1" w:rsidRPr="003023F1" w14:paraId="0F436E43" w14:textId="77777777">
        <w:tblPrEx>
          <w:tblBorders>
            <w:top w:val="none" w:sz="0" w:space="0" w:color="auto"/>
          </w:tblBorders>
        </w:tblPrEx>
        <w:tc>
          <w:tcPr>
            <w:tcW w:w="4540" w:type="dxa"/>
            <w:tcMar>
              <w:top w:w="100" w:type="nil"/>
              <w:left w:w="100" w:type="nil"/>
              <w:bottom w:w="100" w:type="nil"/>
              <w:right w:w="100" w:type="nil"/>
            </w:tcMar>
          </w:tcPr>
          <w:p w14:paraId="0178301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AD9C40F"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 xml:space="preserve">OVC FY 16 Specialized Services for </w:t>
            </w:r>
            <w:r w:rsidRPr="003023F1">
              <w:rPr>
                <w:rFonts w:ascii="Times" w:hAnsi="Times" w:cs="Arial"/>
                <w:color w:val="1A1A1A"/>
              </w:rPr>
              <w:lastRenderedPageBreak/>
              <w:t>Victims of Human Trafficking</w:t>
            </w:r>
          </w:p>
        </w:tc>
      </w:tr>
      <w:tr w:rsidR="003023F1" w:rsidRPr="003023F1" w14:paraId="52A98451" w14:textId="77777777">
        <w:tblPrEx>
          <w:tblBorders>
            <w:top w:val="none" w:sz="0" w:space="0" w:color="auto"/>
          </w:tblBorders>
        </w:tblPrEx>
        <w:tc>
          <w:tcPr>
            <w:tcW w:w="4540" w:type="dxa"/>
            <w:tcMar>
              <w:top w:w="100" w:type="nil"/>
              <w:left w:w="100" w:type="nil"/>
              <w:bottom w:w="100" w:type="nil"/>
              <w:right w:w="100" w:type="nil"/>
            </w:tcMar>
          </w:tcPr>
          <w:p w14:paraId="28E9B444"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Opportunity Category:</w:t>
            </w:r>
          </w:p>
        </w:tc>
        <w:tc>
          <w:tcPr>
            <w:tcW w:w="4500" w:type="dxa"/>
            <w:tcMar>
              <w:top w:w="100" w:type="nil"/>
              <w:left w:w="100" w:type="nil"/>
              <w:bottom w:w="100" w:type="nil"/>
              <w:right w:w="100" w:type="nil"/>
            </w:tcMar>
            <w:vAlign w:val="center"/>
          </w:tcPr>
          <w:p w14:paraId="28B569D3"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3023F1" w:rsidRPr="003023F1" w14:paraId="59387AEE" w14:textId="77777777">
        <w:tblPrEx>
          <w:tblBorders>
            <w:top w:val="none" w:sz="0" w:space="0" w:color="auto"/>
          </w:tblBorders>
        </w:tblPrEx>
        <w:tc>
          <w:tcPr>
            <w:tcW w:w="4540" w:type="dxa"/>
            <w:tcMar>
              <w:top w:w="100" w:type="nil"/>
              <w:left w:w="100" w:type="nil"/>
              <w:bottom w:w="100" w:type="nil"/>
              <w:right w:w="100" w:type="nil"/>
            </w:tcMar>
          </w:tcPr>
          <w:p w14:paraId="4C45E7E6"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0DE3F8B"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3D9395A7" w14:textId="77777777">
        <w:tblPrEx>
          <w:tblBorders>
            <w:top w:val="none" w:sz="0" w:space="0" w:color="auto"/>
          </w:tblBorders>
        </w:tblPrEx>
        <w:tc>
          <w:tcPr>
            <w:tcW w:w="4540" w:type="dxa"/>
            <w:tcMar>
              <w:top w:w="100" w:type="nil"/>
              <w:left w:w="100" w:type="nil"/>
              <w:bottom w:w="100" w:type="nil"/>
              <w:right w:w="100" w:type="nil"/>
            </w:tcMar>
          </w:tcPr>
          <w:p w14:paraId="66D0E895"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7777A16"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Cooperative Agreement</w:t>
            </w:r>
          </w:p>
        </w:tc>
      </w:tr>
      <w:tr w:rsidR="003023F1" w:rsidRPr="003023F1" w14:paraId="696AFBA7" w14:textId="77777777">
        <w:tblPrEx>
          <w:tblBorders>
            <w:top w:val="none" w:sz="0" w:space="0" w:color="auto"/>
          </w:tblBorders>
        </w:tblPrEx>
        <w:tc>
          <w:tcPr>
            <w:tcW w:w="4540" w:type="dxa"/>
            <w:tcMar>
              <w:top w:w="100" w:type="nil"/>
              <w:left w:w="100" w:type="nil"/>
              <w:bottom w:w="100" w:type="nil"/>
              <w:right w:w="100" w:type="nil"/>
            </w:tcMar>
          </w:tcPr>
          <w:p w14:paraId="61E104A7"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07C6478"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Income Security and Social Services</w:t>
            </w:r>
          </w:p>
          <w:p w14:paraId="0F27155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3023F1" w:rsidRPr="003023F1" w14:paraId="1DF7546E" w14:textId="77777777">
        <w:tblPrEx>
          <w:tblBorders>
            <w:top w:val="none" w:sz="0" w:space="0" w:color="auto"/>
          </w:tblBorders>
        </w:tblPrEx>
        <w:tc>
          <w:tcPr>
            <w:tcW w:w="4540" w:type="dxa"/>
            <w:tcMar>
              <w:top w:w="100" w:type="nil"/>
              <w:left w:w="100" w:type="nil"/>
              <w:bottom w:w="100" w:type="nil"/>
              <w:right w:w="100" w:type="nil"/>
            </w:tcMar>
          </w:tcPr>
          <w:p w14:paraId="48452D54"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0E8CC6E"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1806CD1F" w14:textId="77777777">
        <w:tblPrEx>
          <w:tblBorders>
            <w:top w:val="none" w:sz="0" w:space="0" w:color="auto"/>
          </w:tblBorders>
        </w:tblPrEx>
        <w:tc>
          <w:tcPr>
            <w:tcW w:w="4540" w:type="dxa"/>
            <w:tcMar>
              <w:top w:w="100" w:type="nil"/>
              <w:left w:w="100" w:type="nil"/>
              <w:bottom w:w="100" w:type="nil"/>
              <w:right w:w="100" w:type="nil"/>
            </w:tcMar>
            <w:vAlign w:val="center"/>
          </w:tcPr>
          <w:p w14:paraId="346EC9D7"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9421AB2"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13</w:t>
            </w:r>
          </w:p>
        </w:tc>
      </w:tr>
      <w:tr w:rsidR="003023F1" w:rsidRPr="003023F1" w14:paraId="292E78B8" w14:textId="77777777">
        <w:tblPrEx>
          <w:tblBorders>
            <w:top w:val="none" w:sz="0" w:space="0" w:color="auto"/>
          </w:tblBorders>
        </w:tblPrEx>
        <w:tc>
          <w:tcPr>
            <w:tcW w:w="4540" w:type="dxa"/>
            <w:tcMar>
              <w:top w:w="100" w:type="nil"/>
              <w:left w:w="100" w:type="nil"/>
              <w:bottom w:w="100" w:type="nil"/>
              <w:right w:w="100" w:type="nil"/>
            </w:tcMar>
          </w:tcPr>
          <w:p w14:paraId="57F7E96A"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5CC26877"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16.320 -- Services for Trafficking Victims</w:t>
            </w:r>
          </w:p>
        </w:tc>
      </w:tr>
      <w:tr w:rsidR="003023F1" w:rsidRPr="003023F1" w14:paraId="3580837D" w14:textId="77777777">
        <w:tc>
          <w:tcPr>
            <w:tcW w:w="4540" w:type="dxa"/>
            <w:tcMar>
              <w:top w:w="100" w:type="nil"/>
              <w:left w:w="100" w:type="nil"/>
              <w:bottom w:w="100" w:type="nil"/>
              <w:right w:w="100" w:type="nil"/>
            </w:tcMar>
          </w:tcPr>
          <w:p w14:paraId="76D9FC5D"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23B36D9A"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Yes</w:t>
            </w:r>
          </w:p>
        </w:tc>
      </w:tr>
      <w:tr w:rsidR="003023F1" w14:paraId="717804D7" w14:textId="77777777" w:rsidTr="003023F1">
        <w:tc>
          <w:tcPr>
            <w:tcW w:w="4540" w:type="dxa"/>
            <w:tcBorders>
              <w:left w:val="nil"/>
            </w:tcBorders>
            <w:tcMar>
              <w:top w:w="100" w:type="nil"/>
              <w:left w:w="100" w:type="nil"/>
              <w:bottom w:w="100" w:type="nil"/>
              <w:right w:w="100" w:type="nil"/>
            </w:tcMar>
          </w:tcPr>
          <w:p w14:paraId="0A9A0EE4"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339F4FA"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3023F1" w14:paraId="205D7671" w14:textId="77777777" w:rsidTr="003023F1">
        <w:tc>
          <w:tcPr>
            <w:tcW w:w="4540" w:type="dxa"/>
            <w:tcBorders>
              <w:left w:val="nil"/>
            </w:tcBorders>
            <w:tcMar>
              <w:top w:w="100" w:type="nil"/>
              <w:left w:w="100" w:type="nil"/>
              <w:bottom w:w="100" w:type="nil"/>
              <w:right w:w="100" w:type="nil"/>
            </w:tcMar>
          </w:tcPr>
          <w:p w14:paraId="245EAD22"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5F24C319"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3023F1" w14:paraId="65E40CD9" w14:textId="77777777" w:rsidTr="003023F1">
        <w:tc>
          <w:tcPr>
            <w:tcW w:w="4540" w:type="dxa"/>
            <w:tcBorders>
              <w:left w:val="nil"/>
            </w:tcBorders>
            <w:tcMar>
              <w:top w:w="100" w:type="nil"/>
              <w:left w:w="100" w:type="nil"/>
              <w:bottom w:w="100" w:type="nil"/>
              <w:right w:w="100" w:type="nil"/>
            </w:tcMar>
          </w:tcPr>
          <w:p w14:paraId="3C959728"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1D4A5A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12, 2016  </w:t>
            </w:r>
          </w:p>
        </w:tc>
      </w:tr>
      <w:tr w:rsidR="003023F1" w14:paraId="498C03CE" w14:textId="77777777" w:rsidTr="003023F1">
        <w:tc>
          <w:tcPr>
            <w:tcW w:w="4540" w:type="dxa"/>
            <w:tcBorders>
              <w:left w:val="nil"/>
            </w:tcBorders>
            <w:tcMar>
              <w:top w:w="100" w:type="nil"/>
              <w:left w:w="100" w:type="nil"/>
              <w:bottom w:w="100" w:type="nil"/>
              <w:right w:w="100" w:type="nil"/>
            </w:tcMar>
          </w:tcPr>
          <w:p w14:paraId="78CDD378"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B369F5A"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12, 2016  </w:t>
            </w:r>
          </w:p>
        </w:tc>
      </w:tr>
      <w:tr w:rsidR="003023F1" w14:paraId="7554E879" w14:textId="77777777" w:rsidTr="003023F1">
        <w:tc>
          <w:tcPr>
            <w:tcW w:w="4540" w:type="dxa"/>
            <w:tcBorders>
              <w:left w:val="nil"/>
            </w:tcBorders>
            <w:tcMar>
              <w:top w:w="100" w:type="nil"/>
              <w:left w:w="100" w:type="nil"/>
              <w:bottom w:w="100" w:type="nil"/>
              <w:right w:w="100" w:type="nil"/>
            </w:tcMar>
          </w:tcPr>
          <w:p w14:paraId="1B7AD3F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221CA26" w14:textId="77777777" w:rsidR="003023F1" w:rsidRPr="003023F1" w:rsidRDefault="003023F1">
            <w:pPr>
              <w:widowControl w:val="0"/>
              <w:autoSpaceDE w:val="0"/>
              <w:autoSpaceDN w:val="0"/>
              <w:adjustRightInd w:val="0"/>
              <w:rPr>
                <w:rFonts w:ascii="Times" w:hAnsi="Times" w:cs="Arial"/>
                <w:color w:val="1A1A1A"/>
              </w:rPr>
            </w:pPr>
          </w:p>
        </w:tc>
      </w:tr>
      <w:tr w:rsidR="003023F1" w14:paraId="31EF09B4" w14:textId="77777777" w:rsidTr="003023F1">
        <w:tc>
          <w:tcPr>
            <w:tcW w:w="4540" w:type="dxa"/>
            <w:tcBorders>
              <w:left w:val="nil"/>
            </w:tcBorders>
            <w:tcMar>
              <w:top w:w="100" w:type="nil"/>
              <w:left w:w="100" w:type="nil"/>
              <w:bottom w:w="100" w:type="nil"/>
              <w:right w:w="100" w:type="nil"/>
            </w:tcMar>
          </w:tcPr>
          <w:p w14:paraId="55674D89"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7166A0A"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$7,800,000</w:t>
            </w:r>
          </w:p>
        </w:tc>
      </w:tr>
      <w:tr w:rsidR="003023F1" w14:paraId="6EF65A11" w14:textId="77777777" w:rsidTr="003023F1">
        <w:tc>
          <w:tcPr>
            <w:tcW w:w="4540" w:type="dxa"/>
            <w:tcBorders>
              <w:left w:val="nil"/>
            </w:tcBorders>
            <w:tcMar>
              <w:top w:w="100" w:type="nil"/>
              <w:left w:w="100" w:type="nil"/>
              <w:bottom w:w="100" w:type="nil"/>
              <w:right w:w="100" w:type="nil"/>
            </w:tcMar>
          </w:tcPr>
          <w:p w14:paraId="3A5412D6"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6636A6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$600,000</w:t>
            </w:r>
          </w:p>
        </w:tc>
      </w:tr>
      <w:tr w:rsidR="003023F1" w14:paraId="21B4E631" w14:textId="77777777" w:rsidTr="003023F1">
        <w:tc>
          <w:tcPr>
            <w:tcW w:w="4540" w:type="dxa"/>
            <w:tcBorders>
              <w:left w:val="nil"/>
            </w:tcBorders>
            <w:tcMar>
              <w:top w:w="100" w:type="nil"/>
              <w:left w:w="100" w:type="nil"/>
              <w:bottom w:w="100" w:type="nil"/>
              <w:right w:w="100" w:type="nil"/>
            </w:tcMar>
          </w:tcPr>
          <w:p w14:paraId="6229869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E1E767F"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tc>
      </w:tr>
      <w:tr w:rsidR="003023F1" w14:paraId="280C7CC9" w14:textId="77777777" w:rsidTr="003023F1">
        <w:tc>
          <w:tcPr>
            <w:tcW w:w="4540" w:type="dxa"/>
            <w:tcBorders>
              <w:left w:val="nil"/>
            </w:tcBorders>
            <w:tcMar>
              <w:top w:w="100" w:type="nil"/>
              <w:left w:w="100" w:type="nil"/>
              <w:bottom w:w="100" w:type="nil"/>
              <w:right w:w="100" w:type="nil"/>
            </w:tcMar>
          </w:tcPr>
          <w:p w14:paraId="33EFA99D"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0C4AAE46"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By statute, grants under this program may be awarded to states, units of local government, federally recognized Indian tribal governments (as determined by the Secretary of the Interior), and nonprofit, nongovernmental organizations (including tribal nonprofits). For the purposes of this program, a unit of local government is any city, county, township, town, borough, parish, village, or other general purpose political subdivision of a state, territory, or federally recognized Indian tribal government. Organizations with a demonstrated history of providing victim assistance, social services, legal services, shelter, or mental health services for victims of human trafficking are eligible to apply. Tribal governments, tribal nonprofits, and organizations that specialize in serving American Indian/Alaska Native victims of human trafficking are also eligible to apply. OVC may elect to make awards for applications submitted under this solicitation in future fiscal years, dependent on the merit of the applications and the availability of appropriations. OVC welcomes applications that involve two or more entities that will carry out the funded federal award activities; however, one eligible entity must be the applicant and the others must be proposed as subrecipients. The applicant must be the entity with primary responsibility for administering the funding and managing the entire project. Only one application per lead applicant will </w:t>
            </w:r>
            <w:r w:rsidRPr="003023F1">
              <w:rPr>
                <w:rFonts w:ascii="Times" w:hAnsi="Times" w:cs="Arial"/>
                <w:color w:val="1A1A1A"/>
              </w:rPr>
              <w:lastRenderedPageBreak/>
              <w:t>be considered; however, subrecipients may be part of multiple proposals. FY 2015 Specialized Services, FY 2015 Comprehensive Services, and FY 2015 Enhanced Collaborative Model to Combat Human Trafficking grantees are not eligible to apply for funding under this solicitation, unless the new proposal outlines new services and cost items that were not included in the FY 2015 application. Nonprofit organizations that hold money in offshore accounts for the purpose of avoiding paying the tax described in 26 U.S.C. 511(a) are not eligible to apply.</w:t>
            </w:r>
          </w:p>
        </w:tc>
      </w:tr>
      <w:tr w:rsidR="003023F1" w14:paraId="6D125FC1" w14:textId="77777777" w:rsidTr="003023F1">
        <w:tc>
          <w:tcPr>
            <w:tcW w:w="4540" w:type="dxa"/>
            <w:tcBorders>
              <w:left w:val="nil"/>
            </w:tcBorders>
            <w:tcMar>
              <w:top w:w="100" w:type="nil"/>
              <w:left w:w="100" w:type="nil"/>
              <w:bottom w:w="100" w:type="nil"/>
              <w:right w:w="100" w:type="nil"/>
            </w:tcMar>
          </w:tcPr>
          <w:p w14:paraId="7ADD8246"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EDBB097"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Office for Victims of Crime</w:t>
            </w:r>
          </w:p>
        </w:tc>
      </w:tr>
      <w:tr w:rsidR="003023F1" w14:paraId="4214A38C" w14:textId="77777777" w:rsidTr="003023F1">
        <w:tc>
          <w:tcPr>
            <w:tcW w:w="4540" w:type="dxa"/>
            <w:tcBorders>
              <w:left w:val="nil"/>
            </w:tcBorders>
            <w:tcMar>
              <w:top w:w="100" w:type="nil"/>
              <w:left w:w="100" w:type="nil"/>
              <w:bottom w:w="100" w:type="nil"/>
              <w:right w:w="100" w:type="nil"/>
            </w:tcMar>
          </w:tcPr>
          <w:p w14:paraId="74F05337"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2B5589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The primary goal of this FY16 program is to enhance the quality and quantity of services available to assist victims of human trafficking, as defined by the Trafficking Victims Protection Act (TVPA) of 2000, as amended, by enhancing interagency collaboration and the coordinated community response to victims of human trafficking, and through the provision of high-quality services that address the individual needs of trafficking victims. This solicitation will provide funding to victim service organizations with a demonstrated history of providing services for victims of human trafficking. Funding under this program will support the provision of a specific type of service or intervention for victims of human trafficking, services provided in specialized settings, or services targeted at specific subgroups of trafficking victims. Funding will also support efforts to increase the capacity of communities to respond to human trafficking victims through the development of interagency partnerships, professional training, and public awareness activities.</w:t>
            </w:r>
          </w:p>
        </w:tc>
      </w:tr>
      <w:tr w:rsidR="003023F1" w14:paraId="6140CD47" w14:textId="77777777" w:rsidTr="003023F1">
        <w:tc>
          <w:tcPr>
            <w:tcW w:w="4540" w:type="dxa"/>
            <w:tcBorders>
              <w:left w:val="nil"/>
            </w:tcBorders>
            <w:tcMar>
              <w:top w:w="100" w:type="nil"/>
              <w:left w:w="100" w:type="nil"/>
              <w:bottom w:w="100" w:type="nil"/>
              <w:right w:w="100" w:type="nil"/>
            </w:tcMar>
          </w:tcPr>
          <w:p w14:paraId="2CD31404"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8B3B558" w14:textId="77777777" w:rsidR="003023F1" w:rsidRPr="003023F1" w:rsidRDefault="00B90558">
            <w:pPr>
              <w:widowControl w:val="0"/>
              <w:autoSpaceDE w:val="0"/>
              <w:autoSpaceDN w:val="0"/>
              <w:adjustRightInd w:val="0"/>
              <w:rPr>
                <w:rFonts w:ascii="Times" w:hAnsi="Times" w:cs="Arial"/>
                <w:color w:val="1A1A1A"/>
              </w:rPr>
            </w:pPr>
            <w:hyperlink r:id="rId578" w:history="1">
              <w:r w:rsidR="003023F1" w:rsidRPr="003023F1">
                <w:rPr>
                  <w:rStyle w:val="Hyperlink"/>
                  <w:rFonts w:ascii="Times" w:hAnsi="Times" w:cs="Arial"/>
                </w:rPr>
                <w:t>Funding Opportunity</w:t>
              </w:r>
            </w:hyperlink>
          </w:p>
        </w:tc>
      </w:tr>
      <w:tr w:rsidR="003023F1" w14:paraId="7F26CB8E" w14:textId="77777777" w:rsidTr="003023F1">
        <w:tc>
          <w:tcPr>
            <w:tcW w:w="4540" w:type="dxa"/>
            <w:tcBorders>
              <w:left w:val="nil"/>
            </w:tcBorders>
            <w:tcMar>
              <w:top w:w="100" w:type="nil"/>
              <w:left w:w="100" w:type="nil"/>
              <w:bottom w:w="100" w:type="nil"/>
              <w:right w:w="100" w:type="nil"/>
            </w:tcMar>
          </w:tcPr>
          <w:p w14:paraId="0E10149B"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9F342C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24564056" w14:textId="77777777" w:rsidR="003023F1" w:rsidRPr="003023F1" w:rsidRDefault="003023F1">
            <w:pPr>
              <w:widowControl w:val="0"/>
              <w:autoSpaceDE w:val="0"/>
              <w:autoSpaceDN w:val="0"/>
              <w:adjustRightInd w:val="0"/>
              <w:rPr>
                <w:rFonts w:ascii="Times" w:hAnsi="Times" w:cs="Arial"/>
                <w:color w:val="1A1A1A"/>
              </w:rPr>
            </w:pPr>
          </w:p>
          <w:p w14:paraId="1BEEEDE0"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For assistance with any other requirements of this solicitation, contact Ivette Estrada, Victim Justice Program Specialist, by telephone at 202-307-0932 or by email at ivette.estrada@usdoj.gov. Ivette.Estrada@usdoj.gov </w:t>
            </w:r>
          </w:p>
          <w:p w14:paraId="38285A8E" w14:textId="649D16F4" w:rsidR="003023F1" w:rsidRPr="003023F1" w:rsidRDefault="00B90558">
            <w:pPr>
              <w:widowControl w:val="0"/>
              <w:autoSpaceDE w:val="0"/>
              <w:autoSpaceDN w:val="0"/>
              <w:adjustRightInd w:val="0"/>
              <w:rPr>
                <w:rFonts w:ascii="Times" w:hAnsi="Times" w:cs="Arial"/>
                <w:color w:val="1A1A1A"/>
              </w:rPr>
            </w:pPr>
            <w:hyperlink r:id="rId579" w:history="1">
              <w:r w:rsidR="003023F1" w:rsidRPr="003023F1">
                <w:rPr>
                  <w:rStyle w:val="Hyperlink"/>
                  <w:rFonts w:ascii="Times" w:hAnsi="Times" w:cs="Arial"/>
                </w:rPr>
                <w:t xml:space="preserve">For </w:t>
              </w:r>
              <w:r w:rsidR="005B6BF3" w:rsidRPr="003023F1">
                <w:rPr>
                  <w:rStyle w:val="Hyperlink"/>
                  <w:rFonts w:ascii="Times" w:hAnsi="Times" w:cs="Arial"/>
                </w:rPr>
                <w:t>Programmatic</w:t>
              </w:r>
              <w:r w:rsidR="003023F1" w:rsidRPr="003023F1">
                <w:rPr>
                  <w:rStyle w:val="Hyperlink"/>
                  <w:rFonts w:ascii="Times" w:hAnsi="Times" w:cs="Arial"/>
                </w:rPr>
                <w:t xml:space="preserve"> Questions</w:t>
              </w:r>
            </w:hyperlink>
          </w:p>
        </w:tc>
      </w:tr>
    </w:tbl>
    <w:p w14:paraId="078BCDFB" w14:textId="77777777" w:rsidR="003023F1" w:rsidRPr="00C515FD" w:rsidRDefault="003023F1" w:rsidP="000F2167">
      <w:pPr>
        <w:widowControl w:val="0"/>
        <w:autoSpaceDE w:val="0"/>
        <w:autoSpaceDN w:val="0"/>
        <w:adjustRightInd w:val="0"/>
        <w:rPr>
          <w:rFonts w:ascii="Times" w:hAnsi="Times" w:cs="Arial"/>
          <w:color w:val="1A1A1A"/>
        </w:rPr>
      </w:pPr>
    </w:p>
    <w:p w14:paraId="6D87DA3B"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80" w:history="1">
        <w:r w:rsidR="000F2167" w:rsidRPr="00C515FD">
          <w:rPr>
            <w:rFonts w:ascii="Times" w:hAnsi="Times" w:cs="Arial"/>
            <w:color w:val="103CC0"/>
            <w:u w:val="single" w:color="103CC0"/>
          </w:rPr>
          <w:t>http://www.grants.gov/web/grants/view-opportunity.html?oppId=282567</w:t>
        </w:r>
      </w:hyperlink>
    </w:p>
    <w:p w14:paraId="2BA97F50" w14:textId="77777777" w:rsidR="003023F1" w:rsidRPr="00C515FD" w:rsidRDefault="003023F1" w:rsidP="000F2167">
      <w:pPr>
        <w:widowControl w:val="0"/>
        <w:pBdr>
          <w:bottom w:val="single" w:sz="6" w:space="1" w:color="auto"/>
        </w:pBdr>
        <w:autoSpaceDE w:val="0"/>
        <w:autoSpaceDN w:val="0"/>
        <w:adjustRightInd w:val="0"/>
        <w:rPr>
          <w:rFonts w:ascii="Times" w:hAnsi="Times" w:cs="Arial"/>
          <w:color w:val="1A1A1A"/>
        </w:rPr>
      </w:pPr>
    </w:p>
    <w:p w14:paraId="0E5BFBDA" w14:textId="77777777" w:rsidR="003023F1" w:rsidRPr="00C515FD" w:rsidRDefault="003023F1" w:rsidP="000F2167">
      <w:pPr>
        <w:widowControl w:val="0"/>
        <w:autoSpaceDE w:val="0"/>
        <w:autoSpaceDN w:val="0"/>
        <w:adjustRightInd w:val="0"/>
        <w:rPr>
          <w:rFonts w:ascii="Times" w:hAnsi="Times" w:cs="Arial"/>
          <w:color w:val="1A1A1A"/>
        </w:rPr>
      </w:pPr>
    </w:p>
    <w:p w14:paraId="1E86E766" w14:textId="77777777" w:rsidR="000F2167" w:rsidRPr="00C515FD" w:rsidRDefault="000F2167" w:rsidP="000F2167">
      <w:pPr>
        <w:widowControl w:val="0"/>
        <w:autoSpaceDE w:val="0"/>
        <w:autoSpaceDN w:val="0"/>
        <w:adjustRightInd w:val="0"/>
        <w:rPr>
          <w:rFonts w:ascii="Times" w:hAnsi="Times" w:cs="Arial"/>
          <w:color w:val="1A1A1A"/>
        </w:rPr>
      </w:pPr>
      <w:bookmarkStart w:id="343" w:name="DOJFamilyDrugImplementation"/>
      <w:bookmarkEnd w:id="343"/>
      <w:r w:rsidRPr="00C515FD">
        <w:rPr>
          <w:rFonts w:ascii="Times" w:hAnsi="Times" w:cs="Arial"/>
          <w:color w:val="1A1A1A"/>
        </w:rPr>
        <w:t>Office of Justice Programs</w:t>
      </w:r>
    </w:p>
    <w:p w14:paraId="3867FEAF" w14:textId="77777777" w:rsidR="000F2167" w:rsidRPr="00C515FD" w:rsidRDefault="000F2167" w:rsidP="000F2167">
      <w:pPr>
        <w:widowControl w:val="0"/>
        <w:autoSpaceDE w:val="0"/>
        <w:autoSpaceDN w:val="0"/>
        <w:adjustRightInd w:val="0"/>
        <w:rPr>
          <w:rFonts w:ascii="Times" w:hAnsi="Times" w:cs="Arial"/>
          <w:color w:val="1A1A1A"/>
        </w:rPr>
      </w:pPr>
      <w:r w:rsidRPr="00C515FD">
        <w:rPr>
          <w:rFonts w:ascii="Times" w:hAnsi="Times" w:cs="Arial"/>
          <w:color w:val="1A1A1A"/>
        </w:rPr>
        <w:t>Office of Juvenile Justice Delinquency Prevention</w:t>
      </w:r>
    </w:p>
    <w:p w14:paraId="08A2561F" w14:textId="77777777" w:rsidR="000F2167" w:rsidRDefault="000F2167" w:rsidP="000F2167">
      <w:pPr>
        <w:widowControl w:val="0"/>
        <w:autoSpaceDE w:val="0"/>
        <w:autoSpaceDN w:val="0"/>
        <w:adjustRightInd w:val="0"/>
        <w:rPr>
          <w:rFonts w:ascii="Times" w:hAnsi="Times" w:cs="Arial"/>
          <w:color w:val="1A1A1A"/>
        </w:rPr>
      </w:pPr>
      <w:r w:rsidRPr="00C515FD">
        <w:rPr>
          <w:rFonts w:ascii="Times" w:hAnsi="Times" w:cs="Arial"/>
          <w:color w:val="1A1A1A"/>
        </w:rPr>
        <w:t>OJJDP FY 2016 Family Drug Court Impleme</w:t>
      </w:r>
      <w:r>
        <w:rPr>
          <w:rFonts w:ascii="Times" w:hAnsi="Times" w:cs="Arial"/>
          <w:color w:val="1A1A1A"/>
        </w:rPr>
        <w:t xml:space="preserve">ntation and Enhancement Program </w:t>
      </w:r>
      <w:r w:rsidRPr="00C515FD">
        <w:rPr>
          <w:rFonts w:ascii="Times" w:hAnsi="Times" w:cs="Arial"/>
          <w:color w:val="1A1A1A"/>
        </w:rPr>
        <w:t>Grant</w:t>
      </w:r>
    </w:p>
    <w:p w14:paraId="66617891" w14:textId="22476B4F" w:rsidR="003023F1" w:rsidRDefault="00712354" w:rsidP="000F2167">
      <w:pPr>
        <w:widowControl w:val="0"/>
        <w:autoSpaceDE w:val="0"/>
        <w:autoSpaceDN w:val="0"/>
        <w:adjustRightInd w:val="0"/>
        <w:rPr>
          <w:rFonts w:ascii="Times" w:hAnsi="Times" w:cs="Arial"/>
          <w:color w:val="1A1A1A"/>
        </w:rPr>
      </w:pPr>
      <w:r>
        <w:rPr>
          <w:rFonts w:ascii="Times" w:hAnsi="Times" w:cs="Arial"/>
          <w:color w:val="1A1A1A"/>
        </w:rPr>
        <w:t>And Modification 1</w:t>
      </w:r>
    </w:p>
    <w:p w14:paraId="1FE7FFA7" w14:textId="77777777" w:rsidR="00712354" w:rsidRDefault="00712354"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023F1" w:rsidRPr="003023F1" w14:paraId="47F4C606" w14:textId="77777777">
        <w:tc>
          <w:tcPr>
            <w:tcW w:w="4540" w:type="dxa"/>
            <w:tcMar>
              <w:top w:w="100" w:type="nil"/>
              <w:left w:w="100" w:type="nil"/>
              <w:bottom w:w="100" w:type="nil"/>
              <w:right w:w="100" w:type="nil"/>
            </w:tcMar>
          </w:tcPr>
          <w:p w14:paraId="37EF788F"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Document Type:</w:t>
            </w:r>
          </w:p>
        </w:tc>
        <w:tc>
          <w:tcPr>
            <w:tcW w:w="4500" w:type="dxa"/>
            <w:tcMar>
              <w:top w:w="100" w:type="nil"/>
              <w:left w:w="100" w:type="nil"/>
              <w:bottom w:w="100" w:type="nil"/>
              <w:right w:w="100" w:type="nil"/>
            </w:tcMar>
            <w:vAlign w:val="center"/>
          </w:tcPr>
          <w:p w14:paraId="78F0C64F"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Grants Notice</w:t>
            </w:r>
          </w:p>
        </w:tc>
      </w:tr>
      <w:tr w:rsidR="003023F1" w:rsidRPr="003023F1" w14:paraId="243412F0" w14:textId="77777777">
        <w:tblPrEx>
          <w:tblBorders>
            <w:top w:val="none" w:sz="0" w:space="0" w:color="auto"/>
          </w:tblBorders>
        </w:tblPrEx>
        <w:tc>
          <w:tcPr>
            <w:tcW w:w="4540" w:type="dxa"/>
            <w:tcMar>
              <w:top w:w="100" w:type="nil"/>
              <w:left w:w="100" w:type="nil"/>
              <w:bottom w:w="100" w:type="nil"/>
              <w:right w:w="100" w:type="nil"/>
            </w:tcMar>
          </w:tcPr>
          <w:p w14:paraId="145DC1CE"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BE0A558"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OJJDP-2016-9171</w:t>
            </w:r>
          </w:p>
        </w:tc>
      </w:tr>
      <w:tr w:rsidR="003023F1" w:rsidRPr="003023F1" w14:paraId="280324D4" w14:textId="77777777">
        <w:tblPrEx>
          <w:tblBorders>
            <w:top w:val="none" w:sz="0" w:space="0" w:color="auto"/>
          </w:tblBorders>
        </w:tblPrEx>
        <w:tc>
          <w:tcPr>
            <w:tcW w:w="4540" w:type="dxa"/>
            <w:tcMar>
              <w:top w:w="100" w:type="nil"/>
              <w:left w:w="100" w:type="nil"/>
              <w:bottom w:w="100" w:type="nil"/>
              <w:right w:w="100" w:type="nil"/>
            </w:tcMar>
          </w:tcPr>
          <w:p w14:paraId="7CC73F4D"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2D45D12"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OJJDP FY 2016 Family Drug Court Implementation and Enhancement Program</w:t>
            </w:r>
          </w:p>
        </w:tc>
      </w:tr>
      <w:tr w:rsidR="003023F1" w:rsidRPr="003023F1" w14:paraId="4E2C2366" w14:textId="77777777">
        <w:tblPrEx>
          <w:tblBorders>
            <w:top w:val="none" w:sz="0" w:space="0" w:color="auto"/>
          </w:tblBorders>
        </w:tblPrEx>
        <w:tc>
          <w:tcPr>
            <w:tcW w:w="4540" w:type="dxa"/>
            <w:tcMar>
              <w:top w:w="100" w:type="nil"/>
              <w:left w:w="100" w:type="nil"/>
              <w:bottom w:w="100" w:type="nil"/>
              <w:right w:w="100" w:type="nil"/>
            </w:tcMar>
          </w:tcPr>
          <w:p w14:paraId="1BA88FB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C9E40E4"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Discretionary</w:t>
            </w:r>
          </w:p>
        </w:tc>
      </w:tr>
      <w:tr w:rsidR="003023F1" w:rsidRPr="003023F1" w14:paraId="574610E9" w14:textId="77777777">
        <w:tblPrEx>
          <w:tblBorders>
            <w:top w:val="none" w:sz="0" w:space="0" w:color="auto"/>
          </w:tblBorders>
        </w:tblPrEx>
        <w:tc>
          <w:tcPr>
            <w:tcW w:w="4540" w:type="dxa"/>
            <w:tcMar>
              <w:top w:w="100" w:type="nil"/>
              <w:left w:w="100" w:type="nil"/>
              <w:bottom w:w="100" w:type="nil"/>
              <w:right w:w="100" w:type="nil"/>
            </w:tcMar>
          </w:tcPr>
          <w:p w14:paraId="0E56DF3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5BE0EAF"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3ECA685E" w14:textId="77777777">
        <w:tblPrEx>
          <w:tblBorders>
            <w:top w:val="none" w:sz="0" w:space="0" w:color="auto"/>
          </w:tblBorders>
        </w:tblPrEx>
        <w:tc>
          <w:tcPr>
            <w:tcW w:w="4540" w:type="dxa"/>
            <w:tcMar>
              <w:top w:w="100" w:type="nil"/>
              <w:left w:w="100" w:type="nil"/>
              <w:bottom w:w="100" w:type="nil"/>
              <w:right w:w="100" w:type="nil"/>
            </w:tcMar>
          </w:tcPr>
          <w:p w14:paraId="3603A378"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4A310D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Grant</w:t>
            </w:r>
          </w:p>
        </w:tc>
      </w:tr>
      <w:tr w:rsidR="003023F1" w:rsidRPr="003023F1" w14:paraId="77E3C129" w14:textId="77777777">
        <w:tblPrEx>
          <w:tblBorders>
            <w:top w:val="none" w:sz="0" w:space="0" w:color="auto"/>
          </w:tblBorders>
        </w:tblPrEx>
        <w:tc>
          <w:tcPr>
            <w:tcW w:w="4540" w:type="dxa"/>
            <w:tcMar>
              <w:top w:w="100" w:type="nil"/>
              <w:left w:w="100" w:type="nil"/>
              <w:bottom w:w="100" w:type="nil"/>
              <w:right w:w="100" w:type="nil"/>
            </w:tcMar>
          </w:tcPr>
          <w:p w14:paraId="7612AA93"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526ADBB"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Law, Justice and Legal Services</w:t>
            </w:r>
          </w:p>
        </w:tc>
      </w:tr>
      <w:tr w:rsidR="003023F1" w:rsidRPr="003023F1" w14:paraId="1A955DFF" w14:textId="77777777">
        <w:tblPrEx>
          <w:tblBorders>
            <w:top w:val="none" w:sz="0" w:space="0" w:color="auto"/>
          </w:tblBorders>
        </w:tblPrEx>
        <w:tc>
          <w:tcPr>
            <w:tcW w:w="4540" w:type="dxa"/>
            <w:tcMar>
              <w:top w:w="100" w:type="nil"/>
              <w:left w:w="100" w:type="nil"/>
              <w:bottom w:w="100" w:type="nil"/>
              <w:right w:w="100" w:type="nil"/>
            </w:tcMar>
          </w:tcPr>
          <w:p w14:paraId="7776471D"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0F93223E" w14:textId="77777777" w:rsidR="003023F1" w:rsidRPr="003023F1" w:rsidRDefault="003023F1" w:rsidP="003023F1">
            <w:pPr>
              <w:widowControl w:val="0"/>
              <w:autoSpaceDE w:val="0"/>
              <w:autoSpaceDN w:val="0"/>
              <w:adjustRightInd w:val="0"/>
              <w:rPr>
                <w:rFonts w:ascii="Times" w:hAnsi="Times" w:cs="Arial"/>
                <w:color w:val="1A1A1A"/>
              </w:rPr>
            </w:pPr>
          </w:p>
        </w:tc>
      </w:tr>
      <w:tr w:rsidR="003023F1" w:rsidRPr="003023F1" w14:paraId="17B103E6" w14:textId="77777777">
        <w:tblPrEx>
          <w:tblBorders>
            <w:top w:val="none" w:sz="0" w:space="0" w:color="auto"/>
          </w:tblBorders>
        </w:tblPrEx>
        <w:tc>
          <w:tcPr>
            <w:tcW w:w="4540" w:type="dxa"/>
            <w:tcMar>
              <w:top w:w="100" w:type="nil"/>
              <w:left w:w="100" w:type="nil"/>
              <w:bottom w:w="100" w:type="nil"/>
              <w:right w:w="100" w:type="nil"/>
            </w:tcMar>
            <w:vAlign w:val="center"/>
          </w:tcPr>
          <w:p w14:paraId="6F43BF53"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50FBC21"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3</w:t>
            </w:r>
          </w:p>
        </w:tc>
      </w:tr>
      <w:tr w:rsidR="003023F1" w:rsidRPr="003023F1" w14:paraId="4DB0FCE1" w14:textId="77777777">
        <w:tblPrEx>
          <w:tblBorders>
            <w:top w:val="none" w:sz="0" w:space="0" w:color="auto"/>
          </w:tblBorders>
        </w:tblPrEx>
        <w:tc>
          <w:tcPr>
            <w:tcW w:w="4540" w:type="dxa"/>
            <w:tcMar>
              <w:top w:w="100" w:type="nil"/>
              <w:left w:w="100" w:type="nil"/>
              <w:bottom w:w="100" w:type="nil"/>
              <w:right w:w="100" w:type="nil"/>
            </w:tcMar>
          </w:tcPr>
          <w:p w14:paraId="7CEF5416"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CFDA Number(s):</w:t>
            </w:r>
          </w:p>
        </w:tc>
        <w:tc>
          <w:tcPr>
            <w:tcW w:w="4500" w:type="dxa"/>
            <w:tcMar>
              <w:top w:w="100" w:type="nil"/>
              <w:left w:w="100" w:type="nil"/>
              <w:bottom w:w="100" w:type="nil"/>
              <w:right w:w="100" w:type="nil"/>
            </w:tcMar>
            <w:vAlign w:val="center"/>
          </w:tcPr>
          <w:p w14:paraId="0479BF6A"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16.585 -- Drug Court Discretionary Grant Program</w:t>
            </w:r>
          </w:p>
        </w:tc>
      </w:tr>
      <w:tr w:rsidR="003023F1" w:rsidRPr="003023F1" w14:paraId="505B4311" w14:textId="77777777">
        <w:tc>
          <w:tcPr>
            <w:tcW w:w="4540" w:type="dxa"/>
            <w:tcMar>
              <w:top w:w="100" w:type="nil"/>
              <w:left w:w="100" w:type="nil"/>
              <w:bottom w:w="100" w:type="nil"/>
              <w:right w:w="100" w:type="nil"/>
            </w:tcMar>
          </w:tcPr>
          <w:p w14:paraId="19E2267F" w14:textId="77777777" w:rsidR="003023F1" w:rsidRPr="003023F1" w:rsidRDefault="003023F1" w:rsidP="003023F1">
            <w:pPr>
              <w:widowControl w:val="0"/>
              <w:autoSpaceDE w:val="0"/>
              <w:autoSpaceDN w:val="0"/>
              <w:adjustRightInd w:val="0"/>
              <w:rPr>
                <w:rFonts w:ascii="Times" w:hAnsi="Times" w:cs="Arial"/>
                <w:b/>
                <w:bCs/>
                <w:color w:val="1A1A1A"/>
              </w:rPr>
            </w:pPr>
            <w:r w:rsidRPr="003023F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3EB990D" w14:textId="77777777" w:rsidR="003023F1" w:rsidRPr="003023F1" w:rsidRDefault="003023F1" w:rsidP="003023F1">
            <w:pPr>
              <w:widowControl w:val="0"/>
              <w:autoSpaceDE w:val="0"/>
              <w:autoSpaceDN w:val="0"/>
              <w:adjustRightInd w:val="0"/>
              <w:rPr>
                <w:rFonts w:ascii="Times" w:hAnsi="Times" w:cs="Arial"/>
                <w:color w:val="1A1A1A"/>
              </w:rPr>
            </w:pPr>
            <w:r w:rsidRPr="003023F1">
              <w:rPr>
                <w:rFonts w:ascii="Times" w:hAnsi="Times" w:cs="Arial"/>
                <w:color w:val="1A1A1A"/>
              </w:rPr>
              <w:t>Yes</w:t>
            </w:r>
          </w:p>
        </w:tc>
      </w:tr>
      <w:tr w:rsidR="003023F1" w14:paraId="626109E8" w14:textId="77777777" w:rsidTr="003023F1">
        <w:tc>
          <w:tcPr>
            <w:tcW w:w="4540" w:type="dxa"/>
            <w:tcBorders>
              <w:left w:val="nil"/>
            </w:tcBorders>
            <w:tcMar>
              <w:top w:w="100" w:type="nil"/>
              <w:left w:w="100" w:type="nil"/>
              <w:bottom w:w="100" w:type="nil"/>
              <w:right w:w="100" w:type="nil"/>
            </w:tcMar>
          </w:tcPr>
          <w:p w14:paraId="7A87D25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79CB88E"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28, 2016</w:t>
            </w:r>
          </w:p>
        </w:tc>
      </w:tr>
      <w:tr w:rsidR="003023F1" w14:paraId="0B5B2F57" w14:textId="77777777" w:rsidTr="003023F1">
        <w:tc>
          <w:tcPr>
            <w:tcW w:w="4540" w:type="dxa"/>
            <w:tcBorders>
              <w:left w:val="nil"/>
            </w:tcBorders>
            <w:tcMar>
              <w:top w:w="100" w:type="nil"/>
              <w:left w:w="100" w:type="nil"/>
              <w:bottom w:w="100" w:type="nil"/>
              <w:right w:w="100" w:type="nil"/>
            </w:tcMar>
          </w:tcPr>
          <w:p w14:paraId="3FC5FFD1"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9F3DC67"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Mar 31, 2016</w:t>
            </w:r>
          </w:p>
        </w:tc>
      </w:tr>
      <w:tr w:rsidR="003023F1" w14:paraId="496A15DF" w14:textId="77777777" w:rsidTr="003023F1">
        <w:tc>
          <w:tcPr>
            <w:tcW w:w="4540" w:type="dxa"/>
            <w:tcBorders>
              <w:left w:val="nil"/>
            </w:tcBorders>
            <w:tcMar>
              <w:top w:w="100" w:type="nil"/>
              <w:left w:w="100" w:type="nil"/>
              <w:bottom w:w="100" w:type="nil"/>
              <w:right w:w="100" w:type="nil"/>
            </w:tcMar>
          </w:tcPr>
          <w:p w14:paraId="4433E0DD"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5466A56"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31, 2016  </w:t>
            </w:r>
          </w:p>
        </w:tc>
      </w:tr>
      <w:tr w:rsidR="003023F1" w14:paraId="2AE38F7E" w14:textId="77777777" w:rsidTr="003023F1">
        <w:tc>
          <w:tcPr>
            <w:tcW w:w="4540" w:type="dxa"/>
            <w:tcBorders>
              <w:left w:val="nil"/>
            </w:tcBorders>
            <w:tcMar>
              <w:top w:w="100" w:type="nil"/>
              <w:left w:w="100" w:type="nil"/>
              <w:bottom w:w="100" w:type="nil"/>
              <w:right w:w="100" w:type="nil"/>
            </w:tcMar>
          </w:tcPr>
          <w:p w14:paraId="05D5E16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936157F"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May 31, 2016  </w:t>
            </w:r>
          </w:p>
        </w:tc>
      </w:tr>
      <w:tr w:rsidR="003023F1" w14:paraId="1A554047" w14:textId="77777777" w:rsidTr="003023F1">
        <w:tc>
          <w:tcPr>
            <w:tcW w:w="4540" w:type="dxa"/>
            <w:tcBorders>
              <w:left w:val="nil"/>
            </w:tcBorders>
            <w:tcMar>
              <w:top w:w="100" w:type="nil"/>
              <w:left w:w="100" w:type="nil"/>
              <w:bottom w:w="100" w:type="nil"/>
              <w:right w:w="100" w:type="nil"/>
            </w:tcMar>
          </w:tcPr>
          <w:p w14:paraId="77048D0B"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4A3C8A6" w14:textId="77777777" w:rsidR="003023F1" w:rsidRPr="003023F1" w:rsidRDefault="003023F1">
            <w:pPr>
              <w:widowControl w:val="0"/>
              <w:autoSpaceDE w:val="0"/>
              <w:autoSpaceDN w:val="0"/>
              <w:adjustRightInd w:val="0"/>
              <w:rPr>
                <w:rFonts w:ascii="Times" w:hAnsi="Times" w:cs="Arial"/>
                <w:color w:val="1A1A1A"/>
              </w:rPr>
            </w:pPr>
          </w:p>
        </w:tc>
      </w:tr>
      <w:tr w:rsidR="003023F1" w14:paraId="5C4672AC" w14:textId="77777777" w:rsidTr="003023F1">
        <w:tc>
          <w:tcPr>
            <w:tcW w:w="4540" w:type="dxa"/>
            <w:tcBorders>
              <w:left w:val="nil"/>
            </w:tcBorders>
            <w:tcMar>
              <w:top w:w="100" w:type="nil"/>
              <w:left w:w="100" w:type="nil"/>
              <w:bottom w:w="100" w:type="nil"/>
              <w:right w:w="100" w:type="nil"/>
            </w:tcMar>
          </w:tcPr>
          <w:p w14:paraId="538FB191"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A9BF658"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$1,000,000</w:t>
            </w:r>
          </w:p>
        </w:tc>
      </w:tr>
      <w:tr w:rsidR="003023F1" w14:paraId="467D680B" w14:textId="77777777" w:rsidTr="003023F1">
        <w:tc>
          <w:tcPr>
            <w:tcW w:w="4540" w:type="dxa"/>
            <w:tcBorders>
              <w:left w:val="nil"/>
            </w:tcBorders>
            <w:tcMar>
              <w:top w:w="100" w:type="nil"/>
              <w:left w:w="100" w:type="nil"/>
              <w:bottom w:w="100" w:type="nil"/>
              <w:right w:w="100" w:type="nil"/>
            </w:tcMar>
          </w:tcPr>
          <w:p w14:paraId="15AA0F1F"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12DB8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$600,000</w:t>
            </w:r>
          </w:p>
        </w:tc>
      </w:tr>
      <w:tr w:rsidR="003023F1" w14:paraId="7C5731DA" w14:textId="77777777" w:rsidTr="003023F1">
        <w:tc>
          <w:tcPr>
            <w:tcW w:w="4540" w:type="dxa"/>
            <w:tcBorders>
              <w:left w:val="nil"/>
            </w:tcBorders>
            <w:tcMar>
              <w:top w:w="100" w:type="nil"/>
              <w:left w:w="100" w:type="nil"/>
              <w:bottom w:w="100" w:type="nil"/>
              <w:right w:w="100" w:type="nil"/>
            </w:tcMar>
          </w:tcPr>
          <w:p w14:paraId="540D543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E63F91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$0</w:t>
            </w:r>
          </w:p>
        </w:tc>
      </w:tr>
      <w:tr w:rsidR="003023F1" w14:paraId="201B81E3" w14:textId="77777777" w:rsidTr="003023F1">
        <w:tc>
          <w:tcPr>
            <w:tcW w:w="4540" w:type="dxa"/>
            <w:tcBorders>
              <w:left w:val="nil"/>
            </w:tcBorders>
            <w:tcMar>
              <w:top w:w="100" w:type="nil"/>
              <w:left w:w="100" w:type="nil"/>
              <w:bottom w:w="100" w:type="nil"/>
              <w:right w:w="100" w:type="nil"/>
            </w:tcMar>
          </w:tcPr>
          <w:p w14:paraId="76FB117C"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8DAB823"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Others (see text field entitled "Additional Information on Eligibility" for clarification)</w:t>
            </w:r>
          </w:p>
          <w:p w14:paraId="19D6D46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State governments</w:t>
            </w:r>
          </w:p>
          <w:p w14:paraId="619E79E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City or township governments</w:t>
            </w:r>
          </w:p>
          <w:p w14:paraId="17B6BB7B"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County governments</w:t>
            </w:r>
          </w:p>
          <w:p w14:paraId="58431222"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Native American tribal governments (Federally recognized)</w:t>
            </w:r>
          </w:p>
        </w:tc>
      </w:tr>
      <w:tr w:rsidR="003023F1" w14:paraId="12C7BFF8" w14:textId="77777777" w:rsidTr="003023F1">
        <w:tc>
          <w:tcPr>
            <w:tcW w:w="4540" w:type="dxa"/>
            <w:tcBorders>
              <w:left w:val="nil"/>
            </w:tcBorders>
            <w:tcMar>
              <w:top w:w="100" w:type="nil"/>
              <w:left w:w="100" w:type="nil"/>
              <w:bottom w:w="100" w:type="nil"/>
              <w:right w:w="100" w:type="nil"/>
            </w:tcMar>
          </w:tcPr>
          <w:p w14:paraId="5A52ABA4"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308FAC0A"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Eligible applicants under both categories are limited to states (including territories), state and local courts, units of local government, and federally recognized tribal governments (as determined by the Secretary of the Interior). Faith- and community-based, nonprofit, and for-profit organizations are ineligible as applicants, but OJJDP encourages them to partner with eligible applicants as a community provider of services, if applicable and appropriate. Eligible applicants must provide direct services to youth who are younger than 18 years of age and to their parents. An eligible applicant may designate a subunit of government (for example, county probation department, district attorney’s office, or pretrial services agency) as the authorized </w:t>
            </w:r>
            <w:r w:rsidRPr="003023F1">
              <w:rPr>
                <w:rFonts w:ascii="Times" w:hAnsi="Times" w:cs="Arial"/>
                <w:color w:val="1A1A1A"/>
              </w:rPr>
              <w:lastRenderedPageBreak/>
              <w:t>representative. Another example, the county executive may designate the county probation or district attorney’s office as its representative when applying for this grant. In such cases, the applicant must submit an authorization letter from the eligible agency or organization. OJJDP welcomes applications that involve two or more entities that will carry out the funded federal award activities; however, one eligible entity must be the applicant and the others must be proposed as subrecipients. The applicant must be the entity that will administer the funding and manage the entire project. OJJDP will consider only one application per lead applicant; however, subrecipients may be part of multiple proposals. This solicitation is composed of two grant categories. Applicants must clearly designate under which category they are applying. Category 1: Implementation. Implementation grants are available to jurisdictions that are ready to implement a family drug court. These are for jurisdictions where either no family drug court currently exists or a family drug court has been operational for less than 1 year. Jurisdictions may already have other types of drug or treatment courts (such as adult drug or mental health courts). Category 2: Enhancement. Enhancement grants are available to jurisdictions with a fully operational (for at least 1 year) family drug court that wish to enhance the operation of the court.</w:t>
            </w:r>
          </w:p>
        </w:tc>
      </w:tr>
      <w:tr w:rsidR="003023F1" w14:paraId="3F8558E7" w14:textId="77777777" w:rsidTr="003023F1">
        <w:tc>
          <w:tcPr>
            <w:tcW w:w="4540" w:type="dxa"/>
            <w:tcBorders>
              <w:left w:val="nil"/>
            </w:tcBorders>
            <w:tcMar>
              <w:top w:w="100" w:type="nil"/>
              <w:left w:w="100" w:type="nil"/>
              <w:bottom w:w="100" w:type="nil"/>
              <w:right w:w="100" w:type="nil"/>
            </w:tcMar>
          </w:tcPr>
          <w:p w14:paraId="21955AE5"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79CCC3ED"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Office of Juvenile Justice Delinquency Prevention</w:t>
            </w:r>
          </w:p>
        </w:tc>
      </w:tr>
      <w:tr w:rsidR="003023F1" w14:paraId="244F8FA8" w14:textId="77777777" w:rsidTr="003023F1">
        <w:tc>
          <w:tcPr>
            <w:tcW w:w="4540" w:type="dxa"/>
            <w:tcBorders>
              <w:left w:val="nil"/>
            </w:tcBorders>
            <w:tcMar>
              <w:top w:w="100" w:type="nil"/>
              <w:left w:w="100" w:type="nil"/>
              <w:bottom w:w="100" w:type="nil"/>
              <w:right w:w="100" w:type="nil"/>
            </w:tcMar>
          </w:tcPr>
          <w:p w14:paraId="79B06EDB"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0099B8B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The Family Drug Courts program builds the capacity of states, state and local courts, units of local government, and federally recognized tribal governments to either implement new drug courts or enhance pre-existing drug courts for individuals with substance abuse disorders or substance use and co-occurring mental health disorders, including histories of trauma, who are involved with the family dependency court as a result of child abuse, neglect, and other parenting issues. Applicants must provide services to the parents in the program and their children. This program provides seed money, not long-term support. OJJDP expects successful applicants to develop and implement a sustainability plan during the </w:t>
            </w:r>
            <w:r w:rsidRPr="003023F1">
              <w:rPr>
                <w:rFonts w:ascii="Times" w:hAnsi="Times" w:cs="Arial"/>
                <w:color w:val="1A1A1A"/>
              </w:rPr>
              <w:lastRenderedPageBreak/>
              <w:t>grant period to continue operation of the family drug court when the grant ends.</w:t>
            </w:r>
          </w:p>
        </w:tc>
      </w:tr>
      <w:tr w:rsidR="003023F1" w14:paraId="73289D48" w14:textId="77777777" w:rsidTr="003023F1">
        <w:tc>
          <w:tcPr>
            <w:tcW w:w="4540" w:type="dxa"/>
            <w:tcBorders>
              <w:left w:val="nil"/>
            </w:tcBorders>
            <w:tcMar>
              <w:top w:w="100" w:type="nil"/>
              <w:left w:w="100" w:type="nil"/>
              <w:bottom w:w="100" w:type="nil"/>
              <w:right w:w="100" w:type="nil"/>
            </w:tcMar>
          </w:tcPr>
          <w:p w14:paraId="1B46F7B3"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9960F0" w14:textId="77777777" w:rsidR="003023F1" w:rsidRPr="003023F1" w:rsidRDefault="00B90558">
            <w:pPr>
              <w:widowControl w:val="0"/>
              <w:autoSpaceDE w:val="0"/>
              <w:autoSpaceDN w:val="0"/>
              <w:adjustRightInd w:val="0"/>
              <w:rPr>
                <w:rFonts w:ascii="Times" w:hAnsi="Times" w:cs="Arial"/>
                <w:color w:val="1A1A1A"/>
              </w:rPr>
            </w:pPr>
            <w:hyperlink r:id="rId581" w:history="1">
              <w:r w:rsidR="003023F1" w:rsidRPr="003023F1">
                <w:rPr>
                  <w:rStyle w:val="Hyperlink"/>
                  <w:rFonts w:ascii="Times" w:hAnsi="Times" w:cs="Arial"/>
                </w:rPr>
                <w:t>Full Announcement</w:t>
              </w:r>
            </w:hyperlink>
          </w:p>
        </w:tc>
      </w:tr>
      <w:tr w:rsidR="003023F1" w14:paraId="23C20C60" w14:textId="77777777" w:rsidTr="003023F1">
        <w:tc>
          <w:tcPr>
            <w:tcW w:w="4540" w:type="dxa"/>
            <w:tcBorders>
              <w:left w:val="nil"/>
            </w:tcBorders>
            <w:tcMar>
              <w:top w:w="100" w:type="nil"/>
              <w:left w:w="100" w:type="nil"/>
              <w:bottom w:w="100" w:type="nil"/>
              <w:right w:w="100" w:type="nil"/>
            </w:tcMar>
          </w:tcPr>
          <w:p w14:paraId="7826BD4A" w14:textId="77777777" w:rsidR="003023F1" w:rsidRPr="003023F1" w:rsidRDefault="003023F1">
            <w:pPr>
              <w:widowControl w:val="0"/>
              <w:autoSpaceDE w:val="0"/>
              <w:autoSpaceDN w:val="0"/>
              <w:adjustRightInd w:val="0"/>
              <w:rPr>
                <w:rFonts w:ascii="Times" w:hAnsi="Times" w:cs="Arial"/>
                <w:b/>
                <w:bCs/>
                <w:color w:val="1A1A1A"/>
              </w:rPr>
            </w:pPr>
            <w:r w:rsidRPr="003023F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138B84C"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If you have difficulty accessing the full announcement electronically, please contact:</w:t>
            </w:r>
          </w:p>
          <w:p w14:paraId="7802EB30" w14:textId="77777777" w:rsidR="003023F1" w:rsidRPr="003023F1" w:rsidRDefault="003023F1">
            <w:pPr>
              <w:widowControl w:val="0"/>
              <w:autoSpaceDE w:val="0"/>
              <w:autoSpaceDN w:val="0"/>
              <w:adjustRightInd w:val="0"/>
              <w:rPr>
                <w:rFonts w:ascii="Times" w:hAnsi="Times" w:cs="Arial"/>
                <w:color w:val="1A1A1A"/>
              </w:rPr>
            </w:pPr>
          </w:p>
          <w:p w14:paraId="23057764" w14:textId="77777777" w:rsidR="003023F1" w:rsidRPr="003023F1" w:rsidRDefault="003023F1">
            <w:pPr>
              <w:widowControl w:val="0"/>
              <w:autoSpaceDE w:val="0"/>
              <w:autoSpaceDN w:val="0"/>
              <w:adjustRightInd w:val="0"/>
              <w:rPr>
                <w:rFonts w:ascii="Times" w:hAnsi="Times" w:cs="Arial"/>
                <w:color w:val="1A1A1A"/>
              </w:rPr>
            </w:pPr>
            <w:r w:rsidRPr="003023F1">
              <w:rPr>
                <w:rFonts w:ascii="Times" w:hAnsi="Times" w:cs="Arial"/>
                <w:color w:val="1A1A1A"/>
              </w:rPr>
              <w:t xml:space="preserve">For technical assistance with submitting an application, contact the Grants.gov Customer Support Hotline at 800-518-4726 or 606-545-5035, or via e-mail to support@grants.gov. Hotline hours of operation are 24 hours a day, 7 days a week, except federal holidays. Applicants who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3023F1">
              <w:rPr>
                <w:rFonts w:ascii="Libian SC Regular" w:hAnsi="Libian SC Regular" w:cs="Libian SC Regular"/>
                <w:color w:val="1A1A1A"/>
              </w:rPr>
              <w:t>“</w:t>
            </w:r>
            <w:r w:rsidRPr="003023F1">
              <w:rPr>
                <w:rFonts w:ascii="Times" w:hAnsi="Times" w:cs="Arial"/>
                <w:color w:val="1A1A1A"/>
              </w:rPr>
              <w:t>Experiencing Unforeseen Grants.gov Technical Issues</w:t>
            </w:r>
            <w:r w:rsidRPr="003023F1">
              <w:rPr>
                <w:rFonts w:ascii="Libian SC Regular" w:hAnsi="Libian SC Regular" w:cs="Libian SC Regular"/>
                <w:color w:val="1A1A1A"/>
              </w:rPr>
              <w:t>”</w:t>
            </w:r>
            <w:r w:rsidRPr="003023F1">
              <w:rPr>
                <w:rFonts w:ascii="Times" w:hAnsi="Times" w:cs="Arial"/>
                <w:color w:val="1A1A1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www.ojjdp.gov/grants/solicitations/FY2016/FAQ/FamilyDrugCourtFAQ.pdf. grants@ncjrs.gov </w:t>
            </w:r>
          </w:p>
        </w:tc>
      </w:tr>
    </w:tbl>
    <w:p w14:paraId="4A029BF1" w14:textId="77777777" w:rsidR="003023F1" w:rsidRPr="00C515FD" w:rsidRDefault="003023F1" w:rsidP="000F2167">
      <w:pPr>
        <w:widowControl w:val="0"/>
        <w:autoSpaceDE w:val="0"/>
        <w:autoSpaceDN w:val="0"/>
        <w:adjustRightInd w:val="0"/>
        <w:rPr>
          <w:rFonts w:ascii="Times" w:hAnsi="Times" w:cs="Arial"/>
          <w:color w:val="1A1A1A"/>
        </w:rPr>
      </w:pPr>
    </w:p>
    <w:p w14:paraId="56CE8EDE"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82" w:history="1">
        <w:r w:rsidR="000F2167" w:rsidRPr="00C515FD">
          <w:rPr>
            <w:rFonts w:ascii="Times" w:hAnsi="Times" w:cs="Arial"/>
            <w:color w:val="103CC0"/>
            <w:u w:val="single" w:color="103CC0"/>
          </w:rPr>
          <w:t>http://www.grants.gov/web/grants/view-opportunity.html?oppId=282585</w:t>
        </w:r>
      </w:hyperlink>
    </w:p>
    <w:p w14:paraId="23886837" w14:textId="77777777" w:rsidR="00E24F02" w:rsidRDefault="00E24F02" w:rsidP="000F2167">
      <w:pPr>
        <w:widowControl w:val="0"/>
        <w:pBdr>
          <w:bottom w:val="single" w:sz="6" w:space="1" w:color="auto"/>
        </w:pBdr>
        <w:autoSpaceDE w:val="0"/>
        <w:autoSpaceDN w:val="0"/>
        <w:adjustRightInd w:val="0"/>
        <w:rPr>
          <w:rFonts w:ascii="Times" w:hAnsi="Times" w:cs="Arial"/>
          <w:color w:val="103CC0"/>
          <w:u w:val="single" w:color="103CC0"/>
        </w:rPr>
      </w:pPr>
    </w:p>
    <w:p w14:paraId="445461B1" w14:textId="77777777" w:rsidR="00E24F02" w:rsidRDefault="00E24F02" w:rsidP="000F2167">
      <w:pPr>
        <w:widowControl w:val="0"/>
        <w:autoSpaceDE w:val="0"/>
        <w:autoSpaceDN w:val="0"/>
        <w:adjustRightInd w:val="0"/>
        <w:rPr>
          <w:rFonts w:ascii="Times" w:hAnsi="Times" w:cs="Arial"/>
          <w:color w:val="103CC0"/>
          <w:u w:val="single" w:color="103CC0"/>
        </w:rPr>
      </w:pPr>
    </w:p>
    <w:p w14:paraId="707401BF" w14:textId="77777777" w:rsidR="000F2167" w:rsidRPr="009C2E4D" w:rsidRDefault="000F2167" w:rsidP="000F2167">
      <w:pPr>
        <w:widowControl w:val="0"/>
        <w:autoSpaceDE w:val="0"/>
        <w:autoSpaceDN w:val="0"/>
        <w:adjustRightInd w:val="0"/>
        <w:rPr>
          <w:rFonts w:ascii="Times" w:hAnsi="Times" w:cs="Arial"/>
          <w:color w:val="1A1A1A"/>
        </w:rPr>
      </w:pPr>
      <w:bookmarkStart w:id="344" w:name="DOJ2016ResearchEvaluation"/>
      <w:bookmarkStart w:id="345" w:name="DOJOVW2016ResearchEvaluation"/>
      <w:bookmarkEnd w:id="344"/>
      <w:bookmarkEnd w:id="345"/>
      <w:r w:rsidRPr="009C2E4D">
        <w:rPr>
          <w:rFonts w:ascii="Times" w:hAnsi="Times" w:cs="Arial"/>
          <w:color w:val="1A1A1A"/>
        </w:rPr>
        <w:t>Office of Justice Programs</w:t>
      </w:r>
    </w:p>
    <w:p w14:paraId="2D73F001" w14:textId="77777777" w:rsidR="000F2167" w:rsidRPr="009C2E4D"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Office on Violence Against Women</w:t>
      </w:r>
    </w:p>
    <w:p w14:paraId="53CB1454" w14:textId="77777777" w:rsidR="000F2167"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 xml:space="preserve">OVW FY 2016 </w:t>
      </w:r>
      <w:r>
        <w:rPr>
          <w:rFonts w:ascii="Times" w:hAnsi="Times" w:cs="Arial"/>
          <w:color w:val="1A1A1A"/>
        </w:rPr>
        <w:t xml:space="preserve">Research and Evaluation Program </w:t>
      </w:r>
      <w:r w:rsidRPr="009C2E4D">
        <w:rPr>
          <w:rFonts w:ascii="Times" w:hAnsi="Times" w:cs="Arial"/>
          <w:color w:val="1A1A1A"/>
        </w:rPr>
        <w:t>Grant</w:t>
      </w:r>
    </w:p>
    <w:p w14:paraId="74EC7D79" w14:textId="77777777" w:rsidR="00E24F02" w:rsidRDefault="00E24F02"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E24F02" w:rsidRPr="00E24F02" w14:paraId="1F0C7FA3" w14:textId="77777777">
        <w:tc>
          <w:tcPr>
            <w:tcW w:w="4540" w:type="dxa"/>
            <w:tcMar>
              <w:top w:w="100" w:type="nil"/>
              <w:left w:w="100" w:type="nil"/>
              <w:bottom w:w="100" w:type="nil"/>
              <w:right w:w="100" w:type="nil"/>
            </w:tcMar>
          </w:tcPr>
          <w:p w14:paraId="1FB75E80"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Document Type:</w:t>
            </w:r>
          </w:p>
        </w:tc>
        <w:tc>
          <w:tcPr>
            <w:tcW w:w="4500" w:type="dxa"/>
            <w:tcMar>
              <w:top w:w="100" w:type="nil"/>
              <w:left w:w="100" w:type="nil"/>
              <w:bottom w:w="100" w:type="nil"/>
              <w:right w:w="100" w:type="nil"/>
            </w:tcMar>
            <w:vAlign w:val="center"/>
          </w:tcPr>
          <w:p w14:paraId="58B12605"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Grants Notice</w:t>
            </w:r>
          </w:p>
        </w:tc>
      </w:tr>
      <w:tr w:rsidR="00E24F02" w:rsidRPr="00E24F02" w14:paraId="1142C2C5" w14:textId="77777777">
        <w:tblPrEx>
          <w:tblBorders>
            <w:top w:val="none" w:sz="0" w:space="0" w:color="auto"/>
          </w:tblBorders>
        </w:tblPrEx>
        <w:tc>
          <w:tcPr>
            <w:tcW w:w="4540" w:type="dxa"/>
            <w:tcMar>
              <w:top w:w="100" w:type="nil"/>
              <w:left w:w="100" w:type="nil"/>
              <w:bottom w:w="100" w:type="nil"/>
              <w:right w:w="100" w:type="nil"/>
            </w:tcMar>
          </w:tcPr>
          <w:p w14:paraId="3D894052"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57554CB"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OVW-2016-9780</w:t>
            </w:r>
          </w:p>
        </w:tc>
      </w:tr>
      <w:tr w:rsidR="00E24F02" w:rsidRPr="00E24F02" w14:paraId="5C79D914" w14:textId="77777777">
        <w:tblPrEx>
          <w:tblBorders>
            <w:top w:val="none" w:sz="0" w:space="0" w:color="auto"/>
          </w:tblBorders>
        </w:tblPrEx>
        <w:tc>
          <w:tcPr>
            <w:tcW w:w="4540" w:type="dxa"/>
            <w:tcMar>
              <w:top w:w="100" w:type="nil"/>
              <w:left w:w="100" w:type="nil"/>
              <w:bottom w:w="100" w:type="nil"/>
              <w:right w:w="100" w:type="nil"/>
            </w:tcMar>
          </w:tcPr>
          <w:p w14:paraId="4936BCEF"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3FAED99"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OVW FY 2016 Research and Evaluation Program</w:t>
            </w:r>
          </w:p>
        </w:tc>
      </w:tr>
      <w:tr w:rsidR="00E24F02" w:rsidRPr="00E24F02" w14:paraId="21B049D7" w14:textId="77777777">
        <w:tblPrEx>
          <w:tblBorders>
            <w:top w:val="none" w:sz="0" w:space="0" w:color="auto"/>
          </w:tblBorders>
        </w:tblPrEx>
        <w:tc>
          <w:tcPr>
            <w:tcW w:w="4540" w:type="dxa"/>
            <w:tcMar>
              <w:top w:w="100" w:type="nil"/>
              <w:left w:w="100" w:type="nil"/>
              <w:bottom w:w="100" w:type="nil"/>
              <w:right w:w="100" w:type="nil"/>
            </w:tcMar>
          </w:tcPr>
          <w:p w14:paraId="4989AD94"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1D4F463"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Discretionary</w:t>
            </w:r>
          </w:p>
        </w:tc>
      </w:tr>
      <w:tr w:rsidR="00E24F02" w:rsidRPr="00E24F02" w14:paraId="443C23A8" w14:textId="77777777">
        <w:tblPrEx>
          <w:tblBorders>
            <w:top w:val="none" w:sz="0" w:space="0" w:color="auto"/>
          </w:tblBorders>
        </w:tblPrEx>
        <w:tc>
          <w:tcPr>
            <w:tcW w:w="4540" w:type="dxa"/>
            <w:tcMar>
              <w:top w:w="100" w:type="nil"/>
              <w:left w:w="100" w:type="nil"/>
              <w:bottom w:w="100" w:type="nil"/>
              <w:right w:w="100" w:type="nil"/>
            </w:tcMar>
          </w:tcPr>
          <w:p w14:paraId="030D88B6"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9426C29" w14:textId="77777777" w:rsidR="00E24F02" w:rsidRPr="00E24F02" w:rsidRDefault="00E24F02" w:rsidP="00E24F02">
            <w:pPr>
              <w:widowControl w:val="0"/>
              <w:autoSpaceDE w:val="0"/>
              <w:autoSpaceDN w:val="0"/>
              <w:adjustRightInd w:val="0"/>
              <w:rPr>
                <w:rFonts w:ascii="Times" w:hAnsi="Times" w:cs="Arial"/>
                <w:color w:val="1A1A1A"/>
              </w:rPr>
            </w:pPr>
          </w:p>
        </w:tc>
      </w:tr>
      <w:tr w:rsidR="00E24F02" w:rsidRPr="00E24F02" w14:paraId="38D1BF41" w14:textId="77777777">
        <w:tblPrEx>
          <w:tblBorders>
            <w:top w:val="none" w:sz="0" w:space="0" w:color="auto"/>
          </w:tblBorders>
        </w:tblPrEx>
        <w:tc>
          <w:tcPr>
            <w:tcW w:w="4540" w:type="dxa"/>
            <w:tcMar>
              <w:top w:w="100" w:type="nil"/>
              <w:left w:w="100" w:type="nil"/>
              <w:bottom w:w="100" w:type="nil"/>
              <w:right w:w="100" w:type="nil"/>
            </w:tcMar>
          </w:tcPr>
          <w:p w14:paraId="5230CECE"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57A8875"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Grant</w:t>
            </w:r>
          </w:p>
        </w:tc>
      </w:tr>
      <w:tr w:rsidR="00E24F02" w:rsidRPr="00E24F02" w14:paraId="4E0765EE" w14:textId="77777777">
        <w:tblPrEx>
          <w:tblBorders>
            <w:top w:val="none" w:sz="0" w:space="0" w:color="auto"/>
          </w:tblBorders>
        </w:tblPrEx>
        <w:tc>
          <w:tcPr>
            <w:tcW w:w="4540" w:type="dxa"/>
            <w:tcMar>
              <w:top w:w="100" w:type="nil"/>
              <w:left w:w="100" w:type="nil"/>
              <w:bottom w:w="100" w:type="nil"/>
              <w:right w:w="100" w:type="nil"/>
            </w:tcMar>
          </w:tcPr>
          <w:p w14:paraId="61A2F6C7"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lastRenderedPageBreak/>
              <w:t>Category of Funding Activity:</w:t>
            </w:r>
          </w:p>
        </w:tc>
        <w:tc>
          <w:tcPr>
            <w:tcW w:w="4500" w:type="dxa"/>
            <w:tcMar>
              <w:top w:w="100" w:type="nil"/>
              <w:left w:w="100" w:type="nil"/>
              <w:bottom w:w="100" w:type="nil"/>
              <w:right w:w="100" w:type="nil"/>
            </w:tcMar>
            <w:vAlign w:val="center"/>
          </w:tcPr>
          <w:p w14:paraId="43E22C26"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Law, Justice and Legal Services</w:t>
            </w:r>
          </w:p>
          <w:p w14:paraId="56C4914F"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Science and Technology and other Research and Development</w:t>
            </w:r>
          </w:p>
        </w:tc>
      </w:tr>
      <w:tr w:rsidR="00E24F02" w:rsidRPr="00E24F02" w14:paraId="1F86F602" w14:textId="77777777">
        <w:tblPrEx>
          <w:tblBorders>
            <w:top w:val="none" w:sz="0" w:space="0" w:color="auto"/>
          </w:tblBorders>
        </w:tblPrEx>
        <w:tc>
          <w:tcPr>
            <w:tcW w:w="4540" w:type="dxa"/>
            <w:tcMar>
              <w:top w:w="100" w:type="nil"/>
              <w:left w:w="100" w:type="nil"/>
              <w:bottom w:w="100" w:type="nil"/>
              <w:right w:w="100" w:type="nil"/>
            </w:tcMar>
          </w:tcPr>
          <w:p w14:paraId="0CDE3A53"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47033FB" w14:textId="77777777" w:rsidR="00E24F02" w:rsidRPr="00E24F02" w:rsidRDefault="00E24F02" w:rsidP="00E24F02">
            <w:pPr>
              <w:widowControl w:val="0"/>
              <w:autoSpaceDE w:val="0"/>
              <w:autoSpaceDN w:val="0"/>
              <w:adjustRightInd w:val="0"/>
              <w:rPr>
                <w:rFonts w:ascii="Times" w:hAnsi="Times" w:cs="Arial"/>
                <w:color w:val="1A1A1A"/>
              </w:rPr>
            </w:pPr>
          </w:p>
        </w:tc>
      </w:tr>
      <w:tr w:rsidR="00E24F02" w:rsidRPr="00E24F02" w14:paraId="30515C06" w14:textId="77777777">
        <w:tblPrEx>
          <w:tblBorders>
            <w:top w:val="none" w:sz="0" w:space="0" w:color="auto"/>
          </w:tblBorders>
        </w:tblPrEx>
        <w:tc>
          <w:tcPr>
            <w:tcW w:w="4540" w:type="dxa"/>
            <w:tcMar>
              <w:top w:w="100" w:type="nil"/>
              <w:left w:w="100" w:type="nil"/>
              <w:bottom w:w="100" w:type="nil"/>
              <w:right w:w="100" w:type="nil"/>
            </w:tcMar>
            <w:vAlign w:val="center"/>
          </w:tcPr>
          <w:p w14:paraId="17986BB1"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D682B49"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14</w:t>
            </w:r>
          </w:p>
        </w:tc>
      </w:tr>
      <w:tr w:rsidR="00E24F02" w:rsidRPr="00E24F02" w14:paraId="3DD8664E" w14:textId="77777777">
        <w:tblPrEx>
          <w:tblBorders>
            <w:top w:val="none" w:sz="0" w:space="0" w:color="auto"/>
          </w:tblBorders>
        </w:tblPrEx>
        <w:tc>
          <w:tcPr>
            <w:tcW w:w="4540" w:type="dxa"/>
            <w:tcMar>
              <w:top w:w="100" w:type="nil"/>
              <w:left w:w="100" w:type="nil"/>
              <w:bottom w:w="100" w:type="nil"/>
              <w:right w:w="100" w:type="nil"/>
            </w:tcMar>
          </w:tcPr>
          <w:p w14:paraId="3C44171D"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CFDA Number(s):</w:t>
            </w:r>
          </w:p>
        </w:tc>
        <w:tc>
          <w:tcPr>
            <w:tcW w:w="4500" w:type="dxa"/>
            <w:tcMar>
              <w:top w:w="100" w:type="nil"/>
              <w:left w:w="100" w:type="nil"/>
              <w:bottom w:w="100" w:type="nil"/>
              <w:right w:w="100" w:type="nil"/>
            </w:tcMar>
            <w:vAlign w:val="center"/>
          </w:tcPr>
          <w:p w14:paraId="1B379193"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16.026 -- OVW Research and Evaluation Program</w:t>
            </w:r>
          </w:p>
        </w:tc>
      </w:tr>
      <w:tr w:rsidR="00E24F02" w:rsidRPr="00E24F02" w14:paraId="01BF76BE" w14:textId="77777777">
        <w:tc>
          <w:tcPr>
            <w:tcW w:w="4540" w:type="dxa"/>
            <w:tcMar>
              <w:top w:w="100" w:type="nil"/>
              <w:left w:w="100" w:type="nil"/>
              <w:bottom w:w="100" w:type="nil"/>
              <w:right w:w="100" w:type="nil"/>
            </w:tcMar>
          </w:tcPr>
          <w:p w14:paraId="31D99721" w14:textId="77777777" w:rsidR="00E24F02" w:rsidRPr="00E24F02" w:rsidRDefault="00E24F02" w:rsidP="00E24F02">
            <w:pPr>
              <w:widowControl w:val="0"/>
              <w:autoSpaceDE w:val="0"/>
              <w:autoSpaceDN w:val="0"/>
              <w:adjustRightInd w:val="0"/>
              <w:rPr>
                <w:rFonts w:ascii="Times" w:hAnsi="Times" w:cs="Arial"/>
                <w:b/>
                <w:bCs/>
                <w:color w:val="1A1A1A"/>
              </w:rPr>
            </w:pPr>
            <w:r w:rsidRPr="00E24F02">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38789D6" w14:textId="77777777" w:rsidR="00E24F02" w:rsidRPr="00E24F02" w:rsidRDefault="00E24F02" w:rsidP="00E24F02">
            <w:pPr>
              <w:widowControl w:val="0"/>
              <w:autoSpaceDE w:val="0"/>
              <w:autoSpaceDN w:val="0"/>
              <w:adjustRightInd w:val="0"/>
              <w:rPr>
                <w:rFonts w:ascii="Times" w:hAnsi="Times" w:cs="Arial"/>
                <w:color w:val="1A1A1A"/>
              </w:rPr>
            </w:pPr>
            <w:r w:rsidRPr="00E24F02">
              <w:rPr>
                <w:rFonts w:ascii="Times" w:hAnsi="Times" w:cs="Arial"/>
                <w:color w:val="1A1A1A"/>
              </w:rPr>
              <w:t>No</w:t>
            </w:r>
          </w:p>
        </w:tc>
      </w:tr>
      <w:tr w:rsidR="00E24F02" w14:paraId="0529D684" w14:textId="77777777" w:rsidTr="00E24F02">
        <w:tc>
          <w:tcPr>
            <w:tcW w:w="4540" w:type="dxa"/>
            <w:tcBorders>
              <w:left w:val="nil"/>
            </w:tcBorders>
            <w:tcMar>
              <w:top w:w="100" w:type="nil"/>
              <w:left w:w="100" w:type="nil"/>
              <w:bottom w:w="100" w:type="nil"/>
              <w:right w:w="100" w:type="nil"/>
            </w:tcMar>
          </w:tcPr>
          <w:p w14:paraId="31E98D53"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7DF8623"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Mar 21, 2016</w:t>
            </w:r>
          </w:p>
        </w:tc>
      </w:tr>
      <w:tr w:rsidR="00E24F02" w14:paraId="20A5C791" w14:textId="77777777" w:rsidTr="00E24F02">
        <w:tc>
          <w:tcPr>
            <w:tcW w:w="4540" w:type="dxa"/>
            <w:tcBorders>
              <w:left w:val="nil"/>
            </w:tcBorders>
            <w:tcMar>
              <w:top w:w="100" w:type="nil"/>
              <w:left w:w="100" w:type="nil"/>
              <w:bottom w:w="100" w:type="nil"/>
              <w:right w:w="100" w:type="nil"/>
            </w:tcMar>
          </w:tcPr>
          <w:p w14:paraId="31174BB6"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5C06313"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Mar 21, 2016</w:t>
            </w:r>
          </w:p>
        </w:tc>
      </w:tr>
      <w:tr w:rsidR="00E24F02" w14:paraId="5644AD03" w14:textId="77777777" w:rsidTr="00E24F02">
        <w:tc>
          <w:tcPr>
            <w:tcW w:w="4540" w:type="dxa"/>
            <w:tcBorders>
              <w:left w:val="nil"/>
            </w:tcBorders>
            <w:tcMar>
              <w:top w:w="100" w:type="nil"/>
              <w:left w:w="100" w:type="nil"/>
              <w:bottom w:w="100" w:type="nil"/>
              <w:right w:w="100" w:type="nil"/>
            </w:tcMar>
          </w:tcPr>
          <w:p w14:paraId="12E5BC3A"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272B98A" w14:textId="3ABC345E" w:rsidR="00E24F02" w:rsidRPr="00E24F02" w:rsidRDefault="00E24F02">
            <w:pPr>
              <w:widowControl w:val="0"/>
              <w:autoSpaceDE w:val="0"/>
              <w:autoSpaceDN w:val="0"/>
              <w:adjustRightInd w:val="0"/>
              <w:rPr>
                <w:rFonts w:ascii="Times" w:hAnsi="Times" w:cs="Arial"/>
                <w:color w:val="1A1A1A"/>
              </w:rPr>
            </w:pPr>
            <w:r>
              <w:rPr>
                <w:rFonts w:ascii="Times" w:hAnsi="Times" w:cs="Arial"/>
                <w:color w:val="1A1A1A"/>
              </w:rPr>
              <w:t>May 02, 2016 </w:t>
            </w:r>
          </w:p>
        </w:tc>
      </w:tr>
      <w:tr w:rsidR="00E24F02" w14:paraId="67E3B946" w14:textId="77777777" w:rsidTr="00E24F02">
        <w:tc>
          <w:tcPr>
            <w:tcW w:w="4540" w:type="dxa"/>
            <w:tcBorders>
              <w:left w:val="nil"/>
            </w:tcBorders>
            <w:tcMar>
              <w:top w:w="100" w:type="nil"/>
              <w:left w:w="100" w:type="nil"/>
              <w:bottom w:w="100" w:type="nil"/>
              <w:right w:w="100" w:type="nil"/>
            </w:tcMar>
          </w:tcPr>
          <w:p w14:paraId="23AE29AD"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B81A6AA" w14:textId="4E878F20" w:rsidR="00E24F02" w:rsidRPr="00E24F02" w:rsidRDefault="00E24F02">
            <w:pPr>
              <w:widowControl w:val="0"/>
              <w:autoSpaceDE w:val="0"/>
              <w:autoSpaceDN w:val="0"/>
              <w:adjustRightInd w:val="0"/>
              <w:rPr>
                <w:rFonts w:ascii="Times" w:hAnsi="Times" w:cs="Arial"/>
                <w:color w:val="1A1A1A"/>
              </w:rPr>
            </w:pPr>
            <w:r>
              <w:rPr>
                <w:rFonts w:ascii="Times" w:hAnsi="Times" w:cs="Arial"/>
                <w:color w:val="1A1A1A"/>
              </w:rPr>
              <w:t>May 02, 2016 </w:t>
            </w:r>
          </w:p>
        </w:tc>
      </w:tr>
      <w:tr w:rsidR="00E24F02" w14:paraId="1173558E" w14:textId="77777777" w:rsidTr="00E24F02">
        <w:tc>
          <w:tcPr>
            <w:tcW w:w="4540" w:type="dxa"/>
            <w:tcBorders>
              <w:left w:val="nil"/>
            </w:tcBorders>
            <w:tcMar>
              <w:top w:w="100" w:type="nil"/>
              <w:left w:w="100" w:type="nil"/>
              <w:bottom w:w="100" w:type="nil"/>
              <w:right w:w="100" w:type="nil"/>
            </w:tcMar>
          </w:tcPr>
          <w:p w14:paraId="26479377"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2F0F853"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Jun 01, 2016</w:t>
            </w:r>
          </w:p>
        </w:tc>
      </w:tr>
      <w:tr w:rsidR="00E24F02" w14:paraId="5ADA93E7" w14:textId="77777777" w:rsidTr="00E24F02">
        <w:tc>
          <w:tcPr>
            <w:tcW w:w="4540" w:type="dxa"/>
            <w:tcBorders>
              <w:left w:val="nil"/>
            </w:tcBorders>
            <w:tcMar>
              <w:top w:w="100" w:type="nil"/>
              <w:left w:w="100" w:type="nil"/>
              <w:bottom w:w="100" w:type="nil"/>
              <w:right w:w="100" w:type="nil"/>
            </w:tcMar>
          </w:tcPr>
          <w:p w14:paraId="10A5F46B"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99E5974"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$2,770,000</w:t>
            </w:r>
          </w:p>
        </w:tc>
      </w:tr>
      <w:tr w:rsidR="00E24F02" w14:paraId="2137606A" w14:textId="77777777" w:rsidTr="00E24F02">
        <w:tc>
          <w:tcPr>
            <w:tcW w:w="4540" w:type="dxa"/>
            <w:tcBorders>
              <w:left w:val="nil"/>
            </w:tcBorders>
            <w:tcMar>
              <w:top w:w="100" w:type="nil"/>
              <w:left w:w="100" w:type="nil"/>
              <w:bottom w:w="100" w:type="nil"/>
              <w:right w:w="100" w:type="nil"/>
            </w:tcMar>
          </w:tcPr>
          <w:p w14:paraId="0E68D9D1"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778D2AF"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$400,000</w:t>
            </w:r>
          </w:p>
        </w:tc>
      </w:tr>
      <w:tr w:rsidR="00E24F02" w14:paraId="378766C8" w14:textId="77777777" w:rsidTr="00E24F02">
        <w:tc>
          <w:tcPr>
            <w:tcW w:w="4540" w:type="dxa"/>
            <w:tcBorders>
              <w:left w:val="nil"/>
            </w:tcBorders>
            <w:tcMar>
              <w:top w:w="100" w:type="nil"/>
              <w:left w:w="100" w:type="nil"/>
              <w:bottom w:w="100" w:type="nil"/>
              <w:right w:w="100" w:type="nil"/>
            </w:tcMar>
          </w:tcPr>
          <w:p w14:paraId="647A7801"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95AB2BA"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$50,000</w:t>
            </w:r>
          </w:p>
        </w:tc>
      </w:tr>
      <w:tr w:rsidR="00E24F02" w14:paraId="44C58822" w14:textId="77777777" w:rsidTr="00E24F02">
        <w:tc>
          <w:tcPr>
            <w:tcW w:w="4540" w:type="dxa"/>
            <w:tcBorders>
              <w:left w:val="nil"/>
            </w:tcBorders>
            <w:tcMar>
              <w:top w:w="100" w:type="nil"/>
              <w:left w:w="100" w:type="nil"/>
              <w:bottom w:w="100" w:type="nil"/>
              <w:right w:w="100" w:type="nil"/>
            </w:tcMar>
          </w:tcPr>
          <w:p w14:paraId="7787F51D"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5D34535"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Native American tribal governments (Federally recognized)</w:t>
            </w:r>
          </w:p>
          <w:p w14:paraId="0512DCD9"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City or township governments</w:t>
            </w:r>
          </w:p>
          <w:p w14:paraId="3FAF1519"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County governments</w:t>
            </w:r>
          </w:p>
          <w:p w14:paraId="3AC936A0"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Public and State controlled institutions of higher education</w:t>
            </w:r>
          </w:p>
          <w:p w14:paraId="54416A18"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State governments</w:t>
            </w:r>
          </w:p>
          <w:p w14:paraId="6C900FFB"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Nonprofits having a 501(c)(3) status with the IRS, other than institutions of higher education</w:t>
            </w:r>
          </w:p>
          <w:p w14:paraId="6DC1F449"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Private institutions of higher education</w:t>
            </w:r>
          </w:p>
        </w:tc>
      </w:tr>
      <w:tr w:rsidR="00E24F02" w14:paraId="460A610E" w14:textId="77777777" w:rsidTr="00E24F02">
        <w:tc>
          <w:tcPr>
            <w:tcW w:w="4540" w:type="dxa"/>
            <w:tcBorders>
              <w:left w:val="nil"/>
            </w:tcBorders>
            <w:tcMar>
              <w:top w:w="100" w:type="nil"/>
              <w:left w:w="100" w:type="nil"/>
              <w:bottom w:w="100" w:type="nil"/>
              <w:right w:w="100" w:type="nil"/>
            </w:tcMar>
          </w:tcPr>
          <w:p w14:paraId="481AD1B6"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47EC0F0E"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Office on Violence Against Women</w:t>
            </w:r>
          </w:p>
        </w:tc>
      </w:tr>
      <w:tr w:rsidR="00E24F02" w14:paraId="1BF9040D" w14:textId="77777777" w:rsidTr="00E24F02">
        <w:tc>
          <w:tcPr>
            <w:tcW w:w="4540" w:type="dxa"/>
            <w:tcBorders>
              <w:left w:val="nil"/>
            </w:tcBorders>
            <w:tcMar>
              <w:top w:w="100" w:type="nil"/>
              <w:left w:w="100" w:type="nil"/>
              <w:bottom w:w="100" w:type="nil"/>
              <w:right w:w="100" w:type="nil"/>
            </w:tcMar>
          </w:tcPr>
          <w:p w14:paraId="173A2F2E"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E30AA10"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The purpose of the Research and Evaluation (R&amp;E) Program is to research and evaluate approaches to combatting domestic violence, sexual assault, dating violence, and stalking. By generating more knowledge about strategies for serving victims and holding offenders accountable, communities that benefit from VAWA funding will be better equipped to align their work with practices that are known to be effective, and they will be more capable of generating empirical knowledge on the efficacy of new and promising ways of doing things. The R&amp;E Program is designed to support researcher-practitioner partnerships and a broad range of research and evaluation methods, including qualitative, mixed-method, and quasi-experimental designs.</w:t>
            </w:r>
          </w:p>
        </w:tc>
      </w:tr>
      <w:tr w:rsidR="00E24F02" w14:paraId="0583C25B" w14:textId="77777777" w:rsidTr="00E24F02">
        <w:tc>
          <w:tcPr>
            <w:tcW w:w="4540" w:type="dxa"/>
            <w:tcBorders>
              <w:left w:val="nil"/>
            </w:tcBorders>
            <w:tcMar>
              <w:top w:w="100" w:type="nil"/>
              <w:left w:w="100" w:type="nil"/>
              <w:bottom w:w="100" w:type="nil"/>
              <w:right w:w="100" w:type="nil"/>
            </w:tcMar>
          </w:tcPr>
          <w:p w14:paraId="3B1D3134"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9F5607E" w14:textId="77777777" w:rsidR="00E24F02" w:rsidRPr="00E24F02" w:rsidRDefault="00B90558">
            <w:pPr>
              <w:widowControl w:val="0"/>
              <w:autoSpaceDE w:val="0"/>
              <w:autoSpaceDN w:val="0"/>
              <w:adjustRightInd w:val="0"/>
              <w:rPr>
                <w:rFonts w:ascii="Times" w:hAnsi="Times" w:cs="Arial"/>
                <w:color w:val="1A1A1A"/>
              </w:rPr>
            </w:pPr>
            <w:hyperlink r:id="rId583" w:history="1">
              <w:r w:rsidR="00E24F02" w:rsidRPr="00E24F02">
                <w:rPr>
                  <w:rStyle w:val="Hyperlink"/>
                  <w:rFonts w:ascii="Times" w:hAnsi="Times" w:cs="Arial"/>
                </w:rPr>
                <w:t>OVW FY 2016 Research and Evaluation Program - Full Announcement</w:t>
              </w:r>
            </w:hyperlink>
          </w:p>
        </w:tc>
      </w:tr>
      <w:tr w:rsidR="00E24F02" w14:paraId="2995DA82" w14:textId="77777777" w:rsidTr="00E24F02">
        <w:tc>
          <w:tcPr>
            <w:tcW w:w="4540" w:type="dxa"/>
            <w:tcBorders>
              <w:left w:val="nil"/>
            </w:tcBorders>
            <w:tcMar>
              <w:top w:w="100" w:type="nil"/>
              <w:left w:w="100" w:type="nil"/>
              <w:bottom w:w="100" w:type="nil"/>
              <w:right w:w="100" w:type="nil"/>
            </w:tcMar>
          </w:tcPr>
          <w:p w14:paraId="2AC3C4D9" w14:textId="77777777" w:rsidR="00E24F02" w:rsidRPr="00E24F02" w:rsidRDefault="00E24F02">
            <w:pPr>
              <w:widowControl w:val="0"/>
              <w:autoSpaceDE w:val="0"/>
              <w:autoSpaceDN w:val="0"/>
              <w:adjustRightInd w:val="0"/>
              <w:rPr>
                <w:rFonts w:ascii="Times" w:hAnsi="Times" w:cs="Arial"/>
                <w:b/>
                <w:bCs/>
                <w:color w:val="1A1A1A"/>
              </w:rPr>
            </w:pPr>
            <w:r w:rsidRPr="00E24F02">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3637D9E"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If you have difficulty accessing the full announcement electronically, please contact:</w:t>
            </w:r>
          </w:p>
          <w:p w14:paraId="0AD6E680" w14:textId="77777777" w:rsidR="00E24F02" w:rsidRPr="00E24F02" w:rsidRDefault="00E24F02">
            <w:pPr>
              <w:widowControl w:val="0"/>
              <w:autoSpaceDE w:val="0"/>
              <w:autoSpaceDN w:val="0"/>
              <w:adjustRightInd w:val="0"/>
              <w:rPr>
                <w:rFonts w:ascii="Times" w:hAnsi="Times" w:cs="Arial"/>
                <w:color w:val="1A1A1A"/>
              </w:rPr>
            </w:pPr>
          </w:p>
          <w:p w14:paraId="715576A4" w14:textId="77777777" w:rsidR="00E24F02" w:rsidRPr="00E24F02" w:rsidRDefault="00E24F02">
            <w:pPr>
              <w:widowControl w:val="0"/>
              <w:autoSpaceDE w:val="0"/>
              <w:autoSpaceDN w:val="0"/>
              <w:adjustRightInd w:val="0"/>
              <w:rPr>
                <w:rFonts w:ascii="Times" w:hAnsi="Times" w:cs="Arial"/>
                <w:color w:val="1A1A1A"/>
              </w:rPr>
            </w:pPr>
            <w:r w:rsidRPr="00E24F02">
              <w:rPr>
                <w:rFonts w:ascii="Times" w:hAnsi="Times" w:cs="Arial"/>
                <w:color w:val="1A1A1A"/>
              </w:rPr>
              <w:t xml:space="preserve">Ginger Baran Lyons Phone (202) 305-2093 </w:t>
            </w:r>
          </w:p>
          <w:p w14:paraId="76B56FFB" w14:textId="77777777" w:rsidR="00E24F02" w:rsidRPr="00E24F02" w:rsidRDefault="00B90558">
            <w:pPr>
              <w:widowControl w:val="0"/>
              <w:autoSpaceDE w:val="0"/>
              <w:autoSpaceDN w:val="0"/>
              <w:adjustRightInd w:val="0"/>
              <w:rPr>
                <w:rFonts w:ascii="Times" w:hAnsi="Times" w:cs="Arial"/>
                <w:color w:val="1A1A1A"/>
              </w:rPr>
            </w:pPr>
            <w:hyperlink r:id="rId584" w:history="1">
              <w:r w:rsidR="00E24F02" w:rsidRPr="00E24F02">
                <w:rPr>
                  <w:rStyle w:val="Hyperlink"/>
                  <w:rFonts w:ascii="Times" w:hAnsi="Times" w:cs="Arial"/>
                </w:rPr>
                <w:t>virginia.baran@usdoj.gov</w:t>
              </w:r>
            </w:hyperlink>
          </w:p>
        </w:tc>
      </w:tr>
    </w:tbl>
    <w:p w14:paraId="4312CA3E" w14:textId="77777777" w:rsidR="00E24F02" w:rsidRPr="009C2E4D" w:rsidRDefault="00E24F02" w:rsidP="000F2167">
      <w:pPr>
        <w:widowControl w:val="0"/>
        <w:autoSpaceDE w:val="0"/>
        <w:autoSpaceDN w:val="0"/>
        <w:adjustRightInd w:val="0"/>
        <w:rPr>
          <w:rFonts w:ascii="Times" w:hAnsi="Times" w:cs="Arial"/>
          <w:color w:val="1A1A1A"/>
        </w:rPr>
      </w:pPr>
    </w:p>
    <w:p w14:paraId="30D7BCAC"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85" w:history="1">
        <w:r w:rsidR="000F2167" w:rsidRPr="009C2E4D">
          <w:rPr>
            <w:rFonts w:ascii="Times" w:hAnsi="Times" w:cs="Arial"/>
            <w:color w:val="103CC0"/>
            <w:u w:val="single" w:color="103CC0"/>
          </w:rPr>
          <w:t>http://www.grants.gov/web/grants/view-opportunity.html?oppId=282400</w:t>
        </w:r>
      </w:hyperlink>
    </w:p>
    <w:p w14:paraId="397B9075" w14:textId="77777777" w:rsidR="00E24F02" w:rsidRPr="009C2E4D" w:rsidRDefault="00E24F02" w:rsidP="000F2167">
      <w:pPr>
        <w:widowControl w:val="0"/>
        <w:pBdr>
          <w:bottom w:val="single" w:sz="6" w:space="1" w:color="auto"/>
        </w:pBdr>
        <w:autoSpaceDE w:val="0"/>
        <w:autoSpaceDN w:val="0"/>
        <w:adjustRightInd w:val="0"/>
        <w:rPr>
          <w:rFonts w:ascii="Times" w:hAnsi="Times" w:cs="Arial"/>
          <w:color w:val="1A1A1A"/>
        </w:rPr>
      </w:pPr>
    </w:p>
    <w:p w14:paraId="418AA820" w14:textId="77777777" w:rsidR="00E24F02" w:rsidRPr="00E71D95" w:rsidRDefault="00E24F02" w:rsidP="000F2167">
      <w:pPr>
        <w:widowControl w:val="0"/>
        <w:autoSpaceDE w:val="0"/>
        <w:autoSpaceDN w:val="0"/>
        <w:adjustRightInd w:val="0"/>
        <w:rPr>
          <w:rFonts w:ascii="Times" w:hAnsi="Times" w:cs="Helvetica"/>
        </w:rPr>
      </w:pPr>
    </w:p>
    <w:p w14:paraId="16C54131" w14:textId="77777777" w:rsidR="000F2167" w:rsidRPr="00E71D95" w:rsidRDefault="000F2167" w:rsidP="000F2167">
      <w:pPr>
        <w:widowControl w:val="0"/>
        <w:autoSpaceDE w:val="0"/>
        <w:autoSpaceDN w:val="0"/>
        <w:adjustRightInd w:val="0"/>
        <w:rPr>
          <w:rFonts w:ascii="Times" w:hAnsi="Times" w:cs="Helvetica"/>
        </w:rPr>
      </w:pPr>
      <w:bookmarkStart w:id="346" w:name="DOJSentinelEvents"/>
      <w:bookmarkEnd w:id="346"/>
      <w:r w:rsidRPr="00E71D95">
        <w:rPr>
          <w:rFonts w:ascii="Times" w:hAnsi="Times" w:cs="Helvetica"/>
        </w:rPr>
        <w:t>Office of Justice Programs</w:t>
      </w:r>
    </w:p>
    <w:p w14:paraId="28629FE3"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National Institute of Justice</w:t>
      </w:r>
    </w:p>
    <w:p w14:paraId="6A9C8BF2"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Research on "Sentinel Events" and Criminal Justice System Errors Grant</w:t>
      </w:r>
    </w:p>
    <w:p w14:paraId="6F0DE51C" w14:textId="77777777" w:rsidR="00AC518F" w:rsidRDefault="00AC518F"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E24F02" w:rsidRPr="00E24F02" w14:paraId="6F221B52" w14:textId="77777777">
        <w:tc>
          <w:tcPr>
            <w:tcW w:w="4540" w:type="dxa"/>
            <w:tcMar>
              <w:top w:w="100" w:type="nil"/>
              <w:left w:w="100" w:type="nil"/>
              <w:bottom w:w="100" w:type="nil"/>
              <w:right w:w="100" w:type="nil"/>
            </w:tcMar>
          </w:tcPr>
          <w:p w14:paraId="515322F5"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Document Type:</w:t>
            </w:r>
          </w:p>
        </w:tc>
        <w:tc>
          <w:tcPr>
            <w:tcW w:w="4500" w:type="dxa"/>
            <w:tcMar>
              <w:top w:w="100" w:type="nil"/>
              <w:left w:w="100" w:type="nil"/>
              <w:bottom w:w="100" w:type="nil"/>
              <w:right w:w="100" w:type="nil"/>
            </w:tcMar>
            <w:vAlign w:val="center"/>
          </w:tcPr>
          <w:p w14:paraId="7D70E585"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Grants Notice</w:t>
            </w:r>
          </w:p>
        </w:tc>
      </w:tr>
      <w:tr w:rsidR="00E24F02" w:rsidRPr="00E24F02" w14:paraId="16AE7F9B" w14:textId="77777777">
        <w:tblPrEx>
          <w:tblBorders>
            <w:top w:val="none" w:sz="0" w:space="0" w:color="auto"/>
          </w:tblBorders>
        </w:tblPrEx>
        <w:tc>
          <w:tcPr>
            <w:tcW w:w="4540" w:type="dxa"/>
            <w:tcMar>
              <w:top w:w="100" w:type="nil"/>
              <w:left w:w="100" w:type="nil"/>
              <w:bottom w:w="100" w:type="nil"/>
              <w:right w:w="100" w:type="nil"/>
            </w:tcMar>
          </w:tcPr>
          <w:p w14:paraId="0A7F0A4F"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Funding Opportunity Number:</w:t>
            </w:r>
          </w:p>
        </w:tc>
        <w:tc>
          <w:tcPr>
            <w:tcW w:w="4500" w:type="dxa"/>
            <w:tcMar>
              <w:top w:w="100" w:type="nil"/>
              <w:left w:w="100" w:type="nil"/>
              <w:bottom w:w="100" w:type="nil"/>
              <w:right w:w="100" w:type="nil"/>
            </w:tcMar>
            <w:vAlign w:val="center"/>
          </w:tcPr>
          <w:p w14:paraId="46BB335E"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NIJ-2016-9235</w:t>
            </w:r>
          </w:p>
        </w:tc>
      </w:tr>
      <w:tr w:rsidR="00E24F02" w:rsidRPr="00E24F02" w14:paraId="7E5A3DDB" w14:textId="77777777">
        <w:tblPrEx>
          <w:tblBorders>
            <w:top w:val="none" w:sz="0" w:space="0" w:color="auto"/>
          </w:tblBorders>
        </w:tblPrEx>
        <w:tc>
          <w:tcPr>
            <w:tcW w:w="4540" w:type="dxa"/>
            <w:tcMar>
              <w:top w:w="100" w:type="nil"/>
              <w:left w:w="100" w:type="nil"/>
              <w:bottom w:w="100" w:type="nil"/>
              <w:right w:w="100" w:type="nil"/>
            </w:tcMar>
          </w:tcPr>
          <w:p w14:paraId="3F622AB6"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Funding Opportunity Title:</w:t>
            </w:r>
          </w:p>
        </w:tc>
        <w:tc>
          <w:tcPr>
            <w:tcW w:w="4500" w:type="dxa"/>
            <w:tcMar>
              <w:top w:w="100" w:type="nil"/>
              <w:left w:w="100" w:type="nil"/>
              <w:bottom w:w="100" w:type="nil"/>
              <w:right w:w="100" w:type="nil"/>
            </w:tcMar>
            <w:vAlign w:val="center"/>
          </w:tcPr>
          <w:p w14:paraId="340D53F2"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Research on "Sentinel Events" and Criminal Justice System Errors</w:t>
            </w:r>
          </w:p>
        </w:tc>
      </w:tr>
      <w:tr w:rsidR="00E24F02" w:rsidRPr="00E24F02" w14:paraId="5B534875" w14:textId="77777777">
        <w:tblPrEx>
          <w:tblBorders>
            <w:top w:val="none" w:sz="0" w:space="0" w:color="auto"/>
          </w:tblBorders>
        </w:tblPrEx>
        <w:tc>
          <w:tcPr>
            <w:tcW w:w="4540" w:type="dxa"/>
            <w:tcMar>
              <w:top w:w="100" w:type="nil"/>
              <w:left w:w="100" w:type="nil"/>
              <w:bottom w:w="100" w:type="nil"/>
              <w:right w:w="100" w:type="nil"/>
            </w:tcMar>
          </w:tcPr>
          <w:p w14:paraId="6703FDAE"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Opportunity Category:</w:t>
            </w:r>
          </w:p>
        </w:tc>
        <w:tc>
          <w:tcPr>
            <w:tcW w:w="4500" w:type="dxa"/>
            <w:tcMar>
              <w:top w:w="100" w:type="nil"/>
              <w:left w:w="100" w:type="nil"/>
              <w:bottom w:w="100" w:type="nil"/>
              <w:right w:w="100" w:type="nil"/>
            </w:tcMar>
            <w:vAlign w:val="center"/>
          </w:tcPr>
          <w:p w14:paraId="1F27F79F"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Discretionary</w:t>
            </w:r>
          </w:p>
        </w:tc>
      </w:tr>
      <w:tr w:rsidR="00E24F02" w:rsidRPr="00E24F02" w14:paraId="30922F9F" w14:textId="77777777">
        <w:tblPrEx>
          <w:tblBorders>
            <w:top w:val="none" w:sz="0" w:space="0" w:color="auto"/>
          </w:tblBorders>
        </w:tblPrEx>
        <w:tc>
          <w:tcPr>
            <w:tcW w:w="4540" w:type="dxa"/>
            <w:tcMar>
              <w:top w:w="100" w:type="nil"/>
              <w:left w:w="100" w:type="nil"/>
              <w:bottom w:w="100" w:type="nil"/>
              <w:right w:w="100" w:type="nil"/>
            </w:tcMar>
          </w:tcPr>
          <w:p w14:paraId="250F851A"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F71ECB1" w14:textId="77777777" w:rsidR="00E24F02" w:rsidRPr="00E24F02" w:rsidRDefault="00E24F02" w:rsidP="00E24F02">
            <w:pPr>
              <w:widowControl w:val="0"/>
              <w:autoSpaceDE w:val="0"/>
              <w:autoSpaceDN w:val="0"/>
              <w:adjustRightInd w:val="0"/>
              <w:rPr>
                <w:rFonts w:ascii="Times" w:hAnsi="Times" w:cs="Helvetica"/>
              </w:rPr>
            </w:pPr>
          </w:p>
        </w:tc>
      </w:tr>
      <w:tr w:rsidR="00E24F02" w:rsidRPr="00E24F02" w14:paraId="2A315D19" w14:textId="77777777">
        <w:tblPrEx>
          <w:tblBorders>
            <w:top w:val="none" w:sz="0" w:space="0" w:color="auto"/>
          </w:tblBorders>
        </w:tblPrEx>
        <w:tc>
          <w:tcPr>
            <w:tcW w:w="4540" w:type="dxa"/>
            <w:tcMar>
              <w:top w:w="100" w:type="nil"/>
              <w:left w:w="100" w:type="nil"/>
              <w:bottom w:w="100" w:type="nil"/>
              <w:right w:w="100" w:type="nil"/>
            </w:tcMar>
          </w:tcPr>
          <w:p w14:paraId="7339C11F"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Funding Instrument Type:</w:t>
            </w:r>
          </w:p>
        </w:tc>
        <w:tc>
          <w:tcPr>
            <w:tcW w:w="4500" w:type="dxa"/>
            <w:tcMar>
              <w:top w:w="100" w:type="nil"/>
              <w:left w:w="100" w:type="nil"/>
              <w:bottom w:w="100" w:type="nil"/>
              <w:right w:w="100" w:type="nil"/>
            </w:tcMar>
            <w:vAlign w:val="center"/>
          </w:tcPr>
          <w:p w14:paraId="09B2C4B7"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Grant</w:t>
            </w:r>
          </w:p>
        </w:tc>
      </w:tr>
      <w:tr w:rsidR="00E24F02" w:rsidRPr="00E24F02" w14:paraId="7408801F" w14:textId="77777777">
        <w:tblPrEx>
          <w:tblBorders>
            <w:top w:val="none" w:sz="0" w:space="0" w:color="auto"/>
          </w:tblBorders>
        </w:tblPrEx>
        <w:tc>
          <w:tcPr>
            <w:tcW w:w="4540" w:type="dxa"/>
            <w:tcMar>
              <w:top w:w="100" w:type="nil"/>
              <w:left w:w="100" w:type="nil"/>
              <w:bottom w:w="100" w:type="nil"/>
              <w:right w:w="100" w:type="nil"/>
            </w:tcMar>
          </w:tcPr>
          <w:p w14:paraId="42CD5FE6"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Category of Funding Activity:</w:t>
            </w:r>
          </w:p>
        </w:tc>
        <w:tc>
          <w:tcPr>
            <w:tcW w:w="4500" w:type="dxa"/>
            <w:tcMar>
              <w:top w:w="100" w:type="nil"/>
              <w:left w:w="100" w:type="nil"/>
              <w:bottom w:w="100" w:type="nil"/>
              <w:right w:w="100" w:type="nil"/>
            </w:tcMar>
            <w:vAlign w:val="center"/>
          </w:tcPr>
          <w:p w14:paraId="5BE4CFE6"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Law, Justice and Legal Services</w:t>
            </w:r>
          </w:p>
        </w:tc>
      </w:tr>
      <w:tr w:rsidR="00E24F02" w:rsidRPr="00E24F02" w14:paraId="610ABDE2" w14:textId="77777777">
        <w:tblPrEx>
          <w:tblBorders>
            <w:top w:val="none" w:sz="0" w:space="0" w:color="auto"/>
          </w:tblBorders>
        </w:tblPrEx>
        <w:tc>
          <w:tcPr>
            <w:tcW w:w="4540" w:type="dxa"/>
            <w:tcMar>
              <w:top w:w="100" w:type="nil"/>
              <w:left w:w="100" w:type="nil"/>
              <w:bottom w:w="100" w:type="nil"/>
              <w:right w:w="100" w:type="nil"/>
            </w:tcMar>
          </w:tcPr>
          <w:p w14:paraId="05280FBD"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Category Explanation:</w:t>
            </w:r>
          </w:p>
        </w:tc>
        <w:tc>
          <w:tcPr>
            <w:tcW w:w="4500" w:type="dxa"/>
            <w:tcMar>
              <w:top w:w="100" w:type="nil"/>
              <w:left w:w="100" w:type="nil"/>
              <w:bottom w:w="100" w:type="nil"/>
              <w:right w:w="100" w:type="nil"/>
            </w:tcMar>
            <w:vAlign w:val="center"/>
          </w:tcPr>
          <w:p w14:paraId="6CF07D7B" w14:textId="77777777" w:rsidR="00E24F02" w:rsidRPr="00E24F02" w:rsidRDefault="00E24F02" w:rsidP="00E24F02">
            <w:pPr>
              <w:widowControl w:val="0"/>
              <w:autoSpaceDE w:val="0"/>
              <w:autoSpaceDN w:val="0"/>
              <w:adjustRightInd w:val="0"/>
              <w:rPr>
                <w:rFonts w:ascii="Times" w:hAnsi="Times" w:cs="Helvetica"/>
              </w:rPr>
            </w:pPr>
          </w:p>
        </w:tc>
      </w:tr>
      <w:tr w:rsidR="00E24F02" w:rsidRPr="00E24F02" w14:paraId="4FB514D3" w14:textId="77777777">
        <w:tblPrEx>
          <w:tblBorders>
            <w:top w:val="none" w:sz="0" w:space="0" w:color="auto"/>
          </w:tblBorders>
        </w:tblPrEx>
        <w:tc>
          <w:tcPr>
            <w:tcW w:w="4540" w:type="dxa"/>
            <w:tcMar>
              <w:top w:w="100" w:type="nil"/>
              <w:left w:w="100" w:type="nil"/>
              <w:bottom w:w="100" w:type="nil"/>
              <w:right w:w="100" w:type="nil"/>
            </w:tcMar>
            <w:vAlign w:val="center"/>
          </w:tcPr>
          <w:p w14:paraId="74237E03"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Expected Number of Awards:</w:t>
            </w:r>
          </w:p>
        </w:tc>
        <w:tc>
          <w:tcPr>
            <w:tcW w:w="4500" w:type="dxa"/>
            <w:tcMar>
              <w:top w:w="100" w:type="nil"/>
              <w:left w:w="100" w:type="nil"/>
              <w:bottom w:w="100" w:type="nil"/>
              <w:right w:w="100" w:type="nil"/>
            </w:tcMar>
            <w:vAlign w:val="center"/>
          </w:tcPr>
          <w:p w14:paraId="10A61D0C"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3</w:t>
            </w:r>
          </w:p>
        </w:tc>
      </w:tr>
      <w:tr w:rsidR="00E24F02" w:rsidRPr="00E24F02" w14:paraId="33B1B84C" w14:textId="77777777">
        <w:tblPrEx>
          <w:tblBorders>
            <w:top w:val="none" w:sz="0" w:space="0" w:color="auto"/>
          </w:tblBorders>
        </w:tblPrEx>
        <w:tc>
          <w:tcPr>
            <w:tcW w:w="4540" w:type="dxa"/>
            <w:tcMar>
              <w:top w:w="100" w:type="nil"/>
              <w:left w:w="100" w:type="nil"/>
              <w:bottom w:w="100" w:type="nil"/>
              <w:right w:w="100" w:type="nil"/>
            </w:tcMar>
          </w:tcPr>
          <w:p w14:paraId="70ECB6B8"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CFDA Number(s):</w:t>
            </w:r>
          </w:p>
        </w:tc>
        <w:tc>
          <w:tcPr>
            <w:tcW w:w="4500" w:type="dxa"/>
            <w:tcMar>
              <w:top w:w="100" w:type="nil"/>
              <w:left w:w="100" w:type="nil"/>
              <w:bottom w:w="100" w:type="nil"/>
              <w:right w:w="100" w:type="nil"/>
            </w:tcMar>
            <w:vAlign w:val="center"/>
          </w:tcPr>
          <w:p w14:paraId="442AA967"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16.560 -- National Institute of Justice Research, Evaluation, and Development Project Grants</w:t>
            </w:r>
          </w:p>
        </w:tc>
      </w:tr>
      <w:tr w:rsidR="00E24F02" w:rsidRPr="00E24F02" w14:paraId="1B212E10" w14:textId="77777777">
        <w:tc>
          <w:tcPr>
            <w:tcW w:w="4540" w:type="dxa"/>
            <w:tcMar>
              <w:top w:w="100" w:type="nil"/>
              <w:left w:w="100" w:type="nil"/>
              <w:bottom w:w="100" w:type="nil"/>
              <w:right w:w="100" w:type="nil"/>
            </w:tcMar>
          </w:tcPr>
          <w:p w14:paraId="43F81A52" w14:textId="77777777" w:rsidR="00E24F02" w:rsidRPr="00E24F02" w:rsidRDefault="00E24F02" w:rsidP="00E24F02">
            <w:pPr>
              <w:widowControl w:val="0"/>
              <w:autoSpaceDE w:val="0"/>
              <w:autoSpaceDN w:val="0"/>
              <w:adjustRightInd w:val="0"/>
              <w:rPr>
                <w:rFonts w:ascii="Times" w:hAnsi="Times" w:cs="Helvetica"/>
                <w:b/>
                <w:bCs/>
              </w:rPr>
            </w:pPr>
            <w:r w:rsidRPr="00E24F02">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016860C" w14:textId="77777777" w:rsidR="00E24F02" w:rsidRPr="00E24F02" w:rsidRDefault="00E24F02" w:rsidP="00E24F02">
            <w:pPr>
              <w:widowControl w:val="0"/>
              <w:autoSpaceDE w:val="0"/>
              <w:autoSpaceDN w:val="0"/>
              <w:adjustRightInd w:val="0"/>
              <w:rPr>
                <w:rFonts w:ascii="Times" w:hAnsi="Times" w:cs="Helvetica"/>
              </w:rPr>
            </w:pPr>
            <w:r w:rsidRPr="00E24F02">
              <w:rPr>
                <w:rFonts w:ascii="Times" w:hAnsi="Times" w:cs="Helvetica"/>
              </w:rPr>
              <w:t>No</w:t>
            </w:r>
          </w:p>
        </w:tc>
      </w:tr>
      <w:tr w:rsidR="00AC518F" w14:paraId="2DFFE53E" w14:textId="77777777" w:rsidTr="00AC518F">
        <w:tc>
          <w:tcPr>
            <w:tcW w:w="4540" w:type="dxa"/>
            <w:tcBorders>
              <w:left w:val="nil"/>
            </w:tcBorders>
            <w:tcMar>
              <w:top w:w="100" w:type="nil"/>
              <w:left w:w="100" w:type="nil"/>
              <w:bottom w:w="100" w:type="nil"/>
              <w:right w:w="100" w:type="nil"/>
            </w:tcMar>
          </w:tcPr>
          <w:p w14:paraId="27712FBD"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C413E4D"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Mar 18, 2016</w:t>
            </w:r>
          </w:p>
        </w:tc>
      </w:tr>
      <w:tr w:rsidR="00AC518F" w14:paraId="5818304B" w14:textId="77777777" w:rsidTr="00AC518F">
        <w:tc>
          <w:tcPr>
            <w:tcW w:w="4540" w:type="dxa"/>
            <w:tcBorders>
              <w:left w:val="nil"/>
            </w:tcBorders>
            <w:tcMar>
              <w:top w:w="100" w:type="nil"/>
              <w:left w:w="100" w:type="nil"/>
              <w:bottom w:w="100" w:type="nil"/>
              <w:right w:w="100" w:type="nil"/>
            </w:tcMar>
          </w:tcPr>
          <w:p w14:paraId="4D0A4A1F"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ECA75DC"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Mar 18, 2016</w:t>
            </w:r>
          </w:p>
        </w:tc>
      </w:tr>
      <w:tr w:rsidR="00AC518F" w14:paraId="7CE81422" w14:textId="77777777" w:rsidTr="00AC518F">
        <w:tc>
          <w:tcPr>
            <w:tcW w:w="4540" w:type="dxa"/>
            <w:tcBorders>
              <w:left w:val="nil"/>
            </w:tcBorders>
            <w:tcMar>
              <w:top w:w="100" w:type="nil"/>
              <w:left w:w="100" w:type="nil"/>
              <w:bottom w:w="100" w:type="nil"/>
              <w:right w:w="100" w:type="nil"/>
            </w:tcMar>
          </w:tcPr>
          <w:p w14:paraId="33019001"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DFE3946"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May 17, 2016  </w:t>
            </w:r>
          </w:p>
        </w:tc>
      </w:tr>
      <w:tr w:rsidR="00AC518F" w14:paraId="437A262F" w14:textId="77777777" w:rsidTr="00AC518F">
        <w:tc>
          <w:tcPr>
            <w:tcW w:w="4540" w:type="dxa"/>
            <w:tcBorders>
              <w:left w:val="nil"/>
            </w:tcBorders>
            <w:tcMar>
              <w:top w:w="100" w:type="nil"/>
              <w:left w:w="100" w:type="nil"/>
              <w:bottom w:w="100" w:type="nil"/>
              <w:right w:w="100" w:type="nil"/>
            </w:tcMar>
          </w:tcPr>
          <w:p w14:paraId="6E595728"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4718EA4"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May 17, 2016  </w:t>
            </w:r>
          </w:p>
        </w:tc>
      </w:tr>
      <w:tr w:rsidR="00AC518F" w14:paraId="3803ACAA" w14:textId="77777777" w:rsidTr="00AC518F">
        <w:tc>
          <w:tcPr>
            <w:tcW w:w="4540" w:type="dxa"/>
            <w:tcBorders>
              <w:left w:val="nil"/>
            </w:tcBorders>
            <w:tcMar>
              <w:top w:w="100" w:type="nil"/>
              <w:left w:w="100" w:type="nil"/>
              <w:bottom w:w="100" w:type="nil"/>
              <w:right w:w="100" w:type="nil"/>
            </w:tcMar>
          </w:tcPr>
          <w:p w14:paraId="4017B59C"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89F0806" w14:textId="77777777" w:rsidR="00AC518F" w:rsidRPr="00AC518F" w:rsidRDefault="00AC518F">
            <w:pPr>
              <w:widowControl w:val="0"/>
              <w:autoSpaceDE w:val="0"/>
              <w:autoSpaceDN w:val="0"/>
              <w:adjustRightInd w:val="0"/>
              <w:rPr>
                <w:rFonts w:ascii="Times" w:hAnsi="Times" w:cs="Helvetica"/>
              </w:rPr>
            </w:pPr>
          </w:p>
        </w:tc>
      </w:tr>
      <w:tr w:rsidR="00AC518F" w14:paraId="4E1DD845" w14:textId="77777777" w:rsidTr="00AC518F">
        <w:tc>
          <w:tcPr>
            <w:tcW w:w="4540" w:type="dxa"/>
            <w:tcBorders>
              <w:left w:val="nil"/>
            </w:tcBorders>
            <w:tcMar>
              <w:top w:w="100" w:type="nil"/>
              <w:left w:w="100" w:type="nil"/>
              <w:bottom w:w="100" w:type="nil"/>
              <w:right w:w="100" w:type="nil"/>
            </w:tcMar>
          </w:tcPr>
          <w:p w14:paraId="0003D179"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D87CF06"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$1,000,000</w:t>
            </w:r>
          </w:p>
        </w:tc>
      </w:tr>
      <w:tr w:rsidR="00AC518F" w14:paraId="2C0FEB34" w14:textId="77777777" w:rsidTr="00AC518F">
        <w:tc>
          <w:tcPr>
            <w:tcW w:w="4540" w:type="dxa"/>
            <w:tcBorders>
              <w:left w:val="nil"/>
            </w:tcBorders>
            <w:tcMar>
              <w:top w:w="100" w:type="nil"/>
              <w:left w:w="100" w:type="nil"/>
              <w:bottom w:w="100" w:type="nil"/>
              <w:right w:w="100" w:type="nil"/>
            </w:tcMar>
          </w:tcPr>
          <w:p w14:paraId="69FEB47B"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B5EB9EF"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$1,000,000</w:t>
            </w:r>
          </w:p>
        </w:tc>
      </w:tr>
      <w:tr w:rsidR="00AC518F" w14:paraId="54861309" w14:textId="77777777" w:rsidTr="00AC518F">
        <w:tc>
          <w:tcPr>
            <w:tcW w:w="4540" w:type="dxa"/>
            <w:tcBorders>
              <w:left w:val="nil"/>
            </w:tcBorders>
            <w:tcMar>
              <w:top w:w="100" w:type="nil"/>
              <w:left w:w="100" w:type="nil"/>
              <w:bottom w:w="100" w:type="nil"/>
              <w:right w:w="100" w:type="nil"/>
            </w:tcMar>
          </w:tcPr>
          <w:p w14:paraId="79BEFA96"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EA03E62"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$0</w:t>
            </w:r>
          </w:p>
        </w:tc>
      </w:tr>
      <w:tr w:rsidR="00AC518F" w14:paraId="37739BC5" w14:textId="77777777" w:rsidTr="00AC518F">
        <w:tc>
          <w:tcPr>
            <w:tcW w:w="4540" w:type="dxa"/>
            <w:tcBorders>
              <w:left w:val="nil"/>
            </w:tcBorders>
            <w:tcMar>
              <w:top w:w="100" w:type="nil"/>
              <w:left w:w="100" w:type="nil"/>
              <w:bottom w:w="100" w:type="nil"/>
              <w:right w:w="100" w:type="nil"/>
            </w:tcMar>
          </w:tcPr>
          <w:p w14:paraId="4963218C"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B0AE22E"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State governments</w:t>
            </w:r>
          </w:p>
          <w:p w14:paraId="6B93F53F"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For profit organizations other than small businesses</w:t>
            </w:r>
          </w:p>
          <w:p w14:paraId="26345984"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Private institutions of higher education</w:t>
            </w:r>
          </w:p>
          <w:p w14:paraId="415AD885"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Public and State controlled institutions of higher education</w:t>
            </w:r>
          </w:p>
          <w:p w14:paraId="55314FAA"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Nonprofits that do not have a 501(c)(3) status with the IRS, other than institutions of higher education</w:t>
            </w:r>
          </w:p>
          <w:p w14:paraId="5FCA156E"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County governments</w:t>
            </w:r>
          </w:p>
          <w:p w14:paraId="66A513A5"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Small businesses</w:t>
            </w:r>
          </w:p>
          <w:p w14:paraId="65EF965A"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Individuals</w:t>
            </w:r>
          </w:p>
          <w:p w14:paraId="3367ECBD"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Native American tribal governments (Federally recognized)</w:t>
            </w:r>
          </w:p>
          <w:p w14:paraId="34F1D3AC"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Nonprofits having a 501(c)(3) status with the IRS, other than institutions of higher education</w:t>
            </w:r>
          </w:p>
          <w:p w14:paraId="3C522C20"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City or township governments</w:t>
            </w:r>
          </w:p>
        </w:tc>
      </w:tr>
      <w:tr w:rsidR="00AC518F" w14:paraId="20B2DAD8" w14:textId="77777777" w:rsidTr="00AC518F">
        <w:tc>
          <w:tcPr>
            <w:tcW w:w="4540" w:type="dxa"/>
            <w:tcBorders>
              <w:left w:val="nil"/>
            </w:tcBorders>
            <w:tcMar>
              <w:top w:w="100" w:type="nil"/>
              <w:left w:w="100" w:type="nil"/>
              <w:bottom w:w="100" w:type="nil"/>
              <w:right w:w="100" w:type="nil"/>
            </w:tcMar>
          </w:tcPr>
          <w:p w14:paraId="55B194B1"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8A22D5C"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National Institute of Justice</w:t>
            </w:r>
          </w:p>
        </w:tc>
      </w:tr>
      <w:tr w:rsidR="00AC518F" w14:paraId="1F05C67A" w14:textId="77777777" w:rsidTr="00AC518F">
        <w:tc>
          <w:tcPr>
            <w:tcW w:w="4540" w:type="dxa"/>
            <w:tcBorders>
              <w:left w:val="nil"/>
            </w:tcBorders>
            <w:tcMar>
              <w:top w:w="100" w:type="nil"/>
              <w:left w:w="100" w:type="nil"/>
              <w:bottom w:w="100" w:type="nil"/>
              <w:right w:w="100" w:type="nil"/>
            </w:tcMar>
          </w:tcPr>
          <w:p w14:paraId="088261B2"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CEA993F"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 xml:space="preserve">The purpose of the National Institute of Justice Research, Evaluation, and Development Projects grants program (CFDA 16.560) is to encourage and support </w:t>
            </w:r>
            <w:r w:rsidRPr="00AC518F">
              <w:rPr>
                <w:rFonts w:ascii="Times" w:hAnsi="Times" w:cs="Helvetica"/>
              </w:rPr>
              <w:lastRenderedPageBreak/>
              <w:t>research, development, and evaluation to improve criminal justice policy and practice in the United States. NIJ is interested in encouraging further research on a relatively new area of study in criminal justice research- an exploration of the use of sentinel event reviews to improve justice systems overall. Mistakes, or negative outcomes, in the criminal justice system are rarely caused by one single act or actor. Often, mistakes signal multiple weaknesses in the criminal justice system or process. Thus, corrections to such errors need to go beyond traditional remedies that focus on removing the "bad apple" responsible for the event to those that address the underlying system level problems that contributed to the event. Sentinel event review processes have been used in other fields, notably aviation and medicine, and NIJ would like to sponsor research projects that explore the use of these reviews in the criminal justice system.</w:t>
            </w:r>
          </w:p>
        </w:tc>
      </w:tr>
      <w:tr w:rsidR="00AC518F" w14:paraId="4EEC55E6" w14:textId="77777777" w:rsidTr="00AC518F">
        <w:tc>
          <w:tcPr>
            <w:tcW w:w="4540" w:type="dxa"/>
            <w:tcBorders>
              <w:left w:val="nil"/>
            </w:tcBorders>
            <w:tcMar>
              <w:top w:w="100" w:type="nil"/>
              <w:left w:w="100" w:type="nil"/>
              <w:bottom w:w="100" w:type="nil"/>
              <w:right w:w="100" w:type="nil"/>
            </w:tcMar>
          </w:tcPr>
          <w:p w14:paraId="3B9BFFD3"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AB222C2" w14:textId="77777777" w:rsidR="00AC518F" w:rsidRPr="00AC518F" w:rsidRDefault="00B90558">
            <w:pPr>
              <w:widowControl w:val="0"/>
              <w:autoSpaceDE w:val="0"/>
              <w:autoSpaceDN w:val="0"/>
              <w:adjustRightInd w:val="0"/>
              <w:rPr>
                <w:rFonts w:ascii="Times" w:hAnsi="Times" w:cs="Helvetica"/>
              </w:rPr>
            </w:pPr>
            <w:hyperlink r:id="rId586" w:history="1">
              <w:r w:rsidR="00AC518F" w:rsidRPr="00AC518F">
                <w:rPr>
                  <w:rStyle w:val="Hyperlink"/>
                  <w:rFonts w:ascii="Times" w:hAnsi="Times" w:cs="Helvetica"/>
                </w:rPr>
                <w:t>http://nij.gov/funding/Documents/solicitations/NIJ-2016-9235.pdf</w:t>
              </w:r>
            </w:hyperlink>
          </w:p>
        </w:tc>
      </w:tr>
      <w:tr w:rsidR="00AC518F" w14:paraId="6EF8D648" w14:textId="77777777" w:rsidTr="00AC518F">
        <w:tc>
          <w:tcPr>
            <w:tcW w:w="4540" w:type="dxa"/>
            <w:tcBorders>
              <w:left w:val="nil"/>
            </w:tcBorders>
            <w:tcMar>
              <w:top w:w="100" w:type="nil"/>
              <w:left w:w="100" w:type="nil"/>
              <w:bottom w:w="100" w:type="nil"/>
              <w:right w:w="100" w:type="nil"/>
            </w:tcMar>
          </w:tcPr>
          <w:p w14:paraId="5BA84832" w14:textId="77777777" w:rsidR="00AC518F" w:rsidRPr="00AC518F" w:rsidRDefault="00AC518F">
            <w:pPr>
              <w:widowControl w:val="0"/>
              <w:autoSpaceDE w:val="0"/>
              <w:autoSpaceDN w:val="0"/>
              <w:adjustRightInd w:val="0"/>
              <w:rPr>
                <w:rFonts w:ascii="Times" w:hAnsi="Times" w:cs="Helvetica"/>
                <w:b/>
                <w:bCs/>
              </w:rPr>
            </w:pPr>
            <w:r w:rsidRPr="00AC518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1E698BA"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If you have difficulty accessing the full announcement electronically, please contact:</w:t>
            </w:r>
          </w:p>
          <w:p w14:paraId="667E0D5B" w14:textId="77777777" w:rsidR="00AC518F" w:rsidRPr="00AC518F" w:rsidRDefault="00AC518F">
            <w:pPr>
              <w:widowControl w:val="0"/>
              <w:autoSpaceDE w:val="0"/>
              <w:autoSpaceDN w:val="0"/>
              <w:adjustRightInd w:val="0"/>
              <w:rPr>
                <w:rFonts w:ascii="Times" w:hAnsi="Times" w:cs="Helvetica"/>
              </w:rPr>
            </w:pPr>
          </w:p>
          <w:p w14:paraId="0CD34A95" w14:textId="77777777" w:rsidR="00AC518F" w:rsidRPr="00AC518F" w:rsidRDefault="00AC518F">
            <w:pPr>
              <w:widowControl w:val="0"/>
              <w:autoSpaceDE w:val="0"/>
              <w:autoSpaceDN w:val="0"/>
              <w:adjustRightInd w:val="0"/>
              <w:rPr>
                <w:rFonts w:ascii="Times" w:hAnsi="Times" w:cs="Helvetica"/>
              </w:rPr>
            </w:pPr>
            <w:r w:rsidRPr="00AC518F">
              <w:rPr>
                <w:rFonts w:ascii="Times" w:hAnsi="Times" w:cs="Helvetica"/>
              </w:rPr>
              <w:t xml:space="preserve">NCJRS Call Center grants@ncjrs.gov </w:t>
            </w:r>
          </w:p>
          <w:p w14:paraId="20E0E689" w14:textId="77777777" w:rsidR="00AC518F" w:rsidRPr="00AC518F" w:rsidRDefault="00B90558">
            <w:pPr>
              <w:widowControl w:val="0"/>
              <w:autoSpaceDE w:val="0"/>
              <w:autoSpaceDN w:val="0"/>
              <w:adjustRightInd w:val="0"/>
              <w:rPr>
                <w:rFonts w:ascii="Times" w:hAnsi="Times" w:cs="Helvetica"/>
              </w:rPr>
            </w:pPr>
            <w:hyperlink r:id="rId587" w:history="1">
              <w:r w:rsidR="00AC518F" w:rsidRPr="00AC518F">
                <w:rPr>
                  <w:rStyle w:val="Hyperlink"/>
                  <w:rFonts w:ascii="Times" w:hAnsi="Times" w:cs="Helvetica"/>
                </w:rPr>
                <w:t>Technical Support</w:t>
              </w:r>
            </w:hyperlink>
          </w:p>
        </w:tc>
      </w:tr>
    </w:tbl>
    <w:p w14:paraId="5461A874" w14:textId="77777777" w:rsidR="00E24F02" w:rsidRPr="000137EA" w:rsidRDefault="00E24F02" w:rsidP="000F2167">
      <w:pPr>
        <w:widowControl w:val="0"/>
        <w:autoSpaceDE w:val="0"/>
        <w:autoSpaceDN w:val="0"/>
        <w:adjustRightInd w:val="0"/>
        <w:rPr>
          <w:rFonts w:ascii="Times" w:hAnsi="Times" w:cs="Helvetica"/>
        </w:rPr>
      </w:pPr>
    </w:p>
    <w:p w14:paraId="12B1C3DE" w14:textId="77777777" w:rsidR="000F2167" w:rsidRPr="00E71D95" w:rsidRDefault="00B90558" w:rsidP="000F2167">
      <w:pPr>
        <w:widowControl w:val="0"/>
        <w:pBdr>
          <w:bottom w:val="single" w:sz="6" w:space="1" w:color="auto"/>
        </w:pBdr>
        <w:autoSpaceDE w:val="0"/>
        <w:autoSpaceDN w:val="0"/>
        <w:adjustRightInd w:val="0"/>
        <w:rPr>
          <w:rFonts w:ascii="Times" w:hAnsi="Times" w:cs="Helvetica"/>
        </w:rPr>
      </w:pPr>
      <w:hyperlink r:id="rId588" w:history="1">
        <w:r w:rsidR="000F2167" w:rsidRPr="00E71D95">
          <w:rPr>
            <w:rFonts w:ascii="Times" w:hAnsi="Times" w:cs="Helvetica"/>
            <w:color w:val="386EFF"/>
            <w:u w:val="single" w:color="386EFF"/>
          </w:rPr>
          <w:t>http://www.grants.gov/web/grants/view-opportunity.html?oppId=282362</w:t>
        </w:r>
      </w:hyperlink>
    </w:p>
    <w:p w14:paraId="5B41710E" w14:textId="77777777" w:rsidR="00AC518F" w:rsidRPr="00E71D95" w:rsidRDefault="00AC518F" w:rsidP="000F2167">
      <w:pPr>
        <w:widowControl w:val="0"/>
        <w:autoSpaceDE w:val="0"/>
        <w:autoSpaceDN w:val="0"/>
        <w:adjustRightInd w:val="0"/>
        <w:rPr>
          <w:rFonts w:ascii="Times" w:hAnsi="Times" w:cs="Helvetica"/>
        </w:rPr>
      </w:pPr>
    </w:p>
    <w:p w14:paraId="333E2557" w14:textId="77777777" w:rsidR="000F2167" w:rsidRPr="009C2E4D" w:rsidRDefault="000F2167" w:rsidP="000F2167">
      <w:pPr>
        <w:widowControl w:val="0"/>
        <w:autoSpaceDE w:val="0"/>
        <w:autoSpaceDN w:val="0"/>
        <w:adjustRightInd w:val="0"/>
        <w:rPr>
          <w:rFonts w:ascii="Times" w:hAnsi="Times" w:cs="Arial"/>
          <w:color w:val="1A1A1A"/>
        </w:rPr>
      </w:pPr>
      <w:bookmarkStart w:id="347" w:name="DOJDiversonSymposium"/>
      <w:bookmarkEnd w:id="347"/>
      <w:r w:rsidRPr="009C2E4D">
        <w:rPr>
          <w:rFonts w:ascii="Times" w:hAnsi="Times" w:cs="Arial"/>
          <w:color w:val="1A1A1A"/>
        </w:rPr>
        <w:t>Federal Bureau of Prisons</w:t>
      </w:r>
    </w:p>
    <w:p w14:paraId="722B46CE" w14:textId="77777777" w:rsidR="000F2167" w:rsidRPr="009C2E4D"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National Institute of Corrections</w:t>
      </w:r>
    </w:p>
    <w:p w14:paraId="014842A1" w14:textId="77777777" w:rsidR="000F2167" w:rsidRDefault="000F2167" w:rsidP="000F2167">
      <w:pPr>
        <w:widowControl w:val="0"/>
        <w:autoSpaceDE w:val="0"/>
        <w:autoSpaceDN w:val="0"/>
        <w:adjustRightInd w:val="0"/>
        <w:rPr>
          <w:rFonts w:ascii="Times" w:hAnsi="Times" w:cs="Arial"/>
          <w:color w:val="1A1A1A"/>
        </w:rPr>
      </w:pPr>
      <w:r w:rsidRPr="009C2E4D">
        <w:rPr>
          <w:rFonts w:ascii="Times" w:hAnsi="Times" w:cs="Arial"/>
          <w:color w:val="1A1A1A"/>
        </w:rPr>
        <w:t>Diversion Symposium Grant</w:t>
      </w:r>
    </w:p>
    <w:p w14:paraId="2E6A07E9" w14:textId="77777777" w:rsidR="00AC518F" w:rsidRDefault="00AC518F"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C518F" w:rsidRPr="00AC518F" w14:paraId="6073FD1E" w14:textId="77777777">
        <w:tc>
          <w:tcPr>
            <w:tcW w:w="4540" w:type="dxa"/>
            <w:tcMar>
              <w:top w:w="100" w:type="nil"/>
              <w:left w:w="100" w:type="nil"/>
              <w:bottom w:w="100" w:type="nil"/>
              <w:right w:w="100" w:type="nil"/>
            </w:tcMar>
          </w:tcPr>
          <w:p w14:paraId="2CA0C0F8"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Document Type:</w:t>
            </w:r>
          </w:p>
        </w:tc>
        <w:tc>
          <w:tcPr>
            <w:tcW w:w="4500" w:type="dxa"/>
            <w:tcMar>
              <w:top w:w="100" w:type="nil"/>
              <w:left w:w="100" w:type="nil"/>
              <w:bottom w:w="100" w:type="nil"/>
              <w:right w:w="100" w:type="nil"/>
            </w:tcMar>
            <w:vAlign w:val="center"/>
          </w:tcPr>
          <w:p w14:paraId="2E17C1D6"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Grants Notice</w:t>
            </w:r>
          </w:p>
        </w:tc>
      </w:tr>
      <w:tr w:rsidR="00AC518F" w:rsidRPr="00AC518F" w14:paraId="7558DF7C" w14:textId="77777777">
        <w:tblPrEx>
          <w:tblBorders>
            <w:top w:val="none" w:sz="0" w:space="0" w:color="auto"/>
          </w:tblBorders>
        </w:tblPrEx>
        <w:tc>
          <w:tcPr>
            <w:tcW w:w="4540" w:type="dxa"/>
            <w:tcMar>
              <w:top w:w="100" w:type="nil"/>
              <w:left w:w="100" w:type="nil"/>
              <w:bottom w:w="100" w:type="nil"/>
              <w:right w:w="100" w:type="nil"/>
            </w:tcMar>
          </w:tcPr>
          <w:p w14:paraId="5CC24196"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35B0198"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16CS13</w:t>
            </w:r>
          </w:p>
        </w:tc>
      </w:tr>
      <w:tr w:rsidR="00AC518F" w:rsidRPr="00AC518F" w14:paraId="0028D6FC" w14:textId="77777777">
        <w:tblPrEx>
          <w:tblBorders>
            <w:top w:val="none" w:sz="0" w:space="0" w:color="auto"/>
          </w:tblBorders>
        </w:tblPrEx>
        <w:tc>
          <w:tcPr>
            <w:tcW w:w="4540" w:type="dxa"/>
            <w:tcMar>
              <w:top w:w="100" w:type="nil"/>
              <w:left w:w="100" w:type="nil"/>
              <w:bottom w:w="100" w:type="nil"/>
              <w:right w:w="100" w:type="nil"/>
            </w:tcMar>
          </w:tcPr>
          <w:p w14:paraId="6D828BE2"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43D5669"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Diversion Symposium</w:t>
            </w:r>
          </w:p>
        </w:tc>
      </w:tr>
      <w:tr w:rsidR="00AC518F" w:rsidRPr="00AC518F" w14:paraId="4936D605" w14:textId="77777777">
        <w:tblPrEx>
          <w:tblBorders>
            <w:top w:val="none" w:sz="0" w:space="0" w:color="auto"/>
          </w:tblBorders>
        </w:tblPrEx>
        <w:tc>
          <w:tcPr>
            <w:tcW w:w="4540" w:type="dxa"/>
            <w:tcMar>
              <w:top w:w="100" w:type="nil"/>
              <w:left w:w="100" w:type="nil"/>
              <w:bottom w:w="100" w:type="nil"/>
              <w:right w:w="100" w:type="nil"/>
            </w:tcMar>
          </w:tcPr>
          <w:p w14:paraId="39CC370C"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A68955C"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Discretionary</w:t>
            </w:r>
          </w:p>
        </w:tc>
      </w:tr>
      <w:tr w:rsidR="00AC518F" w:rsidRPr="00AC518F" w14:paraId="0272A8F8" w14:textId="77777777">
        <w:tblPrEx>
          <w:tblBorders>
            <w:top w:val="none" w:sz="0" w:space="0" w:color="auto"/>
          </w:tblBorders>
        </w:tblPrEx>
        <w:tc>
          <w:tcPr>
            <w:tcW w:w="4540" w:type="dxa"/>
            <w:tcMar>
              <w:top w:w="100" w:type="nil"/>
              <w:left w:w="100" w:type="nil"/>
              <w:bottom w:w="100" w:type="nil"/>
              <w:right w:w="100" w:type="nil"/>
            </w:tcMar>
          </w:tcPr>
          <w:p w14:paraId="57BD515C"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4E72492" w14:textId="77777777" w:rsidR="00AC518F" w:rsidRPr="00AC518F" w:rsidRDefault="00AC518F" w:rsidP="00AC518F">
            <w:pPr>
              <w:widowControl w:val="0"/>
              <w:autoSpaceDE w:val="0"/>
              <w:autoSpaceDN w:val="0"/>
              <w:adjustRightInd w:val="0"/>
              <w:rPr>
                <w:rFonts w:ascii="Times" w:hAnsi="Times" w:cs="Arial"/>
                <w:color w:val="1A1A1A"/>
              </w:rPr>
            </w:pPr>
          </w:p>
        </w:tc>
      </w:tr>
      <w:tr w:rsidR="00AC518F" w:rsidRPr="00AC518F" w14:paraId="1EA79E64" w14:textId="77777777">
        <w:tblPrEx>
          <w:tblBorders>
            <w:top w:val="none" w:sz="0" w:space="0" w:color="auto"/>
          </w:tblBorders>
        </w:tblPrEx>
        <w:tc>
          <w:tcPr>
            <w:tcW w:w="4540" w:type="dxa"/>
            <w:tcMar>
              <w:top w:w="100" w:type="nil"/>
              <w:left w:w="100" w:type="nil"/>
              <w:bottom w:w="100" w:type="nil"/>
              <w:right w:w="100" w:type="nil"/>
            </w:tcMar>
          </w:tcPr>
          <w:p w14:paraId="03C8E0DA"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C66CBDC"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Cooperative Agreement</w:t>
            </w:r>
          </w:p>
        </w:tc>
      </w:tr>
      <w:tr w:rsidR="00AC518F" w:rsidRPr="00AC518F" w14:paraId="2BC17A94" w14:textId="77777777">
        <w:tblPrEx>
          <w:tblBorders>
            <w:top w:val="none" w:sz="0" w:space="0" w:color="auto"/>
          </w:tblBorders>
        </w:tblPrEx>
        <w:tc>
          <w:tcPr>
            <w:tcW w:w="4540" w:type="dxa"/>
            <w:tcMar>
              <w:top w:w="100" w:type="nil"/>
              <w:left w:w="100" w:type="nil"/>
              <w:bottom w:w="100" w:type="nil"/>
              <w:right w:w="100" w:type="nil"/>
            </w:tcMar>
          </w:tcPr>
          <w:p w14:paraId="1F7426F7"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60793E4"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Other (see text field entitled "Explanation of Other Category of Funding Activity" for clarification)</w:t>
            </w:r>
          </w:p>
        </w:tc>
      </w:tr>
      <w:tr w:rsidR="00AC518F" w:rsidRPr="00AC518F" w14:paraId="1F55464B" w14:textId="77777777">
        <w:tblPrEx>
          <w:tblBorders>
            <w:top w:val="none" w:sz="0" w:space="0" w:color="auto"/>
          </w:tblBorders>
        </w:tblPrEx>
        <w:tc>
          <w:tcPr>
            <w:tcW w:w="4540" w:type="dxa"/>
            <w:tcMar>
              <w:top w:w="100" w:type="nil"/>
              <w:left w:w="100" w:type="nil"/>
              <w:bottom w:w="100" w:type="nil"/>
              <w:right w:w="100" w:type="nil"/>
            </w:tcMar>
          </w:tcPr>
          <w:p w14:paraId="3888570F"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6180A560"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Symposium</w:t>
            </w:r>
          </w:p>
        </w:tc>
      </w:tr>
      <w:tr w:rsidR="00AC518F" w:rsidRPr="00AC518F" w14:paraId="7A29DAAE" w14:textId="77777777">
        <w:tblPrEx>
          <w:tblBorders>
            <w:top w:val="none" w:sz="0" w:space="0" w:color="auto"/>
          </w:tblBorders>
        </w:tblPrEx>
        <w:tc>
          <w:tcPr>
            <w:tcW w:w="4540" w:type="dxa"/>
            <w:tcMar>
              <w:top w:w="100" w:type="nil"/>
              <w:left w:w="100" w:type="nil"/>
              <w:bottom w:w="100" w:type="nil"/>
              <w:right w:w="100" w:type="nil"/>
            </w:tcMar>
            <w:vAlign w:val="center"/>
          </w:tcPr>
          <w:p w14:paraId="25766CBC"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B3638B2"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5</w:t>
            </w:r>
          </w:p>
        </w:tc>
      </w:tr>
      <w:tr w:rsidR="00AC518F" w:rsidRPr="00AC518F" w14:paraId="36F541A6" w14:textId="77777777">
        <w:tblPrEx>
          <w:tblBorders>
            <w:top w:val="none" w:sz="0" w:space="0" w:color="auto"/>
          </w:tblBorders>
        </w:tblPrEx>
        <w:tc>
          <w:tcPr>
            <w:tcW w:w="4540" w:type="dxa"/>
            <w:tcMar>
              <w:top w:w="100" w:type="nil"/>
              <w:left w:w="100" w:type="nil"/>
              <w:bottom w:w="100" w:type="nil"/>
              <w:right w:w="100" w:type="nil"/>
            </w:tcMar>
          </w:tcPr>
          <w:p w14:paraId="32B73322"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CFDA Number(s):</w:t>
            </w:r>
          </w:p>
        </w:tc>
        <w:tc>
          <w:tcPr>
            <w:tcW w:w="4500" w:type="dxa"/>
            <w:tcMar>
              <w:top w:w="100" w:type="nil"/>
              <w:left w:w="100" w:type="nil"/>
              <w:bottom w:w="100" w:type="nil"/>
              <w:right w:w="100" w:type="nil"/>
            </w:tcMar>
            <w:vAlign w:val="center"/>
          </w:tcPr>
          <w:p w14:paraId="393164D0" w14:textId="399E8C1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 xml:space="preserve">16.601 -- </w:t>
            </w:r>
            <w:r w:rsidR="005B6BF3" w:rsidRPr="00AC518F">
              <w:rPr>
                <w:rFonts w:ascii="Times" w:hAnsi="Times" w:cs="Arial"/>
                <w:color w:val="1A1A1A"/>
              </w:rPr>
              <w:t>Corrections Training</w:t>
            </w:r>
            <w:r w:rsidRPr="00AC518F">
              <w:rPr>
                <w:rFonts w:ascii="Times" w:hAnsi="Times" w:cs="Arial"/>
                <w:color w:val="1A1A1A"/>
              </w:rPr>
              <w:t xml:space="preserve"> and Staff Development</w:t>
            </w:r>
          </w:p>
        </w:tc>
      </w:tr>
      <w:tr w:rsidR="00AC518F" w:rsidRPr="00AC518F" w14:paraId="05362257" w14:textId="77777777">
        <w:tc>
          <w:tcPr>
            <w:tcW w:w="4540" w:type="dxa"/>
            <w:tcMar>
              <w:top w:w="100" w:type="nil"/>
              <w:left w:w="100" w:type="nil"/>
              <w:bottom w:w="100" w:type="nil"/>
              <w:right w:w="100" w:type="nil"/>
            </w:tcMar>
          </w:tcPr>
          <w:p w14:paraId="79E45F15" w14:textId="77777777" w:rsidR="00AC518F" w:rsidRPr="00AC518F" w:rsidRDefault="00AC518F" w:rsidP="00AC518F">
            <w:pPr>
              <w:widowControl w:val="0"/>
              <w:autoSpaceDE w:val="0"/>
              <w:autoSpaceDN w:val="0"/>
              <w:adjustRightInd w:val="0"/>
              <w:rPr>
                <w:rFonts w:ascii="Times" w:hAnsi="Times" w:cs="Arial"/>
                <w:b/>
                <w:bCs/>
                <w:color w:val="1A1A1A"/>
              </w:rPr>
            </w:pPr>
            <w:r w:rsidRPr="00AC518F">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920AA68" w14:textId="77777777" w:rsidR="00AC518F" w:rsidRPr="00AC518F" w:rsidRDefault="00AC518F" w:rsidP="00AC518F">
            <w:pPr>
              <w:widowControl w:val="0"/>
              <w:autoSpaceDE w:val="0"/>
              <w:autoSpaceDN w:val="0"/>
              <w:adjustRightInd w:val="0"/>
              <w:rPr>
                <w:rFonts w:ascii="Times" w:hAnsi="Times" w:cs="Arial"/>
                <w:color w:val="1A1A1A"/>
              </w:rPr>
            </w:pPr>
            <w:r w:rsidRPr="00AC518F">
              <w:rPr>
                <w:rFonts w:ascii="Times" w:hAnsi="Times" w:cs="Arial"/>
                <w:color w:val="1A1A1A"/>
              </w:rPr>
              <w:t>No</w:t>
            </w:r>
          </w:p>
        </w:tc>
      </w:tr>
      <w:tr w:rsidR="00AC518F" w14:paraId="3E1DFA5F" w14:textId="77777777" w:rsidTr="00AC518F">
        <w:tc>
          <w:tcPr>
            <w:tcW w:w="4540" w:type="dxa"/>
            <w:tcBorders>
              <w:left w:val="nil"/>
            </w:tcBorders>
            <w:tcMar>
              <w:top w:w="100" w:type="nil"/>
              <w:left w:w="100" w:type="nil"/>
              <w:bottom w:w="100" w:type="nil"/>
              <w:right w:w="100" w:type="nil"/>
            </w:tcMar>
          </w:tcPr>
          <w:p w14:paraId="464520C0"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5064F52"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Mar 23, 2016</w:t>
            </w:r>
          </w:p>
        </w:tc>
      </w:tr>
      <w:tr w:rsidR="00AC518F" w14:paraId="7454A576" w14:textId="77777777" w:rsidTr="00AC518F">
        <w:tc>
          <w:tcPr>
            <w:tcW w:w="4540" w:type="dxa"/>
            <w:tcBorders>
              <w:left w:val="nil"/>
            </w:tcBorders>
            <w:tcMar>
              <w:top w:w="100" w:type="nil"/>
              <w:left w:w="100" w:type="nil"/>
              <w:bottom w:w="100" w:type="nil"/>
              <w:right w:w="100" w:type="nil"/>
            </w:tcMar>
          </w:tcPr>
          <w:p w14:paraId="1F1AD279"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3093C21"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Mar 23, 2016</w:t>
            </w:r>
          </w:p>
        </w:tc>
      </w:tr>
      <w:tr w:rsidR="00AC518F" w14:paraId="1E6ED7B9" w14:textId="77777777" w:rsidTr="00AC518F">
        <w:tc>
          <w:tcPr>
            <w:tcW w:w="4540" w:type="dxa"/>
            <w:tcBorders>
              <w:left w:val="nil"/>
            </w:tcBorders>
            <w:tcMar>
              <w:top w:w="100" w:type="nil"/>
              <w:left w:w="100" w:type="nil"/>
              <w:bottom w:w="100" w:type="nil"/>
              <w:right w:w="100" w:type="nil"/>
            </w:tcMar>
          </w:tcPr>
          <w:p w14:paraId="6E5C9A26"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71928E6D"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May 23, 2016  </w:t>
            </w:r>
          </w:p>
        </w:tc>
      </w:tr>
      <w:tr w:rsidR="00AC518F" w14:paraId="06E97228" w14:textId="77777777" w:rsidTr="00AC518F">
        <w:tc>
          <w:tcPr>
            <w:tcW w:w="4540" w:type="dxa"/>
            <w:tcBorders>
              <w:left w:val="nil"/>
            </w:tcBorders>
            <w:tcMar>
              <w:top w:w="100" w:type="nil"/>
              <w:left w:w="100" w:type="nil"/>
              <w:bottom w:w="100" w:type="nil"/>
              <w:right w:w="100" w:type="nil"/>
            </w:tcMar>
          </w:tcPr>
          <w:p w14:paraId="1D568BE2"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C410F02"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May 23, 2016  </w:t>
            </w:r>
          </w:p>
        </w:tc>
      </w:tr>
      <w:tr w:rsidR="00AC518F" w14:paraId="106CB8C8" w14:textId="77777777" w:rsidTr="00AC518F">
        <w:tc>
          <w:tcPr>
            <w:tcW w:w="4540" w:type="dxa"/>
            <w:tcBorders>
              <w:left w:val="nil"/>
            </w:tcBorders>
            <w:tcMar>
              <w:top w:w="100" w:type="nil"/>
              <w:left w:w="100" w:type="nil"/>
              <w:bottom w:w="100" w:type="nil"/>
              <w:right w:w="100" w:type="nil"/>
            </w:tcMar>
          </w:tcPr>
          <w:p w14:paraId="44CD2560"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D1F9A3C"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Jun 22, 2016</w:t>
            </w:r>
          </w:p>
        </w:tc>
      </w:tr>
      <w:tr w:rsidR="00AC518F" w14:paraId="151B062A" w14:textId="77777777" w:rsidTr="00AC518F">
        <w:tc>
          <w:tcPr>
            <w:tcW w:w="4540" w:type="dxa"/>
            <w:tcBorders>
              <w:left w:val="nil"/>
            </w:tcBorders>
            <w:tcMar>
              <w:top w:w="100" w:type="nil"/>
              <w:left w:w="100" w:type="nil"/>
              <w:bottom w:w="100" w:type="nil"/>
              <w:right w:w="100" w:type="nil"/>
            </w:tcMar>
          </w:tcPr>
          <w:p w14:paraId="35F980FC"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FD62375" w14:textId="77777777" w:rsidR="00AC518F" w:rsidRPr="00AC518F" w:rsidRDefault="00AC518F">
            <w:pPr>
              <w:widowControl w:val="0"/>
              <w:autoSpaceDE w:val="0"/>
              <w:autoSpaceDN w:val="0"/>
              <w:adjustRightInd w:val="0"/>
              <w:rPr>
                <w:rFonts w:ascii="Times" w:hAnsi="Times" w:cs="Arial"/>
                <w:color w:val="1A1A1A"/>
              </w:rPr>
            </w:pPr>
          </w:p>
        </w:tc>
      </w:tr>
      <w:tr w:rsidR="00AC518F" w14:paraId="22B9466A" w14:textId="77777777" w:rsidTr="00AC518F">
        <w:tc>
          <w:tcPr>
            <w:tcW w:w="4540" w:type="dxa"/>
            <w:tcBorders>
              <w:left w:val="nil"/>
            </w:tcBorders>
            <w:tcMar>
              <w:top w:w="100" w:type="nil"/>
              <w:left w:w="100" w:type="nil"/>
              <w:bottom w:w="100" w:type="nil"/>
              <w:right w:w="100" w:type="nil"/>
            </w:tcMar>
          </w:tcPr>
          <w:p w14:paraId="48C837BF"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40F86F5"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$107,000</w:t>
            </w:r>
          </w:p>
        </w:tc>
      </w:tr>
      <w:tr w:rsidR="00AC518F" w14:paraId="7607DA4C" w14:textId="77777777" w:rsidTr="00AC518F">
        <w:tc>
          <w:tcPr>
            <w:tcW w:w="4540" w:type="dxa"/>
            <w:tcBorders>
              <w:left w:val="nil"/>
            </w:tcBorders>
            <w:tcMar>
              <w:top w:w="100" w:type="nil"/>
              <w:left w:w="100" w:type="nil"/>
              <w:bottom w:w="100" w:type="nil"/>
              <w:right w:w="100" w:type="nil"/>
            </w:tcMar>
          </w:tcPr>
          <w:p w14:paraId="38CF0914"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799C236C"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$0</w:t>
            </w:r>
          </w:p>
        </w:tc>
      </w:tr>
      <w:tr w:rsidR="00AC518F" w14:paraId="648A3E79" w14:textId="77777777" w:rsidTr="00AC518F">
        <w:tc>
          <w:tcPr>
            <w:tcW w:w="4540" w:type="dxa"/>
            <w:tcBorders>
              <w:left w:val="nil"/>
            </w:tcBorders>
            <w:tcMar>
              <w:top w:w="100" w:type="nil"/>
              <w:left w:w="100" w:type="nil"/>
              <w:bottom w:w="100" w:type="nil"/>
              <w:right w:w="100" w:type="nil"/>
            </w:tcMar>
          </w:tcPr>
          <w:p w14:paraId="6447F9DA"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849067A"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Others (see text field entitled "Additional Information on Eligibility" for clarification)</w:t>
            </w:r>
          </w:p>
        </w:tc>
      </w:tr>
      <w:tr w:rsidR="00AC518F" w14:paraId="4EF1E48C" w14:textId="77777777" w:rsidTr="00AC518F">
        <w:tc>
          <w:tcPr>
            <w:tcW w:w="4540" w:type="dxa"/>
            <w:tcBorders>
              <w:left w:val="nil"/>
            </w:tcBorders>
            <w:tcMar>
              <w:top w:w="100" w:type="nil"/>
              <w:left w:w="100" w:type="nil"/>
              <w:bottom w:w="100" w:type="nil"/>
              <w:right w:w="100" w:type="nil"/>
            </w:tcMar>
          </w:tcPr>
          <w:p w14:paraId="268BA517"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64923DE"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NIC invites applications from nonprofit organizations (including faith-based, community, and tribal organizations), for-profit organizations (including tribal for-profit organizations), and institutions of higher education (including tribal institutions of higher education). Recipients, including for-profit organizations, must agree to waive any profit or fee for services. NIC welcomes applications that involve two or more entities; however, one eligible entity must be the applicant and the others must be proposed as subrecipients. The applicant must be the entity with primary responsibility for administering the funding and managing the entire program. NIC may elect to make awards for applications submitted under this solicitation in future fiscal years, dependent on the merit of the applications and on the availability of appropriations.</w:t>
            </w:r>
          </w:p>
        </w:tc>
      </w:tr>
      <w:tr w:rsidR="00AC518F" w14:paraId="68A3C9D4" w14:textId="77777777" w:rsidTr="00AC518F">
        <w:tc>
          <w:tcPr>
            <w:tcW w:w="4540" w:type="dxa"/>
            <w:tcBorders>
              <w:left w:val="nil"/>
            </w:tcBorders>
            <w:tcMar>
              <w:top w:w="100" w:type="nil"/>
              <w:left w:w="100" w:type="nil"/>
              <w:bottom w:w="100" w:type="nil"/>
              <w:right w:w="100" w:type="nil"/>
            </w:tcMar>
          </w:tcPr>
          <w:p w14:paraId="0A468721"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4EBAA048"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National Institute of Corrections</w:t>
            </w:r>
          </w:p>
        </w:tc>
      </w:tr>
      <w:tr w:rsidR="00AC518F" w14:paraId="5928C5BC" w14:textId="77777777" w:rsidTr="00AC518F">
        <w:tc>
          <w:tcPr>
            <w:tcW w:w="4540" w:type="dxa"/>
            <w:tcBorders>
              <w:left w:val="nil"/>
            </w:tcBorders>
            <w:tcMar>
              <w:top w:w="100" w:type="nil"/>
              <w:left w:w="100" w:type="nil"/>
              <w:bottom w:w="100" w:type="nil"/>
              <w:right w:w="100" w:type="nil"/>
            </w:tcMar>
          </w:tcPr>
          <w:p w14:paraId="6E82B935"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8081560"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The National Institute of Corrections (NIC) is seeking applications for funding under the Fiscal Year (FY) 2016. The purpose of the Diversion Symposium is to educate and inform criminal justice stakeholders and policymakers about pretrial diversion decision making. The Symposium will expose participants to a wide range of diversion related topics incorporating proven and research based criminal justice practices on diversion criteria, interventions and programming.</w:t>
            </w:r>
          </w:p>
        </w:tc>
      </w:tr>
      <w:tr w:rsidR="00AC518F" w14:paraId="33A1474A" w14:textId="77777777" w:rsidTr="00AC518F">
        <w:tc>
          <w:tcPr>
            <w:tcW w:w="4540" w:type="dxa"/>
            <w:tcBorders>
              <w:left w:val="nil"/>
            </w:tcBorders>
            <w:tcMar>
              <w:top w:w="100" w:type="nil"/>
              <w:left w:w="100" w:type="nil"/>
              <w:bottom w:w="100" w:type="nil"/>
              <w:right w:w="100" w:type="nil"/>
            </w:tcMar>
          </w:tcPr>
          <w:p w14:paraId="0C36B08A"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91F5F8C" w14:textId="77777777" w:rsidR="00AC518F" w:rsidRPr="00AC518F" w:rsidRDefault="00AC518F">
            <w:pPr>
              <w:widowControl w:val="0"/>
              <w:autoSpaceDE w:val="0"/>
              <w:autoSpaceDN w:val="0"/>
              <w:adjustRightInd w:val="0"/>
              <w:rPr>
                <w:rFonts w:ascii="Times" w:hAnsi="Times" w:cs="Arial"/>
                <w:color w:val="1A1A1A"/>
              </w:rPr>
            </w:pPr>
          </w:p>
        </w:tc>
      </w:tr>
      <w:tr w:rsidR="00AC518F" w14:paraId="3714A6E7" w14:textId="77777777" w:rsidTr="00AC518F">
        <w:tc>
          <w:tcPr>
            <w:tcW w:w="4540" w:type="dxa"/>
            <w:tcBorders>
              <w:left w:val="nil"/>
            </w:tcBorders>
            <w:tcMar>
              <w:top w:w="100" w:type="nil"/>
              <w:left w:w="100" w:type="nil"/>
              <w:bottom w:w="100" w:type="nil"/>
              <w:right w:w="100" w:type="nil"/>
            </w:tcMar>
          </w:tcPr>
          <w:p w14:paraId="4D38BC05" w14:textId="77777777" w:rsidR="00AC518F" w:rsidRPr="00AC518F" w:rsidRDefault="00AC518F">
            <w:pPr>
              <w:widowControl w:val="0"/>
              <w:autoSpaceDE w:val="0"/>
              <w:autoSpaceDN w:val="0"/>
              <w:adjustRightInd w:val="0"/>
              <w:rPr>
                <w:rFonts w:ascii="Times" w:hAnsi="Times" w:cs="Arial"/>
                <w:b/>
                <w:bCs/>
                <w:color w:val="1A1A1A"/>
              </w:rPr>
            </w:pPr>
            <w:r w:rsidRPr="00AC518F">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491F95D"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If you have difficulty accessing the full announcement electronically, please contact:</w:t>
            </w:r>
          </w:p>
          <w:p w14:paraId="3F182DB1" w14:textId="77777777" w:rsidR="00AC518F" w:rsidRPr="00AC518F" w:rsidRDefault="00AC518F">
            <w:pPr>
              <w:widowControl w:val="0"/>
              <w:autoSpaceDE w:val="0"/>
              <w:autoSpaceDN w:val="0"/>
              <w:adjustRightInd w:val="0"/>
              <w:rPr>
                <w:rFonts w:ascii="Times" w:hAnsi="Times" w:cs="Arial"/>
                <w:color w:val="1A1A1A"/>
              </w:rPr>
            </w:pPr>
          </w:p>
          <w:p w14:paraId="1D9DAF07" w14:textId="77777777" w:rsidR="00AC518F" w:rsidRPr="00AC518F" w:rsidRDefault="00AC518F">
            <w:pPr>
              <w:widowControl w:val="0"/>
              <w:autoSpaceDE w:val="0"/>
              <w:autoSpaceDN w:val="0"/>
              <w:adjustRightInd w:val="0"/>
              <w:rPr>
                <w:rFonts w:ascii="Times" w:hAnsi="Times" w:cs="Arial"/>
                <w:color w:val="1A1A1A"/>
              </w:rPr>
            </w:pPr>
            <w:r w:rsidRPr="00AC518F">
              <w:rPr>
                <w:rFonts w:ascii="Times" w:hAnsi="Times" w:cs="Arial"/>
                <w:color w:val="1A1A1A"/>
              </w:rPr>
              <w:t xml:space="preserve">Melanie Simms Administrative Officer Phone 202-353-0484 </w:t>
            </w:r>
          </w:p>
          <w:p w14:paraId="45505D35" w14:textId="77777777" w:rsidR="00AC518F" w:rsidRPr="00AC518F" w:rsidRDefault="00B90558">
            <w:pPr>
              <w:widowControl w:val="0"/>
              <w:autoSpaceDE w:val="0"/>
              <w:autoSpaceDN w:val="0"/>
              <w:adjustRightInd w:val="0"/>
              <w:rPr>
                <w:rFonts w:ascii="Times" w:hAnsi="Times" w:cs="Arial"/>
                <w:color w:val="1A1A1A"/>
              </w:rPr>
            </w:pPr>
            <w:hyperlink r:id="rId589" w:history="1">
              <w:r w:rsidR="00AC518F" w:rsidRPr="00AC518F">
                <w:rPr>
                  <w:rStyle w:val="Hyperlink"/>
                  <w:rFonts w:ascii="Times" w:hAnsi="Times" w:cs="Arial"/>
                </w:rPr>
                <w:t>Technical and application questions</w:t>
              </w:r>
            </w:hyperlink>
          </w:p>
        </w:tc>
      </w:tr>
    </w:tbl>
    <w:p w14:paraId="6C072DED" w14:textId="77777777" w:rsidR="00AC518F" w:rsidRPr="009C2E4D" w:rsidRDefault="00AC518F" w:rsidP="000F2167">
      <w:pPr>
        <w:widowControl w:val="0"/>
        <w:autoSpaceDE w:val="0"/>
        <w:autoSpaceDN w:val="0"/>
        <w:adjustRightInd w:val="0"/>
        <w:rPr>
          <w:rFonts w:ascii="Times" w:hAnsi="Times" w:cs="Arial"/>
          <w:color w:val="1A1A1A"/>
        </w:rPr>
      </w:pPr>
    </w:p>
    <w:p w14:paraId="4C30BC48"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90" w:history="1">
        <w:r w:rsidR="000F2167" w:rsidRPr="009C2E4D">
          <w:rPr>
            <w:rFonts w:ascii="Times" w:hAnsi="Times" w:cs="Arial"/>
            <w:color w:val="103CC0"/>
            <w:u w:val="single" w:color="103CC0"/>
          </w:rPr>
          <w:t>http://www.grants.gov/web/grants/view-opportunity.html?oppId=282459</w:t>
        </w:r>
      </w:hyperlink>
    </w:p>
    <w:p w14:paraId="68E182F6" w14:textId="77777777" w:rsidR="00AC518F" w:rsidRPr="009C2E4D" w:rsidRDefault="00AC518F" w:rsidP="000F2167">
      <w:pPr>
        <w:widowControl w:val="0"/>
        <w:pBdr>
          <w:bottom w:val="single" w:sz="6" w:space="1" w:color="auto"/>
        </w:pBdr>
        <w:autoSpaceDE w:val="0"/>
        <w:autoSpaceDN w:val="0"/>
        <w:adjustRightInd w:val="0"/>
        <w:rPr>
          <w:rFonts w:ascii="Times" w:hAnsi="Times" w:cs="Arial"/>
          <w:color w:val="1A1A1A"/>
        </w:rPr>
      </w:pPr>
    </w:p>
    <w:p w14:paraId="2E53ADEE" w14:textId="77777777" w:rsidR="00AC518F" w:rsidRPr="00E71D95" w:rsidRDefault="00AC518F" w:rsidP="000F2167">
      <w:pPr>
        <w:widowControl w:val="0"/>
        <w:autoSpaceDE w:val="0"/>
        <w:autoSpaceDN w:val="0"/>
        <w:adjustRightInd w:val="0"/>
        <w:rPr>
          <w:rFonts w:ascii="Times" w:hAnsi="Times" w:cs="Helvetica"/>
        </w:rPr>
      </w:pPr>
    </w:p>
    <w:p w14:paraId="05950C14" w14:textId="77777777" w:rsidR="000F2167" w:rsidRPr="00E71D95" w:rsidRDefault="000F2167" w:rsidP="000F2167">
      <w:pPr>
        <w:widowControl w:val="0"/>
        <w:autoSpaceDE w:val="0"/>
        <w:autoSpaceDN w:val="0"/>
        <w:adjustRightInd w:val="0"/>
        <w:rPr>
          <w:rFonts w:ascii="Times" w:hAnsi="Times" w:cs="Helvetica"/>
        </w:rPr>
      </w:pPr>
      <w:bookmarkStart w:id="348" w:name="DOJCompSchoolSafety"/>
      <w:bookmarkEnd w:id="348"/>
      <w:r w:rsidRPr="00E71D95">
        <w:rPr>
          <w:rFonts w:ascii="Times" w:hAnsi="Times" w:cs="Helvetica"/>
        </w:rPr>
        <w:lastRenderedPageBreak/>
        <w:t>Office of Justice Programs</w:t>
      </w:r>
    </w:p>
    <w:p w14:paraId="41FD15C9"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National Institute of Justice</w:t>
      </w:r>
    </w:p>
    <w:p w14:paraId="2539948A"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Comprehensive School Safety Initiative Grant</w:t>
      </w:r>
    </w:p>
    <w:p w14:paraId="656F15CC" w14:textId="77777777" w:rsidR="00813EAD" w:rsidRDefault="00813EAD"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032B1" w:rsidRPr="006032B1" w14:paraId="07AD2883" w14:textId="77777777">
        <w:tc>
          <w:tcPr>
            <w:tcW w:w="4540" w:type="dxa"/>
            <w:tcMar>
              <w:top w:w="100" w:type="nil"/>
              <w:left w:w="100" w:type="nil"/>
              <w:bottom w:w="100" w:type="nil"/>
              <w:right w:w="100" w:type="nil"/>
            </w:tcMar>
          </w:tcPr>
          <w:p w14:paraId="40952E5A"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Document Type:</w:t>
            </w:r>
          </w:p>
        </w:tc>
        <w:tc>
          <w:tcPr>
            <w:tcW w:w="4500" w:type="dxa"/>
            <w:tcMar>
              <w:top w:w="100" w:type="nil"/>
              <w:left w:w="100" w:type="nil"/>
              <w:bottom w:w="100" w:type="nil"/>
              <w:right w:w="100" w:type="nil"/>
            </w:tcMar>
            <w:vAlign w:val="center"/>
          </w:tcPr>
          <w:p w14:paraId="36201407"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Grants Notice</w:t>
            </w:r>
          </w:p>
        </w:tc>
      </w:tr>
      <w:tr w:rsidR="006032B1" w:rsidRPr="006032B1" w14:paraId="79FDCA71" w14:textId="77777777">
        <w:tblPrEx>
          <w:tblBorders>
            <w:top w:val="none" w:sz="0" w:space="0" w:color="auto"/>
          </w:tblBorders>
        </w:tblPrEx>
        <w:tc>
          <w:tcPr>
            <w:tcW w:w="4540" w:type="dxa"/>
            <w:tcMar>
              <w:top w:w="100" w:type="nil"/>
              <w:left w:w="100" w:type="nil"/>
              <w:bottom w:w="100" w:type="nil"/>
              <w:right w:w="100" w:type="nil"/>
            </w:tcMar>
          </w:tcPr>
          <w:p w14:paraId="18F7E682"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Funding Opportunity Number:</w:t>
            </w:r>
          </w:p>
        </w:tc>
        <w:tc>
          <w:tcPr>
            <w:tcW w:w="4500" w:type="dxa"/>
            <w:tcMar>
              <w:top w:w="100" w:type="nil"/>
              <w:left w:w="100" w:type="nil"/>
              <w:bottom w:w="100" w:type="nil"/>
              <w:right w:w="100" w:type="nil"/>
            </w:tcMar>
            <w:vAlign w:val="center"/>
          </w:tcPr>
          <w:p w14:paraId="7952D68D"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NIJ-2016-9093</w:t>
            </w:r>
          </w:p>
        </w:tc>
      </w:tr>
      <w:tr w:rsidR="006032B1" w:rsidRPr="006032B1" w14:paraId="245851B8" w14:textId="77777777">
        <w:tblPrEx>
          <w:tblBorders>
            <w:top w:val="none" w:sz="0" w:space="0" w:color="auto"/>
          </w:tblBorders>
        </w:tblPrEx>
        <w:tc>
          <w:tcPr>
            <w:tcW w:w="4540" w:type="dxa"/>
            <w:tcMar>
              <w:top w:w="100" w:type="nil"/>
              <w:left w:w="100" w:type="nil"/>
              <w:bottom w:w="100" w:type="nil"/>
              <w:right w:w="100" w:type="nil"/>
            </w:tcMar>
          </w:tcPr>
          <w:p w14:paraId="184C4E8F"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Funding Opportunity Title:</w:t>
            </w:r>
          </w:p>
        </w:tc>
        <w:tc>
          <w:tcPr>
            <w:tcW w:w="4500" w:type="dxa"/>
            <w:tcMar>
              <w:top w:w="100" w:type="nil"/>
              <w:left w:w="100" w:type="nil"/>
              <w:bottom w:w="100" w:type="nil"/>
              <w:right w:w="100" w:type="nil"/>
            </w:tcMar>
            <w:vAlign w:val="center"/>
          </w:tcPr>
          <w:p w14:paraId="426E8104"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Comprehensive School Safety Initiative</w:t>
            </w:r>
          </w:p>
        </w:tc>
      </w:tr>
      <w:tr w:rsidR="006032B1" w:rsidRPr="006032B1" w14:paraId="7B1C58EA" w14:textId="77777777">
        <w:tblPrEx>
          <w:tblBorders>
            <w:top w:val="none" w:sz="0" w:space="0" w:color="auto"/>
          </w:tblBorders>
        </w:tblPrEx>
        <w:tc>
          <w:tcPr>
            <w:tcW w:w="4540" w:type="dxa"/>
            <w:tcMar>
              <w:top w:w="100" w:type="nil"/>
              <w:left w:w="100" w:type="nil"/>
              <w:bottom w:w="100" w:type="nil"/>
              <w:right w:w="100" w:type="nil"/>
            </w:tcMar>
          </w:tcPr>
          <w:p w14:paraId="6B43BC75"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Opportunity Category:</w:t>
            </w:r>
          </w:p>
        </w:tc>
        <w:tc>
          <w:tcPr>
            <w:tcW w:w="4500" w:type="dxa"/>
            <w:tcMar>
              <w:top w:w="100" w:type="nil"/>
              <w:left w:w="100" w:type="nil"/>
              <w:bottom w:w="100" w:type="nil"/>
              <w:right w:w="100" w:type="nil"/>
            </w:tcMar>
            <w:vAlign w:val="center"/>
          </w:tcPr>
          <w:p w14:paraId="20A1D2AF"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Discretionary</w:t>
            </w:r>
          </w:p>
        </w:tc>
      </w:tr>
      <w:tr w:rsidR="006032B1" w:rsidRPr="006032B1" w14:paraId="1736D240" w14:textId="77777777">
        <w:tblPrEx>
          <w:tblBorders>
            <w:top w:val="none" w:sz="0" w:space="0" w:color="auto"/>
          </w:tblBorders>
        </w:tblPrEx>
        <w:tc>
          <w:tcPr>
            <w:tcW w:w="4540" w:type="dxa"/>
            <w:tcMar>
              <w:top w:w="100" w:type="nil"/>
              <w:left w:w="100" w:type="nil"/>
              <w:bottom w:w="100" w:type="nil"/>
              <w:right w:w="100" w:type="nil"/>
            </w:tcMar>
          </w:tcPr>
          <w:p w14:paraId="098C04F1"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BA655CF" w14:textId="77777777" w:rsidR="006032B1" w:rsidRPr="006032B1" w:rsidRDefault="006032B1" w:rsidP="006032B1">
            <w:pPr>
              <w:widowControl w:val="0"/>
              <w:autoSpaceDE w:val="0"/>
              <w:autoSpaceDN w:val="0"/>
              <w:adjustRightInd w:val="0"/>
              <w:rPr>
                <w:rFonts w:ascii="Times" w:hAnsi="Times" w:cs="Helvetica"/>
              </w:rPr>
            </w:pPr>
          </w:p>
        </w:tc>
      </w:tr>
      <w:tr w:rsidR="006032B1" w:rsidRPr="006032B1" w14:paraId="71F4ED11" w14:textId="77777777">
        <w:tblPrEx>
          <w:tblBorders>
            <w:top w:val="none" w:sz="0" w:space="0" w:color="auto"/>
          </w:tblBorders>
        </w:tblPrEx>
        <w:tc>
          <w:tcPr>
            <w:tcW w:w="4540" w:type="dxa"/>
            <w:tcMar>
              <w:top w:w="100" w:type="nil"/>
              <w:left w:w="100" w:type="nil"/>
              <w:bottom w:w="100" w:type="nil"/>
              <w:right w:w="100" w:type="nil"/>
            </w:tcMar>
          </w:tcPr>
          <w:p w14:paraId="2D2C91E1"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Funding Instrument Type:</w:t>
            </w:r>
          </w:p>
        </w:tc>
        <w:tc>
          <w:tcPr>
            <w:tcW w:w="4500" w:type="dxa"/>
            <w:tcMar>
              <w:top w:w="100" w:type="nil"/>
              <w:left w:w="100" w:type="nil"/>
              <w:bottom w:w="100" w:type="nil"/>
              <w:right w:w="100" w:type="nil"/>
            </w:tcMar>
            <w:vAlign w:val="center"/>
          </w:tcPr>
          <w:p w14:paraId="21E53A29"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Grant</w:t>
            </w:r>
          </w:p>
        </w:tc>
      </w:tr>
      <w:tr w:rsidR="006032B1" w:rsidRPr="006032B1" w14:paraId="7E1E0E7E" w14:textId="77777777">
        <w:tblPrEx>
          <w:tblBorders>
            <w:top w:val="none" w:sz="0" w:space="0" w:color="auto"/>
          </w:tblBorders>
        </w:tblPrEx>
        <w:tc>
          <w:tcPr>
            <w:tcW w:w="4540" w:type="dxa"/>
            <w:tcMar>
              <w:top w:w="100" w:type="nil"/>
              <w:left w:w="100" w:type="nil"/>
              <w:bottom w:w="100" w:type="nil"/>
              <w:right w:w="100" w:type="nil"/>
            </w:tcMar>
          </w:tcPr>
          <w:p w14:paraId="5C378B87"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Category of Funding Activity:</w:t>
            </w:r>
          </w:p>
        </w:tc>
        <w:tc>
          <w:tcPr>
            <w:tcW w:w="4500" w:type="dxa"/>
            <w:tcMar>
              <w:top w:w="100" w:type="nil"/>
              <w:left w:w="100" w:type="nil"/>
              <w:bottom w:w="100" w:type="nil"/>
              <w:right w:w="100" w:type="nil"/>
            </w:tcMar>
            <w:vAlign w:val="center"/>
          </w:tcPr>
          <w:p w14:paraId="59F098AD"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Law, Justice and Legal Services</w:t>
            </w:r>
          </w:p>
        </w:tc>
      </w:tr>
      <w:tr w:rsidR="006032B1" w:rsidRPr="006032B1" w14:paraId="1EB5AFB2" w14:textId="77777777">
        <w:tblPrEx>
          <w:tblBorders>
            <w:top w:val="none" w:sz="0" w:space="0" w:color="auto"/>
          </w:tblBorders>
        </w:tblPrEx>
        <w:tc>
          <w:tcPr>
            <w:tcW w:w="4540" w:type="dxa"/>
            <w:tcMar>
              <w:top w:w="100" w:type="nil"/>
              <w:left w:w="100" w:type="nil"/>
              <w:bottom w:w="100" w:type="nil"/>
              <w:right w:w="100" w:type="nil"/>
            </w:tcMar>
          </w:tcPr>
          <w:p w14:paraId="621EFC52"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Category Explanation:</w:t>
            </w:r>
          </w:p>
        </w:tc>
        <w:tc>
          <w:tcPr>
            <w:tcW w:w="4500" w:type="dxa"/>
            <w:tcMar>
              <w:top w:w="100" w:type="nil"/>
              <w:left w:w="100" w:type="nil"/>
              <w:bottom w:w="100" w:type="nil"/>
              <w:right w:w="100" w:type="nil"/>
            </w:tcMar>
            <w:vAlign w:val="center"/>
          </w:tcPr>
          <w:p w14:paraId="59C2BC11" w14:textId="77777777" w:rsidR="006032B1" w:rsidRPr="006032B1" w:rsidRDefault="006032B1" w:rsidP="006032B1">
            <w:pPr>
              <w:widowControl w:val="0"/>
              <w:autoSpaceDE w:val="0"/>
              <w:autoSpaceDN w:val="0"/>
              <w:adjustRightInd w:val="0"/>
              <w:rPr>
                <w:rFonts w:ascii="Times" w:hAnsi="Times" w:cs="Helvetica"/>
              </w:rPr>
            </w:pPr>
          </w:p>
        </w:tc>
      </w:tr>
      <w:tr w:rsidR="006032B1" w:rsidRPr="006032B1" w14:paraId="65DB1F64" w14:textId="77777777">
        <w:tblPrEx>
          <w:tblBorders>
            <w:top w:val="none" w:sz="0" w:space="0" w:color="auto"/>
          </w:tblBorders>
        </w:tblPrEx>
        <w:tc>
          <w:tcPr>
            <w:tcW w:w="4540" w:type="dxa"/>
            <w:tcMar>
              <w:top w:w="100" w:type="nil"/>
              <w:left w:w="100" w:type="nil"/>
              <w:bottom w:w="100" w:type="nil"/>
              <w:right w:w="100" w:type="nil"/>
            </w:tcMar>
            <w:vAlign w:val="center"/>
          </w:tcPr>
          <w:p w14:paraId="3B21F922"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Expected Number of Awards:</w:t>
            </w:r>
          </w:p>
        </w:tc>
        <w:tc>
          <w:tcPr>
            <w:tcW w:w="4500" w:type="dxa"/>
            <w:tcMar>
              <w:top w:w="100" w:type="nil"/>
              <w:left w:w="100" w:type="nil"/>
              <w:bottom w:w="100" w:type="nil"/>
              <w:right w:w="100" w:type="nil"/>
            </w:tcMar>
            <w:vAlign w:val="center"/>
          </w:tcPr>
          <w:p w14:paraId="215F7368"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21</w:t>
            </w:r>
          </w:p>
        </w:tc>
      </w:tr>
      <w:tr w:rsidR="006032B1" w:rsidRPr="006032B1" w14:paraId="10C565DA" w14:textId="77777777">
        <w:tblPrEx>
          <w:tblBorders>
            <w:top w:val="none" w:sz="0" w:space="0" w:color="auto"/>
          </w:tblBorders>
        </w:tblPrEx>
        <w:tc>
          <w:tcPr>
            <w:tcW w:w="4540" w:type="dxa"/>
            <w:tcMar>
              <w:top w:w="100" w:type="nil"/>
              <w:left w:w="100" w:type="nil"/>
              <w:bottom w:w="100" w:type="nil"/>
              <w:right w:w="100" w:type="nil"/>
            </w:tcMar>
          </w:tcPr>
          <w:p w14:paraId="22502B87"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CFDA Number(s):</w:t>
            </w:r>
          </w:p>
        </w:tc>
        <w:tc>
          <w:tcPr>
            <w:tcW w:w="4500" w:type="dxa"/>
            <w:tcMar>
              <w:top w:w="100" w:type="nil"/>
              <w:left w:w="100" w:type="nil"/>
              <w:bottom w:w="100" w:type="nil"/>
              <w:right w:w="100" w:type="nil"/>
            </w:tcMar>
            <w:vAlign w:val="center"/>
          </w:tcPr>
          <w:p w14:paraId="78A2989B"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16.560 -- National Institute of Justice Research, Evaluation, and Development Project Grants</w:t>
            </w:r>
          </w:p>
        </w:tc>
      </w:tr>
      <w:tr w:rsidR="006032B1" w:rsidRPr="006032B1" w14:paraId="20A3B1D3" w14:textId="77777777">
        <w:tc>
          <w:tcPr>
            <w:tcW w:w="4540" w:type="dxa"/>
            <w:tcMar>
              <w:top w:w="100" w:type="nil"/>
              <w:left w:w="100" w:type="nil"/>
              <w:bottom w:w="100" w:type="nil"/>
              <w:right w:w="100" w:type="nil"/>
            </w:tcMar>
          </w:tcPr>
          <w:p w14:paraId="7FE11344" w14:textId="77777777" w:rsidR="006032B1" w:rsidRPr="006032B1" w:rsidRDefault="006032B1" w:rsidP="006032B1">
            <w:pPr>
              <w:widowControl w:val="0"/>
              <w:autoSpaceDE w:val="0"/>
              <w:autoSpaceDN w:val="0"/>
              <w:adjustRightInd w:val="0"/>
              <w:rPr>
                <w:rFonts w:ascii="Times" w:hAnsi="Times" w:cs="Helvetica"/>
                <w:b/>
                <w:bCs/>
              </w:rPr>
            </w:pPr>
            <w:r w:rsidRPr="006032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8AD04F2" w14:textId="77777777" w:rsidR="006032B1" w:rsidRPr="006032B1" w:rsidRDefault="006032B1" w:rsidP="006032B1">
            <w:pPr>
              <w:widowControl w:val="0"/>
              <w:autoSpaceDE w:val="0"/>
              <w:autoSpaceDN w:val="0"/>
              <w:adjustRightInd w:val="0"/>
              <w:rPr>
                <w:rFonts w:ascii="Times" w:hAnsi="Times" w:cs="Helvetica"/>
              </w:rPr>
            </w:pPr>
            <w:r w:rsidRPr="006032B1">
              <w:rPr>
                <w:rFonts w:ascii="Times" w:hAnsi="Times" w:cs="Helvetica"/>
              </w:rPr>
              <w:t>No</w:t>
            </w:r>
          </w:p>
        </w:tc>
      </w:tr>
      <w:tr w:rsidR="00813EAD" w14:paraId="47EABDF0" w14:textId="77777777" w:rsidTr="00813EAD">
        <w:tc>
          <w:tcPr>
            <w:tcW w:w="4540" w:type="dxa"/>
            <w:tcBorders>
              <w:left w:val="nil"/>
            </w:tcBorders>
            <w:tcMar>
              <w:top w:w="100" w:type="nil"/>
              <w:left w:w="100" w:type="nil"/>
              <w:bottom w:w="100" w:type="nil"/>
              <w:right w:w="100" w:type="nil"/>
            </w:tcMar>
          </w:tcPr>
          <w:p w14:paraId="351EFDCD"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0FB68A9"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Mar 17, 2016</w:t>
            </w:r>
          </w:p>
        </w:tc>
      </w:tr>
      <w:tr w:rsidR="00813EAD" w14:paraId="3D877C58" w14:textId="77777777" w:rsidTr="00813EAD">
        <w:tc>
          <w:tcPr>
            <w:tcW w:w="4540" w:type="dxa"/>
            <w:tcBorders>
              <w:left w:val="nil"/>
            </w:tcBorders>
            <w:tcMar>
              <w:top w:w="100" w:type="nil"/>
              <w:left w:w="100" w:type="nil"/>
              <w:bottom w:w="100" w:type="nil"/>
              <w:right w:w="100" w:type="nil"/>
            </w:tcMar>
          </w:tcPr>
          <w:p w14:paraId="13856FEA"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1232D24"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Mar 17, 2016</w:t>
            </w:r>
          </w:p>
        </w:tc>
      </w:tr>
      <w:tr w:rsidR="00813EAD" w14:paraId="77384CC8" w14:textId="77777777" w:rsidTr="00813EAD">
        <w:tc>
          <w:tcPr>
            <w:tcW w:w="4540" w:type="dxa"/>
            <w:tcBorders>
              <w:left w:val="nil"/>
            </w:tcBorders>
            <w:tcMar>
              <w:top w:w="100" w:type="nil"/>
              <w:left w:w="100" w:type="nil"/>
              <w:bottom w:w="100" w:type="nil"/>
              <w:right w:w="100" w:type="nil"/>
            </w:tcMar>
          </w:tcPr>
          <w:p w14:paraId="11BA13A4"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A902716"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May 27, 2016  </w:t>
            </w:r>
          </w:p>
        </w:tc>
      </w:tr>
      <w:tr w:rsidR="00813EAD" w14:paraId="12E34CD0" w14:textId="77777777" w:rsidTr="00813EAD">
        <w:tc>
          <w:tcPr>
            <w:tcW w:w="4540" w:type="dxa"/>
            <w:tcBorders>
              <w:left w:val="nil"/>
            </w:tcBorders>
            <w:tcMar>
              <w:top w:w="100" w:type="nil"/>
              <w:left w:w="100" w:type="nil"/>
              <w:bottom w:w="100" w:type="nil"/>
              <w:right w:w="100" w:type="nil"/>
            </w:tcMar>
          </w:tcPr>
          <w:p w14:paraId="45E69409"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9C9EF04"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May 27, 2016  </w:t>
            </w:r>
          </w:p>
        </w:tc>
      </w:tr>
      <w:tr w:rsidR="00813EAD" w14:paraId="564874B4" w14:textId="77777777" w:rsidTr="00813EAD">
        <w:tc>
          <w:tcPr>
            <w:tcW w:w="4540" w:type="dxa"/>
            <w:tcBorders>
              <w:left w:val="nil"/>
            </w:tcBorders>
            <w:tcMar>
              <w:top w:w="100" w:type="nil"/>
              <w:left w:w="100" w:type="nil"/>
              <w:bottom w:w="100" w:type="nil"/>
              <w:right w:w="100" w:type="nil"/>
            </w:tcMar>
          </w:tcPr>
          <w:p w14:paraId="350691AB"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80F193F" w14:textId="77777777" w:rsidR="00813EAD" w:rsidRPr="00813EAD" w:rsidRDefault="00813EAD">
            <w:pPr>
              <w:widowControl w:val="0"/>
              <w:autoSpaceDE w:val="0"/>
              <w:autoSpaceDN w:val="0"/>
              <w:adjustRightInd w:val="0"/>
              <w:rPr>
                <w:rFonts w:ascii="Times" w:hAnsi="Times" w:cs="Helvetica"/>
              </w:rPr>
            </w:pPr>
          </w:p>
        </w:tc>
      </w:tr>
      <w:tr w:rsidR="00813EAD" w14:paraId="4A262302" w14:textId="77777777" w:rsidTr="00813EAD">
        <w:tc>
          <w:tcPr>
            <w:tcW w:w="4540" w:type="dxa"/>
            <w:tcBorders>
              <w:left w:val="nil"/>
            </w:tcBorders>
            <w:tcMar>
              <w:top w:w="100" w:type="nil"/>
              <w:left w:w="100" w:type="nil"/>
              <w:bottom w:w="100" w:type="nil"/>
              <w:right w:w="100" w:type="nil"/>
            </w:tcMar>
          </w:tcPr>
          <w:p w14:paraId="34B21008"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E1DD94D"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$65,000,000</w:t>
            </w:r>
          </w:p>
        </w:tc>
      </w:tr>
      <w:tr w:rsidR="00813EAD" w14:paraId="78FFACA8" w14:textId="77777777" w:rsidTr="00813EAD">
        <w:tc>
          <w:tcPr>
            <w:tcW w:w="4540" w:type="dxa"/>
            <w:tcBorders>
              <w:left w:val="nil"/>
            </w:tcBorders>
            <w:tcMar>
              <w:top w:w="100" w:type="nil"/>
              <w:left w:w="100" w:type="nil"/>
              <w:bottom w:w="100" w:type="nil"/>
              <w:right w:w="100" w:type="nil"/>
            </w:tcMar>
          </w:tcPr>
          <w:p w14:paraId="3419DADF"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EEE5A00"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$65,000,000</w:t>
            </w:r>
          </w:p>
        </w:tc>
      </w:tr>
      <w:tr w:rsidR="00813EAD" w14:paraId="236ADB16" w14:textId="77777777" w:rsidTr="00813EAD">
        <w:tc>
          <w:tcPr>
            <w:tcW w:w="4540" w:type="dxa"/>
            <w:tcBorders>
              <w:left w:val="nil"/>
            </w:tcBorders>
            <w:tcMar>
              <w:top w:w="100" w:type="nil"/>
              <w:left w:w="100" w:type="nil"/>
              <w:bottom w:w="100" w:type="nil"/>
              <w:right w:w="100" w:type="nil"/>
            </w:tcMar>
          </w:tcPr>
          <w:p w14:paraId="05953A4C"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8EA393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Others (see text field entitled "Additional Information on Eligibility" for clarification)</w:t>
            </w:r>
          </w:p>
          <w:p w14:paraId="5CA106DC"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Private institutions of higher education</w:t>
            </w:r>
          </w:p>
          <w:p w14:paraId="2890FBA4"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County governments</w:t>
            </w:r>
          </w:p>
          <w:p w14:paraId="5D1294A0"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For profit organizations other than small businesses</w:t>
            </w:r>
          </w:p>
          <w:p w14:paraId="2CDC93F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Native American tribal governments (Federally recognized)</w:t>
            </w:r>
          </w:p>
          <w:p w14:paraId="2526574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State governments</w:t>
            </w:r>
          </w:p>
          <w:p w14:paraId="4AEE4C9A"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Public and State controlled institutions of higher education</w:t>
            </w:r>
          </w:p>
          <w:p w14:paraId="32FD90AE"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Nonprofits that do not have a 501(c)(3) status with the IRS, other than institutions of higher education</w:t>
            </w:r>
          </w:p>
          <w:p w14:paraId="44A429CB"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Individuals</w:t>
            </w:r>
          </w:p>
          <w:p w14:paraId="68E42EA1"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Nonprofits having a 501(c)(3) status with the IRS, other than institutions of higher education</w:t>
            </w:r>
          </w:p>
          <w:p w14:paraId="14DDC72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Independent school districts</w:t>
            </w:r>
          </w:p>
          <w:p w14:paraId="1B2F10B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Small businesses</w:t>
            </w:r>
          </w:p>
          <w:p w14:paraId="77A22B7A"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City or township governments</w:t>
            </w:r>
          </w:p>
        </w:tc>
      </w:tr>
      <w:tr w:rsidR="00813EAD" w14:paraId="7260D972" w14:textId="77777777" w:rsidTr="00813EAD">
        <w:tc>
          <w:tcPr>
            <w:tcW w:w="4540" w:type="dxa"/>
            <w:tcBorders>
              <w:left w:val="nil"/>
            </w:tcBorders>
            <w:tcMar>
              <w:top w:w="100" w:type="nil"/>
              <w:left w:w="100" w:type="nil"/>
              <w:bottom w:w="100" w:type="nil"/>
              <w:right w:w="100" w:type="nil"/>
            </w:tcMar>
          </w:tcPr>
          <w:p w14:paraId="5563A6E5"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B06791A"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Local education agencies (LEA), public charter schools that are recognized as LEA, and State education agencies</w:t>
            </w:r>
          </w:p>
        </w:tc>
      </w:tr>
      <w:tr w:rsidR="00813EAD" w14:paraId="1C95E24C" w14:textId="77777777" w:rsidTr="00813EAD">
        <w:tc>
          <w:tcPr>
            <w:tcW w:w="4540" w:type="dxa"/>
            <w:tcBorders>
              <w:left w:val="nil"/>
            </w:tcBorders>
            <w:tcMar>
              <w:top w:w="100" w:type="nil"/>
              <w:left w:w="100" w:type="nil"/>
              <w:bottom w:w="100" w:type="nil"/>
              <w:right w:w="100" w:type="nil"/>
            </w:tcMar>
          </w:tcPr>
          <w:p w14:paraId="65FC4D9A"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B3A09C7"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National Institute of Justice</w:t>
            </w:r>
          </w:p>
        </w:tc>
      </w:tr>
      <w:tr w:rsidR="00813EAD" w14:paraId="537D791E" w14:textId="77777777" w:rsidTr="00813EAD">
        <w:tc>
          <w:tcPr>
            <w:tcW w:w="4540" w:type="dxa"/>
            <w:tcBorders>
              <w:left w:val="nil"/>
            </w:tcBorders>
            <w:tcMar>
              <w:top w:w="100" w:type="nil"/>
              <w:left w:w="100" w:type="nil"/>
              <w:bottom w:w="100" w:type="nil"/>
              <w:right w:w="100" w:type="nil"/>
            </w:tcMar>
          </w:tcPr>
          <w:p w14:paraId="3D1750A1"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27D1438"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 xml:space="preserve">The Comprehensive School Safety Initiative (CSSI) funds rigorous research to produce practical knowledge that can improve the safety of schools and students. The initiative is carried out through partnerships between </w:t>
            </w:r>
            <w:r w:rsidRPr="00813EAD">
              <w:rPr>
                <w:rFonts w:ascii="Times" w:hAnsi="Times" w:cs="Helvetica"/>
              </w:rPr>
              <w:lastRenderedPageBreak/>
              <w:t>researchers, educators and other stakeholders, including law enforcement and mental health professionals. Projects funded under the CSSI are designed to produce knowledge that can be applied to schools and school districts across the nation for years to come. This solicitation includes multiple funding categories with different expectations and requirements to accomplish the purposes of the CSSI.</w:t>
            </w:r>
          </w:p>
        </w:tc>
      </w:tr>
      <w:tr w:rsidR="00813EAD" w14:paraId="770095FB" w14:textId="77777777" w:rsidTr="00813EAD">
        <w:tc>
          <w:tcPr>
            <w:tcW w:w="4540" w:type="dxa"/>
            <w:tcBorders>
              <w:left w:val="nil"/>
            </w:tcBorders>
            <w:tcMar>
              <w:top w:w="100" w:type="nil"/>
              <w:left w:w="100" w:type="nil"/>
              <w:bottom w:w="100" w:type="nil"/>
              <w:right w:w="100" w:type="nil"/>
            </w:tcMar>
          </w:tcPr>
          <w:p w14:paraId="0F9C4666"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9456A01" w14:textId="77777777" w:rsidR="00813EAD" w:rsidRPr="00813EAD" w:rsidRDefault="00B90558">
            <w:pPr>
              <w:widowControl w:val="0"/>
              <w:autoSpaceDE w:val="0"/>
              <w:autoSpaceDN w:val="0"/>
              <w:adjustRightInd w:val="0"/>
              <w:rPr>
                <w:rFonts w:ascii="Times" w:hAnsi="Times" w:cs="Helvetica"/>
              </w:rPr>
            </w:pPr>
            <w:hyperlink r:id="rId591" w:history="1">
              <w:r w:rsidR="00813EAD" w:rsidRPr="00813EAD">
                <w:rPr>
                  <w:rStyle w:val="Hyperlink"/>
                  <w:rFonts w:ascii="Times" w:hAnsi="Times" w:cs="Helvetica"/>
                </w:rPr>
                <w:t>http://nij.gov/funding/Documents/solicitations/NIJ-2016-9093.pdf</w:t>
              </w:r>
            </w:hyperlink>
          </w:p>
        </w:tc>
      </w:tr>
      <w:tr w:rsidR="00813EAD" w14:paraId="09679295" w14:textId="77777777" w:rsidTr="00813EAD">
        <w:tc>
          <w:tcPr>
            <w:tcW w:w="4540" w:type="dxa"/>
            <w:tcBorders>
              <w:left w:val="nil"/>
            </w:tcBorders>
            <w:tcMar>
              <w:top w:w="100" w:type="nil"/>
              <w:left w:w="100" w:type="nil"/>
              <w:bottom w:w="100" w:type="nil"/>
              <w:right w:w="100" w:type="nil"/>
            </w:tcMar>
          </w:tcPr>
          <w:p w14:paraId="6C86B47E"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6C73EC9"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If you have difficulty accessing the full announcement electronically, please contact:</w:t>
            </w:r>
          </w:p>
          <w:p w14:paraId="24C065FC" w14:textId="77777777" w:rsidR="00813EAD" w:rsidRPr="00813EAD" w:rsidRDefault="00813EAD">
            <w:pPr>
              <w:widowControl w:val="0"/>
              <w:autoSpaceDE w:val="0"/>
              <w:autoSpaceDN w:val="0"/>
              <w:adjustRightInd w:val="0"/>
              <w:rPr>
                <w:rFonts w:ascii="Times" w:hAnsi="Times" w:cs="Helvetica"/>
              </w:rPr>
            </w:pPr>
          </w:p>
          <w:p w14:paraId="04153A89"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 xml:space="preserve">NCJRS Call Center grants@ncjrs.gov </w:t>
            </w:r>
          </w:p>
          <w:p w14:paraId="3D733FE9" w14:textId="77777777" w:rsidR="00813EAD" w:rsidRPr="00813EAD" w:rsidRDefault="00B90558">
            <w:pPr>
              <w:widowControl w:val="0"/>
              <w:autoSpaceDE w:val="0"/>
              <w:autoSpaceDN w:val="0"/>
              <w:adjustRightInd w:val="0"/>
              <w:rPr>
                <w:rFonts w:ascii="Times" w:hAnsi="Times" w:cs="Helvetica"/>
              </w:rPr>
            </w:pPr>
            <w:hyperlink r:id="rId592" w:history="1">
              <w:r w:rsidR="00813EAD" w:rsidRPr="00813EAD">
                <w:rPr>
                  <w:rStyle w:val="Hyperlink"/>
                  <w:rFonts w:ascii="Times" w:hAnsi="Times" w:cs="Helvetica"/>
                </w:rPr>
                <w:t>Technical Support</w:t>
              </w:r>
            </w:hyperlink>
          </w:p>
        </w:tc>
      </w:tr>
    </w:tbl>
    <w:p w14:paraId="60B34F27" w14:textId="77777777" w:rsidR="006032B1" w:rsidRPr="00E71D95" w:rsidRDefault="006032B1" w:rsidP="000F2167">
      <w:pPr>
        <w:widowControl w:val="0"/>
        <w:autoSpaceDE w:val="0"/>
        <w:autoSpaceDN w:val="0"/>
        <w:adjustRightInd w:val="0"/>
        <w:rPr>
          <w:rFonts w:ascii="Times" w:hAnsi="Times" w:cs="Helvetica"/>
        </w:rPr>
      </w:pPr>
    </w:p>
    <w:p w14:paraId="2D0447C7"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93" w:history="1">
        <w:r w:rsidR="000F2167" w:rsidRPr="00E71D95">
          <w:rPr>
            <w:rFonts w:ascii="Times" w:hAnsi="Times" w:cs="Helvetica"/>
            <w:color w:val="386EFF"/>
            <w:u w:val="single" w:color="386EFF"/>
          </w:rPr>
          <w:t>http://www.grants.gov/web/grants/view-opportunity.html?oppId=282321</w:t>
        </w:r>
      </w:hyperlink>
    </w:p>
    <w:p w14:paraId="168C370F" w14:textId="77777777" w:rsidR="00813EAD" w:rsidRPr="00E71D95" w:rsidRDefault="00813EAD" w:rsidP="000F2167">
      <w:pPr>
        <w:widowControl w:val="0"/>
        <w:pBdr>
          <w:bottom w:val="single" w:sz="6" w:space="1" w:color="auto"/>
        </w:pBdr>
        <w:autoSpaceDE w:val="0"/>
        <w:autoSpaceDN w:val="0"/>
        <w:adjustRightInd w:val="0"/>
        <w:rPr>
          <w:rFonts w:ascii="Times" w:hAnsi="Times" w:cs="Helvetica"/>
        </w:rPr>
      </w:pPr>
    </w:p>
    <w:p w14:paraId="71A431BC" w14:textId="77777777" w:rsidR="00813EAD" w:rsidRPr="00E71D95" w:rsidRDefault="00813EAD" w:rsidP="000F2167">
      <w:pPr>
        <w:widowControl w:val="0"/>
        <w:autoSpaceDE w:val="0"/>
        <w:autoSpaceDN w:val="0"/>
        <w:adjustRightInd w:val="0"/>
        <w:rPr>
          <w:rFonts w:ascii="Times" w:hAnsi="Times" w:cs="Helvetica"/>
        </w:rPr>
      </w:pPr>
    </w:p>
    <w:p w14:paraId="46AADE80" w14:textId="77777777" w:rsidR="000F2167" w:rsidRPr="00E71D95" w:rsidRDefault="000F2167" w:rsidP="000F2167">
      <w:pPr>
        <w:widowControl w:val="0"/>
        <w:autoSpaceDE w:val="0"/>
        <w:autoSpaceDN w:val="0"/>
        <w:adjustRightInd w:val="0"/>
        <w:rPr>
          <w:rFonts w:ascii="Times" w:hAnsi="Times" w:cs="Helvetica"/>
        </w:rPr>
      </w:pPr>
      <w:bookmarkStart w:id="349" w:name="DOJREDomesticRadicalization"/>
      <w:bookmarkEnd w:id="349"/>
      <w:r w:rsidRPr="00E71D95">
        <w:rPr>
          <w:rFonts w:ascii="Times" w:hAnsi="Times" w:cs="Helvetica"/>
        </w:rPr>
        <w:t>Office of Justice Programs</w:t>
      </w:r>
    </w:p>
    <w:p w14:paraId="2426B41C"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National Institute of Justice</w:t>
      </w:r>
    </w:p>
    <w:p w14:paraId="7BD86751"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Research and Evaluation on Domestic Radicalization to Violent Extremism: Prevention and Intervention Demonstration Programs Grant</w:t>
      </w:r>
    </w:p>
    <w:p w14:paraId="12F1A83A" w14:textId="77777777" w:rsidR="00813EAD" w:rsidRDefault="00813EAD"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13EAD" w:rsidRPr="00813EAD" w14:paraId="52E65BC3" w14:textId="77777777">
        <w:tc>
          <w:tcPr>
            <w:tcW w:w="4540" w:type="dxa"/>
            <w:tcMar>
              <w:top w:w="100" w:type="nil"/>
              <w:left w:w="100" w:type="nil"/>
              <w:bottom w:w="100" w:type="nil"/>
              <w:right w:w="100" w:type="nil"/>
            </w:tcMar>
          </w:tcPr>
          <w:p w14:paraId="584D74F1"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Document Type:</w:t>
            </w:r>
          </w:p>
        </w:tc>
        <w:tc>
          <w:tcPr>
            <w:tcW w:w="4500" w:type="dxa"/>
            <w:tcMar>
              <w:top w:w="100" w:type="nil"/>
              <w:left w:w="100" w:type="nil"/>
              <w:bottom w:w="100" w:type="nil"/>
              <w:right w:w="100" w:type="nil"/>
            </w:tcMar>
            <w:vAlign w:val="center"/>
          </w:tcPr>
          <w:p w14:paraId="2E8C2EA6"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Grants Notice</w:t>
            </w:r>
          </w:p>
        </w:tc>
      </w:tr>
      <w:tr w:rsidR="00813EAD" w:rsidRPr="00813EAD" w14:paraId="25B41D2C" w14:textId="77777777">
        <w:tblPrEx>
          <w:tblBorders>
            <w:top w:val="none" w:sz="0" w:space="0" w:color="auto"/>
          </w:tblBorders>
        </w:tblPrEx>
        <w:tc>
          <w:tcPr>
            <w:tcW w:w="4540" w:type="dxa"/>
            <w:tcMar>
              <w:top w:w="100" w:type="nil"/>
              <w:left w:w="100" w:type="nil"/>
              <w:bottom w:w="100" w:type="nil"/>
              <w:right w:w="100" w:type="nil"/>
            </w:tcMar>
          </w:tcPr>
          <w:p w14:paraId="6A5B304A"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Funding Opportunity Number:</w:t>
            </w:r>
          </w:p>
        </w:tc>
        <w:tc>
          <w:tcPr>
            <w:tcW w:w="4500" w:type="dxa"/>
            <w:tcMar>
              <w:top w:w="100" w:type="nil"/>
              <w:left w:w="100" w:type="nil"/>
              <w:bottom w:w="100" w:type="nil"/>
              <w:right w:w="100" w:type="nil"/>
            </w:tcMar>
            <w:vAlign w:val="center"/>
          </w:tcPr>
          <w:p w14:paraId="475868AA"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NIJ-2016-9103</w:t>
            </w:r>
          </w:p>
        </w:tc>
      </w:tr>
      <w:tr w:rsidR="00813EAD" w:rsidRPr="00813EAD" w14:paraId="789EE1D8" w14:textId="77777777">
        <w:tblPrEx>
          <w:tblBorders>
            <w:top w:val="none" w:sz="0" w:space="0" w:color="auto"/>
          </w:tblBorders>
        </w:tblPrEx>
        <w:tc>
          <w:tcPr>
            <w:tcW w:w="4540" w:type="dxa"/>
            <w:tcMar>
              <w:top w:w="100" w:type="nil"/>
              <w:left w:w="100" w:type="nil"/>
              <w:bottom w:w="100" w:type="nil"/>
              <w:right w:w="100" w:type="nil"/>
            </w:tcMar>
          </w:tcPr>
          <w:p w14:paraId="09CFEB8B"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Funding Opportunity Title:</w:t>
            </w:r>
          </w:p>
        </w:tc>
        <w:tc>
          <w:tcPr>
            <w:tcW w:w="4500" w:type="dxa"/>
            <w:tcMar>
              <w:top w:w="100" w:type="nil"/>
              <w:left w:w="100" w:type="nil"/>
              <w:bottom w:w="100" w:type="nil"/>
              <w:right w:w="100" w:type="nil"/>
            </w:tcMar>
            <w:vAlign w:val="center"/>
          </w:tcPr>
          <w:p w14:paraId="088BDCB6"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Research and Evaluation on Domestic Radicalization to Violent Extremism: Prevention and Intervention Demonstration Programs</w:t>
            </w:r>
          </w:p>
        </w:tc>
      </w:tr>
      <w:tr w:rsidR="00813EAD" w:rsidRPr="00813EAD" w14:paraId="0C06CD70" w14:textId="77777777">
        <w:tblPrEx>
          <w:tblBorders>
            <w:top w:val="none" w:sz="0" w:space="0" w:color="auto"/>
          </w:tblBorders>
        </w:tblPrEx>
        <w:tc>
          <w:tcPr>
            <w:tcW w:w="4540" w:type="dxa"/>
            <w:tcMar>
              <w:top w:w="100" w:type="nil"/>
              <w:left w:w="100" w:type="nil"/>
              <w:bottom w:w="100" w:type="nil"/>
              <w:right w:w="100" w:type="nil"/>
            </w:tcMar>
          </w:tcPr>
          <w:p w14:paraId="024B105C"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Opportunity Category:</w:t>
            </w:r>
          </w:p>
        </w:tc>
        <w:tc>
          <w:tcPr>
            <w:tcW w:w="4500" w:type="dxa"/>
            <w:tcMar>
              <w:top w:w="100" w:type="nil"/>
              <w:left w:w="100" w:type="nil"/>
              <w:bottom w:w="100" w:type="nil"/>
              <w:right w:w="100" w:type="nil"/>
            </w:tcMar>
            <w:vAlign w:val="center"/>
          </w:tcPr>
          <w:p w14:paraId="14BF5AB0"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Discretionary</w:t>
            </w:r>
          </w:p>
        </w:tc>
      </w:tr>
      <w:tr w:rsidR="00813EAD" w:rsidRPr="00813EAD" w14:paraId="2A3E68E0" w14:textId="77777777">
        <w:tblPrEx>
          <w:tblBorders>
            <w:top w:val="none" w:sz="0" w:space="0" w:color="auto"/>
          </w:tblBorders>
        </w:tblPrEx>
        <w:tc>
          <w:tcPr>
            <w:tcW w:w="4540" w:type="dxa"/>
            <w:tcMar>
              <w:top w:w="100" w:type="nil"/>
              <w:left w:w="100" w:type="nil"/>
              <w:bottom w:w="100" w:type="nil"/>
              <w:right w:w="100" w:type="nil"/>
            </w:tcMar>
          </w:tcPr>
          <w:p w14:paraId="7C03EE57"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DDB89B3" w14:textId="77777777" w:rsidR="00813EAD" w:rsidRPr="00813EAD" w:rsidRDefault="00813EAD" w:rsidP="00813EAD">
            <w:pPr>
              <w:widowControl w:val="0"/>
              <w:autoSpaceDE w:val="0"/>
              <w:autoSpaceDN w:val="0"/>
              <w:adjustRightInd w:val="0"/>
              <w:rPr>
                <w:rFonts w:ascii="Times" w:hAnsi="Times" w:cs="Helvetica"/>
              </w:rPr>
            </w:pPr>
          </w:p>
        </w:tc>
      </w:tr>
      <w:tr w:rsidR="00813EAD" w:rsidRPr="00813EAD" w14:paraId="288F4C9B" w14:textId="77777777">
        <w:tblPrEx>
          <w:tblBorders>
            <w:top w:val="none" w:sz="0" w:space="0" w:color="auto"/>
          </w:tblBorders>
        </w:tblPrEx>
        <w:tc>
          <w:tcPr>
            <w:tcW w:w="4540" w:type="dxa"/>
            <w:tcMar>
              <w:top w:w="100" w:type="nil"/>
              <w:left w:w="100" w:type="nil"/>
              <w:bottom w:w="100" w:type="nil"/>
              <w:right w:w="100" w:type="nil"/>
            </w:tcMar>
          </w:tcPr>
          <w:p w14:paraId="374A32D7"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Funding Instrument Type:</w:t>
            </w:r>
          </w:p>
        </w:tc>
        <w:tc>
          <w:tcPr>
            <w:tcW w:w="4500" w:type="dxa"/>
            <w:tcMar>
              <w:top w:w="100" w:type="nil"/>
              <w:left w:w="100" w:type="nil"/>
              <w:bottom w:w="100" w:type="nil"/>
              <w:right w:w="100" w:type="nil"/>
            </w:tcMar>
            <w:vAlign w:val="center"/>
          </w:tcPr>
          <w:p w14:paraId="348D374D"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Cooperative Agreement</w:t>
            </w:r>
          </w:p>
        </w:tc>
      </w:tr>
      <w:tr w:rsidR="00813EAD" w:rsidRPr="00813EAD" w14:paraId="670C7463" w14:textId="77777777">
        <w:tblPrEx>
          <w:tblBorders>
            <w:top w:val="none" w:sz="0" w:space="0" w:color="auto"/>
          </w:tblBorders>
        </w:tblPrEx>
        <w:tc>
          <w:tcPr>
            <w:tcW w:w="4540" w:type="dxa"/>
            <w:tcMar>
              <w:top w:w="100" w:type="nil"/>
              <w:left w:w="100" w:type="nil"/>
              <w:bottom w:w="100" w:type="nil"/>
              <w:right w:w="100" w:type="nil"/>
            </w:tcMar>
          </w:tcPr>
          <w:p w14:paraId="1C7AA2AA"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Category of Funding Activity:</w:t>
            </w:r>
          </w:p>
        </w:tc>
        <w:tc>
          <w:tcPr>
            <w:tcW w:w="4500" w:type="dxa"/>
            <w:tcMar>
              <w:top w:w="100" w:type="nil"/>
              <w:left w:w="100" w:type="nil"/>
              <w:bottom w:w="100" w:type="nil"/>
              <w:right w:w="100" w:type="nil"/>
            </w:tcMar>
            <w:vAlign w:val="center"/>
          </w:tcPr>
          <w:p w14:paraId="27BF0AC2"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Law, Justice and Legal Services</w:t>
            </w:r>
          </w:p>
        </w:tc>
      </w:tr>
      <w:tr w:rsidR="00813EAD" w:rsidRPr="00813EAD" w14:paraId="4C39E506" w14:textId="77777777">
        <w:tblPrEx>
          <w:tblBorders>
            <w:top w:val="none" w:sz="0" w:space="0" w:color="auto"/>
          </w:tblBorders>
        </w:tblPrEx>
        <w:tc>
          <w:tcPr>
            <w:tcW w:w="4540" w:type="dxa"/>
            <w:tcMar>
              <w:top w:w="100" w:type="nil"/>
              <w:left w:w="100" w:type="nil"/>
              <w:bottom w:w="100" w:type="nil"/>
              <w:right w:w="100" w:type="nil"/>
            </w:tcMar>
          </w:tcPr>
          <w:p w14:paraId="63D9F7D8"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Category Explanation:</w:t>
            </w:r>
          </w:p>
        </w:tc>
        <w:tc>
          <w:tcPr>
            <w:tcW w:w="4500" w:type="dxa"/>
            <w:tcMar>
              <w:top w:w="100" w:type="nil"/>
              <w:left w:w="100" w:type="nil"/>
              <w:bottom w:w="100" w:type="nil"/>
              <w:right w:w="100" w:type="nil"/>
            </w:tcMar>
            <w:vAlign w:val="center"/>
          </w:tcPr>
          <w:p w14:paraId="3C05F94D" w14:textId="77777777" w:rsidR="00813EAD" w:rsidRPr="00813EAD" w:rsidRDefault="00813EAD" w:rsidP="00813EAD">
            <w:pPr>
              <w:widowControl w:val="0"/>
              <w:autoSpaceDE w:val="0"/>
              <w:autoSpaceDN w:val="0"/>
              <w:adjustRightInd w:val="0"/>
              <w:rPr>
                <w:rFonts w:ascii="Times" w:hAnsi="Times" w:cs="Helvetica"/>
              </w:rPr>
            </w:pPr>
          </w:p>
        </w:tc>
      </w:tr>
      <w:tr w:rsidR="00813EAD" w:rsidRPr="00813EAD" w14:paraId="11B808B7" w14:textId="77777777">
        <w:tblPrEx>
          <w:tblBorders>
            <w:top w:val="none" w:sz="0" w:space="0" w:color="auto"/>
          </w:tblBorders>
        </w:tblPrEx>
        <w:tc>
          <w:tcPr>
            <w:tcW w:w="4540" w:type="dxa"/>
            <w:tcMar>
              <w:top w:w="100" w:type="nil"/>
              <w:left w:w="100" w:type="nil"/>
              <w:bottom w:w="100" w:type="nil"/>
              <w:right w:w="100" w:type="nil"/>
            </w:tcMar>
            <w:vAlign w:val="center"/>
          </w:tcPr>
          <w:p w14:paraId="64140027"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Expected Number of Awards:</w:t>
            </w:r>
          </w:p>
        </w:tc>
        <w:tc>
          <w:tcPr>
            <w:tcW w:w="4500" w:type="dxa"/>
            <w:tcMar>
              <w:top w:w="100" w:type="nil"/>
              <w:left w:w="100" w:type="nil"/>
              <w:bottom w:w="100" w:type="nil"/>
              <w:right w:w="100" w:type="nil"/>
            </w:tcMar>
            <w:vAlign w:val="center"/>
          </w:tcPr>
          <w:p w14:paraId="6E56C45D"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5</w:t>
            </w:r>
          </w:p>
        </w:tc>
      </w:tr>
      <w:tr w:rsidR="00813EAD" w:rsidRPr="00813EAD" w14:paraId="4E2EF7A0" w14:textId="77777777">
        <w:tblPrEx>
          <w:tblBorders>
            <w:top w:val="none" w:sz="0" w:space="0" w:color="auto"/>
          </w:tblBorders>
        </w:tblPrEx>
        <w:tc>
          <w:tcPr>
            <w:tcW w:w="4540" w:type="dxa"/>
            <w:tcMar>
              <w:top w:w="100" w:type="nil"/>
              <w:left w:w="100" w:type="nil"/>
              <w:bottom w:w="100" w:type="nil"/>
              <w:right w:w="100" w:type="nil"/>
            </w:tcMar>
          </w:tcPr>
          <w:p w14:paraId="5C3321BB"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CFDA Number(s):</w:t>
            </w:r>
          </w:p>
        </w:tc>
        <w:tc>
          <w:tcPr>
            <w:tcW w:w="4500" w:type="dxa"/>
            <w:tcMar>
              <w:top w:w="100" w:type="nil"/>
              <w:left w:w="100" w:type="nil"/>
              <w:bottom w:w="100" w:type="nil"/>
              <w:right w:w="100" w:type="nil"/>
            </w:tcMar>
            <w:vAlign w:val="center"/>
          </w:tcPr>
          <w:p w14:paraId="30A1E730"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16.560 -- National Institute of Justice Research, Evaluation, and Development Project Grants</w:t>
            </w:r>
          </w:p>
        </w:tc>
      </w:tr>
      <w:tr w:rsidR="00813EAD" w:rsidRPr="00813EAD" w14:paraId="196226B7" w14:textId="77777777">
        <w:tc>
          <w:tcPr>
            <w:tcW w:w="4540" w:type="dxa"/>
            <w:tcMar>
              <w:top w:w="100" w:type="nil"/>
              <w:left w:w="100" w:type="nil"/>
              <w:bottom w:w="100" w:type="nil"/>
              <w:right w:w="100" w:type="nil"/>
            </w:tcMar>
          </w:tcPr>
          <w:p w14:paraId="7ADE9122" w14:textId="77777777" w:rsidR="00813EAD" w:rsidRPr="00813EAD" w:rsidRDefault="00813EAD" w:rsidP="00813EAD">
            <w:pPr>
              <w:widowControl w:val="0"/>
              <w:autoSpaceDE w:val="0"/>
              <w:autoSpaceDN w:val="0"/>
              <w:adjustRightInd w:val="0"/>
              <w:rPr>
                <w:rFonts w:ascii="Times" w:hAnsi="Times" w:cs="Helvetica"/>
                <w:b/>
                <w:bCs/>
              </w:rPr>
            </w:pPr>
            <w:r w:rsidRPr="00813EA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772C7A7" w14:textId="77777777" w:rsidR="00813EAD" w:rsidRPr="00813EAD" w:rsidRDefault="00813EAD" w:rsidP="00813EAD">
            <w:pPr>
              <w:widowControl w:val="0"/>
              <w:autoSpaceDE w:val="0"/>
              <w:autoSpaceDN w:val="0"/>
              <w:adjustRightInd w:val="0"/>
              <w:rPr>
                <w:rFonts w:ascii="Times" w:hAnsi="Times" w:cs="Helvetica"/>
              </w:rPr>
            </w:pPr>
            <w:r w:rsidRPr="00813EAD">
              <w:rPr>
                <w:rFonts w:ascii="Times" w:hAnsi="Times" w:cs="Helvetica"/>
              </w:rPr>
              <w:t>No</w:t>
            </w:r>
          </w:p>
        </w:tc>
      </w:tr>
      <w:tr w:rsidR="00813EAD" w14:paraId="2C87223A" w14:textId="77777777" w:rsidTr="00813EAD">
        <w:tc>
          <w:tcPr>
            <w:tcW w:w="4540" w:type="dxa"/>
            <w:tcBorders>
              <w:left w:val="nil"/>
            </w:tcBorders>
            <w:tcMar>
              <w:top w:w="100" w:type="nil"/>
              <w:left w:w="100" w:type="nil"/>
              <w:bottom w:w="100" w:type="nil"/>
              <w:right w:w="100" w:type="nil"/>
            </w:tcMar>
          </w:tcPr>
          <w:p w14:paraId="7FD96B73"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2FC1A3B"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Mar 08, 2016</w:t>
            </w:r>
          </w:p>
        </w:tc>
      </w:tr>
      <w:tr w:rsidR="00813EAD" w14:paraId="74E53920" w14:textId="77777777" w:rsidTr="00813EAD">
        <w:tc>
          <w:tcPr>
            <w:tcW w:w="4540" w:type="dxa"/>
            <w:tcBorders>
              <w:left w:val="nil"/>
            </w:tcBorders>
            <w:tcMar>
              <w:top w:w="100" w:type="nil"/>
              <w:left w:w="100" w:type="nil"/>
              <w:bottom w:w="100" w:type="nil"/>
              <w:right w:w="100" w:type="nil"/>
            </w:tcMar>
          </w:tcPr>
          <w:p w14:paraId="5738C7E9"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85A225E"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Mar 08, 2016</w:t>
            </w:r>
          </w:p>
        </w:tc>
      </w:tr>
      <w:tr w:rsidR="00813EAD" w14:paraId="31ECB7CA" w14:textId="77777777" w:rsidTr="00813EAD">
        <w:tc>
          <w:tcPr>
            <w:tcW w:w="4540" w:type="dxa"/>
            <w:tcBorders>
              <w:left w:val="nil"/>
            </w:tcBorders>
            <w:tcMar>
              <w:top w:w="100" w:type="nil"/>
              <w:left w:w="100" w:type="nil"/>
              <w:bottom w:w="100" w:type="nil"/>
              <w:right w:w="100" w:type="nil"/>
            </w:tcMar>
          </w:tcPr>
          <w:p w14:paraId="18CD7DAF"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E5B5C3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May 09, 2016  </w:t>
            </w:r>
          </w:p>
        </w:tc>
      </w:tr>
      <w:tr w:rsidR="00813EAD" w14:paraId="4829C692" w14:textId="77777777" w:rsidTr="00813EAD">
        <w:tc>
          <w:tcPr>
            <w:tcW w:w="4540" w:type="dxa"/>
            <w:tcBorders>
              <w:left w:val="nil"/>
            </w:tcBorders>
            <w:tcMar>
              <w:top w:w="100" w:type="nil"/>
              <w:left w:w="100" w:type="nil"/>
              <w:bottom w:w="100" w:type="nil"/>
              <w:right w:w="100" w:type="nil"/>
            </w:tcMar>
          </w:tcPr>
          <w:p w14:paraId="6153A11D"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058C27B"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May 09, 2016  </w:t>
            </w:r>
          </w:p>
        </w:tc>
      </w:tr>
      <w:tr w:rsidR="00813EAD" w14:paraId="2D81A32B" w14:textId="77777777" w:rsidTr="00813EAD">
        <w:tc>
          <w:tcPr>
            <w:tcW w:w="4540" w:type="dxa"/>
            <w:tcBorders>
              <w:left w:val="nil"/>
            </w:tcBorders>
            <w:tcMar>
              <w:top w:w="100" w:type="nil"/>
              <w:left w:w="100" w:type="nil"/>
              <w:bottom w:w="100" w:type="nil"/>
              <w:right w:w="100" w:type="nil"/>
            </w:tcMar>
          </w:tcPr>
          <w:p w14:paraId="05B3995F"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60F8C2E" w14:textId="77777777" w:rsidR="00813EAD" w:rsidRPr="00813EAD" w:rsidRDefault="00813EAD">
            <w:pPr>
              <w:widowControl w:val="0"/>
              <w:autoSpaceDE w:val="0"/>
              <w:autoSpaceDN w:val="0"/>
              <w:adjustRightInd w:val="0"/>
              <w:rPr>
                <w:rFonts w:ascii="Times" w:hAnsi="Times" w:cs="Helvetica"/>
              </w:rPr>
            </w:pPr>
          </w:p>
        </w:tc>
      </w:tr>
      <w:tr w:rsidR="00813EAD" w14:paraId="73F26FAB" w14:textId="77777777" w:rsidTr="00813EAD">
        <w:tc>
          <w:tcPr>
            <w:tcW w:w="4540" w:type="dxa"/>
            <w:tcBorders>
              <w:left w:val="nil"/>
            </w:tcBorders>
            <w:tcMar>
              <w:top w:w="100" w:type="nil"/>
              <w:left w:w="100" w:type="nil"/>
              <w:bottom w:w="100" w:type="nil"/>
              <w:right w:w="100" w:type="nil"/>
            </w:tcMar>
          </w:tcPr>
          <w:p w14:paraId="615D7605"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85900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$3,500,000</w:t>
            </w:r>
          </w:p>
        </w:tc>
      </w:tr>
      <w:tr w:rsidR="00813EAD" w14:paraId="5CA6C185" w14:textId="77777777" w:rsidTr="00813EAD">
        <w:tc>
          <w:tcPr>
            <w:tcW w:w="4540" w:type="dxa"/>
            <w:tcBorders>
              <w:left w:val="nil"/>
            </w:tcBorders>
            <w:tcMar>
              <w:top w:w="100" w:type="nil"/>
              <w:left w:w="100" w:type="nil"/>
              <w:bottom w:w="100" w:type="nil"/>
              <w:right w:w="100" w:type="nil"/>
            </w:tcMar>
          </w:tcPr>
          <w:p w14:paraId="36B2F63F"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A9DA3E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$3,500,000</w:t>
            </w:r>
          </w:p>
        </w:tc>
      </w:tr>
      <w:tr w:rsidR="00813EAD" w14:paraId="3BDCF2B1" w14:textId="77777777" w:rsidTr="00813EAD">
        <w:tc>
          <w:tcPr>
            <w:tcW w:w="4540" w:type="dxa"/>
            <w:tcBorders>
              <w:left w:val="nil"/>
            </w:tcBorders>
            <w:tcMar>
              <w:top w:w="100" w:type="nil"/>
              <w:left w:w="100" w:type="nil"/>
              <w:bottom w:w="100" w:type="nil"/>
              <w:right w:w="100" w:type="nil"/>
            </w:tcMar>
          </w:tcPr>
          <w:p w14:paraId="37A56C8F"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0427327"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City or township governments</w:t>
            </w:r>
          </w:p>
          <w:p w14:paraId="70488AC3"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For profit organizations other than small businesses</w:t>
            </w:r>
          </w:p>
          <w:p w14:paraId="2A0054C0"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 xml:space="preserve">Native American tribal governments </w:t>
            </w:r>
            <w:r w:rsidRPr="00813EAD">
              <w:rPr>
                <w:rFonts w:ascii="Times" w:hAnsi="Times" w:cs="Helvetica"/>
              </w:rPr>
              <w:lastRenderedPageBreak/>
              <w:t>(Federally recognized)</w:t>
            </w:r>
          </w:p>
          <w:p w14:paraId="69C0119B"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Private institutions of higher education</w:t>
            </w:r>
          </w:p>
          <w:p w14:paraId="0870489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County governments</w:t>
            </w:r>
          </w:p>
          <w:p w14:paraId="569CB3AC"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Nonprofits having a 501(c)(3) status with the IRS, other than institutions of higher education</w:t>
            </w:r>
          </w:p>
          <w:p w14:paraId="54A5B4E2"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State governments</w:t>
            </w:r>
          </w:p>
          <w:p w14:paraId="7419356A"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Individuals</w:t>
            </w:r>
          </w:p>
          <w:p w14:paraId="06231241"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Small businesses</w:t>
            </w:r>
          </w:p>
          <w:p w14:paraId="0A800D13"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Nonprofits that do not have a 501(c)(3) status with the IRS, other than institutions of higher education</w:t>
            </w:r>
          </w:p>
          <w:p w14:paraId="6D8253FD"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Public and State controlled institutions of higher education</w:t>
            </w:r>
          </w:p>
        </w:tc>
      </w:tr>
      <w:tr w:rsidR="00813EAD" w14:paraId="3D23516E" w14:textId="77777777" w:rsidTr="00813EAD">
        <w:tc>
          <w:tcPr>
            <w:tcW w:w="4540" w:type="dxa"/>
            <w:tcBorders>
              <w:left w:val="nil"/>
            </w:tcBorders>
            <w:tcMar>
              <w:top w:w="100" w:type="nil"/>
              <w:left w:w="100" w:type="nil"/>
              <w:bottom w:w="100" w:type="nil"/>
              <w:right w:w="100" w:type="nil"/>
            </w:tcMar>
          </w:tcPr>
          <w:p w14:paraId="08123905"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3E2218E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National Institute of Justice</w:t>
            </w:r>
          </w:p>
        </w:tc>
      </w:tr>
      <w:tr w:rsidR="00813EAD" w14:paraId="0080EA4A" w14:textId="77777777" w:rsidTr="00813EAD">
        <w:tc>
          <w:tcPr>
            <w:tcW w:w="4540" w:type="dxa"/>
            <w:tcBorders>
              <w:left w:val="nil"/>
            </w:tcBorders>
            <w:tcMar>
              <w:top w:w="100" w:type="nil"/>
              <w:left w:w="100" w:type="nil"/>
              <w:bottom w:w="100" w:type="nil"/>
              <w:right w:w="100" w:type="nil"/>
            </w:tcMar>
          </w:tcPr>
          <w:p w14:paraId="0EF7C32E"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207637F"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The goal of this research program is to provide a more comprehensive and extensive understanding of domestic radicalization as it occurs in the United States, and to provide State, local and tribal criminal justice agencies evidence-based tools to address it. The primary objective of this solicitation is to produce research studies that improve this understanding by filling gaps in the existing research or expanding on existing work to provide insights for criminal justice agencies. The secondary objective of this solicitation is to provide the empirical basis upon which to formulate and implement policies and programs designed to address domestic radicalization in the United States. The deliverables from this solicitation will consist of research studies and published works that speak to these objectives.</w:t>
            </w:r>
          </w:p>
        </w:tc>
      </w:tr>
      <w:tr w:rsidR="00813EAD" w14:paraId="0A1F32DD" w14:textId="77777777" w:rsidTr="00813EAD">
        <w:tc>
          <w:tcPr>
            <w:tcW w:w="4540" w:type="dxa"/>
            <w:tcBorders>
              <w:left w:val="nil"/>
            </w:tcBorders>
            <w:tcMar>
              <w:top w:w="100" w:type="nil"/>
              <w:left w:w="100" w:type="nil"/>
              <w:bottom w:w="100" w:type="nil"/>
              <w:right w:w="100" w:type="nil"/>
            </w:tcMar>
          </w:tcPr>
          <w:p w14:paraId="6CA8C29E"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13F07E9" w14:textId="77777777" w:rsidR="00813EAD" w:rsidRPr="00813EAD" w:rsidRDefault="00B90558">
            <w:pPr>
              <w:widowControl w:val="0"/>
              <w:autoSpaceDE w:val="0"/>
              <w:autoSpaceDN w:val="0"/>
              <w:adjustRightInd w:val="0"/>
              <w:rPr>
                <w:rFonts w:ascii="Times" w:hAnsi="Times" w:cs="Helvetica"/>
              </w:rPr>
            </w:pPr>
            <w:hyperlink r:id="rId594" w:history="1">
              <w:r w:rsidR="00813EAD" w:rsidRPr="00813EAD">
                <w:rPr>
                  <w:rStyle w:val="Hyperlink"/>
                  <w:rFonts w:ascii="Times" w:hAnsi="Times" w:cs="Helvetica"/>
                </w:rPr>
                <w:t>http://nij.gov/funding/Documents/solicitations/NIJ-2016-9103.pdf</w:t>
              </w:r>
            </w:hyperlink>
          </w:p>
        </w:tc>
      </w:tr>
      <w:tr w:rsidR="00813EAD" w14:paraId="0BEBD05B" w14:textId="77777777" w:rsidTr="00813EAD">
        <w:tc>
          <w:tcPr>
            <w:tcW w:w="4540" w:type="dxa"/>
            <w:tcBorders>
              <w:left w:val="nil"/>
            </w:tcBorders>
            <w:tcMar>
              <w:top w:w="100" w:type="nil"/>
              <w:left w:w="100" w:type="nil"/>
              <w:bottom w:w="100" w:type="nil"/>
              <w:right w:w="100" w:type="nil"/>
            </w:tcMar>
          </w:tcPr>
          <w:p w14:paraId="69EF0B1E" w14:textId="77777777" w:rsidR="00813EAD" w:rsidRPr="00813EAD" w:rsidRDefault="00813EAD">
            <w:pPr>
              <w:widowControl w:val="0"/>
              <w:autoSpaceDE w:val="0"/>
              <w:autoSpaceDN w:val="0"/>
              <w:adjustRightInd w:val="0"/>
              <w:rPr>
                <w:rFonts w:ascii="Times" w:hAnsi="Times" w:cs="Helvetica"/>
                <w:b/>
                <w:bCs/>
              </w:rPr>
            </w:pPr>
            <w:r w:rsidRPr="00813EA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28A7F01"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If you have difficulty accessing the full announcement electronically, please contact:</w:t>
            </w:r>
          </w:p>
          <w:p w14:paraId="6636FB90" w14:textId="77777777" w:rsidR="00813EAD" w:rsidRPr="00813EAD" w:rsidRDefault="00813EAD">
            <w:pPr>
              <w:widowControl w:val="0"/>
              <w:autoSpaceDE w:val="0"/>
              <w:autoSpaceDN w:val="0"/>
              <w:adjustRightInd w:val="0"/>
              <w:rPr>
                <w:rFonts w:ascii="Times" w:hAnsi="Times" w:cs="Helvetica"/>
              </w:rPr>
            </w:pPr>
          </w:p>
          <w:p w14:paraId="665DB7F9" w14:textId="77777777" w:rsidR="00813EAD" w:rsidRPr="00813EAD" w:rsidRDefault="00813EAD">
            <w:pPr>
              <w:widowControl w:val="0"/>
              <w:autoSpaceDE w:val="0"/>
              <w:autoSpaceDN w:val="0"/>
              <w:adjustRightInd w:val="0"/>
              <w:rPr>
                <w:rFonts w:ascii="Times" w:hAnsi="Times" w:cs="Helvetica"/>
              </w:rPr>
            </w:pPr>
            <w:r w:rsidRPr="00813EAD">
              <w:rPr>
                <w:rFonts w:ascii="Times" w:hAnsi="Times" w:cs="Helvetica"/>
              </w:rPr>
              <w:t xml:space="preserve">NCJRS Call Center grants@ncjrs.gov </w:t>
            </w:r>
          </w:p>
          <w:p w14:paraId="3467C48B" w14:textId="77777777" w:rsidR="00813EAD" w:rsidRPr="00813EAD" w:rsidRDefault="00B90558">
            <w:pPr>
              <w:widowControl w:val="0"/>
              <w:autoSpaceDE w:val="0"/>
              <w:autoSpaceDN w:val="0"/>
              <w:adjustRightInd w:val="0"/>
              <w:rPr>
                <w:rFonts w:ascii="Times" w:hAnsi="Times" w:cs="Helvetica"/>
              </w:rPr>
            </w:pPr>
            <w:hyperlink r:id="rId595" w:history="1">
              <w:r w:rsidR="00813EAD" w:rsidRPr="00813EAD">
                <w:rPr>
                  <w:rStyle w:val="Hyperlink"/>
                  <w:rFonts w:ascii="Times" w:hAnsi="Times" w:cs="Helvetica"/>
                </w:rPr>
                <w:t>Technical Support</w:t>
              </w:r>
            </w:hyperlink>
          </w:p>
        </w:tc>
      </w:tr>
    </w:tbl>
    <w:p w14:paraId="1C2907C7" w14:textId="77777777" w:rsidR="00813EAD" w:rsidRPr="00E71D95" w:rsidRDefault="00813EAD" w:rsidP="000F2167">
      <w:pPr>
        <w:widowControl w:val="0"/>
        <w:autoSpaceDE w:val="0"/>
        <w:autoSpaceDN w:val="0"/>
        <w:adjustRightInd w:val="0"/>
        <w:rPr>
          <w:rFonts w:ascii="Times" w:hAnsi="Times" w:cs="Helvetica"/>
        </w:rPr>
      </w:pPr>
    </w:p>
    <w:p w14:paraId="380083C4"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596" w:history="1">
        <w:r w:rsidR="000F2167" w:rsidRPr="00E71D95">
          <w:rPr>
            <w:rFonts w:ascii="Times" w:hAnsi="Times" w:cs="Helvetica"/>
            <w:color w:val="386EFF"/>
            <w:u w:val="single" w:color="386EFF"/>
          </w:rPr>
          <w:t>http://www.grants.gov/web/grants/view-opportunity.html?oppId=282076</w:t>
        </w:r>
      </w:hyperlink>
    </w:p>
    <w:p w14:paraId="57F2A6B1" w14:textId="77777777" w:rsidR="00813EAD" w:rsidRPr="00E71D95" w:rsidRDefault="00813EAD" w:rsidP="000F2167">
      <w:pPr>
        <w:widowControl w:val="0"/>
        <w:pBdr>
          <w:bottom w:val="single" w:sz="6" w:space="1" w:color="auto"/>
        </w:pBdr>
        <w:autoSpaceDE w:val="0"/>
        <w:autoSpaceDN w:val="0"/>
        <w:adjustRightInd w:val="0"/>
        <w:rPr>
          <w:rFonts w:ascii="Times" w:hAnsi="Times" w:cs="Helvetica"/>
        </w:rPr>
      </w:pPr>
    </w:p>
    <w:p w14:paraId="70A4EDF3" w14:textId="77777777" w:rsidR="00813EAD" w:rsidRPr="00E71D95" w:rsidRDefault="00813EAD" w:rsidP="000F2167">
      <w:pPr>
        <w:widowControl w:val="0"/>
        <w:autoSpaceDE w:val="0"/>
        <w:autoSpaceDN w:val="0"/>
        <w:adjustRightInd w:val="0"/>
        <w:rPr>
          <w:rFonts w:ascii="Times" w:hAnsi="Times" w:cs="Helvetica"/>
        </w:rPr>
      </w:pPr>
    </w:p>
    <w:p w14:paraId="50D42BE1" w14:textId="77777777" w:rsidR="000F2167" w:rsidRPr="009B3CE4" w:rsidRDefault="000F2167" w:rsidP="000F2167">
      <w:pPr>
        <w:widowControl w:val="0"/>
        <w:autoSpaceDE w:val="0"/>
        <w:autoSpaceDN w:val="0"/>
        <w:adjustRightInd w:val="0"/>
        <w:rPr>
          <w:rFonts w:ascii="Times" w:hAnsi="Times" w:cs="Arial"/>
          <w:color w:val="1A1A1A"/>
        </w:rPr>
      </w:pPr>
      <w:bookmarkStart w:id="350" w:name="DOJIdentityTheft"/>
      <w:bookmarkEnd w:id="350"/>
      <w:r w:rsidRPr="009B3CE4">
        <w:rPr>
          <w:rFonts w:ascii="Times" w:hAnsi="Times" w:cs="Arial"/>
          <w:color w:val="1A1A1A"/>
        </w:rPr>
        <w:t>Office of Justice Programs</w:t>
      </w:r>
    </w:p>
    <w:p w14:paraId="76A4331F" w14:textId="77777777" w:rsidR="000F2167" w:rsidRPr="009B3CE4" w:rsidRDefault="000F2167" w:rsidP="000F2167">
      <w:pPr>
        <w:widowControl w:val="0"/>
        <w:autoSpaceDE w:val="0"/>
        <w:autoSpaceDN w:val="0"/>
        <w:adjustRightInd w:val="0"/>
        <w:rPr>
          <w:rFonts w:ascii="Times" w:hAnsi="Times" w:cs="Arial"/>
          <w:color w:val="1A1A1A"/>
        </w:rPr>
      </w:pPr>
      <w:r w:rsidRPr="009B3CE4">
        <w:rPr>
          <w:rFonts w:ascii="Times" w:hAnsi="Times" w:cs="Arial"/>
          <w:color w:val="1A1A1A"/>
        </w:rPr>
        <w:t>National Institute of Justice</w:t>
      </w:r>
    </w:p>
    <w:p w14:paraId="144A2B0B" w14:textId="77777777" w:rsidR="000F2167" w:rsidRDefault="000F2167" w:rsidP="000F2167">
      <w:pPr>
        <w:widowControl w:val="0"/>
        <w:autoSpaceDE w:val="0"/>
        <w:autoSpaceDN w:val="0"/>
        <w:adjustRightInd w:val="0"/>
        <w:rPr>
          <w:rFonts w:ascii="Times" w:hAnsi="Times" w:cs="Arial"/>
          <w:color w:val="1A1A1A"/>
        </w:rPr>
      </w:pPr>
      <w:r w:rsidRPr="009B3CE4">
        <w:rPr>
          <w:rFonts w:ascii="Times" w:hAnsi="Times" w:cs="Arial"/>
          <w:color w:val="1A1A1A"/>
        </w:rPr>
        <w:t>Research and Evaluation on Identity Theft and Services to Victims of Identity Theft</w:t>
      </w:r>
      <w:r>
        <w:rPr>
          <w:rFonts w:ascii="Times" w:hAnsi="Times" w:cs="Arial"/>
          <w:color w:val="1A1A1A"/>
        </w:rPr>
        <w:t xml:space="preserve"> </w:t>
      </w:r>
      <w:r w:rsidRPr="009B3CE4">
        <w:rPr>
          <w:rFonts w:ascii="Times" w:hAnsi="Times" w:cs="Arial"/>
          <w:color w:val="1A1A1A"/>
        </w:rPr>
        <w:t>Grant</w:t>
      </w:r>
    </w:p>
    <w:p w14:paraId="2C72A7C7" w14:textId="77777777" w:rsidR="004251A3" w:rsidRDefault="004251A3" w:rsidP="000F2167">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13EAD" w:rsidRPr="00813EAD" w14:paraId="75F9075D" w14:textId="77777777">
        <w:tc>
          <w:tcPr>
            <w:tcW w:w="4540" w:type="dxa"/>
            <w:tcMar>
              <w:top w:w="100" w:type="nil"/>
              <w:left w:w="100" w:type="nil"/>
              <w:bottom w:w="100" w:type="nil"/>
              <w:right w:w="100" w:type="nil"/>
            </w:tcMar>
          </w:tcPr>
          <w:p w14:paraId="65E7C32D"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Document Type:</w:t>
            </w:r>
          </w:p>
        </w:tc>
        <w:tc>
          <w:tcPr>
            <w:tcW w:w="4500" w:type="dxa"/>
            <w:tcMar>
              <w:top w:w="100" w:type="nil"/>
              <w:left w:w="100" w:type="nil"/>
              <w:bottom w:w="100" w:type="nil"/>
              <w:right w:w="100" w:type="nil"/>
            </w:tcMar>
            <w:vAlign w:val="center"/>
          </w:tcPr>
          <w:p w14:paraId="073777BB"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Grants Notice</w:t>
            </w:r>
          </w:p>
        </w:tc>
      </w:tr>
      <w:tr w:rsidR="00813EAD" w:rsidRPr="00813EAD" w14:paraId="43F52CE6" w14:textId="77777777">
        <w:tblPrEx>
          <w:tblBorders>
            <w:top w:val="none" w:sz="0" w:space="0" w:color="auto"/>
          </w:tblBorders>
        </w:tblPrEx>
        <w:tc>
          <w:tcPr>
            <w:tcW w:w="4540" w:type="dxa"/>
            <w:tcMar>
              <w:top w:w="100" w:type="nil"/>
              <w:left w:w="100" w:type="nil"/>
              <w:bottom w:w="100" w:type="nil"/>
              <w:right w:w="100" w:type="nil"/>
            </w:tcMar>
          </w:tcPr>
          <w:p w14:paraId="6D9C7118"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5AB9EBB"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NIJ-2016-9880</w:t>
            </w:r>
          </w:p>
        </w:tc>
      </w:tr>
      <w:tr w:rsidR="00813EAD" w:rsidRPr="00813EAD" w14:paraId="4BB44526" w14:textId="77777777">
        <w:tblPrEx>
          <w:tblBorders>
            <w:top w:val="none" w:sz="0" w:space="0" w:color="auto"/>
          </w:tblBorders>
        </w:tblPrEx>
        <w:tc>
          <w:tcPr>
            <w:tcW w:w="4540" w:type="dxa"/>
            <w:tcMar>
              <w:top w:w="100" w:type="nil"/>
              <w:left w:w="100" w:type="nil"/>
              <w:bottom w:w="100" w:type="nil"/>
              <w:right w:w="100" w:type="nil"/>
            </w:tcMar>
          </w:tcPr>
          <w:p w14:paraId="2FC8398A"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F542FA3"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 xml:space="preserve">Research and Evaluation on Identity Theft </w:t>
            </w:r>
            <w:r w:rsidRPr="00813EAD">
              <w:rPr>
                <w:rFonts w:ascii="Times" w:hAnsi="Times" w:cs="Arial"/>
                <w:color w:val="1A1A1A"/>
              </w:rPr>
              <w:lastRenderedPageBreak/>
              <w:t>and Services to Victims of Identity Theft</w:t>
            </w:r>
          </w:p>
        </w:tc>
      </w:tr>
      <w:tr w:rsidR="00813EAD" w:rsidRPr="00813EAD" w14:paraId="006C854E" w14:textId="77777777">
        <w:tblPrEx>
          <w:tblBorders>
            <w:top w:val="none" w:sz="0" w:space="0" w:color="auto"/>
          </w:tblBorders>
        </w:tblPrEx>
        <w:tc>
          <w:tcPr>
            <w:tcW w:w="4540" w:type="dxa"/>
            <w:tcMar>
              <w:top w:w="100" w:type="nil"/>
              <w:left w:w="100" w:type="nil"/>
              <w:bottom w:w="100" w:type="nil"/>
              <w:right w:w="100" w:type="nil"/>
            </w:tcMar>
          </w:tcPr>
          <w:p w14:paraId="5DCDA0D7"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lastRenderedPageBreak/>
              <w:t>Opportunity Category:</w:t>
            </w:r>
          </w:p>
        </w:tc>
        <w:tc>
          <w:tcPr>
            <w:tcW w:w="4500" w:type="dxa"/>
            <w:tcMar>
              <w:top w:w="100" w:type="nil"/>
              <w:left w:w="100" w:type="nil"/>
              <w:bottom w:w="100" w:type="nil"/>
              <w:right w:w="100" w:type="nil"/>
            </w:tcMar>
            <w:vAlign w:val="center"/>
          </w:tcPr>
          <w:p w14:paraId="34A0305F"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Discretionary</w:t>
            </w:r>
          </w:p>
        </w:tc>
      </w:tr>
      <w:tr w:rsidR="00813EAD" w:rsidRPr="00813EAD" w14:paraId="6743D3FB" w14:textId="77777777">
        <w:tblPrEx>
          <w:tblBorders>
            <w:top w:val="none" w:sz="0" w:space="0" w:color="auto"/>
          </w:tblBorders>
        </w:tblPrEx>
        <w:tc>
          <w:tcPr>
            <w:tcW w:w="4540" w:type="dxa"/>
            <w:tcMar>
              <w:top w:w="100" w:type="nil"/>
              <w:left w:w="100" w:type="nil"/>
              <w:bottom w:w="100" w:type="nil"/>
              <w:right w:w="100" w:type="nil"/>
            </w:tcMar>
          </w:tcPr>
          <w:p w14:paraId="5E42BE2D"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186B112" w14:textId="77777777" w:rsidR="00813EAD" w:rsidRPr="00813EAD" w:rsidRDefault="00813EAD" w:rsidP="00813EAD">
            <w:pPr>
              <w:widowControl w:val="0"/>
              <w:autoSpaceDE w:val="0"/>
              <w:autoSpaceDN w:val="0"/>
              <w:adjustRightInd w:val="0"/>
              <w:rPr>
                <w:rFonts w:ascii="Times" w:hAnsi="Times" w:cs="Arial"/>
                <w:color w:val="1A1A1A"/>
              </w:rPr>
            </w:pPr>
          </w:p>
        </w:tc>
      </w:tr>
      <w:tr w:rsidR="00813EAD" w:rsidRPr="00813EAD" w14:paraId="25D0B3E6" w14:textId="77777777">
        <w:tblPrEx>
          <w:tblBorders>
            <w:top w:val="none" w:sz="0" w:space="0" w:color="auto"/>
          </w:tblBorders>
        </w:tblPrEx>
        <w:tc>
          <w:tcPr>
            <w:tcW w:w="4540" w:type="dxa"/>
            <w:tcMar>
              <w:top w:w="100" w:type="nil"/>
              <w:left w:w="100" w:type="nil"/>
              <w:bottom w:w="100" w:type="nil"/>
              <w:right w:w="100" w:type="nil"/>
            </w:tcMar>
          </w:tcPr>
          <w:p w14:paraId="30283939"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2280EE9"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Cooperative Agreement</w:t>
            </w:r>
          </w:p>
        </w:tc>
      </w:tr>
      <w:tr w:rsidR="00813EAD" w:rsidRPr="00813EAD" w14:paraId="7FA10798" w14:textId="77777777">
        <w:tblPrEx>
          <w:tblBorders>
            <w:top w:val="none" w:sz="0" w:space="0" w:color="auto"/>
          </w:tblBorders>
        </w:tblPrEx>
        <w:tc>
          <w:tcPr>
            <w:tcW w:w="4540" w:type="dxa"/>
            <w:tcMar>
              <w:top w:w="100" w:type="nil"/>
              <w:left w:w="100" w:type="nil"/>
              <w:bottom w:w="100" w:type="nil"/>
              <w:right w:w="100" w:type="nil"/>
            </w:tcMar>
          </w:tcPr>
          <w:p w14:paraId="52923B52"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EFA9E8B"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Law, Justice and Legal Services</w:t>
            </w:r>
          </w:p>
        </w:tc>
      </w:tr>
      <w:tr w:rsidR="00813EAD" w:rsidRPr="00813EAD" w14:paraId="466A8ECF" w14:textId="77777777">
        <w:tblPrEx>
          <w:tblBorders>
            <w:top w:val="none" w:sz="0" w:space="0" w:color="auto"/>
          </w:tblBorders>
        </w:tblPrEx>
        <w:tc>
          <w:tcPr>
            <w:tcW w:w="4540" w:type="dxa"/>
            <w:tcMar>
              <w:top w:w="100" w:type="nil"/>
              <w:left w:w="100" w:type="nil"/>
              <w:bottom w:w="100" w:type="nil"/>
              <w:right w:w="100" w:type="nil"/>
            </w:tcMar>
          </w:tcPr>
          <w:p w14:paraId="5FAD4EE6"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6B8B0FD" w14:textId="77777777" w:rsidR="00813EAD" w:rsidRPr="00813EAD" w:rsidRDefault="00813EAD" w:rsidP="00813EAD">
            <w:pPr>
              <w:widowControl w:val="0"/>
              <w:autoSpaceDE w:val="0"/>
              <w:autoSpaceDN w:val="0"/>
              <w:adjustRightInd w:val="0"/>
              <w:rPr>
                <w:rFonts w:ascii="Times" w:hAnsi="Times" w:cs="Arial"/>
                <w:color w:val="1A1A1A"/>
              </w:rPr>
            </w:pPr>
          </w:p>
        </w:tc>
      </w:tr>
      <w:tr w:rsidR="00813EAD" w:rsidRPr="00813EAD" w14:paraId="5FFA4A63" w14:textId="77777777">
        <w:tblPrEx>
          <w:tblBorders>
            <w:top w:val="none" w:sz="0" w:space="0" w:color="auto"/>
          </w:tblBorders>
        </w:tblPrEx>
        <w:tc>
          <w:tcPr>
            <w:tcW w:w="4540" w:type="dxa"/>
            <w:tcMar>
              <w:top w:w="100" w:type="nil"/>
              <w:left w:w="100" w:type="nil"/>
              <w:bottom w:w="100" w:type="nil"/>
              <w:right w:w="100" w:type="nil"/>
            </w:tcMar>
            <w:vAlign w:val="center"/>
          </w:tcPr>
          <w:p w14:paraId="00F57E2F"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4F68286"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3</w:t>
            </w:r>
          </w:p>
        </w:tc>
      </w:tr>
      <w:tr w:rsidR="00813EAD" w:rsidRPr="00813EAD" w14:paraId="0229D320" w14:textId="77777777">
        <w:tblPrEx>
          <w:tblBorders>
            <w:top w:val="none" w:sz="0" w:space="0" w:color="auto"/>
          </w:tblBorders>
        </w:tblPrEx>
        <w:tc>
          <w:tcPr>
            <w:tcW w:w="4540" w:type="dxa"/>
            <w:tcMar>
              <w:top w:w="100" w:type="nil"/>
              <w:left w:w="100" w:type="nil"/>
              <w:bottom w:w="100" w:type="nil"/>
              <w:right w:w="100" w:type="nil"/>
            </w:tcMar>
          </w:tcPr>
          <w:p w14:paraId="20049900"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CFDA Number(s):</w:t>
            </w:r>
          </w:p>
        </w:tc>
        <w:tc>
          <w:tcPr>
            <w:tcW w:w="4500" w:type="dxa"/>
            <w:tcMar>
              <w:top w:w="100" w:type="nil"/>
              <w:left w:w="100" w:type="nil"/>
              <w:bottom w:w="100" w:type="nil"/>
              <w:right w:w="100" w:type="nil"/>
            </w:tcMar>
            <w:vAlign w:val="center"/>
          </w:tcPr>
          <w:p w14:paraId="6B6E5117"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16.560 -- National Institute of Justice Research, Evaluation, and Development Project Grants</w:t>
            </w:r>
          </w:p>
        </w:tc>
      </w:tr>
      <w:tr w:rsidR="00813EAD" w:rsidRPr="00813EAD" w14:paraId="594DD0A0" w14:textId="77777777">
        <w:tc>
          <w:tcPr>
            <w:tcW w:w="4540" w:type="dxa"/>
            <w:tcMar>
              <w:top w:w="100" w:type="nil"/>
              <w:left w:w="100" w:type="nil"/>
              <w:bottom w:w="100" w:type="nil"/>
              <w:right w:w="100" w:type="nil"/>
            </w:tcMar>
          </w:tcPr>
          <w:p w14:paraId="1995182B" w14:textId="77777777" w:rsidR="00813EAD" w:rsidRPr="00813EAD" w:rsidRDefault="00813EAD" w:rsidP="00813EAD">
            <w:pPr>
              <w:widowControl w:val="0"/>
              <w:autoSpaceDE w:val="0"/>
              <w:autoSpaceDN w:val="0"/>
              <w:adjustRightInd w:val="0"/>
              <w:rPr>
                <w:rFonts w:ascii="Times" w:hAnsi="Times" w:cs="Arial"/>
                <w:b/>
                <w:bCs/>
                <w:color w:val="1A1A1A"/>
              </w:rPr>
            </w:pPr>
            <w:r w:rsidRPr="00813EAD">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7CCDD2E" w14:textId="77777777" w:rsidR="00813EAD" w:rsidRPr="00813EAD" w:rsidRDefault="00813EAD" w:rsidP="00813EAD">
            <w:pPr>
              <w:widowControl w:val="0"/>
              <w:autoSpaceDE w:val="0"/>
              <w:autoSpaceDN w:val="0"/>
              <w:adjustRightInd w:val="0"/>
              <w:rPr>
                <w:rFonts w:ascii="Times" w:hAnsi="Times" w:cs="Arial"/>
                <w:color w:val="1A1A1A"/>
              </w:rPr>
            </w:pPr>
            <w:r w:rsidRPr="00813EAD">
              <w:rPr>
                <w:rFonts w:ascii="Times" w:hAnsi="Times" w:cs="Arial"/>
                <w:color w:val="1A1A1A"/>
              </w:rPr>
              <w:t>No</w:t>
            </w:r>
          </w:p>
        </w:tc>
      </w:tr>
      <w:tr w:rsidR="00813EAD" w14:paraId="1D71BC91" w14:textId="77777777" w:rsidTr="00813EAD">
        <w:tc>
          <w:tcPr>
            <w:tcW w:w="4540" w:type="dxa"/>
            <w:tcBorders>
              <w:left w:val="nil"/>
            </w:tcBorders>
            <w:tcMar>
              <w:top w:w="100" w:type="nil"/>
              <w:left w:w="100" w:type="nil"/>
              <w:bottom w:w="100" w:type="nil"/>
              <w:right w:w="100" w:type="nil"/>
            </w:tcMar>
          </w:tcPr>
          <w:p w14:paraId="1AE8854F"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54EDC99"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Apr 01, 2016</w:t>
            </w:r>
          </w:p>
        </w:tc>
      </w:tr>
      <w:tr w:rsidR="00813EAD" w14:paraId="41F45572" w14:textId="77777777" w:rsidTr="00813EAD">
        <w:tc>
          <w:tcPr>
            <w:tcW w:w="4540" w:type="dxa"/>
            <w:tcBorders>
              <w:left w:val="nil"/>
            </w:tcBorders>
            <w:tcMar>
              <w:top w:w="100" w:type="nil"/>
              <w:left w:w="100" w:type="nil"/>
              <w:bottom w:w="100" w:type="nil"/>
              <w:right w:w="100" w:type="nil"/>
            </w:tcMar>
          </w:tcPr>
          <w:p w14:paraId="2F5BB821"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CB39F54"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Apr 01, 2016</w:t>
            </w:r>
          </w:p>
        </w:tc>
      </w:tr>
      <w:tr w:rsidR="00813EAD" w14:paraId="3941B46B" w14:textId="77777777" w:rsidTr="00813EAD">
        <w:tc>
          <w:tcPr>
            <w:tcW w:w="4540" w:type="dxa"/>
            <w:tcBorders>
              <w:left w:val="nil"/>
            </w:tcBorders>
            <w:tcMar>
              <w:top w:w="100" w:type="nil"/>
              <w:left w:w="100" w:type="nil"/>
              <w:bottom w:w="100" w:type="nil"/>
              <w:right w:w="100" w:type="nil"/>
            </w:tcMar>
          </w:tcPr>
          <w:p w14:paraId="557EE109"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F8C0250" w14:textId="54FF3AF4" w:rsidR="00813EAD" w:rsidRPr="00813EAD" w:rsidRDefault="00813EAD">
            <w:pPr>
              <w:widowControl w:val="0"/>
              <w:autoSpaceDE w:val="0"/>
              <w:autoSpaceDN w:val="0"/>
              <w:adjustRightInd w:val="0"/>
              <w:rPr>
                <w:rFonts w:ascii="Times" w:hAnsi="Times" w:cs="Arial"/>
                <w:color w:val="1A1A1A"/>
              </w:rPr>
            </w:pPr>
            <w:r>
              <w:rPr>
                <w:rFonts w:ascii="Times" w:hAnsi="Times" w:cs="Arial"/>
                <w:color w:val="1A1A1A"/>
              </w:rPr>
              <w:t>Jun 01, 2016 </w:t>
            </w:r>
          </w:p>
        </w:tc>
      </w:tr>
      <w:tr w:rsidR="00813EAD" w14:paraId="79A1721C" w14:textId="77777777" w:rsidTr="00813EAD">
        <w:tc>
          <w:tcPr>
            <w:tcW w:w="4540" w:type="dxa"/>
            <w:tcBorders>
              <w:left w:val="nil"/>
            </w:tcBorders>
            <w:tcMar>
              <w:top w:w="100" w:type="nil"/>
              <w:left w:w="100" w:type="nil"/>
              <w:bottom w:w="100" w:type="nil"/>
              <w:right w:w="100" w:type="nil"/>
            </w:tcMar>
          </w:tcPr>
          <w:p w14:paraId="28B3425E"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005CD4B" w14:textId="42728771" w:rsidR="00813EAD" w:rsidRPr="00813EAD" w:rsidRDefault="00813EAD">
            <w:pPr>
              <w:widowControl w:val="0"/>
              <w:autoSpaceDE w:val="0"/>
              <w:autoSpaceDN w:val="0"/>
              <w:adjustRightInd w:val="0"/>
              <w:rPr>
                <w:rFonts w:ascii="Times" w:hAnsi="Times" w:cs="Arial"/>
                <w:color w:val="1A1A1A"/>
              </w:rPr>
            </w:pPr>
            <w:r>
              <w:rPr>
                <w:rFonts w:ascii="Times" w:hAnsi="Times" w:cs="Arial"/>
                <w:color w:val="1A1A1A"/>
              </w:rPr>
              <w:t>Jun 01, 2016 </w:t>
            </w:r>
          </w:p>
        </w:tc>
      </w:tr>
      <w:tr w:rsidR="00813EAD" w14:paraId="13E192DF" w14:textId="77777777" w:rsidTr="00813EAD">
        <w:tc>
          <w:tcPr>
            <w:tcW w:w="4540" w:type="dxa"/>
            <w:tcBorders>
              <w:left w:val="nil"/>
            </w:tcBorders>
            <w:tcMar>
              <w:top w:w="100" w:type="nil"/>
              <w:left w:w="100" w:type="nil"/>
              <w:bottom w:w="100" w:type="nil"/>
              <w:right w:w="100" w:type="nil"/>
            </w:tcMar>
          </w:tcPr>
          <w:p w14:paraId="41A3A165"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D7385D2" w14:textId="77777777" w:rsidR="00813EAD" w:rsidRPr="00813EAD" w:rsidRDefault="00813EAD">
            <w:pPr>
              <w:widowControl w:val="0"/>
              <w:autoSpaceDE w:val="0"/>
              <w:autoSpaceDN w:val="0"/>
              <w:adjustRightInd w:val="0"/>
              <w:rPr>
                <w:rFonts w:ascii="Times" w:hAnsi="Times" w:cs="Arial"/>
                <w:color w:val="1A1A1A"/>
              </w:rPr>
            </w:pPr>
          </w:p>
        </w:tc>
      </w:tr>
      <w:tr w:rsidR="00813EAD" w14:paraId="358A373F" w14:textId="77777777" w:rsidTr="00813EAD">
        <w:tc>
          <w:tcPr>
            <w:tcW w:w="4540" w:type="dxa"/>
            <w:tcBorders>
              <w:left w:val="nil"/>
            </w:tcBorders>
            <w:tcMar>
              <w:top w:w="100" w:type="nil"/>
              <w:left w:w="100" w:type="nil"/>
              <w:bottom w:w="100" w:type="nil"/>
              <w:right w:w="100" w:type="nil"/>
            </w:tcMar>
          </w:tcPr>
          <w:p w14:paraId="4FCC36B9"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685C3C82"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$1,500,000</w:t>
            </w:r>
          </w:p>
        </w:tc>
      </w:tr>
      <w:tr w:rsidR="00813EAD" w14:paraId="28F4E4F4" w14:textId="77777777" w:rsidTr="00813EAD">
        <w:tc>
          <w:tcPr>
            <w:tcW w:w="4540" w:type="dxa"/>
            <w:tcBorders>
              <w:left w:val="nil"/>
            </w:tcBorders>
            <w:tcMar>
              <w:top w:w="100" w:type="nil"/>
              <w:left w:w="100" w:type="nil"/>
              <w:bottom w:w="100" w:type="nil"/>
              <w:right w:w="100" w:type="nil"/>
            </w:tcMar>
          </w:tcPr>
          <w:p w14:paraId="12763492"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5BCB7FDB"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$1,500,000</w:t>
            </w:r>
          </w:p>
        </w:tc>
      </w:tr>
      <w:tr w:rsidR="00813EAD" w14:paraId="2B0140A0" w14:textId="77777777" w:rsidTr="00813EAD">
        <w:tc>
          <w:tcPr>
            <w:tcW w:w="4540" w:type="dxa"/>
            <w:tcBorders>
              <w:left w:val="nil"/>
            </w:tcBorders>
            <w:tcMar>
              <w:top w:w="100" w:type="nil"/>
              <w:left w:w="100" w:type="nil"/>
              <w:bottom w:w="100" w:type="nil"/>
              <w:right w:w="100" w:type="nil"/>
            </w:tcMar>
          </w:tcPr>
          <w:p w14:paraId="560029CC"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F506A0C"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$0</w:t>
            </w:r>
          </w:p>
        </w:tc>
      </w:tr>
      <w:tr w:rsidR="00813EAD" w14:paraId="10BC5D98" w14:textId="77777777" w:rsidTr="00813EAD">
        <w:tc>
          <w:tcPr>
            <w:tcW w:w="4540" w:type="dxa"/>
            <w:tcBorders>
              <w:left w:val="nil"/>
            </w:tcBorders>
            <w:tcMar>
              <w:top w:w="100" w:type="nil"/>
              <w:left w:w="100" w:type="nil"/>
              <w:bottom w:w="100" w:type="nil"/>
              <w:right w:w="100" w:type="nil"/>
            </w:tcMar>
          </w:tcPr>
          <w:p w14:paraId="231D27E5" w14:textId="77777777" w:rsidR="00813EAD" w:rsidRPr="00813EAD" w:rsidRDefault="00813EAD">
            <w:pPr>
              <w:widowControl w:val="0"/>
              <w:autoSpaceDE w:val="0"/>
              <w:autoSpaceDN w:val="0"/>
              <w:adjustRightInd w:val="0"/>
              <w:rPr>
                <w:rFonts w:ascii="Times" w:hAnsi="Times" w:cs="Arial"/>
                <w:b/>
                <w:bCs/>
                <w:color w:val="1A1A1A"/>
              </w:rPr>
            </w:pPr>
            <w:r w:rsidRPr="00813EAD">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09047A5"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Small businesses</w:t>
            </w:r>
          </w:p>
          <w:p w14:paraId="2A195B69"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Individuals</w:t>
            </w:r>
          </w:p>
          <w:p w14:paraId="29D49626"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Public and State controlled institutions of higher education</w:t>
            </w:r>
          </w:p>
          <w:p w14:paraId="5B9102D3"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County governments</w:t>
            </w:r>
          </w:p>
          <w:p w14:paraId="65263C61"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Native American tribal governments (Federally recognized)</w:t>
            </w:r>
          </w:p>
          <w:p w14:paraId="06E74C61"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Nonprofits having a 501(c)(3) status with the IRS, other than institutions of higher education</w:t>
            </w:r>
          </w:p>
          <w:p w14:paraId="7269D15E"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Nonprofits that do not have a 501(c)(3) status with the IRS, other than institutions of higher education</w:t>
            </w:r>
          </w:p>
          <w:p w14:paraId="609202D3"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State governments</w:t>
            </w:r>
          </w:p>
          <w:p w14:paraId="5C834645"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City or township governments</w:t>
            </w:r>
          </w:p>
          <w:p w14:paraId="332BBB4E"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Private institutions of higher education</w:t>
            </w:r>
          </w:p>
          <w:p w14:paraId="2FBD6AF1" w14:textId="77777777" w:rsidR="00813EAD" w:rsidRPr="00813EAD" w:rsidRDefault="00813EAD">
            <w:pPr>
              <w:widowControl w:val="0"/>
              <w:autoSpaceDE w:val="0"/>
              <w:autoSpaceDN w:val="0"/>
              <w:adjustRightInd w:val="0"/>
              <w:rPr>
                <w:rFonts w:ascii="Times" w:hAnsi="Times" w:cs="Arial"/>
                <w:color w:val="1A1A1A"/>
              </w:rPr>
            </w:pPr>
            <w:r w:rsidRPr="00813EAD">
              <w:rPr>
                <w:rFonts w:ascii="Times" w:hAnsi="Times" w:cs="Arial"/>
                <w:color w:val="1A1A1A"/>
              </w:rPr>
              <w:t>For profit organizations other than small businesses</w:t>
            </w:r>
          </w:p>
        </w:tc>
      </w:tr>
      <w:tr w:rsidR="00237C21" w14:paraId="1927A334" w14:textId="77777777" w:rsidTr="00237C21">
        <w:tc>
          <w:tcPr>
            <w:tcW w:w="4540" w:type="dxa"/>
            <w:tcBorders>
              <w:left w:val="nil"/>
            </w:tcBorders>
            <w:tcMar>
              <w:top w:w="100" w:type="nil"/>
              <w:left w:w="100" w:type="nil"/>
              <w:bottom w:w="100" w:type="nil"/>
              <w:right w:w="100" w:type="nil"/>
            </w:tcMar>
          </w:tcPr>
          <w:p w14:paraId="11C74AC7" w14:textId="77777777" w:rsidR="00237C21" w:rsidRPr="00237C21" w:rsidRDefault="00237C21">
            <w:pPr>
              <w:widowControl w:val="0"/>
              <w:autoSpaceDE w:val="0"/>
              <w:autoSpaceDN w:val="0"/>
              <w:adjustRightInd w:val="0"/>
              <w:rPr>
                <w:rFonts w:ascii="Times" w:hAnsi="Times" w:cs="Arial"/>
                <w:b/>
                <w:bCs/>
                <w:color w:val="1A1A1A"/>
              </w:rPr>
            </w:pPr>
            <w:r w:rsidRPr="00237C2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58C79C1" w14:textId="77777777" w:rsidR="00237C21" w:rsidRPr="00237C21" w:rsidRDefault="00237C21">
            <w:pPr>
              <w:widowControl w:val="0"/>
              <w:autoSpaceDE w:val="0"/>
              <w:autoSpaceDN w:val="0"/>
              <w:adjustRightInd w:val="0"/>
              <w:rPr>
                <w:rFonts w:ascii="Times" w:hAnsi="Times" w:cs="Arial"/>
                <w:color w:val="1A1A1A"/>
              </w:rPr>
            </w:pPr>
            <w:r w:rsidRPr="00237C21">
              <w:rPr>
                <w:rFonts w:ascii="Times" w:hAnsi="Times" w:cs="Arial"/>
                <w:color w:val="1A1A1A"/>
              </w:rPr>
              <w:t>National Institute of Justice</w:t>
            </w:r>
          </w:p>
        </w:tc>
      </w:tr>
      <w:tr w:rsidR="00237C21" w14:paraId="4F9F3217" w14:textId="77777777" w:rsidTr="00237C21">
        <w:tc>
          <w:tcPr>
            <w:tcW w:w="4540" w:type="dxa"/>
            <w:tcBorders>
              <w:left w:val="nil"/>
            </w:tcBorders>
            <w:tcMar>
              <w:top w:w="100" w:type="nil"/>
              <w:left w:w="100" w:type="nil"/>
              <w:bottom w:w="100" w:type="nil"/>
              <w:right w:w="100" w:type="nil"/>
            </w:tcMar>
          </w:tcPr>
          <w:p w14:paraId="20ACBD50" w14:textId="77777777" w:rsidR="00237C21" w:rsidRPr="00237C21" w:rsidRDefault="00237C21">
            <w:pPr>
              <w:widowControl w:val="0"/>
              <w:autoSpaceDE w:val="0"/>
              <w:autoSpaceDN w:val="0"/>
              <w:adjustRightInd w:val="0"/>
              <w:rPr>
                <w:rFonts w:ascii="Times" w:hAnsi="Times" w:cs="Arial"/>
                <w:b/>
                <w:bCs/>
                <w:color w:val="1A1A1A"/>
              </w:rPr>
            </w:pPr>
            <w:r w:rsidRPr="00237C2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DE75B1D" w14:textId="77777777" w:rsidR="00237C21" w:rsidRPr="00237C21" w:rsidRDefault="00237C21">
            <w:pPr>
              <w:widowControl w:val="0"/>
              <w:autoSpaceDE w:val="0"/>
              <w:autoSpaceDN w:val="0"/>
              <w:adjustRightInd w:val="0"/>
              <w:rPr>
                <w:rFonts w:ascii="Times" w:hAnsi="Times" w:cs="Arial"/>
                <w:color w:val="1A1A1A"/>
              </w:rPr>
            </w:pPr>
            <w:r w:rsidRPr="00237C21">
              <w:rPr>
                <w:rFonts w:ascii="Times" w:hAnsi="Times" w:cs="Arial"/>
                <w:color w:val="1A1A1A"/>
              </w:rPr>
              <w:t>This solicitation seeks to build knowledge and evidence related to strategies, practices, and programs that serve victims of identity theft. The overall purpose of these services is to help victims minimize the damage, restore the security of their accounts and personal information, and recover from the experience. This funding will support research and evaluation projects that build knowledge about the consequences of identity theft and improve the quality of services to victims of identity theft.</w:t>
            </w:r>
          </w:p>
        </w:tc>
      </w:tr>
      <w:tr w:rsidR="00237C21" w14:paraId="10AC991D" w14:textId="77777777" w:rsidTr="00237C21">
        <w:tc>
          <w:tcPr>
            <w:tcW w:w="4540" w:type="dxa"/>
            <w:tcBorders>
              <w:left w:val="nil"/>
            </w:tcBorders>
            <w:tcMar>
              <w:top w:w="100" w:type="nil"/>
              <w:left w:w="100" w:type="nil"/>
              <w:bottom w:w="100" w:type="nil"/>
              <w:right w:w="100" w:type="nil"/>
            </w:tcMar>
          </w:tcPr>
          <w:p w14:paraId="29516BEE" w14:textId="77777777" w:rsidR="00237C21" w:rsidRPr="00237C21" w:rsidRDefault="00237C21">
            <w:pPr>
              <w:widowControl w:val="0"/>
              <w:autoSpaceDE w:val="0"/>
              <w:autoSpaceDN w:val="0"/>
              <w:adjustRightInd w:val="0"/>
              <w:rPr>
                <w:rFonts w:ascii="Times" w:hAnsi="Times" w:cs="Arial"/>
                <w:b/>
                <w:bCs/>
                <w:color w:val="1A1A1A"/>
              </w:rPr>
            </w:pPr>
            <w:r w:rsidRPr="00237C2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3A65F8E" w14:textId="77777777" w:rsidR="00237C21" w:rsidRPr="00237C21" w:rsidRDefault="00B90558">
            <w:pPr>
              <w:widowControl w:val="0"/>
              <w:autoSpaceDE w:val="0"/>
              <w:autoSpaceDN w:val="0"/>
              <w:adjustRightInd w:val="0"/>
              <w:rPr>
                <w:rFonts w:ascii="Times" w:hAnsi="Times" w:cs="Arial"/>
                <w:color w:val="1A1A1A"/>
              </w:rPr>
            </w:pPr>
            <w:hyperlink r:id="rId597" w:history="1">
              <w:r w:rsidR="00237C21" w:rsidRPr="00237C21">
                <w:rPr>
                  <w:rStyle w:val="Hyperlink"/>
                  <w:rFonts w:ascii="Times" w:hAnsi="Times" w:cs="Arial"/>
                </w:rPr>
                <w:t>http://nij.gov/funding/Documents/solicitations/NIJ-2016-9880.pdf</w:t>
              </w:r>
            </w:hyperlink>
          </w:p>
        </w:tc>
      </w:tr>
      <w:tr w:rsidR="00237C21" w14:paraId="41AB4F91" w14:textId="77777777" w:rsidTr="00237C21">
        <w:tc>
          <w:tcPr>
            <w:tcW w:w="4540" w:type="dxa"/>
            <w:tcBorders>
              <w:left w:val="nil"/>
            </w:tcBorders>
            <w:tcMar>
              <w:top w:w="100" w:type="nil"/>
              <w:left w:w="100" w:type="nil"/>
              <w:bottom w:w="100" w:type="nil"/>
              <w:right w:w="100" w:type="nil"/>
            </w:tcMar>
          </w:tcPr>
          <w:p w14:paraId="487AAECC" w14:textId="77777777" w:rsidR="00237C21" w:rsidRPr="00237C21" w:rsidRDefault="00237C21">
            <w:pPr>
              <w:widowControl w:val="0"/>
              <w:autoSpaceDE w:val="0"/>
              <w:autoSpaceDN w:val="0"/>
              <w:adjustRightInd w:val="0"/>
              <w:rPr>
                <w:rFonts w:ascii="Times" w:hAnsi="Times" w:cs="Arial"/>
                <w:b/>
                <w:bCs/>
                <w:color w:val="1A1A1A"/>
              </w:rPr>
            </w:pPr>
            <w:r w:rsidRPr="00237C2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590A9F8" w14:textId="77777777" w:rsidR="00237C21" w:rsidRPr="00237C21" w:rsidRDefault="00237C21">
            <w:pPr>
              <w:widowControl w:val="0"/>
              <w:autoSpaceDE w:val="0"/>
              <w:autoSpaceDN w:val="0"/>
              <w:adjustRightInd w:val="0"/>
              <w:rPr>
                <w:rFonts w:ascii="Times" w:hAnsi="Times" w:cs="Arial"/>
                <w:color w:val="1A1A1A"/>
              </w:rPr>
            </w:pPr>
            <w:r w:rsidRPr="00237C21">
              <w:rPr>
                <w:rFonts w:ascii="Times" w:hAnsi="Times" w:cs="Arial"/>
                <w:color w:val="1A1A1A"/>
              </w:rPr>
              <w:t xml:space="preserve">If you have difficulty accessing the full announcement electronically, please </w:t>
            </w:r>
            <w:r w:rsidRPr="00237C21">
              <w:rPr>
                <w:rFonts w:ascii="Times" w:hAnsi="Times" w:cs="Arial"/>
                <w:color w:val="1A1A1A"/>
              </w:rPr>
              <w:lastRenderedPageBreak/>
              <w:t>contact:</w:t>
            </w:r>
          </w:p>
          <w:p w14:paraId="39D54B1D" w14:textId="77777777" w:rsidR="00237C21" w:rsidRPr="00237C21" w:rsidRDefault="00237C21">
            <w:pPr>
              <w:widowControl w:val="0"/>
              <w:autoSpaceDE w:val="0"/>
              <w:autoSpaceDN w:val="0"/>
              <w:adjustRightInd w:val="0"/>
              <w:rPr>
                <w:rFonts w:ascii="Times" w:hAnsi="Times" w:cs="Arial"/>
                <w:color w:val="1A1A1A"/>
              </w:rPr>
            </w:pPr>
          </w:p>
          <w:p w14:paraId="46AF5DF8" w14:textId="77777777" w:rsidR="00237C21" w:rsidRPr="00237C21" w:rsidRDefault="00237C21">
            <w:pPr>
              <w:widowControl w:val="0"/>
              <w:autoSpaceDE w:val="0"/>
              <w:autoSpaceDN w:val="0"/>
              <w:adjustRightInd w:val="0"/>
              <w:rPr>
                <w:rFonts w:ascii="Times" w:hAnsi="Times" w:cs="Arial"/>
                <w:color w:val="1A1A1A"/>
              </w:rPr>
            </w:pPr>
            <w:r w:rsidRPr="00237C21">
              <w:rPr>
                <w:rFonts w:ascii="Times" w:hAnsi="Times" w:cs="Arial"/>
                <w:color w:val="1A1A1A"/>
              </w:rPr>
              <w:t xml:space="preserve">NCJRS Call Center grants@ncjrs.gov </w:t>
            </w:r>
          </w:p>
          <w:p w14:paraId="50B4C30B" w14:textId="77777777" w:rsidR="00237C21" w:rsidRPr="00237C21" w:rsidRDefault="00B90558">
            <w:pPr>
              <w:widowControl w:val="0"/>
              <w:autoSpaceDE w:val="0"/>
              <w:autoSpaceDN w:val="0"/>
              <w:adjustRightInd w:val="0"/>
              <w:rPr>
                <w:rFonts w:ascii="Times" w:hAnsi="Times" w:cs="Arial"/>
                <w:color w:val="1A1A1A"/>
              </w:rPr>
            </w:pPr>
            <w:hyperlink r:id="rId598" w:history="1">
              <w:r w:rsidR="00237C21" w:rsidRPr="00237C21">
                <w:rPr>
                  <w:rStyle w:val="Hyperlink"/>
                  <w:rFonts w:ascii="Times" w:hAnsi="Times" w:cs="Arial"/>
                </w:rPr>
                <w:t>Technical Support</w:t>
              </w:r>
            </w:hyperlink>
          </w:p>
        </w:tc>
      </w:tr>
    </w:tbl>
    <w:p w14:paraId="5BCF6DF8" w14:textId="77777777" w:rsidR="00813EAD" w:rsidRPr="00E5132F" w:rsidRDefault="00813EAD" w:rsidP="000F2167">
      <w:pPr>
        <w:widowControl w:val="0"/>
        <w:autoSpaceDE w:val="0"/>
        <w:autoSpaceDN w:val="0"/>
        <w:adjustRightInd w:val="0"/>
        <w:rPr>
          <w:rFonts w:ascii="Times" w:hAnsi="Times" w:cs="Arial"/>
          <w:color w:val="1A1A1A"/>
        </w:rPr>
      </w:pPr>
    </w:p>
    <w:p w14:paraId="7C62055B" w14:textId="77777777" w:rsidR="000F2167" w:rsidRDefault="00B90558" w:rsidP="000F2167">
      <w:pPr>
        <w:widowControl w:val="0"/>
        <w:pBdr>
          <w:bottom w:val="single" w:sz="6" w:space="1" w:color="auto"/>
        </w:pBdr>
        <w:autoSpaceDE w:val="0"/>
        <w:autoSpaceDN w:val="0"/>
        <w:adjustRightInd w:val="0"/>
        <w:rPr>
          <w:rFonts w:ascii="Times" w:hAnsi="Times" w:cs="Arial"/>
          <w:color w:val="103CC0"/>
          <w:u w:val="single" w:color="103CC0"/>
        </w:rPr>
      </w:pPr>
      <w:hyperlink r:id="rId599" w:history="1">
        <w:r w:rsidR="000F2167" w:rsidRPr="009B3CE4">
          <w:rPr>
            <w:rFonts w:ascii="Times" w:hAnsi="Times" w:cs="Arial"/>
            <w:color w:val="103CC0"/>
            <w:u w:val="single" w:color="103CC0"/>
          </w:rPr>
          <w:t>http://www.grants.gov/web/grants/view-opportunity.html?oppId=282681</w:t>
        </w:r>
      </w:hyperlink>
    </w:p>
    <w:p w14:paraId="00A7479B" w14:textId="77777777" w:rsidR="004251A3" w:rsidRPr="009B3CE4" w:rsidRDefault="004251A3" w:rsidP="000F2167">
      <w:pPr>
        <w:widowControl w:val="0"/>
        <w:pBdr>
          <w:bottom w:val="single" w:sz="6" w:space="1" w:color="auto"/>
        </w:pBdr>
        <w:autoSpaceDE w:val="0"/>
        <w:autoSpaceDN w:val="0"/>
        <w:adjustRightInd w:val="0"/>
        <w:rPr>
          <w:rFonts w:ascii="Times" w:hAnsi="Times" w:cs="Arial"/>
          <w:color w:val="1A1A1A"/>
        </w:rPr>
      </w:pPr>
    </w:p>
    <w:p w14:paraId="32A1F0A9" w14:textId="77777777" w:rsidR="004251A3" w:rsidRPr="009B3CE4" w:rsidRDefault="004251A3" w:rsidP="000F2167">
      <w:pPr>
        <w:widowControl w:val="0"/>
        <w:autoSpaceDE w:val="0"/>
        <w:autoSpaceDN w:val="0"/>
        <w:adjustRightInd w:val="0"/>
        <w:rPr>
          <w:rFonts w:ascii="Times" w:hAnsi="Times" w:cs="Arial"/>
          <w:color w:val="1A1A1A"/>
        </w:rPr>
      </w:pPr>
    </w:p>
    <w:p w14:paraId="13B44CBB" w14:textId="77777777" w:rsidR="000F2167" w:rsidRPr="00E71D95" w:rsidRDefault="000F2167" w:rsidP="000F2167">
      <w:pPr>
        <w:widowControl w:val="0"/>
        <w:autoSpaceDE w:val="0"/>
        <w:autoSpaceDN w:val="0"/>
        <w:adjustRightInd w:val="0"/>
        <w:rPr>
          <w:rFonts w:ascii="Times" w:hAnsi="Times" w:cs="Helvetica"/>
        </w:rPr>
      </w:pPr>
      <w:bookmarkStart w:id="351" w:name="DOJSexualAssaultForensic"/>
      <w:bookmarkEnd w:id="351"/>
      <w:r w:rsidRPr="00E71D95">
        <w:rPr>
          <w:rFonts w:ascii="Times" w:hAnsi="Times" w:cs="Helvetica"/>
        </w:rPr>
        <w:t>Office of Justice Programs</w:t>
      </w:r>
    </w:p>
    <w:p w14:paraId="06F06A3E" w14:textId="77777777" w:rsidR="000F2167" w:rsidRPr="00E71D95" w:rsidRDefault="000F2167" w:rsidP="000F2167">
      <w:pPr>
        <w:widowControl w:val="0"/>
        <w:autoSpaceDE w:val="0"/>
        <w:autoSpaceDN w:val="0"/>
        <w:adjustRightInd w:val="0"/>
        <w:rPr>
          <w:rFonts w:ascii="Times" w:hAnsi="Times" w:cs="Helvetica"/>
        </w:rPr>
      </w:pPr>
      <w:r w:rsidRPr="00E71D95">
        <w:rPr>
          <w:rFonts w:ascii="Times" w:hAnsi="Times" w:cs="Helvetica"/>
        </w:rPr>
        <w:t>National Institute of Justice</w:t>
      </w:r>
    </w:p>
    <w:p w14:paraId="50288ADD" w14:textId="77777777" w:rsidR="000F2167" w:rsidRDefault="000F2167" w:rsidP="000F2167">
      <w:pPr>
        <w:widowControl w:val="0"/>
        <w:autoSpaceDE w:val="0"/>
        <w:autoSpaceDN w:val="0"/>
        <w:adjustRightInd w:val="0"/>
        <w:rPr>
          <w:rFonts w:ascii="Times" w:hAnsi="Times" w:cs="Helvetica"/>
        </w:rPr>
      </w:pPr>
      <w:r w:rsidRPr="00E71D95">
        <w:rPr>
          <w:rFonts w:ascii="Times" w:hAnsi="Times" w:cs="Helvetica"/>
        </w:rPr>
        <w:t>Sexual Assault Forensic Evidence - Inventory, Tracking, and Reporting Grant</w:t>
      </w:r>
    </w:p>
    <w:p w14:paraId="759C6611" w14:textId="77777777" w:rsidR="003A2887" w:rsidRDefault="003A2887" w:rsidP="000F216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251A3" w:rsidRPr="004251A3" w14:paraId="548BA373" w14:textId="77777777">
        <w:tc>
          <w:tcPr>
            <w:tcW w:w="4540" w:type="dxa"/>
            <w:tcMar>
              <w:top w:w="100" w:type="nil"/>
              <w:left w:w="100" w:type="nil"/>
              <w:bottom w:w="100" w:type="nil"/>
              <w:right w:w="100" w:type="nil"/>
            </w:tcMar>
          </w:tcPr>
          <w:p w14:paraId="069C7291"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Document Type:</w:t>
            </w:r>
          </w:p>
        </w:tc>
        <w:tc>
          <w:tcPr>
            <w:tcW w:w="4500" w:type="dxa"/>
            <w:tcMar>
              <w:top w:w="100" w:type="nil"/>
              <w:left w:w="100" w:type="nil"/>
              <w:bottom w:w="100" w:type="nil"/>
              <w:right w:w="100" w:type="nil"/>
            </w:tcMar>
            <w:vAlign w:val="center"/>
          </w:tcPr>
          <w:p w14:paraId="3AE3E9C3"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Grants Notice</w:t>
            </w:r>
          </w:p>
        </w:tc>
      </w:tr>
      <w:tr w:rsidR="004251A3" w:rsidRPr="004251A3" w14:paraId="36552B41" w14:textId="77777777">
        <w:tblPrEx>
          <w:tblBorders>
            <w:top w:val="none" w:sz="0" w:space="0" w:color="auto"/>
          </w:tblBorders>
        </w:tblPrEx>
        <w:tc>
          <w:tcPr>
            <w:tcW w:w="4540" w:type="dxa"/>
            <w:tcMar>
              <w:top w:w="100" w:type="nil"/>
              <w:left w:w="100" w:type="nil"/>
              <w:bottom w:w="100" w:type="nil"/>
              <w:right w:w="100" w:type="nil"/>
            </w:tcMar>
          </w:tcPr>
          <w:p w14:paraId="0C0A42CE"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Funding Opportunity Number:</w:t>
            </w:r>
          </w:p>
        </w:tc>
        <w:tc>
          <w:tcPr>
            <w:tcW w:w="4500" w:type="dxa"/>
            <w:tcMar>
              <w:top w:w="100" w:type="nil"/>
              <w:left w:w="100" w:type="nil"/>
              <w:bottom w:w="100" w:type="nil"/>
              <w:right w:w="100" w:type="nil"/>
            </w:tcMar>
            <w:vAlign w:val="center"/>
          </w:tcPr>
          <w:p w14:paraId="00B18C04"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NIJ-2016-9088</w:t>
            </w:r>
          </w:p>
        </w:tc>
      </w:tr>
      <w:tr w:rsidR="004251A3" w:rsidRPr="004251A3" w14:paraId="39F07AD3" w14:textId="77777777">
        <w:tblPrEx>
          <w:tblBorders>
            <w:top w:val="none" w:sz="0" w:space="0" w:color="auto"/>
          </w:tblBorders>
        </w:tblPrEx>
        <w:tc>
          <w:tcPr>
            <w:tcW w:w="4540" w:type="dxa"/>
            <w:tcMar>
              <w:top w:w="100" w:type="nil"/>
              <w:left w:w="100" w:type="nil"/>
              <w:bottom w:w="100" w:type="nil"/>
              <w:right w:w="100" w:type="nil"/>
            </w:tcMar>
          </w:tcPr>
          <w:p w14:paraId="7C69201F"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Funding Opportunity Title:</w:t>
            </w:r>
          </w:p>
        </w:tc>
        <w:tc>
          <w:tcPr>
            <w:tcW w:w="4500" w:type="dxa"/>
            <w:tcMar>
              <w:top w:w="100" w:type="nil"/>
              <w:left w:w="100" w:type="nil"/>
              <w:bottom w:w="100" w:type="nil"/>
              <w:right w:w="100" w:type="nil"/>
            </w:tcMar>
            <w:vAlign w:val="center"/>
          </w:tcPr>
          <w:p w14:paraId="680243D0"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Sexual Assault Forensic Evidence - Inventory, Tracking, and Reporting</w:t>
            </w:r>
          </w:p>
        </w:tc>
      </w:tr>
      <w:tr w:rsidR="004251A3" w:rsidRPr="004251A3" w14:paraId="77FBB3EF" w14:textId="77777777">
        <w:tblPrEx>
          <w:tblBorders>
            <w:top w:val="none" w:sz="0" w:space="0" w:color="auto"/>
          </w:tblBorders>
        </w:tblPrEx>
        <w:tc>
          <w:tcPr>
            <w:tcW w:w="4540" w:type="dxa"/>
            <w:tcMar>
              <w:top w:w="100" w:type="nil"/>
              <w:left w:w="100" w:type="nil"/>
              <w:bottom w:w="100" w:type="nil"/>
              <w:right w:w="100" w:type="nil"/>
            </w:tcMar>
          </w:tcPr>
          <w:p w14:paraId="59A4B895"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Opportunity Category:</w:t>
            </w:r>
          </w:p>
        </w:tc>
        <w:tc>
          <w:tcPr>
            <w:tcW w:w="4500" w:type="dxa"/>
            <w:tcMar>
              <w:top w:w="100" w:type="nil"/>
              <w:left w:w="100" w:type="nil"/>
              <w:bottom w:w="100" w:type="nil"/>
              <w:right w:w="100" w:type="nil"/>
            </w:tcMar>
            <w:vAlign w:val="center"/>
          </w:tcPr>
          <w:p w14:paraId="1F4A145B"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Discretionary</w:t>
            </w:r>
          </w:p>
        </w:tc>
      </w:tr>
      <w:tr w:rsidR="004251A3" w:rsidRPr="004251A3" w14:paraId="67CE5CE2" w14:textId="77777777">
        <w:tblPrEx>
          <w:tblBorders>
            <w:top w:val="none" w:sz="0" w:space="0" w:color="auto"/>
          </w:tblBorders>
        </w:tblPrEx>
        <w:tc>
          <w:tcPr>
            <w:tcW w:w="4540" w:type="dxa"/>
            <w:tcMar>
              <w:top w:w="100" w:type="nil"/>
              <w:left w:w="100" w:type="nil"/>
              <w:bottom w:w="100" w:type="nil"/>
              <w:right w:w="100" w:type="nil"/>
            </w:tcMar>
          </w:tcPr>
          <w:p w14:paraId="0E32BF9A"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BED4073" w14:textId="77777777" w:rsidR="004251A3" w:rsidRPr="004251A3" w:rsidRDefault="004251A3" w:rsidP="004251A3">
            <w:pPr>
              <w:widowControl w:val="0"/>
              <w:autoSpaceDE w:val="0"/>
              <w:autoSpaceDN w:val="0"/>
              <w:adjustRightInd w:val="0"/>
              <w:rPr>
                <w:rFonts w:ascii="Times" w:hAnsi="Times" w:cs="Helvetica"/>
              </w:rPr>
            </w:pPr>
          </w:p>
        </w:tc>
      </w:tr>
      <w:tr w:rsidR="004251A3" w:rsidRPr="004251A3" w14:paraId="493CBB81" w14:textId="77777777">
        <w:tblPrEx>
          <w:tblBorders>
            <w:top w:val="none" w:sz="0" w:space="0" w:color="auto"/>
          </w:tblBorders>
        </w:tblPrEx>
        <w:tc>
          <w:tcPr>
            <w:tcW w:w="4540" w:type="dxa"/>
            <w:tcMar>
              <w:top w:w="100" w:type="nil"/>
              <w:left w:w="100" w:type="nil"/>
              <w:bottom w:w="100" w:type="nil"/>
              <w:right w:w="100" w:type="nil"/>
            </w:tcMar>
          </w:tcPr>
          <w:p w14:paraId="72CE3386"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Funding Instrument Type:</w:t>
            </w:r>
          </w:p>
        </w:tc>
        <w:tc>
          <w:tcPr>
            <w:tcW w:w="4500" w:type="dxa"/>
            <w:tcMar>
              <w:top w:w="100" w:type="nil"/>
              <w:left w:w="100" w:type="nil"/>
              <w:bottom w:w="100" w:type="nil"/>
              <w:right w:w="100" w:type="nil"/>
            </w:tcMar>
            <w:vAlign w:val="center"/>
          </w:tcPr>
          <w:p w14:paraId="6B9B8B52"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Cooperative Agreement</w:t>
            </w:r>
          </w:p>
        </w:tc>
      </w:tr>
      <w:tr w:rsidR="004251A3" w:rsidRPr="004251A3" w14:paraId="6F5B9DF4" w14:textId="77777777">
        <w:tblPrEx>
          <w:tblBorders>
            <w:top w:val="none" w:sz="0" w:space="0" w:color="auto"/>
          </w:tblBorders>
        </w:tblPrEx>
        <w:tc>
          <w:tcPr>
            <w:tcW w:w="4540" w:type="dxa"/>
            <w:tcMar>
              <w:top w:w="100" w:type="nil"/>
              <w:left w:w="100" w:type="nil"/>
              <w:bottom w:w="100" w:type="nil"/>
              <w:right w:w="100" w:type="nil"/>
            </w:tcMar>
          </w:tcPr>
          <w:p w14:paraId="39F2214D"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Category of Funding Activity:</w:t>
            </w:r>
          </w:p>
        </w:tc>
        <w:tc>
          <w:tcPr>
            <w:tcW w:w="4500" w:type="dxa"/>
            <w:tcMar>
              <w:top w:w="100" w:type="nil"/>
              <w:left w:w="100" w:type="nil"/>
              <w:bottom w:w="100" w:type="nil"/>
              <w:right w:w="100" w:type="nil"/>
            </w:tcMar>
            <w:vAlign w:val="center"/>
          </w:tcPr>
          <w:p w14:paraId="18F44DDC"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Law, Justice and Legal Services</w:t>
            </w:r>
          </w:p>
        </w:tc>
      </w:tr>
      <w:tr w:rsidR="004251A3" w:rsidRPr="004251A3" w14:paraId="47D63027" w14:textId="77777777">
        <w:tblPrEx>
          <w:tblBorders>
            <w:top w:val="none" w:sz="0" w:space="0" w:color="auto"/>
          </w:tblBorders>
        </w:tblPrEx>
        <w:tc>
          <w:tcPr>
            <w:tcW w:w="4540" w:type="dxa"/>
            <w:tcMar>
              <w:top w:w="100" w:type="nil"/>
              <w:left w:w="100" w:type="nil"/>
              <w:bottom w:w="100" w:type="nil"/>
              <w:right w:w="100" w:type="nil"/>
            </w:tcMar>
          </w:tcPr>
          <w:p w14:paraId="28C779DA"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Category Explanation:</w:t>
            </w:r>
          </w:p>
        </w:tc>
        <w:tc>
          <w:tcPr>
            <w:tcW w:w="4500" w:type="dxa"/>
            <w:tcMar>
              <w:top w:w="100" w:type="nil"/>
              <w:left w:w="100" w:type="nil"/>
              <w:bottom w:w="100" w:type="nil"/>
              <w:right w:w="100" w:type="nil"/>
            </w:tcMar>
            <w:vAlign w:val="center"/>
          </w:tcPr>
          <w:p w14:paraId="079A5C5E" w14:textId="77777777" w:rsidR="004251A3" w:rsidRPr="004251A3" w:rsidRDefault="004251A3" w:rsidP="004251A3">
            <w:pPr>
              <w:widowControl w:val="0"/>
              <w:autoSpaceDE w:val="0"/>
              <w:autoSpaceDN w:val="0"/>
              <w:adjustRightInd w:val="0"/>
              <w:rPr>
                <w:rFonts w:ascii="Times" w:hAnsi="Times" w:cs="Helvetica"/>
              </w:rPr>
            </w:pPr>
          </w:p>
        </w:tc>
      </w:tr>
      <w:tr w:rsidR="004251A3" w:rsidRPr="004251A3" w14:paraId="595E68EC" w14:textId="77777777">
        <w:tblPrEx>
          <w:tblBorders>
            <w:top w:val="none" w:sz="0" w:space="0" w:color="auto"/>
          </w:tblBorders>
        </w:tblPrEx>
        <w:tc>
          <w:tcPr>
            <w:tcW w:w="4540" w:type="dxa"/>
            <w:tcMar>
              <w:top w:w="100" w:type="nil"/>
              <w:left w:w="100" w:type="nil"/>
              <w:bottom w:w="100" w:type="nil"/>
              <w:right w:w="100" w:type="nil"/>
            </w:tcMar>
            <w:vAlign w:val="center"/>
          </w:tcPr>
          <w:p w14:paraId="7F02363C"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Expected Number of Awards:</w:t>
            </w:r>
          </w:p>
        </w:tc>
        <w:tc>
          <w:tcPr>
            <w:tcW w:w="4500" w:type="dxa"/>
            <w:tcMar>
              <w:top w:w="100" w:type="nil"/>
              <w:left w:w="100" w:type="nil"/>
              <w:bottom w:w="100" w:type="nil"/>
              <w:right w:w="100" w:type="nil"/>
            </w:tcMar>
            <w:vAlign w:val="center"/>
          </w:tcPr>
          <w:p w14:paraId="12E7957C"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10</w:t>
            </w:r>
          </w:p>
        </w:tc>
      </w:tr>
      <w:tr w:rsidR="004251A3" w:rsidRPr="004251A3" w14:paraId="7E857997" w14:textId="77777777">
        <w:tblPrEx>
          <w:tblBorders>
            <w:top w:val="none" w:sz="0" w:space="0" w:color="auto"/>
          </w:tblBorders>
        </w:tblPrEx>
        <w:tc>
          <w:tcPr>
            <w:tcW w:w="4540" w:type="dxa"/>
            <w:tcMar>
              <w:top w:w="100" w:type="nil"/>
              <w:left w:w="100" w:type="nil"/>
              <w:bottom w:w="100" w:type="nil"/>
              <w:right w:w="100" w:type="nil"/>
            </w:tcMar>
          </w:tcPr>
          <w:p w14:paraId="15EC0C64"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CFDA Number(s):</w:t>
            </w:r>
          </w:p>
        </w:tc>
        <w:tc>
          <w:tcPr>
            <w:tcW w:w="4500" w:type="dxa"/>
            <w:tcMar>
              <w:top w:w="100" w:type="nil"/>
              <w:left w:w="100" w:type="nil"/>
              <w:bottom w:w="100" w:type="nil"/>
              <w:right w:w="100" w:type="nil"/>
            </w:tcMar>
            <w:vAlign w:val="center"/>
          </w:tcPr>
          <w:p w14:paraId="1BA405F6"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16.741 -- DNA Backlog Reduction Program</w:t>
            </w:r>
          </w:p>
        </w:tc>
      </w:tr>
      <w:tr w:rsidR="004251A3" w:rsidRPr="004251A3" w14:paraId="5DC314F7" w14:textId="77777777">
        <w:tc>
          <w:tcPr>
            <w:tcW w:w="4540" w:type="dxa"/>
            <w:tcMar>
              <w:top w:w="100" w:type="nil"/>
              <w:left w:w="100" w:type="nil"/>
              <w:bottom w:w="100" w:type="nil"/>
              <w:right w:w="100" w:type="nil"/>
            </w:tcMar>
          </w:tcPr>
          <w:p w14:paraId="6196A424" w14:textId="77777777" w:rsidR="004251A3" w:rsidRPr="004251A3" w:rsidRDefault="004251A3" w:rsidP="004251A3">
            <w:pPr>
              <w:widowControl w:val="0"/>
              <w:autoSpaceDE w:val="0"/>
              <w:autoSpaceDN w:val="0"/>
              <w:adjustRightInd w:val="0"/>
              <w:rPr>
                <w:rFonts w:ascii="Times" w:hAnsi="Times" w:cs="Helvetica"/>
                <w:b/>
                <w:bCs/>
              </w:rPr>
            </w:pPr>
            <w:r w:rsidRPr="004251A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B23F6E1" w14:textId="77777777" w:rsidR="004251A3" w:rsidRPr="004251A3" w:rsidRDefault="004251A3" w:rsidP="004251A3">
            <w:pPr>
              <w:widowControl w:val="0"/>
              <w:autoSpaceDE w:val="0"/>
              <w:autoSpaceDN w:val="0"/>
              <w:adjustRightInd w:val="0"/>
              <w:rPr>
                <w:rFonts w:ascii="Times" w:hAnsi="Times" w:cs="Helvetica"/>
              </w:rPr>
            </w:pPr>
            <w:r w:rsidRPr="004251A3">
              <w:rPr>
                <w:rFonts w:ascii="Times" w:hAnsi="Times" w:cs="Helvetica"/>
              </w:rPr>
              <w:t>No</w:t>
            </w:r>
          </w:p>
        </w:tc>
      </w:tr>
      <w:tr w:rsidR="004251A3" w14:paraId="5F7F4542" w14:textId="77777777" w:rsidTr="004251A3">
        <w:tc>
          <w:tcPr>
            <w:tcW w:w="4540" w:type="dxa"/>
            <w:tcBorders>
              <w:left w:val="nil"/>
            </w:tcBorders>
            <w:tcMar>
              <w:top w:w="100" w:type="nil"/>
              <w:left w:w="100" w:type="nil"/>
              <w:bottom w:w="100" w:type="nil"/>
              <w:right w:w="100" w:type="nil"/>
            </w:tcMar>
          </w:tcPr>
          <w:p w14:paraId="0B014821"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B38DCE6"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Mar 15, 2016</w:t>
            </w:r>
          </w:p>
        </w:tc>
      </w:tr>
      <w:tr w:rsidR="004251A3" w14:paraId="4C2C3BDD" w14:textId="77777777" w:rsidTr="004251A3">
        <w:tc>
          <w:tcPr>
            <w:tcW w:w="4540" w:type="dxa"/>
            <w:tcBorders>
              <w:left w:val="nil"/>
            </w:tcBorders>
            <w:tcMar>
              <w:top w:w="100" w:type="nil"/>
              <w:left w:w="100" w:type="nil"/>
              <w:bottom w:w="100" w:type="nil"/>
              <w:right w:w="100" w:type="nil"/>
            </w:tcMar>
          </w:tcPr>
          <w:p w14:paraId="3090EFC9"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34BC0B2"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Mar 15, 2016</w:t>
            </w:r>
          </w:p>
        </w:tc>
      </w:tr>
      <w:tr w:rsidR="004251A3" w14:paraId="3E1DE754" w14:textId="77777777" w:rsidTr="004251A3">
        <w:tc>
          <w:tcPr>
            <w:tcW w:w="4540" w:type="dxa"/>
            <w:tcBorders>
              <w:left w:val="nil"/>
            </w:tcBorders>
            <w:tcMar>
              <w:top w:w="100" w:type="nil"/>
              <w:left w:w="100" w:type="nil"/>
              <w:bottom w:w="100" w:type="nil"/>
              <w:right w:w="100" w:type="nil"/>
            </w:tcMar>
          </w:tcPr>
          <w:p w14:paraId="580166E6"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8D568AF"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May 31, 2016  </w:t>
            </w:r>
          </w:p>
        </w:tc>
      </w:tr>
      <w:tr w:rsidR="004251A3" w14:paraId="3CF124E9" w14:textId="77777777" w:rsidTr="004251A3">
        <w:tc>
          <w:tcPr>
            <w:tcW w:w="4540" w:type="dxa"/>
            <w:tcBorders>
              <w:left w:val="nil"/>
            </w:tcBorders>
            <w:tcMar>
              <w:top w:w="100" w:type="nil"/>
              <w:left w:w="100" w:type="nil"/>
              <w:bottom w:w="100" w:type="nil"/>
              <w:right w:w="100" w:type="nil"/>
            </w:tcMar>
          </w:tcPr>
          <w:p w14:paraId="1C404E9F"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A14D9B7"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May 31, 2016  </w:t>
            </w:r>
          </w:p>
        </w:tc>
      </w:tr>
      <w:tr w:rsidR="004251A3" w14:paraId="66F8EE27" w14:textId="77777777" w:rsidTr="004251A3">
        <w:tc>
          <w:tcPr>
            <w:tcW w:w="4540" w:type="dxa"/>
            <w:tcBorders>
              <w:left w:val="nil"/>
            </w:tcBorders>
            <w:tcMar>
              <w:top w:w="100" w:type="nil"/>
              <w:left w:w="100" w:type="nil"/>
              <w:bottom w:w="100" w:type="nil"/>
              <w:right w:w="100" w:type="nil"/>
            </w:tcMar>
          </w:tcPr>
          <w:p w14:paraId="0A21D9E9"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FB17C43" w14:textId="77777777" w:rsidR="004251A3" w:rsidRPr="004251A3" w:rsidRDefault="004251A3">
            <w:pPr>
              <w:widowControl w:val="0"/>
              <w:autoSpaceDE w:val="0"/>
              <w:autoSpaceDN w:val="0"/>
              <w:adjustRightInd w:val="0"/>
              <w:rPr>
                <w:rFonts w:ascii="Times" w:hAnsi="Times" w:cs="Helvetica"/>
              </w:rPr>
            </w:pPr>
          </w:p>
        </w:tc>
      </w:tr>
      <w:tr w:rsidR="004251A3" w14:paraId="198B672D" w14:textId="77777777" w:rsidTr="004251A3">
        <w:tc>
          <w:tcPr>
            <w:tcW w:w="4540" w:type="dxa"/>
            <w:tcBorders>
              <w:left w:val="nil"/>
            </w:tcBorders>
            <w:tcMar>
              <w:top w:w="100" w:type="nil"/>
              <w:left w:w="100" w:type="nil"/>
              <w:bottom w:w="100" w:type="nil"/>
              <w:right w:w="100" w:type="nil"/>
            </w:tcMar>
          </w:tcPr>
          <w:p w14:paraId="76D549DF"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F7FEBF1"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$5,000,000</w:t>
            </w:r>
          </w:p>
        </w:tc>
      </w:tr>
      <w:tr w:rsidR="004251A3" w14:paraId="66DCA2DD" w14:textId="77777777" w:rsidTr="004251A3">
        <w:tc>
          <w:tcPr>
            <w:tcW w:w="4540" w:type="dxa"/>
            <w:tcBorders>
              <w:left w:val="nil"/>
            </w:tcBorders>
            <w:tcMar>
              <w:top w:w="100" w:type="nil"/>
              <w:left w:w="100" w:type="nil"/>
              <w:bottom w:w="100" w:type="nil"/>
              <w:right w:w="100" w:type="nil"/>
            </w:tcMar>
          </w:tcPr>
          <w:p w14:paraId="1401EF1C" w14:textId="77777777" w:rsidR="004251A3" w:rsidRPr="004251A3" w:rsidRDefault="004251A3">
            <w:pPr>
              <w:widowControl w:val="0"/>
              <w:autoSpaceDE w:val="0"/>
              <w:autoSpaceDN w:val="0"/>
              <w:adjustRightInd w:val="0"/>
              <w:rPr>
                <w:rFonts w:ascii="Times" w:hAnsi="Times" w:cs="Helvetica"/>
                <w:b/>
                <w:bCs/>
              </w:rPr>
            </w:pPr>
            <w:r w:rsidRPr="004251A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93EBCC5" w14:textId="77777777" w:rsidR="004251A3" w:rsidRPr="004251A3" w:rsidRDefault="004251A3">
            <w:pPr>
              <w:widowControl w:val="0"/>
              <w:autoSpaceDE w:val="0"/>
              <w:autoSpaceDN w:val="0"/>
              <w:adjustRightInd w:val="0"/>
              <w:rPr>
                <w:rFonts w:ascii="Times" w:hAnsi="Times" w:cs="Helvetica"/>
              </w:rPr>
            </w:pPr>
            <w:r w:rsidRPr="004251A3">
              <w:rPr>
                <w:rFonts w:ascii="Times" w:hAnsi="Times" w:cs="Helvetica"/>
              </w:rPr>
              <w:t>$5,000,000</w:t>
            </w:r>
          </w:p>
        </w:tc>
      </w:tr>
      <w:tr w:rsidR="003A2887" w14:paraId="349021EC" w14:textId="77777777" w:rsidTr="003A2887">
        <w:tc>
          <w:tcPr>
            <w:tcW w:w="4540" w:type="dxa"/>
            <w:tcBorders>
              <w:left w:val="nil"/>
            </w:tcBorders>
            <w:tcMar>
              <w:top w:w="100" w:type="nil"/>
              <w:left w:w="100" w:type="nil"/>
              <w:bottom w:w="100" w:type="nil"/>
              <w:right w:w="100" w:type="nil"/>
            </w:tcMar>
          </w:tcPr>
          <w:p w14:paraId="0FDB8FA2" w14:textId="77777777" w:rsidR="003A2887" w:rsidRPr="003A2887" w:rsidRDefault="003A2887">
            <w:pPr>
              <w:widowControl w:val="0"/>
              <w:autoSpaceDE w:val="0"/>
              <w:autoSpaceDN w:val="0"/>
              <w:adjustRightInd w:val="0"/>
              <w:rPr>
                <w:rFonts w:ascii="Times" w:hAnsi="Times" w:cs="Helvetica"/>
                <w:b/>
                <w:bCs/>
              </w:rPr>
            </w:pPr>
            <w:r w:rsidRPr="003A288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521F0B2"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County governments</w:t>
            </w:r>
          </w:p>
          <w:p w14:paraId="321BDB5E"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City or township governments</w:t>
            </w:r>
          </w:p>
          <w:p w14:paraId="71BB84FB"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State governments</w:t>
            </w:r>
          </w:p>
          <w:p w14:paraId="41E9773C"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Native American tribal governments (Federally recognized)</w:t>
            </w:r>
          </w:p>
        </w:tc>
      </w:tr>
      <w:tr w:rsidR="003A2887" w14:paraId="643A39B4" w14:textId="77777777" w:rsidTr="003A2887">
        <w:tc>
          <w:tcPr>
            <w:tcW w:w="4540" w:type="dxa"/>
            <w:tcBorders>
              <w:left w:val="nil"/>
            </w:tcBorders>
            <w:tcMar>
              <w:top w:w="100" w:type="nil"/>
              <w:left w:w="100" w:type="nil"/>
              <w:bottom w:w="100" w:type="nil"/>
              <w:right w:w="100" w:type="nil"/>
            </w:tcMar>
          </w:tcPr>
          <w:p w14:paraId="062F70A2" w14:textId="77777777" w:rsidR="003A2887" w:rsidRPr="003A2887" w:rsidRDefault="003A2887">
            <w:pPr>
              <w:widowControl w:val="0"/>
              <w:autoSpaceDE w:val="0"/>
              <w:autoSpaceDN w:val="0"/>
              <w:adjustRightInd w:val="0"/>
              <w:rPr>
                <w:rFonts w:ascii="Times" w:hAnsi="Times" w:cs="Helvetica"/>
                <w:b/>
                <w:bCs/>
              </w:rPr>
            </w:pPr>
            <w:r w:rsidRPr="003A288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500A155"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National Institute of Justice</w:t>
            </w:r>
          </w:p>
        </w:tc>
      </w:tr>
      <w:tr w:rsidR="003A2887" w14:paraId="13823500" w14:textId="77777777" w:rsidTr="003A2887">
        <w:tc>
          <w:tcPr>
            <w:tcW w:w="4540" w:type="dxa"/>
            <w:tcBorders>
              <w:left w:val="nil"/>
            </w:tcBorders>
            <w:tcMar>
              <w:top w:w="100" w:type="nil"/>
              <w:left w:w="100" w:type="nil"/>
              <w:bottom w:w="100" w:type="nil"/>
              <w:right w:w="100" w:type="nil"/>
            </w:tcMar>
          </w:tcPr>
          <w:p w14:paraId="28C4A9F3" w14:textId="77777777" w:rsidR="003A2887" w:rsidRPr="003A2887" w:rsidRDefault="003A2887">
            <w:pPr>
              <w:widowControl w:val="0"/>
              <w:autoSpaceDE w:val="0"/>
              <w:autoSpaceDN w:val="0"/>
              <w:adjustRightInd w:val="0"/>
              <w:rPr>
                <w:rFonts w:ascii="Times" w:hAnsi="Times" w:cs="Helvetica"/>
                <w:b/>
                <w:bCs/>
              </w:rPr>
            </w:pPr>
            <w:r w:rsidRPr="003A288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BB896E9"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 xml:space="preserve">It is not known how many unanalyzed sexual assault kits (SAKs) there are nationwide . Evidence from sexual assaults like weapons, bedding, clothing, and SAKs can be used to corroborate that a crime occurred, identify or eliminate a possible perpetrator, and ascertain whether a suspect may have been involved in other crimes. SAKs contain biological and trace evidence, along with other physical evidence collected from a victim. While all evidence from sexual assaults is important, this program focuses on SAKs. SAKs may be stored in a number of places such as, crime laboratories, police department evidence storage units, hospitals and clinics. Many law enforcement agencies do not have </w:t>
            </w:r>
            <w:r w:rsidRPr="003A2887">
              <w:rPr>
                <w:rFonts w:ascii="Times" w:hAnsi="Times" w:cs="Helvetica"/>
              </w:rPr>
              <w:lastRenderedPageBreak/>
              <w:t>computerized systems to track the processing of a SAK. This program will allow agencies to inventory, track and report all untested and unsubmitted SAKs ensuring accountability and transparency for the collection, processing and testing of SAKs.</w:t>
            </w:r>
          </w:p>
        </w:tc>
      </w:tr>
      <w:tr w:rsidR="003A2887" w14:paraId="46350386" w14:textId="77777777" w:rsidTr="003A2887">
        <w:tc>
          <w:tcPr>
            <w:tcW w:w="4540" w:type="dxa"/>
            <w:tcBorders>
              <w:left w:val="nil"/>
            </w:tcBorders>
            <w:tcMar>
              <w:top w:w="100" w:type="nil"/>
              <w:left w:w="100" w:type="nil"/>
              <w:bottom w:w="100" w:type="nil"/>
              <w:right w:w="100" w:type="nil"/>
            </w:tcMar>
          </w:tcPr>
          <w:p w14:paraId="0537F800" w14:textId="77777777" w:rsidR="003A2887" w:rsidRPr="003A2887" w:rsidRDefault="003A2887">
            <w:pPr>
              <w:widowControl w:val="0"/>
              <w:autoSpaceDE w:val="0"/>
              <w:autoSpaceDN w:val="0"/>
              <w:adjustRightInd w:val="0"/>
              <w:rPr>
                <w:rFonts w:ascii="Times" w:hAnsi="Times" w:cs="Helvetica"/>
                <w:b/>
                <w:bCs/>
              </w:rPr>
            </w:pPr>
            <w:r w:rsidRPr="003A288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F31D7EA" w14:textId="77777777" w:rsidR="003A2887" w:rsidRPr="003A2887" w:rsidRDefault="00B90558">
            <w:pPr>
              <w:widowControl w:val="0"/>
              <w:autoSpaceDE w:val="0"/>
              <w:autoSpaceDN w:val="0"/>
              <w:adjustRightInd w:val="0"/>
              <w:rPr>
                <w:rFonts w:ascii="Times" w:hAnsi="Times" w:cs="Helvetica"/>
              </w:rPr>
            </w:pPr>
            <w:hyperlink r:id="rId600" w:history="1">
              <w:r w:rsidR="003A2887" w:rsidRPr="003A2887">
                <w:rPr>
                  <w:rStyle w:val="Hyperlink"/>
                  <w:rFonts w:ascii="Times" w:hAnsi="Times" w:cs="Helvetica"/>
                </w:rPr>
                <w:t>http://nij.gov/funding/Documents/solicitations/NIJ-2016-9088.pdf</w:t>
              </w:r>
            </w:hyperlink>
          </w:p>
        </w:tc>
      </w:tr>
      <w:tr w:rsidR="003A2887" w14:paraId="30934621" w14:textId="77777777" w:rsidTr="003A2887">
        <w:tc>
          <w:tcPr>
            <w:tcW w:w="4540" w:type="dxa"/>
            <w:tcBorders>
              <w:left w:val="nil"/>
            </w:tcBorders>
            <w:tcMar>
              <w:top w:w="100" w:type="nil"/>
              <w:left w:w="100" w:type="nil"/>
              <w:bottom w:w="100" w:type="nil"/>
              <w:right w:w="100" w:type="nil"/>
            </w:tcMar>
          </w:tcPr>
          <w:p w14:paraId="7AD50B82" w14:textId="77777777" w:rsidR="003A2887" w:rsidRPr="003A2887" w:rsidRDefault="003A2887">
            <w:pPr>
              <w:widowControl w:val="0"/>
              <w:autoSpaceDE w:val="0"/>
              <w:autoSpaceDN w:val="0"/>
              <w:adjustRightInd w:val="0"/>
              <w:rPr>
                <w:rFonts w:ascii="Times" w:hAnsi="Times" w:cs="Helvetica"/>
                <w:b/>
                <w:bCs/>
              </w:rPr>
            </w:pPr>
            <w:r w:rsidRPr="003A288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A2786A4"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If you have difficulty accessing the full announcement electronically, please contact:</w:t>
            </w:r>
          </w:p>
          <w:p w14:paraId="39652AB4" w14:textId="77777777" w:rsidR="003A2887" w:rsidRPr="003A2887" w:rsidRDefault="003A2887">
            <w:pPr>
              <w:widowControl w:val="0"/>
              <w:autoSpaceDE w:val="0"/>
              <w:autoSpaceDN w:val="0"/>
              <w:adjustRightInd w:val="0"/>
              <w:rPr>
                <w:rFonts w:ascii="Times" w:hAnsi="Times" w:cs="Helvetica"/>
              </w:rPr>
            </w:pPr>
          </w:p>
          <w:p w14:paraId="79240F28" w14:textId="77777777" w:rsidR="003A2887" w:rsidRPr="003A2887" w:rsidRDefault="003A2887">
            <w:pPr>
              <w:widowControl w:val="0"/>
              <w:autoSpaceDE w:val="0"/>
              <w:autoSpaceDN w:val="0"/>
              <w:adjustRightInd w:val="0"/>
              <w:rPr>
                <w:rFonts w:ascii="Times" w:hAnsi="Times" w:cs="Helvetica"/>
              </w:rPr>
            </w:pPr>
            <w:r w:rsidRPr="003A2887">
              <w:rPr>
                <w:rFonts w:ascii="Times" w:hAnsi="Times" w:cs="Helvetica"/>
              </w:rPr>
              <w:t xml:space="preserve">NCJRS Call Center grants@ncjrs.gov </w:t>
            </w:r>
          </w:p>
          <w:p w14:paraId="77667494" w14:textId="77777777" w:rsidR="003A2887" w:rsidRPr="003A2887" w:rsidRDefault="00B90558">
            <w:pPr>
              <w:widowControl w:val="0"/>
              <w:autoSpaceDE w:val="0"/>
              <w:autoSpaceDN w:val="0"/>
              <w:adjustRightInd w:val="0"/>
              <w:rPr>
                <w:rFonts w:ascii="Times" w:hAnsi="Times" w:cs="Helvetica"/>
              </w:rPr>
            </w:pPr>
            <w:hyperlink r:id="rId601" w:history="1">
              <w:r w:rsidR="003A2887" w:rsidRPr="003A2887">
                <w:rPr>
                  <w:rStyle w:val="Hyperlink"/>
                  <w:rFonts w:ascii="Times" w:hAnsi="Times" w:cs="Helvetica"/>
                </w:rPr>
                <w:t>Technical Support</w:t>
              </w:r>
            </w:hyperlink>
          </w:p>
        </w:tc>
      </w:tr>
    </w:tbl>
    <w:p w14:paraId="7A56F3C1" w14:textId="77777777" w:rsidR="004251A3" w:rsidRPr="00E71D95" w:rsidRDefault="004251A3" w:rsidP="000F2167">
      <w:pPr>
        <w:widowControl w:val="0"/>
        <w:autoSpaceDE w:val="0"/>
        <w:autoSpaceDN w:val="0"/>
        <w:adjustRightInd w:val="0"/>
        <w:rPr>
          <w:rFonts w:ascii="Times" w:hAnsi="Times" w:cs="Helvetica"/>
        </w:rPr>
      </w:pPr>
    </w:p>
    <w:p w14:paraId="3E641EEC" w14:textId="77777777" w:rsidR="000F2167" w:rsidRDefault="00B90558" w:rsidP="000F2167">
      <w:pPr>
        <w:widowControl w:val="0"/>
        <w:pBdr>
          <w:bottom w:val="single" w:sz="6" w:space="1" w:color="auto"/>
        </w:pBdr>
        <w:autoSpaceDE w:val="0"/>
        <w:autoSpaceDN w:val="0"/>
        <w:adjustRightInd w:val="0"/>
        <w:rPr>
          <w:rFonts w:ascii="Times" w:hAnsi="Times" w:cs="Helvetica"/>
          <w:color w:val="386EFF"/>
          <w:u w:val="single" w:color="386EFF"/>
        </w:rPr>
      </w:pPr>
      <w:hyperlink r:id="rId602" w:history="1">
        <w:r w:rsidR="000F2167" w:rsidRPr="00E71D95">
          <w:rPr>
            <w:rFonts w:ascii="Times" w:hAnsi="Times" w:cs="Helvetica"/>
            <w:color w:val="386EFF"/>
            <w:u w:val="single" w:color="386EFF"/>
          </w:rPr>
          <w:t>http://www.grants.gov/web/grants/view-opportunity.html?oppId=282228</w:t>
        </w:r>
      </w:hyperlink>
    </w:p>
    <w:p w14:paraId="75AC7F4B" w14:textId="77777777" w:rsidR="003A2887" w:rsidRPr="00E71D95" w:rsidRDefault="003A2887" w:rsidP="000F2167">
      <w:pPr>
        <w:widowControl w:val="0"/>
        <w:pBdr>
          <w:bottom w:val="single" w:sz="6" w:space="1" w:color="auto"/>
        </w:pBdr>
        <w:autoSpaceDE w:val="0"/>
        <w:autoSpaceDN w:val="0"/>
        <w:adjustRightInd w:val="0"/>
        <w:rPr>
          <w:rFonts w:ascii="Times" w:hAnsi="Times" w:cs="Helvetica"/>
        </w:rPr>
      </w:pPr>
    </w:p>
    <w:p w14:paraId="1CF63D47" w14:textId="77777777" w:rsidR="003A2887" w:rsidRDefault="003A2887" w:rsidP="000F2167">
      <w:pPr>
        <w:widowControl w:val="0"/>
        <w:autoSpaceDE w:val="0"/>
        <w:autoSpaceDN w:val="0"/>
        <w:adjustRightInd w:val="0"/>
        <w:rPr>
          <w:rFonts w:ascii="Times" w:hAnsi="Times" w:cs="Helvetica"/>
        </w:rPr>
      </w:pPr>
    </w:p>
    <w:p w14:paraId="64AAF2A6" w14:textId="68967AD2"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Modifications:</w:t>
      </w:r>
    </w:p>
    <w:p w14:paraId="7A2D7C0D" w14:textId="77777777" w:rsidR="00712354" w:rsidRDefault="00712354" w:rsidP="00B756C2">
      <w:pPr>
        <w:widowControl w:val="0"/>
        <w:autoSpaceDE w:val="0"/>
        <w:autoSpaceDN w:val="0"/>
        <w:adjustRightInd w:val="0"/>
        <w:rPr>
          <w:rFonts w:ascii="Times" w:hAnsi="Times" w:cs="Helvetica"/>
        </w:rPr>
      </w:pPr>
    </w:p>
    <w:p w14:paraId="287DD995" w14:textId="77777777" w:rsidR="00064A98" w:rsidRPr="00376BB5" w:rsidRDefault="00064A98" w:rsidP="00064A98">
      <w:pPr>
        <w:widowControl w:val="0"/>
        <w:autoSpaceDE w:val="0"/>
        <w:autoSpaceDN w:val="0"/>
        <w:adjustRightInd w:val="0"/>
        <w:rPr>
          <w:rFonts w:ascii="Times" w:hAnsi="Times" w:cs="Helvetica"/>
        </w:rPr>
      </w:pPr>
      <w:bookmarkStart w:id="352" w:name="DOJJuvenileMentoring"/>
      <w:bookmarkEnd w:id="352"/>
      <w:r w:rsidRPr="00376BB5">
        <w:rPr>
          <w:rFonts w:ascii="Times" w:hAnsi="Times" w:cs="Helvetica"/>
        </w:rPr>
        <w:t>Office of Justice Programs</w:t>
      </w:r>
    </w:p>
    <w:p w14:paraId="7F10DEA0" w14:textId="77777777" w:rsidR="00064A98" w:rsidRPr="00376BB5" w:rsidRDefault="00064A98" w:rsidP="00064A98">
      <w:pPr>
        <w:widowControl w:val="0"/>
        <w:autoSpaceDE w:val="0"/>
        <w:autoSpaceDN w:val="0"/>
        <w:adjustRightInd w:val="0"/>
        <w:rPr>
          <w:rFonts w:ascii="Times" w:hAnsi="Times" w:cs="Helvetica"/>
        </w:rPr>
      </w:pPr>
      <w:r w:rsidRPr="00376BB5">
        <w:rPr>
          <w:rFonts w:ascii="Times" w:hAnsi="Times" w:cs="Helvetica"/>
        </w:rPr>
        <w:t xml:space="preserve">Office of Juvenile Justice Delinquency Prevention </w:t>
      </w:r>
    </w:p>
    <w:p w14:paraId="4539947D" w14:textId="77777777" w:rsidR="00064A98" w:rsidRPr="00376BB5" w:rsidRDefault="00064A98" w:rsidP="00064A98">
      <w:pPr>
        <w:widowControl w:val="0"/>
        <w:autoSpaceDE w:val="0"/>
        <w:autoSpaceDN w:val="0"/>
        <w:adjustRightInd w:val="0"/>
        <w:rPr>
          <w:rFonts w:ascii="Times" w:hAnsi="Times" w:cs="Helvetica"/>
        </w:rPr>
      </w:pPr>
      <w:r w:rsidRPr="00376BB5">
        <w:rPr>
          <w:rFonts w:ascii="Times" w:hAnsi="Times" w:cs="Helvetica"/>
        </w:rPr>
        <w:t>OJJDP FY 16 Mentoring Opportunities</w:t>
      </w:r>
    </w:p>
    <w:p w14:paraId="4D025CB2" w14:textId="77777777" w:rsidR="00064A98" w:rsidRDefault="00064A98" w:rsidP="00064A98">
      <w:pPr>
        <w:widowControl w:val="0"/>
        <w:autoSpaceDE w:val="0"/>
        <w:autoSpaceDN w:val="0"/>
        <w:adjustRightInd w:val="0"/>
        <w:rPr>
          <w:rFonts w:ascii="Times" w:hAnsi="Times" w:cs="Helvetica"/>
        </w:rPr>
      </w:pPr>
      <w:r w:rsidRPr="00376BB5">
        <w:rPr>
          <w:rFonts w:ascii="Times" w:hAnsi="Times" w:cs="Helvetica"/>
        </w:rPr>
        <w:t>Modification 2</w:t>
      </w:r>
    </w:p>
    <w:p w14:paraId="41B8D4DC" w14:textId="77777777" w:rsidR="004E3732" w:rsidRPr="00376BB5" w:rsidRDefault="004E3732" w:rsidP="00064A9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100"/>
      </w:tblGrid>
      <w:tr w:rsidR="004E3732" w:rsidRPr="004E3732" w14:paraId="4BFBC64C" w14:textId="77777777">
        <w:tc>
          <w:tcPr>
            <w:tcW w:w="4540" w:type="dxa"/>
            <w:tcMar>
              <w:top w:w="100" w:type="nil"/>
              <w:left w:w="100" w:type="nil"/>
              <w:bottom w:w="100" w:type="nil"/>
              <w:right w:w="100" w:type="nil"/>
            </w:tcMar>
          </w:tcPr>
          <w:p w14:paraId="37C72DE1" w14:textId="77777777" w:rsidR="004E3732" w:rsidRPr="004E3732" w:rsidRDefault="004E3732" w:rsidP="004E3732">
            <w:pPr>
              <w:rPr>
                <w:b/>
                <w:bCs/>
              </w:rPr>
            </w:pPr>
            <w:r w:rsidRPr="004E3732">
              <w:rPr>
                <w:b/>
                <w:bCs/>
              </w:rPr>
              <w:t>Document Type:</w:t>
            </w:r>
          </w:p>
        </w:tc>
        <w:tc>
          <w:tcPr>
            <w:tcW w:w="4100" w:type="dxa"/>
            <w:tcMar>
              <w:top w:w="100" w:type="nil"/>
              <w:left w:w="100" w:type="nil"/>
              <w:bottom w:w="100" w:type="nil"/>
              <w:right w:w="100" w:type="nil"/>
            </w:tcMar>
            <w:vAlign w:val="center"/>
          </w:tcPr>
          <w:p w14:paraId="6F37D538" w14:textId="77777777" w:rsidR="004E3732" w:rsidRPr="004E3732" w:rsidRDefault="004E3732" w:rsidP="004E3732">
            <w:r w:rsidRPr="004E3732">
              <w:t>Grants Notice</w:t>
            </w:r>
          </w:p>
        </w:tc>
      </w:tr>
      <w:tr w:rsidR="004E3732" w:rsidRPr="004E3732" w14:paraId="76130340" w14:textId="77777777">
        <w:tblPrEx>
          <w:tblBorders>
            <w:top w:val="none" w:sz="0" w:space="0" w:color="auto"/>
          </w:tblBorders>
        </w:tblPrEx>
        <w:tc>
          <w:tcPr>
            <w:tcW w:w="4540" w:type="dxa"/>
            <w:tcMar>
              <w:top w:w="100" w:type="nil"/>
              <w:left w:w="100" w:type="nil"/>
              <w:bottom w:w="100" w:type="nil"/>
              <w:right w:w="100" w:type="nil"/>
            </w:tcMar>
          </w:tcPr>
          <w:p w14:paraId="14F31C51" w14:textId="77777777" w:rsidR="004E3732" w:rsidRPr="004E3732" w:rsidRDefault="004E3732" w:rsidP="004E3732">
            <w:pPr>
              <w:rPr>
                <w:b/>
                <w:bCs/>
              </w:rPr>
            </w:pPr>
            <w:r w:rsidRPr="004E3732">
              <w:rPr>
                <w:b/>
                <w:bCs/>
              </w:rPr>
              <w:t>Funding Opportunity Number:</w:t>
            </w:r>
          </w:p>
        </w:tc>
        <w:tc>
          <w:tcPr>
            <w:tcW w:w="4100" w:type="dxa"/>
            <w:tcMar>
              <w:top w:w="100" w:type="nil"/>
              <w:left w:w="100" w:type="nil"/>
              <w:bottom w:w="100" w:type="nil"/>
              <w:right w:w="100" w:type="nil"/>
            </w:tcMar>
            <w:vAlign w:val="center"/>
          </w:tcPr>
          <w:p w14:paraId="4D920693" w14:textId="77777777" w:rsidR="004E3732" w:rsidRPr="004E3732" w:rsidRDefault="004E3732" w:rsidP="004E3732">
            <w:r w:rsidRPr="004E3732">
              <w:t>OJJDP-2016-9179</w:t>
            </w:r>
          </w:p>
        </w:tc>
      </w:tr>
      <w:tr w:rsidR="004E3732" w:rsidRPr="004E3732" w14:paraId="70E2971B" w14:textId="77777777">
        <w:tblPrEx>
          <w:tblBorders>
            <w:top w:val="none" w:sz="0" w:space="0" w:color="auto"/>
          </w:tblBorders>
        </w:tblPrEx>
        <w:tc>
          <w:tcPr>
            <w:tcW w:w="4540" w:type="dxa"/>
            <w:tcMar>
              <w:top w:w="100" w:type="nil"/>
              <w:left w:w="100" w:type="nil"/>
              <w:bottom w:w="100" w:type="nil"/>
              <w:right w:w="100" w:type="nil"/>
            </w:tcMar>
          </w:tcPr>
          <w:p w14:paraId="5270A3E3" w14:textId="77777777" w:rsidR="004E3732" w:rsidRPr="004E3732" w:rsidRDefault="004E3732" w:rsidP="004E3732">
            <w:pPr>
              <w:rPr>
                <w:b/>
                <w:bCs/>
              </w:rPr>
            </w:pPr>
            <w:r w:rsidRPr="004E3732">
              <w:rPr>
                <w:b/>
                <w:bCs/>
              </w:rPr>
              <w:t>Funding Opportunity Title:</w:t>
            </w:r>
          </w:p>
        </w:tc>
        <w:tc>
          <w:tcPr>
            <w:tcW w:w="4100" w:type="dxa"/>
            <w:tcMar>
              <w:top w:w="100" w:type="nil"/>
              <w:left w:w="100" w:type="nil"/>
              <w:bottom w:w="100" w:type="nil"/>
              <w:right w:w="100" w:type="nil"/>
            </w:tcMar>
            <w:vAlign w:val="center"/>
          </w:tcPr>
          <w:p w14:paraId="464C1C32" w14:textId="77777777" w:rsidR="004E3732" w:rsidRPr="004E3732" w:rsidRDefault="004E3732" w:rsidP="004E3732">
            <w:r w:rsidRPr="004E3732">
              <w:t>OJJDP FY 16 Mentoring Opportunities</w:t>
            </w:r>
          </w:p>
        </w:tc>
      </w:tr>
      <w:tr w:rsidR="004E3732" w:rsidRPr="004E3732" w14:paraId="23945B33" w14:textId="77777777">
        <w:tblPrEx>
          <w:tblBorders>
            <w:top w:val="none" w:sz="0" w:space="0" w:color="auto"/>
          </w:tblBorders>
        </w:tblPrEx>
        <w:tc>
          <w:tcPr>
            <w:tcW w:w="4540" w:type="dxa"/>
            <w:tcMar>
              <w:top w:w="100" w:type="nil"/>
              <w:left w:w="100" w:type="nil"/>
              <w:bottom w:w="100" w:type="nil"/>
              <w:right w:w="100" w:type="nil"/>
            </w:tcMar>
          </w:tcPr>
          <w:p w14:paraId="3FCBEB0F" w14:textId="77777777" w:rsidR="004E3732" w:rsidRPr="004E3732" w:rsidRDefault="004E3732" w:rsidP="004E3732">
            <w:pPr>
              <w:rPr>
                <w:b/>
                <w:bCs/>
              </w:rPr>
            </w:pPr>
            <w:r w:rsidRPr="004E3732">
              <w:rPr>
                <w:b/>
                <w:bCs/>
              </w:rPr>
              <w:t>Opportunity Category:</w:t>
            </w:r>
          </w:p>
        </w:tc>
        <w:tc>
          <w:tcPr>
            <w:tcW w:w="4100" w:type="dxa"/>
            <w:tcMar>
              <w:top w:w="100" w:type="nil"/>
              <w:left w:w="100" w:type="nil"/>
              <w:bottom w:w="100" w:type="nil"/>
              <w:right w:w="100" w:type="nil"/>
            </w:tcMar>
            <w:vAlign w:val="center"/>
          </w:tcPr>
          <w:p w14:paraId="0D0568DB" w14:textId="77777777" w:rsidR="004E3732" w:rsidRPr="004E3732" w:rsidRDefault="004E3732" w:rsidP="004E3732">
            <w:r w:rsidRPr="004E3732">
              <w:t>Discretionary</w:t>
            </w:r>
          </w:p>
        </w:tc>
      </w:tr>
      <w:tr w:rsidR="004E3732" w:rsidRPr="004E3732" w14:paraId="3E03FB19" w14:textId="77777777">
        <w:tblPrEx>
          <w:tblBorders>
            <w:top w:val="none" w:sz="0" w:space="0" w:color="auto"/>
          </w:tblBorders>
        </w:tblPrEx>
        <w:tc>
          <w:tcPr>
            <w:tcW w:w="4540" w:type="dxa"/>
            <w:tcMar>
              <w:top w:w="100" w:type="nil"/>
              <w:left w:w="100" w:type="nil"/>
              <w:bottom w:w="100" w:type="nil"/>
              <w:right w:w="100" w:type="nil"/>
            </w:tcMar>
          </w:tcPr>
          <w:p w14:paraId="0D7B6B81" w14:textId="77777777" w:rsidR="004E3732" w:rsidRPr="004E3732" w:rsidRDefault="004E3732" w:rsidP="004E3732">
            <w:pPr>
              <w:rPr>
                <w:b/>
                <w:bCs/>
              </w:rPr>
            </w:pPr>
            <w:r w:rsidRPr="004E3732">
              <w:rPr>
                <w:b/>
                <w:bCs/>
              </w:rPr>
              <w:t>Opportunity Category Explanation:</w:t>
            </w:r>
          </w:p>
        </w:tc>
        <w:tc>
          <w:tcPr>
            <w:tcW w:w="4100" w:type="dxa"/>
            <w:tcMar>
              <w:top w:w="100" w:type="nil"/>
              <w:left w:w="100" w:type="nil"/>
              <w:bottom w:w="100" w:type="nil"/>
              <w:right w:w="100" w:type="nil"/>
            </w:tcMar>
            <w:vAlign w:val="center"/>
          </w:tcPr>
          <w:p w14:paraId="52D7DB46" w14:textId="77777777" w:rsidR="004E3732" w:rsidRPr="004E3732" w:rsidRDefault="004E3732" w:rsidP="004E3732"/>
        </w:tc>
      </w:tr>
      <w:tr w:rsidR="004E3732" w:rsidRPr="004E3732" w14:paraId="33E4BB51" w14:textId="77777777">
        <w:tblPrEx>
          <w:tblBorders>
            <w:top w:val="none" w:sz="0" w:space="0" w:color="auto"/>
          </w:tblBorders>
        </w:tblPrEx>
        <w:tc>
          <w:tcPr>
            <w:tcW w:w="4540" w:type="dxa"/>
            <w:tcMar>
              <w:top w:w="100" w:type="nil"/>
              <w:left w:w="100" w:type="nil"/>
              <w:bottom w:w="100" w:type="nil"/>
              <w:right w:w="100" w:type="nil"/>
            </w:tcMar>
          </w:tcPr>
          <w:p w14:paraId="39C4D2C9" w14:textId="77777777" w:rsidR="004E3732" w:rsidRPr="004E3732" w:rsidRDefault="004E3732" w:rsidP="004E3732">
            <w:pPr>
              <w:rPr>
                <w:b/>
                <w:bCs/>
              </w:rPr>
            </w:pPr>
            <w:r w:rsidRPr="004E3732">
              <w:rPr>
                <w:b/>
                <w:bCs/>
              </w:rPr>
              <w:t>Funding Instrument Type:</w:t>
            </w:r>
          </w:p>
        </w:tc>
        <w:tc>
          <w:tcPr>
            <w:tcW w:w="4100" w:type="dxa"/>
            <w:tcMar>
              <w:top w:w="100" w:type="nil"/>
              <w:left w:w="100" w:type="nil"/>
              <w:bottom w:w="100" w:type="nil"/>
              <w:right w:w="100" w:type="nil"/>
            </w:tcMar>
            <w:vAlign w:val="center"/>
          </w:tcPr>
          <w:p w14:paraId="4ED747A7" w14:textId="77777777" w:rsidR="004E3732" w:rsidRPr="004E3732" w:rsidRDefault="004E3732" w:rsidP="004E3732">
            <w:r w:rsidRPr="004E3732">
              <w:t>Grant</w:t>
            </w:r>
          </w:p>
        </w:tc>
      </w:tr>
      <w:tr w:rsidR="004E3732" w:rsidRPr="004E3732" w14:paraId="2BAE3FED" w14:textId="77777777">
        <w:tblPrEx>
          <w:tblBorders>
            <w:top w:val="none" w:sz="0" w:space="0" w:color="auto"/>
          </w:tblBorders>
        </w:tblPrEx>
        <w:tc>
          <w:tcPr>
            <w:tcW w:w="4540" w:type="dxa"/>
            <w:tcMar>
              <w:top w:w="100" w:type="nil"/>
              <w:left w:w="100" w:type="nil"/>
              <w:bottom w:w="100" w:type="nil"/>
              <w:right w:w="100" w:type="nil"/>
            </w:tcMar>
          </w:tcPr>
          <w:p w14:paraId="68F2F09C" w14:textId="77777777" w:rsidR="004E3732" w:rsidRPr="004E3732" w:rsidRDefault="004E3732" w:rsidP="004E3732">
            <w:pPr>
              <w:rPr>
                <w:b/>
                <w:bCs/>
              </w:rPr>
            </w:pPr>
            <w:r w:rsidRPr="004E3732">
              <w:rPr>
                <w:b/>
                <w:bCs/>
              </w:rPr>
              <w:t>Category of Funding Activity:</w:t>
            </w:r>
          </w:p>
        </w:tc>
        <w:tc>
          <w:tcPr>
            <w:tcW w:w="4100" w:type="dxa"/>
            <w:tcMar>
              <w:top w:w="100" w:type="nil"/>
              <w:left w:w="100" w:type="nil"/>
              <w:bottom w:w="100" w:type="nil"/>
              <w:right w:w="100" w:type="nil"/>
            </w:tcMar>
            <w:vAlign w:val="center"/>
          </w:tcPr>
          <w:p w14:paraId="4B0576E0" w14:textId="77777777" w:rsidR="004E3732" w:rsidRPr="004E3732" w:rsidRDefault="004E3732" w:rsidP="004E3732">
            <w:r w:rsidRPr="004E3732">
              <w:t>Law, Justice and Legal Services</w:t>
            </w:r>
          </w:p>
        </w:tc>
      </w:tr>
      <w:tr w:rsidR="004E3732" w:rsidRPr="004E3732" w14:paraId="2D25C888" w14:textId="77777777">
        <w:tblPrEx>
          <w:tblBorders>
            <w:top w:val="none" w:sz="0" w:space="0" w:color="auto"/>
          </w:tblBorders>
        </w:tblPrEx>
        <w:tc>
          <w:tcPr>
            <w:tcW w:w="4540" w:type="dxa"/>
            <w:tcMar>
              <w:top w:w="100" w:type="nil"/>
              <w:left w:w="100" w:type="nil"/>
              <w:bottom w:w="100" w:type="nil"/>
              <w:right w:w="100" w:type="nil"/>
            </w:tcMar>
          </w:tcPr>
          <w:p w14:paraId="56D724B0" w14:textId="77777777" w:rsidR="004E3732" w:rsidRPr="004E3732" w:rsidRDefault="004E3732" w:rsidP="004E3732">
            <w:pPr>
              <w:rPr>
                <w:b/>
                <w:bCs/>
              </w:rPr>
            </w:pPr>
            <w:r w:rsidRPr="004E3732">
              <w:rPr>
                <w:b/>
                <w:bCs/>
              </w:rPr>
              <w:t>Category Explanation:</w:t>
            </w:r>
          </w:p>
        </w:tc>
        <w:tc>
          <w:tcPr>
            <w:tcW w:w="4100" w:type="dxa"/>
            <w:tcMar>
              <w:top w:w="100" w:type="nil"/>
              <w:left w:w="100" w:type="nil"/>
              <w:bottom w:w="100" w:type="nil"/>
              <w:right w:w="100" w:type="nil"/>
            </w:tcMar>
            <w:vAlign w:val="center"/>
          </w:tcPr>
          <w:p w14:paraId="16A7599E" w14:textId="77777777" w:rsidR="004E3732" w:rsidRPr="004E3732" w:rsidRDefault="004E3732" w:rsidP="004E3732"/>
        </w:tc>
      </w:tr>
      <w:tr w:rsidR="004E3732" w:rsidRPr="004E3732" w14:paraId="4ADACB77" w14:textId="77777777">
        <w:tblPrEx>
          <w:tblBorders>
            <w:top w:val="none" w:sz="0" w:space="0" w:color="auto"/>
          </w:tblBorders>
        </w:tblPrEx>
        <w:tc>
          <w:tcPr>
            <w:tcW w:w="4540" w:type="dxa"/>
            <w:tcMar>
              <w:top w:w="100" w:type="nil"/>
              <w:left w:w="100" w:type="nil"/>
              <w:bottom w:w="100" w:type="nil"/>
              <w:right w:w="100" w:type="nil"/>
            </w:tcMar>
            <w:vAlign w:val="center"/>
          </w:tcPr>
          <w:p w14:paraId="1D8AE3D9" w14:textId="77777777" w:rsidR="004E3732" w:rsidRPr="004E3732" w:rsidRDefault="004E3732" w:rsidP="004E3732">
            <w:pPr>
              <w:rPr>
                <w:b/>
                <w:bCs/>
              </w:rPr>
            </w:pPr>
            <w:r w:rsidRPr="004E3732">
              <w:rPr>
                <w:b/>
                <w:bCs/>
              </w:rPr>
              <w:t>Expected Number of Awards:</w:t>
            </w:r>
          </w:p>
        </w:tc>
        <w:tc>
          <w:tcPr>
            <w:tcW w:w="4100" w:type="dxa"/>
            <w:tcMar>
              <w:top w:w="100" w:type="nil"/>
              <w:left w:w="100" w:type="nil"/>
              <w:bottom w:w="100" w:type="nil"/>
              <w:right w:w="100" w:type="nil"/>
            </w:tcMar>
            <w:vAlign w:val="center"/>
          </w:tcPr>
          <w:p w14:paraId="7453B885" w14:textId="77777777" w:rsidR="004E3732" w:rsidRPr="004E3732" w:rsidRDefault="004E3732" w:rsidP="004E3732">
            <w:r w:rsidRPr="004E3732">
              <w:t>11</w:t>
            </w:r>
          </w:p>
        </w:tc>
      </w:tr>
      <w:tr w:rsidR="004E3732" w:rsidRPr="004E3732" w14:paraId="5B1D1B78" w14:textId="77777777">
        <w:tblPrEx>
          <w:tblBorders>
            <w:top w:val="none" w:sz="0" w:space="0" w:color="auto"/>
          </w:tblBorders>
        </w:tblPrEx>
        <w:tc>
          <w:tcPr>
            <w:tcW w:w="4540" w:type="dxa"/>
            <w:tcMar>
              <w:top w:w="100" w:type="nil"/>
              <w:left w:w="100" w:type="nil"/>
              <w:bottom w:w="100" w:type="nil"/>
              <w:right w:w="100" w:type="nil"/>
            </w:tcMar>
          </w:tcPr>
          <w:p w14:paraId="46BC6587" w14:textId="77777777" w:rsidR="004E3732" w:rsidRPr="004E3732" w:rsidRDefault="004E3732" w:rsidP="004E3732">
            <w:pPr>
              <w:rPr>
                <w:b/>
                <w:bCs/>
              </w:rPr>
            </w:pPr>
            <w:r w:rsidRPr="004E3732">
              <w:rPr>
                <w:b/>
                <w:bCs/>
              </w:rPr>
              <w:t>CFDA Number(s):</w:t>
            </w:r>
          </w:p>
        </w:tc>
        <w:tc>
          <w:tcPr>
            <w:tcW w:w="4100" w:type="dxa"/>
            <w:tcMar>
              <w:top w:w="100" w:type="nil"/>
              <w:left w:w="100" w:type="nil"/>
              <w:bottom w:w="100" w:type="nil"/>
              <w:right w:w="100" w:type="nil"/>
            </w:tcMar>
            <w:vAlign w:val="center"/>
          </w:tcPr>
          <w:p w14:paraId="448FC8F4" w14:textId="77777777" w:rsidR="004E3732" w:rsidRPr="004E3732" w:rsidRDefault="004E3732" w:rsidP="004E3732">
            <w:r w:rsidRPr="004E3732">
              <w:t>16.726 -- Juvenile Mentoring Program</w:t>
            </w:r>
          </w:p>
        </w:tc>
      </w:tr>
      <w:tr w:rsidR="004E3732" w:rsidRPr="004E3732" w14:paraId="5F554855" w14:textId="77777777">
        <w:tc>
          <w:tcPr>
            <w:tcW w:w="4540" w:type="dxa"/>
            <w:tcMar>
              <w:top w:w="100" w:type="nil"/>
              <w:left w:w="100" w:type="nil"/>
              <w:bottom w:w="100" w:type="nil"/>
              <w:right w:w="100" w:type="nil"/>
            </w:tcMar>
          </w:tcPr>
          <w:p w14:paraId="06B3BAD7" w14:textId="77777777" w:rsidR="004E3732" w:rsidRPr="004E3732" w:rsidRDefault="004E3732" w:rsidP="004E3732">
            <w:pPr>
              <w:rPr>
                <w:b/>
                <w:bCs/>
              </w:rPr>
            </w:pPr>
            <w:r w:rsidRPr="004E3732">
              <w:rPr>
                <w:b/>
                <w:bCs/>
              </w:rPr>
              <w:t>Cost Sharing or Matching Requirement:</w:t>
            </w:r>
          </w:p>
        </w:tc>
        <w:tc>
          <w:tcPr>
            <w:tcW w:w="4100" w:type="dxa"/>
            <w:tcMar>
              <w:top w:w="100" w:type="nil"/>
              <w:left w:w="100" w:type="nil"/>
              <w:bottom w:w="100" w:type="nil"/>
              <w:right w:w="100" w:type="nil"/>
            </w:tcMar>
            <w:vAlign w:val="center"/>
          </w:tcPr>
          <w:p w14:paraId="38138154" w14:textId="77777777" w:rsidR="004E3732" w:rsidRPr="004E3732" w:rsidRDefault="004E3732" w:rsidP="004E3732">
            <w:r w:rsidRPr="004E3732">
              <w:t>No</w:t>
            </w:r>
          </w:p>
        </w:tc>
      </w:tr>
      <w:tr w:rsidR="004E3732" w14:paraId="73941190" w14:textId="77777777" w:rsidTr="004E3732">
        <w:tc>
          <w:tcPr>
            <w:tcW w:w="4540" w:type="dxa"/>
            <w:tcBorders>
              <w:left w:val="nil"/>
            </w:tcBorders>
            <w:tcMar>
              <w:top w:w="100" w:type="nil"/>
              <w:left w:w="100" w:type="nil"/>
              <w:bottom w:w="100" w:type="nil"/>
              <w:right w:w="100" w:type="nil"/>
            </w:tcMar>
          </w:tcPr>
          <w:p w14:paraId="3A9A27A5" w14:textId="77777777" w:rsidR="004E3732" w:rsidRPr="004E3732" w:rsidRDefault="004E3732" w:rsidP="004E3732">
            <w:pPr>
              <w:rPr>
                <w:b/>
                <w:bCs/>
              </w:rPr>
            </w:pPr>
            <w:r w:rsidRPr="004E3732">
              <w:rPr>
                <w:b/>
                <w:bCs/>
              </w:rPr>
              <w:t>Posted Date:</w:t>
            </w:r>
          </w:p>
        </w:tc>
        <w:tc>
          <w:tcPr>
            <w:tcW w:w="4100" w:type="dxa"/>
            <w:tcBorders>
              <w:right w:val="nil"/>
            </w:tcBorders>
            <w:tcMar>
              <w:top w:w="100" w:type="nil"/>
              <w:left w:w="100" w:type="nil"/>
              <w:bottom w:w="100" w:type="nil"/>
              <w:right w:w="100" w:type="nil"/>
            </w:tcMar>
            <w:vAlign w:val="center"/>
          </w:tcPr>
          <w:p w14:paraId="46EFAB86" w14:textId="77777777" w:rsidR="004E3732" w:rsidRPr="004E3732" w:rsidRDefault="004E3732" w:rsidP="004E3732">
            <w:r w:rsidRPr="004E3732">
              <w:t>Mar 01, 2016</w:t>
            </w:r>
          </w:p>
        </w:tc>
      </w:tr>
      <w:tr w:rsidR="004E3732" w14:paraId="55595225" w14:textId="77777777" w:rsidTr="004E3732">
        <w:tc>
          <w:tcPr>
            <w:tcW w:w="4540" w:type="dxa"/>
            <w:tcBorders>
              <w:left w:val="nil"/>
            </w:tcBorders>
            <w:tcMar>
              <w:top w:w="100" w:type="nil"/>
              <w:left w:w="100" w:type="nil"/>
              <w:bottom w:w="100" w:type="nil"/>
              <w:right w:w="100" w:type="nil"/>
            </w:tcMar>
          </w:tcPr>
          <w:p w14:paraId="1272B202" w14:textId="77777777" w:rsidR="004E3732" w:rsidRPr="004E3732" w:rsidRDefault="004E3732" w:rsidP="004E3732">
            <w:pPr>
              <w:rPr>
                <w:b/>
                <w:bCs/>
              </w:rPr>
            </w:pPr>
            <w:r w:rsidRPr="004E3732">
              <w:rPr>
                <w:b/>
                <w:bCs/>
              </w:rPr>
              <w:t>Last Updated Date:</w:t>
            </w:r>
          </w:p>
        </w:tc>
        <w:tc>
          <w:tcPr>
            <w:tcW w:w="4100" w:type="dxa"/>
            <w:tcBorders>
              <w:right w:val="nil"/>
            </w:tcBorders>
            <w:tcMar>
              <w:top w:w="100" w:type="nil"/>
              <w:left w:w="100" w:type="nil"/>
              <w:bottom w:w="100" w:type="nil"/>
              <w:right w:w="100" w:type="nil"/>
            </w:tcMar>
            <w:vAlign w:val="center"/>
          </w:tcPr>
          <w:p w14:paraId="5523B165" w14:textId="77777777" w:rsidR="004E3732" w:rsidRPr="004E3732" w:rsidRDefault="004E3732" w:rsidP="004E3732">
            <w:r w:rsidRPr="004E3732">
              <w:t>Apr 05, 2016</w:t>
            </w:r>
          </w:p>
        </w:tc>
      </w:tr>
      <w:tr w:rsidR="004E3732" w14:paraId="38BDF293" w14:textId="77777777" w:rsidTr="004E3732">
        <w:tc>
          <w:tcPr>
            <w:tcW w:w="4540" w:type="dxa"/>
            <w:tcBorders>
              <w:left w:val="nil"/>
            </w:tcBorders>
            <w:tcMar>
              <w:top w:w="100" w:type="nil"/>
              <w:left w:w="100" w:type="nil"/>
              <w:bottom w:w="100" w:type="nil"/>
              <w:right w:w="100" w:type="nil"/>
            </w:tcMar>
          </w:tcPr>
          <w:p w14:paraId="5EB14934" w14:textId="77777777" w:rsidR="004E3732" w:rsidRPr="004E3732" w:rsidRDefault="004E3732" w:rsidP="004E3732">
            <w:pPr>
              <w:rPr>
                <w:b/>
                <w:bCs/>
              </w:rPr>
            </w:pPr>
            <w:r w:rsidRPr="004E3732">
              <w:rPr>
                <w:b/>
                <w:bCs/>
              </w:rPr>
              <w:t>Original Closing Date for Applications:</w:t>
            </w:r>
          </w:p>
        </w:tc>
        <w:tc>
          <w:tcPr>
            <w:tcW w:w="4100" w:type="dxa"/>
            <w:tcBorders>
              <w:right w:val="nil"/>
            </w:tcBorders>
            <w:tcMar>
              <w:top w:w="100" w:type="nil"/>
              <w:left w:w="100" w:type="nil"/>
              <w:bottom w:w="100" w:type="nil"/>
              <w:right w:w="100" w:type="nil"/>
            </w:tcMar>
            <w:vAlign w:val="center"/>
          </w:tcPr>
          <w:p w14:paraId="52524215" w14:textId="77777777" w:rsidR="004E3732" w:rsidRPr="004E3732" w:rsidRDefault="004E3732" w:rsidP="004E3732">
            <w:r w:rsidRPr="004E3732">
              <w:t>May 02, 2016  </w:t>
            </w:r>
          </w:p>
        </w:tc>
      </w:tr>
      <w:tr w:rsidR="004E3732" w14:paraId="6B440849" w14:textId="77777777" w:rsidTr="004E3732">
        <w:tc>
          <w:tcPr>
            <w:tcW w:w="4540" w:type="dxa"/>
            <w:tcBorders>
              <w:left w:val="nil"/>
            </w:tcBorders>
            <w:tcMar>
              <w:top w:w="100" w:type="nil"/>
              <w:left w:w="100" w:type="nil"/>
              <w:bottom w:w="100" w:type="nil"/>
              <w:right w:w="100" w:type="nil"/>
            </w:tcMar>
          </w:tcPr>
          <w:p w14:paraId="6A0FCE29" w14:textId="77777777" w:rsidR="004E3732" w:rsidRPr="004E3732" w:rsidRDefault="004E3732" w:rsidP="004E3732">
            <w:pPr>
              <w:rPr>
                <w:b/>
                <w:bCs/>
              </w:rPr>
            </w:pPr>
            <w:r w:rsidRPr="004E3732">
              <w:rPr>
                <w:b/>
                <w:bCs/>
              </w:rPr>
              <w:t>Current Closing Date for Applications:</w:t>
            </w:r>
          </w:p>
        </w:tc>
        <w:tc>
          <w:tcPr>
            <w:tcW w:w="4100" w:type="dxa"/>
            <w:tcBorders>
              <w:right w:val="nil"/>
            </w:tcBorders>
            <w:tcMar>
              <w:top w:w="100" w:type="nil"/>
              <w:left w:w="100" w:type="nil"/>
              <w:bottom w:w="100" w:type="nil"/>
              <w:right w:w="100" w:type="nil"/>
            </w:tcMar>
            <w:vAlign w:val="center"/>
          </w:tcPr>
          <w:p w14:paraId="7B64F626" w14:textId="77777777" w:rsidR="004E3732" w:rsidRPr="004E3732" w:rsidRDefault="004E3732" w:rsidP="004E3732">
            <w:r w:rsidRPr="004E3732">
              <w:t>May 02, 2016  </w:t>
            </w:r>
          </w:p>
        </w:tc>
      </w:tr>
      <w:tr w:rsidR="004E3732" w14:paraId="7824AD4F" w14:textId="77777777" w:rsidTr="004E3732">
        <w:tc>
          <w:tcPr>
            <w:tcW w:w="4540" w:type="dxa"/>
            <w:tcBorders>
              <w:left w:val="nil"/>
            </w:tcBorders>
            <w:tcMar>
              <w:top w:w="100" w:type="nil"/>
              <w:left w:w="100" w:type="nil"/>
              <w:bottom w:w="100" w:type="nil"/>
              <w:right w:w="100" w:type="nil"/>
            </w:tcMar>
          </w:tcPr>
          <w:p w14:paraId="16266BE1" w14:textId="77777777" w:rsidR="004E3732" w:rsidRPr="004E3732" w:rsidRDefault="004E3732" w:rsidP="004E3732">
            <w:pPr>
              <w:rPr>
                <w:b/>
                <w:bCs/>
              </w:rPr>
            </w:pPr>
            <w:r w:rsidRPr="004E3732">
              <w:rPr>
                <w:b/>
                <w:bCs/>
              </w:rPr>
              <w:t>Eligible Applicants:</w:t>
            </w:r>
          </w:p>
        </w:tc>
        <w:tc>
          <w:tcPr>
            <w:tcW w:w="4100" w:type="dxa"/>
            <w:tcBorders>
              <w:right w:val="nil"/>
            </w:tcBorders>
            <w:tcMar>
              <w:top w:w="100" w:type="nil"/>
              <w:left w:w="100" w:type="nil"/>
              <w:bottom w:w="100" w:type="nil"/>
              <w:right w:w="100" w:type="nil"/>
            </w:tcMar>
            <w:vAlign w:val="center"/>
          </w:tcPr>
          <w:p w14:paraId="5B055F44" w14:textId="77777777" w:rsidR="004E3732" w:rsidRPr="004E3732" w:rsidRDefault="004E3732" w:rsidP="004E3732">
            <w:r w:rsidRPr="004E3732">
              <w:t>Others (see text field entitled "Additional Information on Eligibility" for clarification)</w:t>
            </w:r>
          </w:p>
        </w:tc>
      </w:tr>
      <w:tr w:rsidR="004E3732" w14:paraId="61742D07" w14:textId="77777777" w:rsidTr="004E3732">
        <w:tc>
          <w:tcPr>
            <w:tcW w:w="4540" w:type="dxa"/>
            <w:tcBorders>
              <w:left w:val="nil"/>
            </w:tcBorders>
            <w:tcMar>
              <w:top w:w="100" w:type="nil"/>
              <w:left w:w="100" w:type="nil"/>
              <w:bottom w:w="100" w:type="nil"/>
              <w:right w:w="100" w:type="nil"/>
            </w:tcMar>
          </w:tcPr>
          <w:p w14:paraId="3219A856" w14:textId="77777777" w:rsidR="004E3732" w:rsidRPr="004E3732" w:rsidRDefault="004E3732" w:rsidP="004E3732">
            <w:pPr>
              <w:rPr>
                <w:b/>
                <w:bCs/>
              </w:rPr>
            </w:pPr>
            <w:r w:rsidRPr="004E3732">
              <w:rPr>
                <w:b/>
                <w:bCs/>
              </w:rPr>
              <w:t>Additional Information on Eligibility:</w:t>
            </w:r>
          </w:p>
        </w:tc>
        <w:tc>
          <w:tcPr>
            <w:tcW w:w="4100" w:type="dxa"/>
            <w:tcBorders>
              <w:right w:val="nil"/>
            </w:tcBorders>
            <w:tcMar>
              <w:top w:w="100" w:type="nil"/>
              <w:left w:w="100" w:type="nil"/>
              <w:bottom w:w="100" w:type="nil"/>
              <w:right w:w="100" w:type="nil"/>
            </w:tcMar>
            <w:vAlign w:val="center"/>
          </w:tcPr>
          <w:p w14:paraId="1D5BAFCE" w14:textId="77777777" w:rsidR="004E3732" w:rsidRPr="004E3732" w:rsidRDefault="004E3732" w:rsidP="004E3732">
            <w:r w:rsidRPr="004E3732">
              <w:t xml:space="preserve">Category 1—National Mentoring Programs: Eligible applicants are limited to national organizations, defined as organizations that have active chapters or subawardees in at least 45 states. Applicants must include a list of active chapters or subawardees and the states where they are located as an attachment to their application. For purposes of this solicitation, two or </w:t>
            </w:r>
            <w:r w:rsidRPr="004E3732">
              <w:lastRenderedPageBreak/>
              <w:t xml:space="preserve">more independent organizations that form a collaborative to meet the 45-state requirement do not satisfy OJJDP’s definition of a national organization. The organization’s national headquarters must submit the application, and OJJDP requires successful applicants to subaward 90 percent of this award to active chapters or subawardees in at least 38 states. Category 2—Multistate Mentoring Programs: Eligible applicants are limited to multistate organizations, defined as organizations that have operated an established mentoring program for at least 3 years and have active chapters or subawardees in at least 5 states but fewer than 45 states. Applicants must include a list of active chapters or subawardees and the states where they are located as an attachment to their application. For purposes of this solicitation, two or more independent organizations that form a collaborative to meet the five-state requirement do not satisfy OJJDP's definition of a multistate organization. The organization’s headquarters must submit the application. Category 3—Collaborative Mentoring Programs: Eligible applicants must be part of a collaborative of at least three and as many as five mentoring organizations. Under the award, the mentoring organizations that form the collaborative must each provide services in at least one location that is independent of the other mentoring organizations and must all implement the same program design (see definition of the same program design on page 7). Mentoring organizations within the collaborative must ensure that no individual will receive duplicate services from more than one member of the collaborative. The collaborative may include different mentoring organizations receiving funding from the same parent organization; however, official organizational charts must reflect that the mentoring organizations operate independently and at different locations. Each mentoring organization within the collaborative must already </w:t>
            </w:r>
            <w:r w:rsidRPr="004E3732">
              <w:lastRenderedPageBreak/>
              <w:t>have an established mentoring program (operational for at least 1 year) at the time they submit an application for funding. OJJDP encourages applicants to consider partnering with those organizations – and in such a manner – that will best leverage shared costs for training or program-related activities. Applicants must submit memoranda of understanding (or analogous documents) demonstrating a formal collaborative partnership. One organization must be clearly identified as the lead applicant; however, subrecipients may be part of multiple Collaborative Mentoring Program proposals. OJJDP encourages multistate organizations to participate in Collaborative Mentoring Programs, but participation of a multistate organization is not required. National organizations are not eligible to apply. For-profit organizations must agree to forgo any profit or management fee. At the time of application, eligible applicants must provide mentoring services to youth who are 17 years old or younger. An organization that applies for funding in Category 1 may not apply for funds in any other category, but an organization that applies for funding in Category 2 may also apply as a member of the collaborative to receive funds in Category 3. See the chart below.</w:t>
            </w:r>
          </w:p>
        </w:tc>
      </w:tr>
      <w:tr w:rsidR="004E3732" w14:paraId="7B1EEE00" w14:textId="77777777" w:rsidTr="004E3732">
        <w:tc>
          <w:tcPr>
            <w:tcW w:w="4540" w:type="dxa"/>
            <w:tcBorders>
              <w:left w:val="nil"/>
            </w:tcBorders>
            <w:tcMar>
              <w:top w:w="100" w:type="nil"/>
              <w:left w:w="100" w:type="nil"/>
              <w:bottom w:w="100" w:type="nil"/>
              <w:right w:w="100" w:type="nil"/>
            </w:tcMar>
          </w:tcPr>
          <w:p w14:paraId="0445997C" w14:textId="77777777" w:rsidR="004E3732" w:rsidRPr="004E3732" w:rsidRDefault="004E3732" w:rsidP="004E3732">
            <w:pPr>
              <w:rPr>
                <w:b/>
                <w:bCs/>
              </w:rPr>
            </w:pPr>
            <w:r w:rsidRPr="004E3732">
              <w:rPr>
                <w:b/>
                <w:bCs/>
              </w:rPr>
              <w:lastRenderedPageBreak/>
              <w:t>Agency Name:</w:t>
            </w:r>
          </w:p>
        </w:tc>
        <w:tc>
          <w:tcPr>
            <w:tcW w:w="4100" w:type="dxa"/>
            <w:tcBorders>
              <w:right w:val="nil"/>
            </w:tcBorders>
            <w:tcMar>
              <w:top w:w="100" w:type="nil"/>
              <w:left w:w="100" w:type="nil"/>
              <w:bottom w:w="100" w:type="nil"/>
              <w:right w:w="100" w:type="nil"/>
            </w:tcMar>
            <w:vAlign w:val="center"/>
          </w:tcPr>
          <w:p w14:paraId="7D1DCBC3" w14:textId="77777777" w:rsidR="004E3732" w:rsidRPr="004E3732" w:rsidRDefault="004E3732" w:rsidP="004E3732">
            <w:r w:rsidRPr="004E3732">
              <w:t>Office of Juvenile Justice Delinquency Prevention</w:t>
            </w:r>
          </w:p>
        </w:tc>
      </w:tr>
      <w:tr w:rsidR="004E3732" w14:paraId="18F8FA7C" w14:textId="77777777" w:rsidTr="004E3732">
        <w:tc>
          <w:tcPr>
            <w:tcW w:w="4540" w:type="dxa"/>
            <w:tcBorders>
              <w:left w:val="nil"/>
            </w:tcBorders>
            <w:tcMar>
              <w:top w:w="100" w:type="nil"/>
              <w:left w:w="100" w:type="nil"/>
              <w:bottom w:w="100" w:type="nil"/>
              <w:right w:w="100" w:type="nil"/>
            </w:tcMar>
          </w:tcPr>
          <w:p w14:paraId="6C9D6112" w14:textId="77777777" w:rsidR="004E3732" w:rsidRPr="004E3732" w:rsidRDefault="004E3732" w:rsidP="004E3732">
            <w:pPr>
              <w:rPr>
                <w:b/>
                <w:bCs/>
              </w:rPr>
            </w:pPr>
            <w:r w:rsidRPr="004E3732">
              <w:rPr>
                <w:b/>
                <w:bCs/>
              </w:rPr>
              <w:t>Description:</w:t>
            </w:r>
          </w:p>
        </w:tc>
        <w:tc>
          <w:tcPr>
            <w:tcW w:w="4100" w:type="dxa"/>
            <w:tcBorders>
              <w:right w:val="nil"/>
            </w:tcBorders>
            <w:tcMar>
              <w:top w:w="100" w:type="nil"/>
              <w:left w:w="100" w:type="nil"/>
              <w:bottom w:w="100" w:type="nil"/>
              <w:right w:w="100" w:type="nil"/>
            </w:tcMar>
            <w:vAlign w:val="center"/>
          </w:tcPr>
          <w:p w14:paraId="6CA1DF1B" w14:textId="77777777" w:rsidR="004E3732" w:rsidRPr="004E3732" w:rsidRDefault="004E3732" w:rsidP="004E3732">
            <w:r w:rsidRPr="004E3732">
              <w:t xml:space="preserve">This solicitation supports applicant organizations as they strengthen and/or expand their existing mentoring activities with active chapters or subawardees and/or other mentoring organizations. Mentoring activities include direct one-on-one, group, peer, or a combination of these types of mentoring services for at-risk and underserved youth populations. Mentoring promotes positive behaviors, attitudes, and outcomes for youth and reduces risk factors. It has been shown to improve academic performance and/or social or job skills, support behavioral or other personal development, and reduce consumption </w:t>
            </w:r>
            <w:r w:rsidRPr="004E3732">
              <w:lastRenderedPageBreak/>
              <w:t>of alcohol and other drugs. Successful mentoring programs include matches between a mentor and one or more youth. Mentoring can take place in multiple and informal settings and in a school or program context. OJJDP supports the expansion of quality mentoring services for at-risk and high-risk youth. There are three categories under this solicitation: National Mentoring; Multistate Mentoring; and Collaborative Mentoring</w:t>
            </w:r>
          </w:p>
        </w:tc>
      </w:tr>
      <w:tr w:rsidR="004E3732" w14:paraId="50D670FE" w14:textId="77777777" w:rsidTr="004E3732">
        <w:tc>
          <w:tcPr>
            <w:tcW w:w="4540" w:type="dxa"/>
            <w:tcBorders>
              <w:left w:val="nil"/>
            </w:tcBorders>
            <w:tcMar>
              <w:top w:w="100" w:type="nil"/>
              <w:left w:w="100" w:type="nil"/>
              <w:bottom w:w="100" w:type="nil"/>
              <w:right w:w="100" w:type="nil"/>
            </w:tcMar>
          </w:tcPr>
          <w:p w14:paraId="22AE1B46" w14:textId="77777777" w:rsidR="004E3732" w:rsidRPr="004E3732" w:rsidRDefault="004E3732" w:rsidP="004E3732">
            <w:pPr>
              <w:rPr>
                <w:b/>
                <w:bCs/>
              </w:rPr>
            </w:pPr>
            <w:r w:rsidRPr="004E3732">
              <w:rPr>
                <w:b/>
                <w:bCs/>
              </w:rPr>
              <w:lastRenderedPageBreak/>
              <w:t>Link to Additional Information:</w:t>
            </w:r>
          </w:p>
        </w:tc>
        <w:tc>
          <w:tcPr>
            <w:tcW w:w="4100" w:type="dxa"/>
            <w:tcBorders>
              <w:right w:val="nil"/>
            </w:tcBorders>
            <w:tcMar>
              <w:top w:w="100" w:type="nil"/>
              <w:left w:w="100" w:type="nil"/>
              <w:bottom w:w="100" w:type="nil"/>
              <w:right w:w="100" w:type="nil"/>
            </w:tcMar>
            <w:vAlign w:val="center"/>
          </w:tcPr>
          <w:p w14:paraId="0C591710" w14:textId="77777777" w:rsidR="004E3732" w:rsidRPr="004E3732" w:rsidRDefault="00B90558" w:rsidP="004E3732">
            <w:hyperlink r:id="rId603" w:history="1">
              <w:r w:rsidR="004E3732" w:rsidRPr="004E3732">
                <w:rPr>
                  <w:rStyle w:val="Hyperlink"/>
                </w:rPr>
                <w:t>Full Announcement</w:t>
              </w:r>
            </w:hyperlink>
          </w:p>
        </w:tc>
      </w:tr>
      <w:tr w:rsidR="004E3732" w14:paraId="0A217CAE" w14:textId="77777777" w:rsidTr="004E3732">
        <w:tc>
          <w:tcPr>
            <w:tcW w:w="4540" w:type="dxa"/>
            <w:tcBorders>
              <w:left w:val="nil"/>
            </w:tcBorders>
            <w:tcMar>
              <w:top w:w="100" w:type="nil"/>
              <w:left w:w="100" w:type="nil"/>
              <w:bottom w:w="100" w:type="nil"/>
              <w:right w:w="100" w:type="nil"/>
            </w:tcMar>
          </w:tcPr>
          <w:p w14:paraId="4DB9923F" w14:textId="77777777" w:rsidR="004E3732" w:rsidRPr="004E3732" w:rsidRDefault="004E3732" w:rsidP="004E3732">
            <w:pPr>
              <w:rPr>
                <w:b/>
                <w:bCs/>
              </w:rPr>
            </w:pPr>
            <w:r w:rsidRPr="004E3732">
              <w:rPr>
                <w:b/>
                <w:bCs/>
              </w:rPr>
              <w:t>Contact Information:</w:t>
            </w:r>
          </w:p>
        </w:tc>
        <w:tc>
          <w:tcPr>
            <w:tcW w:w="4100" w:type="dxa"/>
            <w:tcBorders>
              <w:right w:val="nil"/>
            </w:tcBorders>
            <w:tcMar>
              <w:top w:w="100" w:type="nil"/>
              <w:left w:w="100" w:type="nil"/>
              <w:bottom w:w="100" w:type="nil"/>
              <w:right w:w="100" w:type="nil"/>
            </w:tcMar>
            <w:vAlign w:val="center"/>
          </w:tcPr>
          <w:p w14:paraId="632C49C9" w14:textId="77777777" w:rsidR="004E3732" w:rsidRPr="004E3732" w:rsidRDefault="004E3732" w:rsidP="004E3732">
            <w:r w:rsidRPr="004E3732">
              <w:t>If you have difficulty accessing the full announcement electronically, please contact:</w:t>
            </w:r>
          </w:p>
          <w:p w14:paraId="35178820" w14:textId="77777777" w:rsidR="004E3732" w:rsidRPr="004E3732" w:rsidRDefault="004E3732" w:rsidP="004E3732"/>
          <w:p w14:paraId="62CE00E0" w14:textId="77777777" w:rsidR="004E3732" w:rsidRPr="004E3732" w:rsidRDefault="004E3732" w:rsidP="004E3732">
            <w:r w:rsidRPr="004E3732">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TTY 301-240-6310 (Hearing impaired only), by e-mail at grants@ncjrs.gov, or by web chat. Response Center hours of operation are 10 a.m. to 6 p.m. eastern time, Monday through Friday. Answers to frequently asked questions that may assist applicants are posted at www.ojjdp.gov/grants/solicitations/FY2016/FAQ/MentoringOpportunitiesFAQ.pdf. A solicitation review call will be held on March 15, 2016, from 1 to 2 pm EST. This call will provide a detailed overview of the solicitation and allow an opportunity for interested applicants to ask questions. Preregistration is required for all participants. Register by clicking on this link: http://ojjdptta.adobeconnect.com/e7jxyzq11i2/event/registration.html and follow the instructions. Due to the limited time, OJJDP encourages participants to review the solicitation and submit any questions they may have in advance and no later than March 7, 2016. Please submit your questions to grants@ncjrs.gov with the email subject as Questions for </w:t>
            </w:r>
            <w:r w:rsidRPr="004E3732">
              <w:lastRenderedPageBreak/>
              <w:t xml:space="preserve">Mentoring Opportunities for Youth Webinar. grants@ncjrs.gov </w:t>
            </w:r>
          </w:p>
          <w:p w14:paraId="140475A2" w14:textId="77777777" w:rsidR="004E3732" w:rsidRPr="004E3732" w:rsidRDefault="00B90558" w:rsidP="004E3732">
            <w:hyperlink r:id="rId604" w:history="1">
              <w:r w:rsidR="004E3732" w:rsidRPr="004E3732">
                <w:rPr>
                  <w:rStyle w:val="Hyperlink"/>
                </w:rPr>
                <w:t>Email</w:t>
              </w:r>
            </w:hyperlink>
          </w:p>
        </w:tc>
      </w:tr>
    </w:tbl>
    <w:p w14:paraId="54696340" w14:textId="77777777" w:rsidR="00064A98" w:rsidRDefault="00064A98" w:rsidP="00064A98"/>
    <w:p w14:paraId="6EAAF7F8" w14:textId="77777777" w:rsidR="00064A98" w:rsidRPr="00376BB5" w:rsidRDefault="00B90558" w:rsidP="00064A98">
      <w:pPr>
        <w:widowControl w:val="0"/>
        <w:autoSpaceDE w:val="0"/>
        <w:autoSpaceDN w:val="0"/>
        <w:adjustRightInd w:val="0"/>
        <w:rPr>
          <w:rFonts w:ascii="Times" w:hAnsi="Times" w:cs="Helvetica"/>
        </w:rPr>
      </w:pPr>
      <w:hyperlink r:id="rId605" w:history="1">
        <w:r w:rsidR="00064A98" w:rsidRPr="00376BB5">
          <w:rPr>
            <w:rFonts w:ascii="Times" w:hAnsi="Times" w:cs="Helvetica"/>
            <w:color w:val="386EFF"/>
            <w:u w:val="single" w:color="386EFF"/>
          </w:rPr>
          <w:t>http://www.grants.gov/web/grants/view-opportunity.html?oppId=281905</w:t>
        </w:r>
      </w:hyperlink>
    </w:p>
    <w:p w14:paraId="2FF7E718" w14:textId="77777777" w:rsidR="00064A98" w:rsidRPr="00376BB5" w:rsidRDefault="00064A98" w:rsidP="00064A98">
      <w:pPr>
        <w:widowControl w:val="0"/>
        <w:autoSpaceDE w:val="0"/>
        <w:autoSpaceDN w:val="0"/>
        <w:adjustRightInd w:val="0"/>
        <w:rPr>
          <w:rFonts w:ascii="Times" w:hAnsi="Times" w:cs="Helvetica"/>
        </w:rPr>
      </w:pPr>
    </w:p>
    <w:p w14:paraId="2E46389A" w14:textId="77777777" w:rsidR="00712354" w:rsidRPr="009C2E4D" w:rsidRDefault="00712354" w:rsidP="00712354">
      <w:pPr>
        <w:widowControl w:val="0"/>
        <w:autoSpaceDE w:val="0"/>
        <w:autoSpaceDN w:val="0"/>
        <w:adjustRightInd w:val="0"/>
        <w:rPr>
          <w:rFonts w:ascii="Times" w:hAnsi="Times" w:cs="Arial"/>
          <w:color w:val="1A1A1A"/>
        </w:rPr>
      </w:pPr>
      <w:bookmarkStart w:id="353" w:name="DOJGraFellowshipStats"/>
      <w:bookmarkEnd w:id="353"/>
      <w:r w:rsidRPr="009C2E4D">
        <w:rPr>
          <w:rFonts w:ascii="Times" w:hAnsi="Times" w:cs="Arial"/>
          <w:color w:val="1A1A1A"/>
        </w:rPr>
        <w:t>Office of Justice Programs</w:t>
      </w:r>
    </w:p>
    <w:p w14:paraId="56F6493B" w14:textId="77777777" w:rsidR="00712354" w:rsidRPr="009C2E4D" w:rsidRDefault="00712354" w:rsidP="00712354">
      <w:pPr>
        <w:widowControl w:val="0"/>
        <w:autoSpaceDE w:val="0"/>
        <w:autoSpaceDN w:val="0"/>
        <w:adjustRightInd w:val="0"/>
        <w:rPr>
          <w:rFonts w:ascii="Times" w:hAnsi="Times" w:cs="Arial"/>
          <w:color w:val="1A1A1A"/>
        </w:rPr>
      </w:pPr>
      <w:r w:rsidRPr="009C2E4D">
        <w:rPr>
          <w:rFonts w:ascii="Times" w:hAnsi="Times" w:cs="Arial"/>
          <w:color w:val="1A1A1A"/>
        </w:rPr>
        <w:t>Bureau of Justice Statistics</w:t>
      </w:r>
    </w:p>
    <w:p w14:paraId="41643BBE" w14:textId="77777777" w:rsidR="00712354" w:rsidRPr="009C2E4D" w:rsidRDefault="00712354" w:rsidP="00712354">
      <w:pPr>
        <w:widowControl w:val="0"/>
        <w:autoSpaceDE w:val="0"/>
        <w:autoSpaceDN w:val="0"/>
        <w:adjustRightInd w:val="0"/>
        <w:rPr>
          <w:rFonts w:ascii="Times" w:hAnsi="Times" w:cs="Arial"/>
          <w:color w:val="1A1A1A"/>
        </w:rPr>
      </w:pPr>
      <w:r w:rsidRPr="009C2E4D">
        <w:rPr>
          <w:rFonts w:ascii="Times" w:hAnsi="Times" w:cs="Arial"/>
          <w:color w:val="1A1A1A"/>
        </w:rPr>
        <w:t>2016 Graduate Research Fellowship Program for Criminal Justice Statistics</w:t>
      </w:r>
    </w:p>
    <w:p w14:paraId="3D54C3A9" w14:textId="77777777" w:rsidR="00712354" w:rsidRDefault="00712354" w:rsidP="00712354">
      <w:pPr>
        <w:widowControl w:val="0"/>
        <w:autoSpaceDE w:val="0"/>
        <w:autoSpaceDN w:val="0"/>
        <w:adjustRightInd w:val="0"/>
        <w:rPr>
          <w:rFonts w:ascii="Times" w:hAnsi="Times" w:cs="Arial"/>
          <w:color w:val="1A1A1A"/>
        </w:rPr>
      </w:pPr>
      <w:r w:rsidRPr="009C2E4D">
        <w:rPr>
          <w:rFonts w:ascii="Times" w:hAnsi="Times" w:cs="Arial"/>
          <w:color w:val="1A1A1A"/>
        </w:rPr>
        <w:t>Modification 2</w:t>
      </w:r>
    </w:p>
    <w:p w14:paraId="681A257B" w14:textId="77777777" w:rsidR="001C6B91" w:rsidRDefault="001C6B91" w:rsidP="0071235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C6B91" w:rsidRPr="001C6B91" w14:paraId="394546B8" w14:textId="77777777">
        <w:tc>
          <w:tcPr>
            <w:tcW w:w="4540" w:type="dxa"/>
            <w:tcMar>
              <w:top w:w="100" w:type="nil"/>
              <w:left w:w="100" w:type="nil"/>
              <w:bottom w:w="100" w:type="nil"/>
              <w:right w:w="100" w:type="nil"/>
            </w:tcMar>
          </w:tcPr>
          <w:p w14:paraId="70B08089"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Document Type:</w:t>
            </w:r>
          </w:p>
        </w:tc>
        <w:tc>
          <w:tcPr>
            <w:tcW w:w="4500" w:type="dxa"/>
            <w:tcMar>
              <w:top w:w="100" w:type="nil"/>
              <w:left w:w="100" w:type="nil"/>
              <w:bottom w:w="100" w:type="nil"/>
              <w:right w:w="100" w:type="nil"/>
            </w:tcMar>
            <w:vAlign w:val="center"/>
          </w:tcPr>
          <w:p w14:paraId="3E40067A"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Grants Notice</w:t>
            </w:r>
          </w:p>
        </w:tc>
      </w:tr>
      <w:tr w:rsidR="001C6B91" w:rsidRPr="001C6B91" w14:paraId="79635AD9" w14:textId="77777777">
        <w:tblPrEx>
          <w:tblBorders>
            <w:top w:val="none" w:sz="0" w:space="0" w:color="auto"/>
          </w:tblBorders>
        </w:tblPrEx>
        <w:tc>
          <w:tcPr>
            <w:tcW w:w="4540" w:type="dxa"/>
            <w:tcMar>
              <w:top w:w="100" w:type="nil"/>
              <w:left w:w="100" w:type="nil"/>
              <w:bottom w:w="100" w:type="nil"/>
              <w:right w:w="100" w:type="nil"/>
            </w:tcMar>
          </w:tcPr>
          <w:p w14:paraId="31B6D6DD"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E5DA3D7"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BJS-2016-9013</w:t>
            </w:r>
          </w:p>
        </w:tc>
      </w:tr>
      <w:tr w:rsidR="001C6B91" w:rsidRPr="001C6B91" w14:paraId="51D278BC" w14:textId="77777777">
        <w:tblPrEx>
          <w:tblBorders>
            <w:top w:val="none" w:sz="0" w:space="0" w:color="auto"/>
          </w:tblBorders>
        </w:tblPrEx>
        <w:tc>
          <w:tcPr>
            <w:tcW w:w="4540" w:type="dxa"/>
            <w:tcMar>
              <w:top w:w="100" w:type="nil"/>
              <w:left w:w="100" w:type="nil"/>
              <w:bottom w:w="100" w:type="nil"/>
              <w:right w:w="100" w:type="nil"/>
            </w:tcMar>
          </w:tcPr>
          <w:p w14:paraId="73A13EAD"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BEE58D4"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2016 Graduate Research Fellowship Program for Criminal Justice Statistics</w:t>
            </w:r>
          </w:p>
        </w:tc>
      </w:tr>
      <w:tr w:rsidR="001C6B91" w:rsidRPr="001C6B91" w14:paraId="61D0545D" w14:textId="77777777">
        <w:tblPrEx>
          <w:tblBorders>
            <w:top w:val="none" w:sz="0" w:space="0" w:color="auto"/>
          </w:tblBorders>
        </w:tblPrEx>
        <w:tc>
          <w:tcPr>
            <w:tcW w:w="4540" w:type="dxa"/>
            <w:tcMar>
              <w:top w:w="100" w:type="nil"/>
              <w:left w:w="100" w:type="nil"/>
              <w:bottom w:w="100" w:type="nil"/>
              <w:right w:w="100" w:type="nil"/>
            </w:tcMar>
          </w:tcPr>
          <w:p w14:paraId="126E9539"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375F65C7"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Discretionary</w:t>
            </w:r>
          </w:p>
        </w:tc>
      </w:tr>
      <w:tr w:rsidR="001C6B91" w:rsidRPr="001C6B91" w14:paraId="6126F58A" w14:textId="77777777">
        <w:tblPrEx>
          <w:tblBorders>
            <w:top w:val="none" w:sz="0" w:space="0" w:color="auto"/>
          </w:tblBorders>
        </w:tblPrEx>
        <w:tc>
          <w:tcPr>
            <w:tcW w:w="4540" w:type="dxa"/>
            <w:tcMar>
              <w:top w:w="100" w:type="nil"/>
              <w:left w:w="100" w:type="nil"/>
              <w:bottom w:w="100" w:type="nil"/>
              <w:right w:w="100" w:type="nil"/>
            </w:tcMar>
          </w:tcPr>
          <w:p w14:paraId="10416228"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75F615D" w14:textId="77777777" w:rsidR="001C6B91" w:rsidRPr="001C6B91" w:rsidRDefault="001C6B91" w:rsidP="001C6B91">
            <w:pPr>
              <w:widowControl w:val="0"/>
              <w:autoSpaceDE w:val="0"/>
              <w:autoSpaceDN w:val="0"/>
              <w:adjustRightInd w:val="0"/>
              <w:rPr>
                <w:rFonts w:ascii="Times" w:hAnsi="Times" w:cs="Arial"/>
                <w:color w:val="1A1A1A"/>
              </w:rPr>
            </w:pPr>
          </w:p>
        </w:tc>
      </w:tr>
      <w:tr w:rsidR="001C6B91" w:rsidRPr="001C6B91" w14:paraId="3F05EE7F" w14:textId="77777777">
        <w:tblPrEx>
          <w:tblBorders>
            <w:top w:val="none" w:sz="0" w:space="0" w:color="auto"/>
          </w:tblBorders>
        </w:tblPrEx>
        <w:tc>
          <w:tcPr>
            <w:tcW w:w="4540" w:type="dxa"/>
            <w:tcMar>
              <w:top w:w="100" w:type="nil"/>
              <w:left w:w="100" w:type="nil"/>
              <w:bottom w:w="100" w:type="nil"/>
              <w:right w:w="100" w:type="nil"/>
            </w:tcMar>
          </w:tcPr>
          <w:p w14:paraId="2EA69749"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806916D"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Grant</w:t>
            </w:r>
          </w:p>
        </w:tc>
      </w:tr>
      <w:tr w:rsidR="001C6B91" w:rsidRPr="001C6B91" w14:paraId="30A98AA8" w14:textId="77777777">
        <w:tblPrEx>
          <w:tblBorders>
            <w:top w:val="none" w:sz="0" w:space="0" w:color="auto"/>
          </w:tblBorders>
        </w:tblPrEx>
        <w:tc>
          <w:tcPr>
            <w:tcW w:w="4540" w:type="dxa"/>
            <w:tcMar>
              <w:top w:w="100" w:type="nil"/>
              <w:left w:w="100" w:type="nil"/>
              <w:bottom w:w="100" w:type="nil"/>
              <w:right w:w="100" w:type="nil"/>
            </w:tcMar>
          </w:tcPr>
          <w:p w14:paraId="619B4731"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D070077"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Information and Statistics</w:t>
            </w:r>
          </w:p>
        </w:tc>
      </w:tr>
      <w:tr w:rsidR="001C6B91" w:rsidRPr="001C6B91" w14:paraId="3B39747C" w14:textId="77777777">
        <w:tblPrEx>
          <w:tblBorders>
            <w:top w:val="none" w:sz="0" w:space="0" w:color="auto"/>
          </w:tblBorders>
        </w:tblPrEx>
        <w:tc>
          <w:tcPr>
            <w:tcW w:w="4540" w:type="dxa"/>
            <w:tcMar>
              <w:top w:w="100" w:type="nil"/>
              <w:left w:w="100" w:type="nil"/>
              <w:bottom w:w="100" w:type="nil"/>
              <w:right w:w="100" w:type="nil"/>
            </w:tcMar>
          </w:tcPr>
          <w:p w14:paraId="7339160F"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0104524" w14:textId="77777777" w:rsidR="001C6B91" w:rsidRPr="001C6B91" w:rsidRDefault="001C6B91" w:rsidP="001C6B91">
            <w:pPr>
              <w:widowControl w:val="0"/>
              <w:autoSpaceDE w:val="0"/>
              <w:autoSpaceDN w:val="0"/>
              <w:adjustRightInd w:val="0"/>
              <w:rPr>
                <w:rFonts w:ascii="Times" w:hAnsi="Times" w:cs="Arial"/>
                <w:color w:val="1A1A1A"/>
              </w:rPr>
            </w:pPr>
          </w:p>
        </w:tc>
      </w:tr>
      <w:tr w:rsidR="001C6B91" w:rsidRPr="001C6B91" w14:paraId="5F2BB007" w14:textId="77777777">
        <w:tblPrEx>
          <w:tblBorders>
            <w:top w:val="none" w:sz="0" w:space="0" w:color="auto"/>
          </w:tblBorders>
        </w:tblPrEx>
        <w:tc>
          <w:tcPr>
            <w:tcW w:w="4540" w:type="dxa"/>
            <w:tcMar>
              <w:top w:w="100" w:type="nil"/>
              <w:left w:w="100" w:type="nil"/>
              <w:bottom w:w="100" w:type="nil"/>
              <w:right w:w="100" w:type="nil"/>
            </w:tcMar>
            <w:vAlign w:val="center"/>
          </w:tcPr>
          <w:p w14:paraId="26367D02"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36685E7"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5</w:t>
            </w:r>
          </w:p>
        </w:tc>
      </w:tr>
      <w:tr w:rsidR="001C6B91" w:rsidRPr="001C6B91" w14:paraId="3666547A" w14:textId="77777777">
        <w:tblPrEx>
          <w:tblBorders>
            <w:top w:val="none" w:sz="0" w:space="0" w:color="auto"/>
          </w:tblBorders>
        </w:tblPrEx>
        <w:tc>
          <w:tcPr>
            <w:tcW w:w="4540" w:type="dxa"/>
            <w:tcMar>
              <w:top w:w="100" w:type="nil"/>
              <w:left w:w="100" w:type="nil"/>
              <w:bottom w:w="100" w:type="nil"/>
              <w:right w:w="100" w:type="nil"/>
            </w:tcMar>
          </w:tcPr>
          <w:p w14:paraId="2A0CF6D4"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CFDA Number(s):</w:t>
            </w:r>
          </w:p>
        </w:tc>
        <w:tc>
          <w:tcPr>
            <w:tcW w:w="4500" w:type="dxa"/>
            <w:tcMar>
              <w:top w:w="100" w:type="nil"/>
              <w:left w:w="100" w:type="nil"/>
              <w:bottom w:w="100" w:type="nil"/>
              <w:right w:w="100" w:type="nil"/>
            </w:tcMar>
            <w:vAlign w:val="center"/>
          </w:tcPr>
          <w:p w14:paraId="4E65E746"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16.734 -- Special Data Collections and Statistical Studies</w:t>
            </w:r>
          </w:p>
        </w:tc>
      </w:tr>
      <w:tr w:rsidR="001C6B91" w:rsidRPr="001C6B91" w14:paraId="46419038" w14:textId="77777777">
        <w:tc>
          <w:tcPr>
            <w:tcW w:w="4540" w:type="dxa"/>
            <w:tcMar>
              <w:top w:w="100" w:type="nil"/>
              <w:left w:w="100" w:type="nil"/>
              <w:bottom w:w="100" w:type="nil"/>
              <w:right w:w="100" w:type="nil"/>
            </w:tcMar>
          </w:tcPr>
          <w:p w14:paraId="0EC3A351" w14:textId="77777777" w:rsidR="001C6B91" w:rsidRPr="001C6B91" w:rsidRDefault="001C6B91" w:rsidP="001C6B91">
            <w:pPr>
              <w:widowControl w:val="0"/>
              <w:autoSpaceDE w:val="0"/>
              <w:autoSpaceDN w:val="0"/>
              <w:adjustRightInd w:val="0"/>
              <w:rPr>
                <w:rFonts w:ascii="Times" w:hAnsi="Times" w:cs="Arial"/>
                <w:b/>
                <w:bCs/>
                <w:color w:val="1A1A1A"/>
              </w:rPr>
            </w:pPr>
            <w:r w:rsidRPr="001C6B9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25D097C" w14:textId="77777777" w:rsidR="001C6B91" w:rsidRPr="001C6B91" w:rsidRDefault="001C6B91" w:rsidP="001C6B91">
            <w:pPr>
              <w:widowControl w:val="0"/>
              <w:autoSpaceDE w:val="0"/>
              <w:autoSpaceDN w:val="0"/>
              <w:adjustRightInd w:val="0"/>
              <w:rPr>
                <w:rFonts w:ascii="Times" w:hAnsi="Times" w:cs="Arial"/>
                <w:color w:val="1A1A1A"/>
              </w:rPr>
            </w:pPr>
            <w:r w:rsidRPr="001C6B91">
              <w:rPr>
                <w:rFonts w:ascii="Times" w:hAnsi="Times" w:cs="Arial"/>
                <w:color w:val="1A1A1A"/>
              </w:rPr>
              <w:t>No</w:t>
            </w:r>
          </w:p>
        </w:tc>
      </w:tr>
      <w:tr w:rsidR="001C6B91" w14:paraId="3B7AA1AF" w14:textId="77777777" w:rsidTr="001C6B91">
        <w:tc>
          <w:tcPr>
            <w:tcW w:w="4540" w:type="dxa"/>
            <w:tcBorders>
              <w:left w:val="nil"/>
            </w:tcBorders>
            <w:tcMar>
              <w:top w:w="100" w:type="nil"/>
              <w:left w:w="100" w:type="nil"/>
              <w:bottom w:w="100" w:type="nil"/>
              <w:right w:w="100" w:type="nil"/>
            </w:tcMar>
          </w:tcPr>
          <w:p w14:paraId="39FB5E1D"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B565EAA"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Mar 10, 2016</w:t>
            </w:r>
          </w:p>
        </w:tc>
      </w:tr>
      <w:tr w:rsidR="001C6B91" w14:paraId="54B493D9" w14:textId="77777777" w:rsidTr="001C6B91">
        <w:tc>
          <w:tcPr>
            <w:tcW w:w="4540" w:type="dxa"/>
            <w:tcBorders>
              <w:left w:val="nil"/>
            </w:tcBorders>
            <w:tcMar>
              <w:top w:w="100" w:type="nil"/>
              <w:left w:w="100" w:type="nil"/>
              <w:bottom w:w="100" w:type="nil"/>
              <w:right w:w="100" w:type="nil"/>
            </w:tcMar>
          </w:tcPr>
          <w:p w14:paraId="6A998F36"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0180640"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Mar 23, 2016</w:t>
            </w:r>
          </w:p>
        </w:tc>
      </w:tr>
      <w:tr w:rsidR="001C6B91" w14:paraId="5F3C50A2" w14:textId="77777777" w:rsidTr="001C6B91">
        <w:tc>
          <w:tcPr>
            <w:tcW w:w="4540" w:type="dxa"/>
            <w:tcBorders>
              <w:left w:val="nil"/>
            </w:tcBorders>
            <w:tcMar>
              <w:top w:w="100" w:type="nil"/>
              <w:left w:w="100" w:type="nil"/>
              <w:bottom w:w="100" w:type="nil"/>
              <w:right w:w="100" w:type="nil"/>
            </w:tcMar>
          </w:tcPr>
          <w:p w14:paraId="2E98DA6D"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9006555"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May 02, 2016  </w:t>
            </w:r>
          </w:p>
        </w:tc>
      </w:tr>
      <w:tr w:rsidR="001C6B91" w14:paraId="0F83AA54" w14:textId="77777777" w:rsidTr="001C6B91">
        <w:tc>
          <w:tcPr>
            <w:tcW w:w="4540" w:type="dxa"/>
            <w:tcBorders>
              <w:left w:val="nil"/>
            </w:tcBorders>
            <w:tcMar>
              <w:top w:w="100" w:type="nil"/>
              <w:left w:w="100" w:type="nil"/>
              <w:bottom w:w="100" w:type="nil"/>
              <w:right w:w="100" w:type="nil"/>
            </w:tcMar>
          </w:tcPr>
          <w:p w14:paraId="27EE4021"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A1EED54"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May 02, 2016  </w:t>
            </w:r>
          </w:p>
        </w:tc>
      </w:tr>
      <w:tr w:rsidR="001C6B91" w14:paraId="7A7F457B" w14:textId="77777777" w:rsidTr="001C6B91">
        <w:tc>
          <w:tcPr>
            <w:tcW w:w="4540" w:type="dxa"/>
            <w:tcBorders>
              <w:left w:val="nil"/>
            </w:tcBorders>
            <w:tcMar>
              <w:top w:w="100" w:type="nil"/>
              <w:left w:w="100" w:type="nil"/>
              <w:bottom w:w="100" w:type="nil"/>
              <w:right w:w="100" w:type="nil"/>
            </w:tcMar>
          </w:tcPr>
          <w:p w14:paraId="492A00E7"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B717415" w14:textId="77777777" w:rsidR="001C6B91" w:rsidRPr="001C6B91" w:rsidRDefault="001C6B91">
            <w:pPr>
              <w:widowControl w:val="0"/>
              <w:autoSpaceDE w:val="0"/>
              <w:autoSpaceDN w:val="0"/>
              <w:adjustRightInd w:val="0"/>
              <w:rPr>
                <w:rFonts w:ascii="Times" w:hAnsi="Times" w:cs="Arial"/>
                <w:color w:val="1A1A1A"/>
              </w:rPr>
            </w:pPr>
          </w:p>
        </w:tc>
      </w:tr>
      <w:tr w:rsidR="001C6B91" w14:paraId="31E632D6" w14:textId="77777777" w:rsidTr="001C6B91">
        <w:tc>
          <w:tcPr>
            <w:tcW w:w="4540" w:type="dxa"/>
            <w:tcBorders>
              <w:left w:val="nil"/>
            </w:tcBorders>
            <w:tcMar>
              <w:top w:w="100" w:type="nil"/>
              <w:left w:w="100" w:type="nil"/>
              <w:bottom w:w="100" w:type="nil"/>
              <w:right w:w="100" w:type="nil"/>
            </w:tcMar>
          </w:tcPr>
          <w:p w14:paraId="7F99899F"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041A866"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$225,000</w:t>
            </w:r>
          </w:p>
        </w:tc>
      </w:tr>
      <w:tr w:rsidR="001C6B91" w14:paraId="15872F92" w14:textId="77777777" w:rsidTr="001C6B91">
        <w:tc>
          <w:tcPr>
            <w:tcW w:w="4540" w:type="dxa"/>
            <w:tcBorders>
              <w:left w:val="nil"/>
            </w:tcBorders>
            <w:tcMar>
              <w:top w:w="100" w:type="nil"/>
              <w:left w:w="100" w:type="nil"/>
              <w:bottom w:w="100" w:type="nil"/>
              <w:right w:w="100" w:type="nil"/>
            </w:tcMar>
          </w:tcPr>
          <w:p w14:paraId="67391727"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43A2417"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$225,000</w:t>
            </w:r>
          </w:p>
        </w:tc>
      </w:tr>
      <w:tr w:rsidR="001C6B91" w14:paraId="49B7D8FB" w14:textId="77777777" w:rsidTr="001C6B91">
        <w:tc>
          <w:tcPr>
            <w:tcW w:w="4540" w:type="dxa"/>
            <w:tcBorders>
              <w:left w:val="nil"/>
            </w:tcBorders>
            <w:tcMar>
              <w:top w:w="100" w:type="nil"/>
              <w:left w:w="100" w:type="nil"/>
              <w:bottom w:w="100" w:type="nil"/>
              <w:right w:w="100" w:type="nil"/>
            </w:tcMar>
          </w:tcPr>
          <w:p w14:paraId="7E38A3C4"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DEF8B17"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$45,000</w:t>
            </w:r>
          </w:p>
        </w:tc>
      </w:tr>
      <w:tr w:rsidR="001C6B91" w14:paraId="44699D75" w14:textId="77777777" w:rsidTr="001C6B91">
        <w:tc>
          <w:tcPr>
            <w:tcW w:w="4540" w:type="dxa"/>
            <w:tcBorders>
              <w:left w:val="nil"/>
            </w:tcBorders>
            <w:tcMar>
              <w:top w:w="100" w:type="nil"/>
              <w:left w:w="100" w:type="nil"/>
              <w:bottom w:w="100" w:type="nil"/>
              <w:right w:w="100" w:type="nil"/>
            </w:tcMar>
          </w:tcPr>
          <w:p w14:paraId="2BFC906F"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33DC98B"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Others (see text field entitled "Additional Information on Eligibility" for clarification)</w:t>
            </w:r>
          </w:p>
        </w:tc>
      </w:tr>
      <w:tr w:rsidR="001C6B91" w14:paraId="552F7112" w14:textId="77777777" w:rsidTr="001C6B91">
        <w:tc>
          <w:tcPr>
            <w:tcW w:w="4540" w:type="dxa"/>
            <w:tcBorders>
              <w:left w:val="nil"/>
            </w:tcBorders>
            <w:tcMar>
              <w:top w:w="100" w:type="nil"/>
              <w:left w:w="100" w:type="nil"/>
              <w:bottom w:w="100" w:type="nil"/>
              <w:right w:w="100" w:type="nil"/>
            </w:tcMar>
          </w:tcPr>
          <w:p w14:paraId="22CA61AE"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49121153"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Eligible applicants are limited to degree-granting educational institutions in the United States. To be eligible, the institution must be fully accredited by one of the regional institutional accreditation agencies recognized by the U.S. Secretary of Education. Historically black colleges and universities are encouraged to apply. Under this solicitation, the applicant institution must apply as the sponsor on behalf of a doctoral student candidate whose dissertation research substantially uses data made available by BJS. Applicant institutions are strongly encouraged to consider minority and female student candidates</w:t>
            </w:r>
          </w:p>
        </w:tc>
      </w:tr>
      <w:tr w:rsidR="001C6B91" w14:paraId="1A94451B" w14:textId="77777777" w:rsidTr="001C6B91">
        <w:tc>
          <w:tcPr>
            <w:tcW w:w="4540" w:type="dxa"/>
            <w:tcBorders>
              <w:left w:val="nil"/>
            </w:tcBorders>
            <w:tcMar>
              <w:top w:w="100" w:type="nil"/>
              <w:left w:w="100" w:type="nil"/>
              <w:bottom w:w="100" w:type="nil"/>
              <w:right w:w="100" w:type="nil"/>
            </w:tcMar>
          </w:tcPr>
          <w:p w14:paraId="40D6EE05"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076046B"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Bureau of Justice Statistics</w:t>
            </w:r>
          </w:p>
        </w:tc>
      </w:tr>
      <w:tr w:rsidR="001C6B91" w14:paraId="37C57D81" w14:textId="77777777" w:rsidTr="001C6B91">
        <w:tc>
          <w:tcPr>
            <w:tcW w:w="4540" w:type="dxa"/>
            <w:tcBorders>
              <w:left w:val="nil"/>
            </w:tcBorders>
            <w:tcMar>
              <w:top w:w="100" w:type="nil"/>
              <w:left w:w="100" w:type="nil"/>
              <w:bottom w:w="100" w:type="nil"/>
              <w:right w:w="100" w:type="nil"/>
            </w:tcMar>
          </w:tcPr>
          <w:p w14:paraId="452BD42E"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D77CB78"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 xml:space="preserve">The Bureau of Justice Statistics (BJS) Graduate Research Fellowship Program will provide awards for doctoral students </w:t>
            </w:r>
            <w:r w:rsidRPr="001C6B91">
              <w:rPr>
                <w:rFonts w:ascii="Times" w:hAnsi="Times" w:cs="Arial"/>
                <w:color w:val="1A1A1A"/>
              </w:rPr>
              <w:lastRenderedPageBreak/>
              <w:t>research that utilizes criminal justice data or statistics and focuses on crime, violence, and other criminal justice-related topics to accredited universities that offer research-based doctoral degrees. BJS invests in doctoral education by supporting universities that sponsor students who demonstrate the potential to complete doctoral degree programs successfully in disciplines relevant to the mission of BJS, and who are in the final stages of graduate study. Awards will be made to successful applicant institutions in the form of a cooperative agreement to cover a fellowship for the sponsored doctoral student. Each fellowship potentially provides up to three years of support usable over a five-year period. For each year of support, BJS provides the degree-granting institution a stipend of $35,000 usable toward the student salary and related costs, and up to $15,000 to cover the student tuition and fees, research expenses, and related costs.</w:t>
            </w:r>
          </w:p>
        </w:tc>
      </w:tr>
      <w:tr w:rsidR="001C6B91" w14:paraId="6344FBB8" w14:textId="77777777" w:rsidTr="001C6B91">
        <w:tc>
          <w:tcPr>
            <w:tcW w:w="4540" w:type="dxa"/>
            <w:tcBorders>
              <w:left w:val="nil"/>
            </w:tcBorders>
            <w:tcMar>
              <w:top w:w="100" w:type="nil"/>
              <w:left w:w="100" w:type="nil"/>
              <w:bottom w:w="100" w:type="nil"/>
              <w:right w:w="100" w:type="nil"/>
            </w:tcMar>
          </w:tcPr>
          <w:p w14:paraId="2E6C9F92"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832787C" w14:textId="77777777" w:rsidR="001C6B91" w:rsidRPr="001C6B91" w:rsidRDefault="00B90558">
            <w:pPr>
              <w:widowControl w:val="0"/>
              <w:autoSpaceDE w:val="0"/>
              <w:autoSpaceDN w:val="0"/>
              <w:adjustRightInd w:val="0"/>
              <w:rPr>
                <w:rFonts w:ascii="Times" w:hAnsi="Times" w:cs="Arial"/>
                <w:color w:val="1A1A1A"/>
              </w:rPr>
            </w:pPr>
            <w:hyperlink r:id="rId606" w:history="1">
              <w:r w:rsidR="001C6B91" w:rsidRPr="001C6B91">
                <w:rPr>
                  <w:rStyle w:val="Hyperlink"/>
                  <w:rFonts w:ascii="Times" w:hAnsi="Times" w:cs="Arial"/>
                </w:rPr>
                <w:t>Full Announcement</w:t>
              </w:r>
            </w:hyperlink>
          </w:p>
        </w:tc>
      </w:tr>
      <w:tr w:rsidR="001C6B91" w14:paraId="48044D66" w14:textId="77777777" w:rsidTr="001C6B91">
        <w:tc>
          <w:tcPr>
            <w:tcW w:w="4540" w:type="dxa"/>
            <w:tcBorders>
              <w:left w:val="nil"/>
            </w:tcBorders>
            <w:tcMar>
              <w:top w:w="100" w:type="nil"/>
              <w:left w:w="100" w:type="nil"/>
              <w:bottom w:w="100" w:type="nil"/>
              <w:right w:w="100" w:type="nil"/>
            </w:tcMar>
          </w:tcPr>
          <w:p w14:paraId="6879B767" w14:textId="77777777" w:rsidR="001C6B91" w:rsidRPr="001C6B91" w:rsidRDefault="001C6B91">
            <w:pPr>
              <w:widowControl w:val="0"/>
              <w:autoSpaceDE w:val="0"/>
              <w:autoSpaceDN w:val="0"/>
              <w:adjustRightInd w:val="0"/>
              <w:rPr>
                <w:rFonts w:ascii="Times" w:hAnsi="Times" w:cs="Arial"/>
                <w:b/>
                <w:bCs/>
                <w:color w:val="1A1A1A"/>
              </w:rPr>
            </w:pPr>
            <w:r w:rsidRPr="001C6B9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07DEA66"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If you have difficulty accessing the full announcement electronically, please contact:</w:t>
            </w:r>
          </w:p>
          <w:p w14:paraId="199607D3" w14:textId="77777777" w:rsidR="001C6B91" w:rsidRPr="001C6B91" w:rsidRDefault="001C6B91">
            <w:pPr>
              <w:widowControl w:val="0"/>
              <w:autoSpaceDE w:val="0"/>
              <w:autoSpaceDN w:val="0"/>
              <w:adjustRightInd w:val="0"/>
              <w:rPr>
                <w:rFonts w:ascii="Times" w:hAnsi="Times" w:cs="Arial"/>
                <w:color w:val="1A1A1A"/>
              </w:rPr>
            </w:pPr>
          </w:p>
          <w:p w14:paraId="2BB6E90B" w14:textId="77777777" w:rsidR="001C6B91" w:rsidRPr="001C6B91" w:rsidRDefault="001C6B91">
            <w:pPr>
              <w:widowControl w:val="0"/>
              <w:autoSpaceDE w:val="0"/>
              <w:autoSpaceDN w:val="0"/>
              <w:adjustRightInd w:val="0"/>
              <w:rPr>
                <w:rFonts w:ascii="Times" w:hAnsi="Times" w:cs="Arial"/>
                <w:color w:val="1A1A1A"/>
              </w:rPr>
            </w:pPr>
            <w:r w:rsidRPr="001C6B91">
              <w:rPr>
                <w:rFonts w:ascii="Times" w:hAnsi="Times" w:cs="Arial"/>
                <w:color w:val="1A1A1A"/>
              </w:rPr>
              <w:t xml:space="preserve">askbjs@usdoj.gov askbjs@usdoj.gov </w:t>
            </w:r>
          </w:p>
          <w:p w14:paraId="23171819" w14:textId="77777777" w:rsidR="001C6B91" w:rsidRPr="001C6B91" w:rsidRDefault="00B90558">
            <w:pPr>
              <w:widowControl w:val="0"/>
              <w:autoSpaceDE w:val="0"/>
              <w:autoSpaceDN w:val="0"/>
              <w:adjustRightInd w:val="0"/>
              <w:rPr>
                <w:rFonts w:ascii="Times" w:hAnsi="Times" w:cs="Arial"/>
                <w:color w:val="1A1A1A"/>
              </w:rPr>
            </w:pPr>
            <w:hyperlink r:id="rId607" w:history="1">
              <w:r w:rsidR="001C6B91" w:rsidRPr="001C6B91">
                <w:rPr>
                  <w:rStyle w:val="Hyperlink"/>
                  <w:rFonts w:ascii="Times" w:hAnsi="Times" w:cs="Arial"/>
                </w:rPr>
                <w:t>General Information</w:t>
              </w:r>
            </w:hyperlink>
          </w:p>
        </w:tc>
      </w:tr>
    </w:tbl>
    <w:p w14:paraId="57E02F96" w14:textId="77777777" w:rsidR="001C6B91" w:rsidRPr="00E71D95" w:rsidRDefault="001C6B91" w:rsidP="00712354">
      <w:pPr>
        <w:widowControl w:val="0"/>
        <w:autoSpaceDE w:val="0"/>
        <w:autoSpaceDN w:val="0"/>
        <w:adjustRightInd w:val="0"/>
        <w:rPr>
          <w:rFonts w:ascii="Times" w:hAnsi="Times" w:cs="Arial"/>
          <w:color w:val="1A1A1A"/>
        </w:rPr>
      </w:pPr>
    </w:p>
    <w:p w14:paraId="77E309DA" w14:textId="77777777" w:rsidR="00712354" w:rsidRDefault="00B90558" w:rsidP="00712354">
      <w:pPr>
        <w:widowControl w:val="0"/>
        <w:pBdr>
          <w:bottom w:val="single" w:sz="6" w:space="1" w:color="auto"/>
        </w:pBdr>
        <w:autoSpaceDE w:val="0"/>
        <w:autoSpaceDN w:val="0"/>
        <w:adjustRightInd w:val="0"/>
        <w:rPr>
          <w:rFonts w:ascii="Times" w:hAnsi="Times" w:cs="Arial"/>
          <w:color w:val="103CC0"/>
          <w:u w:val="single" w:color="103CC0"/>
        </w:rPr>
      </w:pPr>
      <w:hyperlink r:id="rId608" w:history="1">
        <w:r w:rsidR="00712354" w:rsidRPr="009C2E4D">
          <w:rPr>
            <w:rFonts w:ascii="Times" w:hAnsi="Times" w:cs="Arial"/>
            <w:color w:val="103CC0"/>
            <w:u w:val="single" w:color="103CC0"/>
          </w:rPr>
          <w:t>http://www.grants.gov/web/grants/view-opportunity.html?oppId=282114</w:t>
        </w:r>
      </w:hyperlink>
    </w:p>
    <w:p w14:paraId="2461C907" w14:textId="77777777" w:rsidR="001C6B91" w:rsidRPr="009C2E4D" w:rsidRDefault="001C6B91" w:rsidP="00712354">
      <w:pPr>
        <w:widowControl w:val="0"/>
        <w:pBdr>
          <w:bottom w:val="single" w:sz="6" w:space="1" w:color="auto"/>
        </w:pBdr>
        <w:autoSpaceDE w:val="0"/>
        <w:autoSpaceDN w:val="0"/>
        <w:adjustRightInd w:val="0"/>
        <w:rPr>
          <w:rFonts w:ascii="Times" w:hAnsi="Times" w:cs="Arial"/>
          <w:color w:val="1A1A1A"/>
        </w:rPr>
      </w:pPr>
    </w:p>
    <w:p w14:paraId="4E1CE14F" w14:textId="77777777" w:rsidR="001C6B91" w:rsidRPr="00E71D95" w:rsidRDefault="001C6B91" w:rsidP="00712354">
      <w:pPr>
        <w:widowControl w:val="0"/>
        <w:autoSpaceDE w:val="0"/>
        <w:autoSpaceDN w:val="0"/>
        <w:adjustRightInd w:val="0"/>
        <w:rPr>
          <w:rFonts w:ascii="Times" w:hAnsi="Times" w:cs="Helvetica"/>
        </w:rPr>
      </w:pPr>
    </w:p>
    <w:p w14:paraId="6DA0C812" w14:textId="77777777" w:rsidR="00712354" w:rsidRPr="006937CA" w:rsidRDefault="00712354" w:rsidP="00712354">
      <w:pPr>
        <w:widowControl w:val="0"/>
        <w:autoSpaceDE w:val="0"/>
        <w:autoSpaceDN w:val="0"/>
        <w:adjustRightInd w:val="0"/>
        <w:rPr>
          <w:rFonts w:ascii="Times" w:hAnsi="Times" w:cs="Helvetica"/>
          <w:highlight w:val="cyan"/>
        </w:rPr>
      </w:pPr>
      <w:bookmarkStart w:id="354" w:name="DOJTIPS"/>
      <w:bookmarkEnd w:id="354"/>
      <w:r w:rsidRPr="006937CA">
        <w:rPr>
          <w:rFonts w:ascii="Times" w:hAnsi="Times" w:cs="Helvetica"/>
          <w:highlight w:val="cyan"/>
        </w:rPr>
        <w:t>Office of Justice Programs</w:t>
      </w:r>
    </w:p>
    <w:p w14:paraId="4C283C2C" w14:textId="77777777" w:rsidR="00712354" w:rsidRPr="006937CA" w:rsidRDefault="00712354" w:rsidP="00712354">
      <w:pPr>
        <w:widowControl w:val="0"/>
        <w:autoSpaceDE w:val="0"/>
        <w:autoSpaceDN w:val="0"/>
        <w:adjustRightInd w:val="0"/>
        <w:rPr>
          <w:rFonts w:ascii="Times" w:hAnsi="Times" w:cs="Helvetica"/>
          <w:highlight w:val="cyan"/>
        </w:rPr>
      </w:pPr>
      <w:r w:rsidRPr="006937CA">
        <w:rPr>
          <w:rFonts w:ascii="Times" w:hAnsi="Times" w:cs="Helvetica"/>
          <w:highlight w:val="cyan"/>
        </w:rPr>
        <w:t>Bureau of Justice Assistance</w:t>
      </w:r>
    </w:p>
    <w:p w14:paraId="3E993D13" w14:textId="77777777" w:rsidR="00712354" w:rsidRPr="006937CA" w:rsidRDefault="00712354" w:rsidP="00712354">
      <w:pPr>
        <w:widowControl w:val="0"/>
        <w:autoSpaceDE w:val="0"/>
        <w:autoSpaceDN w:val="0"/>
        <w:adjustRightInd w:val="0"/>
        <w:rPr>
          <w:rFonts w:ascii="Times" w:hAnsi="Times" w:cs="Helvetica"/>
          <w:highlight w:val="cyan"/>
        </w:rPr>
      </w:pPr>
      <w:r w:rsidRPr="006937CA">
        <w:rPr>
          <w:rFonts w:ascii="Times" w:hAnsi="Times" w:cs="Helvetica"/>
          <w:highlight w:val="cyan"/>
        </w:rPr>
        <w:t>Technology Innovation for Public Safety (TIPS)</w:t>
      </w:r>
    </w:p>
    <w:p w14:paraId="17C8DA9F" w14:textId="77777777" w:rsidR="00712354" w:rsidRDefault="00712354" w:rsidP="00712354">
      <w:pPr>
        <w:widowControl w:val="0"/>
        <w:autoSpaceDE w:val="0"/>
        <w:autoSpaceDN w:val="0"/>
        <w:adjustRightInd w:val="0"/>
        <w:rPr>
          <w:rFonts w:ascii="Times" w:hAnsi="Times" w:cs="Helvetica"/>
        </w:rPr>
      </w:pPr>
      <w:r w:rsidRPr="006937CA">
        <w:rPr>
          <w:rFonts w:ascii="Times" w:hAnsi="Times" w:cs="Helvetica"/>
          <w:highlight w:val="cyan"/>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40"/>
      </w:tblGrid>
      <w:tr w:rsidR="006937CA" w:rsidRPr="006937CA" w14:paraId="1A53B041" w14:textId="77777777" w:rsidTr="006937CA">
        <w:tc>
          <w:tcPr>
            <w:tcW w:w="4540" w:type="dxa"/>
            <w:tcMar>
              <w:top w:w="100" w:type="nil"/>
              <w:left w:w="100" w:type="nil"/>
              <w:bottom w:w="100" w:type="nil"/>
              <w:right w:w="100" w:type="nil"/>
            </w:tcMar>
          </w:tcPr>
          <w:p w14:paraId="3056E403"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Document Type:</w:t>
            </w:r>
          </w:p>
        </w:tc>
        <w:tc>
          <w:tcPr>
            <w:tcW w:w="4540" w:type="dxa"/>
            <w:tcMar>
              <w:top w:w="100" w:type="nil"/>
              <w:left w:w="100" w:type="nil"/>
              <w:bottom w:w="100" w:type="nil"/>
              <w:right w:w="100" w:type="nil"/>
            </w:tcMar>
            <w:vAlign w:val="center"/>
          </w:tcPr>
          <w:p w14:paraId="107602BC"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Grants Notice</w:t>
            </w:r>
          </w:p>
        </w:tc>
      </w:tr>
      <w:tr w:rsidR="006937CA" w:rsidRPr="006937CA" w14:paraId="0D91E94D" w14:textId="77777777" w:rsidTr="006937CA">
        <w:tblPrEx>
          <w:tblBorders>
            <w:top w:val="none" w:sz="0" w:space="0" w:color="auto"/>
          </w:tblBorders>
        </w:tblPrEx>
        <w:tc>
          <w:tcPr>
            <w:tcW w:w="4540" w:type="dxa"/>
            <w:tcMar>
              <w:top w:w="100" w:type="nil"/>
              <w:left w:w="100" w:type="nil"/>
              <w:bottom w:w="100" w:type="nil"/>
              <w:right w:w="100" w:type="nil"/>
            </w:tcMar>
          </w:tcPr>
          <w:p w14:paraId="179D6BCE"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Number:</w:t>
            </w:r>
          </w:p>
        </w:tc>
        <w:tc>
          <w:tcPr>
            <w:tcW w:w="4540" w:type="dxa"/>
            <w:tcMar>
              <w:top w:w="100" w:type="nil"/>
              <w:left w:w="100" w:type="nil"/>
              <w:bottom w:w="100" w:type="nil"/>
              <w:right w:w="100" w:type="nil"/>
            </w:tcMar>
            <w:vAlign w:val="center"/>
          </w:tcPr>
          <w:p w14:paraId="0D3D8E8A"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BJA-2016-8994</w:t>
            </w:r>
          </w:p>
        </w:tc>
      </w:tr>
      <w:tr w:rsidR="006937CA" w:rsidRPr="006937CA" w14:paraId="131D1AEC" w14:textId="77777777" w:rsidTr="006937CA">
        <w:tblPrEx>
          <w:tblBorders>
            <w:top w:val="none" w:sz="0" w:space="0" w:color="auto"/>
          </w:tblBorders>
        </w:tblPrEx>
        <w:tc>
          <w:tcPr>
            <w:tcW w:w="4540" w:type="dxa"/>
            <w:tcMar>
              <w:top w:w="100" w:type="nil"/>
              <w:left w:w="100" w:type="nil"/>
              <w:bottom w:w="100" w:type="nil"/>
              <w:right w:w="100" w:type="nil"/>
            </w:tcMar>
          </w:tcPr>
          <w:p w14:paraId="31AFE60C"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Title:</w:t>
            </w:r>
          </w:p>
        </w:tc>
        <w:tc>
          <w:tcPr>
            <w:tcW w:w="4540" w:type="dxa"/>
            <w:tcMar>
              <w:top w:w="100" w:type="nil"/>
              <w:left w:w="100" w:type="nil"/>
              <w:bottom w:w="100" w:type="nil"/>
              <w:right w:w="100" w:type="nil"/>
            </w:tcMar>
            <w:vAlign w:val="center"/>
          </w:tcPr>
          <w:p w14:paraId="4419213E"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Technology Innovation for Public Safety (TIPS)</w:t>
            </w:r>
          </w:p>
        </w:tc>
      </w:tr>
      <w:tr w:rsidR="006937CA" w:rsidRPr="006937CA" w14:paraId="37D398FB" w14:textId="77777777" w:rsidTr="006937CA">
        <w:tblPrEx>
          <w:tblBorders>
            <w:top w:val="none" w:sz="0" w:space="0" w:color="auto"/>
          </w:tblBorders>
        </w:tblPrEx>
        <w:tc>
          <w:tcPr>
            <w:tcW w:w="4540" w:type="dxa"/>
            <w:tcMar>
              <w:top w:w="100" w:type="nil"/>
              <w:left w:w="100" w:type="nil"/>
              <w:bottom w:w="100" w:type="nil"/>
              <w:right w:w="100" w:type="nil"/>
            </w:tcMar>
          </w:tcPr>
          <w:p w14:paraId="5E9E8994"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w:t>
            </w:r>
          </w:p>
        </w:tc>
        <w:tc>
          <w:tcPr>
            <w:tcW w:w="4540" w:type="dxa"/>
            <w:tcMar>
              <w:top w:w="100" w:type="nil"/>
              <w:left w:w="100" w:type="nil"/>
              <w:bottom w:w="100" w:type="nil"/>
              <w:right w:w="100" w:type="nil"/>
            </w:tcMar>
            <w:vAlign w:val="center"/>
          </w:tcPr>
          <w:p w14:paraId="0310D54D"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Discretionary</w:t>
            </w:r>
          </w:p>
        </w:tc>
      </w:tr>
      <w:tr w:rsidR="006937CA" w:rsidRPr="006937CA" w14:paraId="5091C557" w14:textId="77777777" w:rsidTr="006937CA">
        <w:tblPrEx>
          <w:tblBorders>
            <w:top w:val="none" w:sz="0" w:space="0" w:color="auto"/>
          </w:tblBorders>
        </w:tblPrEx>
        <w:tc>
          <w:tcPr>
            <w:tcW w:w="4540" w:type="dxa"/>
            <w:tcMar>
              <w:top w:w="100" w:type="nil"/>
              <w:left w:w="100" w:type="nil"/>
              <w:bottom w:w="100" w:type="nil"/>
              <w:right w:w="100" w:type="nil"/>
            </w:tcMar>
          </w:tcPr>
          <w:p w14:paraId="4BA09CE4"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 Explanation:</w:t>
            </w:r>
          </w:p>
        </w:tc>
        <w:tc>
          <w:tcPr>
            <w:tcW w:w="4540" w:type="dxa"/>
            <w:tcMar>
              <w:top w:w="100" w:type="nil"/>
              <w:left w:w="100" w:type="nil"/>
              <w:bottom w:w="100" w:type="nil"/>
              <w:right w:w="100" w:type="nil"/>
            </w:tcMar>
            <w:vAlign w:val="center"/>
          </w:tcPr>
          <w:p w14:paraId="6BAFC126"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3C7E4044" w14:textId="77777777" w:rsidTr="006937CA">
        <w:tblPrEx>
          <w:tblBorders>
            <w:top w:val="none" w:sz="0" w:space="0" w:color="auto"/>
          </w:tblBorders>
        </w:tblPrEx>
        <w:tc>
          <w:tcPr>
            <w:tcW w:w="4540" w:type="dxa"/>
            <w:tcMar>
              <w:top w:w="100" w:type="nil"/>
              <w:left w:w="100" w:type="nil"/>
              <w:bottom w:w="100" w:type="nil"/>
              <w:right w:w="100" w:type="nil"/>
            </w:tcMar>
          </w:tcPr>
          <w:p w14:paraId="034C823C"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Instrument Type:</w:t>
            </w:r>
          </w:p>
        </w:tc>
        <w:tc>
          <w:tcPr>
            <w:tcW w:w="4540" w:type="dxa"/>
            <w:tcMar>
              <w:top w:w="100" w:type="nil"/>
              <w:left w:w="100" w:type="nil"/>
              <w:bottom w:w="100" w:type="nil"/>
              <w:right w:w="100" w:type="nil"/>
            </w:tcMar>
            <w:vAlign w:val="center"/>
          </w:tcPr>
          <w:p w14:paraId="292CF34B"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w:t>
            </w:r>
          </w:p>
        </w:tc>
      </w:tr>
      <w:tr w:rsidR="006937CA" w:rsidRPr="006937CA" w14:paraId="70148DC3" w14:textId="77777777" w:rsidTr="006937CA">
        <w:tblPrEx>
          <w:tblBorders>
            <w:top w:val="none" w:sz="0" w:space="0" w:color="auto"/>
          </w:tblBorders>
        </w:tblPrEx>
        <w:tc>
          <w:tcPr>
            <w:tcW w:w="4540" w:type="dxa"/>
            <w:tcMar>
              <w:top w:w="100" w:type="nil"/>
              <w:left w:w="100" w:type="nil"/>
              <w:bottom w:w="100" w:type="nil"/>
              <w:right w:w="100" w:type="nil"/>
            </w:tcMar>
          </w:tcPr>
          <w:p w14:paraId="52744E23"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of Funding Activity:</w:t>
            </w:r>
          </w:p>
        </w:tc>
        <w:tc>
          <w:tcPr>
            <w:tcW w:w="4540" w:type="dxa"/>
            <w:tcMar>
              <w:top w:w="100" w:type="nil"/>
              <w:left w:w="100" w:type="nil"/>
              <w:bottom w:w="100" w:type="nil"/>
              <w:right w:w="100" w:type="nil"/>
            </w:tcMar>
            <w:vAlign w:val="center"/>
          </w:tcPr>
          <w:p w14:paraId="52E681F6"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Law, Justice and Legal Services</w:t>
            </w:r>
          </w:p>
        </w:tc>
      </w:tr>
      <w:tr w:rsidR="006937CA" w:rsidRPr="006937CA" w14:paraId="22699733" w14:textId="77777777" w:rsidTr="006937CA">
        <w:tblPrEx>
          <w:tblBorders>
            <w:top w:val="none" w:sz="0" w:space="0" w:color="auto"/>
          </w:tblBorders>
        </w:tblPrEx>
        <w:tc>
          <w:tcPr>
            <w:tcW w:w="4540" w:type="dxa"/>
            <w:tcMar>
              <w:top w:w="100" w:type="nil"/>
              <w:left w:w="100" w:type="nil"/>
              <w:bottom w:w="100" w:type="nil"/>
              <w:right w:w="100" w:type="nil"/>
            </w:tcMar>
          </w:tcPr>
          <w:p w14:paraId="5F8F520C"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Explanation:</w:t>
            </w:r>
          </w:p>
        </w:tc>
        <w:tc>
          <w:tcPr>
            <w:tcW w:w="4540" w:type="dxa"/>
            <w:tcMar>
              <w:top w:w="100" w:type="nil"/>
              <w:left w:w="100" w:type="nil"/>
              <w:bottom w:w="100" w:type="nil"/>
              <w:right w:w="100" w:type="nil"/>
            </w:tcMar>
            <w:vAlign w:val="center"/>
          </w:tcPr>
          <w:p w14:paraId="184B78E5"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38D10424" w14:textId="77777777" w:rsidTr="006937CA">
        <w:tblPrEx>
          <w:tblBorders>
            <w:top w:val="none" w:sz="0" w:space="0" w:color="auto"/>
          </w:tblBorders>
        </w:tblPrEx>
        <w:tc>
          <w:tcPr>
            <w:tcW w:w="4540" w:type="dxa"/>
            <w:tcMar>
              <w:top w:w="100" w:type="nil"/>
              <w:left w:w="100" w:type="nil"/>
              <w:bottom w:w="100" w:type="nil"/>
              <w:right w:w="100" w:type="nil"/>
            </w:tcMar>
            <w:vAlign w:val="center"/>
          </w:tcPr>
          <w:p w14:paraId="47DA473C"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Expected Number of Awards:</w:t>
            </w:r>
          </w:p>
        </w:tc>
        <w:tc>
          <w:tcPr>
            <w:tcW w:w="4540" w:type="dxa"/>
            <w:tcMar>
              <w:top w:w="100" w:type="nil"/>
              <w:left w:w="100" w:type="nil"/>
              <w:bottom w:w="100" w:type="nil"/>
              <w:right w:w="100" w:type="nil"/>
            </w:tcMar>
            <w:vAlign w:val="center"/>
          </w:tcPr>
          <w:p w14:paraId="1BEB9C1F"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6</w:t>
            </w:r>
          </w:p>
        </w:tc>
      </w:tr>
      <w:tr w:rsidR="006937CA" w:rsidRPr="006937CA" w14:paraId="675A79AB" w14:textId="77777777" w:rsidTr="006937CA">
        <w:tblPrEx>
          <w:tblBorders>
            <w:top w:val="none" w:sz="0" w:space="0" w:color="auto"/>
          </w:tblBorders>
        </w:tblPrEx>
        <w:tc>
          <w:tcPr>
            <w:tcW w:w="4540" w:type="dxa"/>
            <w:tcMar>
              <w:top w:w="100" w:type="nil"/>
              <w:left w:w="100" w:type="nil"/>
              <w:bottom w:w="100" w:type="nil"/>
              <w:right w:w="100" w:type="nil"/>
            </w:tcMar>
          </w:tcPr>
          <w:p w14:paraId="4598995E"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CFDA Number(s):</w:t>
            </w:r>
          </w:p>
        </w:tc>
        <w:tc>
          <w:tcPr>
            <w:tcW w:w="4540" w:type="dxa"/>
            <w:tcMar>
              <w:top w:w="100" w:type="nil"/>
              <w:left w:w="100" w:type="nil"/>
              <w:bottom w:w="100" w:type="nil"/>
              <w:right w:w="100" w:type="nil"/>
            </w:tcMar>
            <w:vAlign w:val="center"/>
          </w:tcPr>
          <w:p w14:paraId="0A407F26"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16.738 -- Edward Byrne Memorial Justice Assistance Grant Program</w:t>
            </w:r>
          </w:p>
        </w:tc>
      </w:tr>
      <w:tr w:rsidR="006937CA" w:rsidRPr="006937CA" w14:paraId="45A10D78" w14:textId="77777777">
        <w:tc>
          <w:tcPr>
            <w:tcW w:w="4540" w:type="dxa"/>
            <w:tcMar>
              <w:top w:w="100" w:type="nil"/>
              <w:left w:w="100" w:type="nil"/>
              <w:bottom w:w="100" w:type="nil"/>
              <w:right w:w="100" w:type="nil"/>
            </w:tcMar>
          </w:tcPr>
          <w:p w14:paraId="14FA7D0D"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Cost Sharing or Matching Requirement:</w:t>
            </w:r>
          </w:p>
        </w:tc>
        <w:tc>
          <w:tcPr>
            <w:tcW w:w="4540" w:type="dxa"/>
            <w:tcMar>
              <w:top w:w="100" w:type="nil"/>
              <w:left w:w="100" w:type="nil"/>
              <w:bottom w:w="100" w:type="nil"/>
              <w:right w:w="100" w:type="nil"/>
            </w:tcMar>
          </w:tcPr>
          <w:p w14:paraId="689C0CB9" w14:textId="77777777" w:rsidR="006937CA" w:rsidRPr="006937CA" w:rsidRDefault="006937CA" w:rsidP="006937CA">
            <w:pPr>
              <w:widowControl w:val="0"/>
              <w:autoSpaceDE w:val="0"/>
              <w:autoSpaceDN w:val="0"/>
              <w:adjustRightInd w:val="0"/>
              <w:rPr>
                <w:rFonts w:ascii="Times" w:hAnsi="Times" w:cs="Helvetica"/>
                <w:b/>
                <w:bCs/>
              </w:rPr>
            </w:pPr>
          </w:p>
        </w:tc>
      </w:tr>
      <w:tr w:rsidR="006937CA" w14:paraId="42BFA06A" w14:textId="77777777" w:rsidTr="006937CA">
        <w:tc>
          <w:tcPr>
            <w:tcW w:w="4540" w:type="dxa"/>
            <w:tcBorders>
              <w:left w:val="nil"/>
            </w:tcBorders>
            <w:tcMar>
              <w:top w:w="100" w:type="nil"/>
              <w:left w:w="100" w:type="nil"/>
              <w:bottom w:w="100" w:type="nil"/>
              <w:right w:w="100" w:type="nil"/>
            </w:tcMar>
          </w:tcPr>
          <w:p w14:paraId="514D1891"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Posted Date:</w:t>
            </w:r>
          </w:p>
        </w:tc>
        <w:tc>
          <w:tcPr>
            <w:tcW w:w="4540" w:type="dxa"/>
            <w:tcBorders>
              <w:right w:val="nil"/>
            </w:tcBorders>
            <w:tcMar>
              <w:top w:w="100" w:type="nil"/>
              <w:left w:w="100" w:type="nil"/>
              <w:bottom w:w="100" w:type="nil"/>
              <w:right w:w="100" w:type="nil"/>
            </w:tcMar>
          </w:tcPr>
          <w:p w14:paraId="15B458CE"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Mar 03, 2016</w:t>
            </w:r>
          </w:p>
        </w:tc>
      </w:tr>
      <w:tr w:rsidR="006937CA" w14:paraId="54D9DAFA" w14:textId="77777777" w:rsidTr="006937CA">
        <w:tc>
          <w:tcPr>
            <w:tcW w:w="4540" w:type="dxa"/>
            <w:tcBorders>
              <w:left w:val="nil"/>
            </w:tcBorders>
            <w:tcMar>
              <w:top w:w="100" w:type="nil"/>
              <w:left w:w="100" w:type="nil"/>
              <w:bottom w:w="100" w:type="nil"/>
              <w:right w:w="100" w:type="nil"/>
            </w:tcMar>
          </w:tcPr>
          <w:p w14:paraId="4C79EA95"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Last Updated Date:</w:t>
            </w:r>
          </w:p>
        </w:tc>
        <w:tc>
          <w:tcPr>
            <w:tcW w:w="4540" w:type="dxa"/>
            <w:tcBorders>
              <w:right w:val="nil"/>
            </w:tcBorders>
            <w:tcMar>
              <w:top w:w="100" w:type="nil"/>
              <w:left w:w="100" w:type="nil"/>
              <w:bottom w:w="100" w:type="nil"/>
              <w:right w:w="100" w:type="nil"/>
            </w:tcMar>
          </w:tcPr>
          <w:p w14:paraId="7C293B6E"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Mar 03, 2016</w:t>
            </w:r>
          </w:p>
        </w:tc>
      </w:tr>
      <w:tr w:rsidR="006937CA" w14:paraId="2FA86184" w14:textId="77777777" w:rsidTr="006937CA">
        <w:tc>
          <w:tcPr>
            <w:tcW w:w="4540" w:type="dxa"/>
            <w:tcBorders>
              <w:left w:val="nil"/>
            </w:tcBorders>
            <w:tcMar>
              <w:top w:w="100" w:type="nil"/>
              <w:left w:w="100" w:type="nil"/>
              <w:bottom w:w="100" w:type="nil"/>
              <w:right w:w="100" w:type="nil"/>
            </w:tcMar>
          </w:tcPr>
          <w:p w14:paraId="44B297F0"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Original Closing Date for Applications:</w:t>
            </w:r>
          </w:p>
        </w:tc>
        <w:tc>
          <w:tcPr>
            <w:tcW w:w="4540" w:type="dxa"/>
            <w:tcBorders>
              <w:right w:val="nil"/>
            </w:tcBorders>
            <w:tcMar>
              <w:top w:w="100" w:type="nil"/>
              <w:left w:w="100" w:type="nil"/>
              <w:bottom w:w="100" w:type="nil"/>
              <w:right w:w="100" w:type="nil"/>
            </w:tcMar>
          </w:tcPr>
          <w:p w14:paraId="127BBA57"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Apr 20, 2016  </w:t>
            </w:r>
          </w:p>
        </w:tc>
      </w:tr>
      <w:tr w:rsidR="006937CA" w14:paraId="17E340E5" w14:textId="77777777" w:rsidTr="006937CA">
        <w:tc>
          <w:tcPr>
            <w:tcW w:w="4540" w:type="dxa"/>
            <w:tcBorders>
              <w:left w:val="nil"/>
            </w:tcBorders>
            <w:tcMar>
              <w:top w:w="100" w:type="nil"/>
              <w:left w:w="100" w:type="nil"/>
              <w:bottom w:w="100" w:type="nil"/>
              <w:right w:w="100" w:type="nil"/>
            </w:tcMar>
          </w:tcPr>
          <w:p w14:paraId="69B1CA7C"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lastRenderedPageBreak/>
              <w:t>Current Closing Date for Applications:</w:t>
            </w:r>
          </w:p>
        </w:tc>
        <w:tc>
          <w:tcPr>
            <w:tcW w:w="4540" w:type="dxa"/>
            <w:tcBorders>
              <w:right w:val="nil"/>
            </w:tcBorders>
            <w:tcMar>
              <w:top w:w="100" w:type="nil"/>
              <w:left w:w="100" w:type="nil"/>
              <w:bottom w:w="100" w:type="nil"/>
              <w:right w:w="100" w:type="nil"/>
            </w:tcMar>
          </w:tcPr>
          <w:p w14:paraId="64B1E677"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Apr 20, 2016  </w:t>
            </w:r>
          </w:p>
        </w:tc>
      </w:tr>
      <w:tr w:rsidR="006937CA" w14:paraId="2B5D774B" w14:textId="77777777" w:rsidTr="006937CA">
        <w:tc>
          <w:tcPr>
            <w:tcW w:w="4540" w:type="dxa"/>
            <w:tcBorders>
              <w:left w:val="nil"/>
            </w:tcBorders>
            <w:tcMar>
              <w:top w:w="100" w:type="nil"/>
              <w:left w:w="100" w:type="nil"/>
              <w:bottom w:w="100" w:type="nil"/>
              <w:right w:w="100" w:type="nil"/>
            </w:tcMar>
          </w:tcPr>
          <w:p w14:paraId="043D469F"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Archive Date:</w:t>
            </w:r>
          </w:p>
        </w:tc>
        <w:tc>
          <w:tcPr>
            <w:tcW w:w="4540" w:type="dxa"/>
            <w:tcBorders>
              <w:right w:val="nil"/>
            </w:tcBorders>
            <w:tcMar>
              <w:top w:w="100" w:type="nil"/>
              <w:left w:w="100" w:type="nil"/>
              <w:bottom w:w="100" w:type="nil"/>
              <w:right w:w="100" w:type="nil"/>
            </w:tcMar>
          </w:tcPr>
          <w:p w14:paraId="3DCAE26E"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May 20, 2016</w:t>
            </w:r>
          </w:p>
        </w:tc>
      </w:tr>
      <w:tr w:rsidR="006937CA" w14:paraId="3A1EE6E2" w14:textId="77777777" w:rsidTr="006937CA">
        <w:tc>
          <w:tcPr>
            <w:tcW w:w="4540" w:type="dxa"/>
            <w:tcBorders>
              <w:left w:val="nil"/>
            </w:tcBorders>
            <w:tcMar>
              <w:top w:w="100" w:type="nil"/>
              <w:left w:w="100" w:type="nil"/>
              <w:bottom w:w="100" w:type="nil"/>
              <w:right w:w="100" w:type="nil"/>
            </w:tcMar>
          </w:tcPr>
          <w:p w14:paraId="3BB65036"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Estimated Total Program Funding:</w:t>
            </w:r>
          </w:p>
        </w:tc>
        <w:tc>
          <w:tcPr>
            <w:tcW w:w="4540" w:type="dxa"/>
            <w:tcBorders>
              <w:right w:val="nil"/>
            </w:tcBorders>
            <w:tcMar>
              <w:top w:w="100" w:type="nil"/>
              <w:left w:w="100" w:type="nil"/>
              <w:bottom w:w="100" w:type="nil"/>
              <w:right w:w="100" w:type="nil"/>
            </w:tcMar>
          </w:tcPr>
          <w:p w14:paraId="5C300AE5"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$2,500,000</w:t>
            </w:r>
          </w:p>
        </w:tc>
      </w:tr>
      <w:tr w:rsidR="006937CA" w14:paraId="586592B6" w14:textId="77777777" w:rsidTr="006937CA">
        <w:tc>
          <w:tcPr>
            <w:tcW w:w="4540" w:type="dxa"/>
            <w:tcBorders>
              <w:left w:val="nil"/>
            </w:tcBorders>
            <w:tcMar>
              <w:top w:w="100" w:type="nil"/>
              <w:left w:w="100" w:type="nil"/>
              <w:bottom w:w="100" w:type="nil"/>
              <w:right w:w="100" w:type="nil"/>
            </w:tcMar>
          </w:tcPr>
          <w:p w14:paraId="4E8C30F6"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Ceiling:</w:t>
            </w:r>
          </w:p>
        </w:tc>
        <w:tc>
          <w:tcPr>
            <w:tcW w:w="4540" w:type="dxa"/>
            <w:tcBorders>
              <w:right w:val="nil"/>
            </w:tcBorders>
            <w:tcMar>
              <w:top w:w="100" w:type="nil"/>
              <w:left w:w="100" w:type="nil"/>
              <w:bottom w:w="100" w:type="nil"/>
              <w:right w:w="100" w:type="nil"/>
            </w:tcMar>
          </w:tcPr>
          <w:p w14:paraId="733F246E"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$500,000</w:t>
            </w:r>
          </w:p>
        </w:tc>
      </w:tr>
      <w:tr w:rsidR="006937CA" w14:paraId="11D0ED35" w14:textId="77777777" w:rsidTr="006937CA">
        <w:tc>
          <w:tcPr>
            <w:tcW w:w="4540" w:type="dxa"/>
            <w:tcBorders>
              <w:left w:val="nil"/>
            </w:tcBorders>
            <w:tcMar>
              <w:top w:w="100" w:type="nil"/>
              <w:left w:w="100" w:type="nil"/>
              <w:bottom w:w="100" w:type="nil"/>
              <w:right w:w="100" w:type="nil"/>
            </w:tcMar>
          </w:tcPr>
          <w:p w14:paraId="4BBA289B"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Floor:</w:t>
            </w:r>
          </w:p>
        </w:tc>
        <w:tc>
          <w:tcPr>
            <w:tcW w:w="4540" w:type="dxa"/>
            <w:tcBorders>
              <w:right w:val="nil"/>
            </w:tcBorders>
            <w:tcMar>
              <w:top w:w="100" w:type="nil"/>
              <w:left w:w="100" w:type="nil"/>
              <w:bottom w:w="100" w:type="nil"/>
              <w:right w:w="100" w:type="nil"/>
            </w:tcMar>
          </w:tcPr>
          <w:p w14:paraId="3FB4B001"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$0</w:t>
            </w:r>
          </w:p>
        </w:tc>
      </w:tr>
      <w:tr w:rsidR="006937CA" w14:paraId="0295E6DE" w14:textId="77777777" w:rsidTr="006937CA">
        <w:tc>
          <w:tcPr>
            <w:tcW w:w="4540" w:type="dxa"/>
            <w:tcBorders>
              <w:left w:val="nil"/>
            </w:tcBorders>
            <w:tcMar>
              <w:top w:w="100" w:type="nil"/>
              <w:left w:w="100" w:type="nil"/>
              <w:bottom w:w="100" w:type="nil"/>
              <w:right w:w="100" w:type="nil"/>
            </w:tcMar>
          </w:tcPr>
          <w:p w14:paraId="5260ACE3"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Eligible Applicants:</w:t>
            </w:r>
          </w:p>
        </w:tc>
        <w:tc>
          <w:tcPr>
            <w:tcW w:w="4540" w:type="dxa"/>
            <w:tcBorders>
              <w:right w:val="nil"/>
            </w:tcBorders>
            <w:tcMar>
              <w:top w:w="100" w:type="nil"/>
              <w:left w:w="100" w:type="nil"/>
              <w:bottom w:w="100" w:type="nil"/>
              <w:right w:w="100" w:type="nil"/>
            </w:tcMar>
          </w:tcPr>
          <w:p w14:paraId="61D55116"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Nonprofits having a 501(c)(3) status with the IRS, other than institutions of higher education</w:t>
            </w:r>
          </w:p>
          <w:p w14:paraId="4F94A3EA"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City or township governments</w:t>
            </w:r>
          </w:p>
          <w:p w14:paraId="14612991"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County governments</w:t>
            </w:r>
          </w:p>
          <w:p w14:paraId="6E84662E"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Others (see text field entitled "Additional Information on Eligibility" for clarification)</w:t>
            </w:r>
          </w:p>
          <w:p w14:paraId="6850EFFD"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Native American tribal governments (Federally recognized)</w:t>
            </w:r>
          </w:p>
          <w:p w14:paraId="0413B1BA"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State governments</w:t>
            </w:r>
          </w:p>
        </w:tc>
      </w:tr>
      <w:tr w:rsidR="006937CA" w14:paraId="6028954A" w14:textId="77777777" w:rsidTr="006937CA">
        <w:tc>
          <w:tcPr>
            <w:tcW w:w="4540" w:type="dxa"/>
            <w:tcBorders>
              <w:left w:val="nil"/>
            </w:tcBorders>
            <w:tcMar>
              <w:top w:w="100" w:type="nil"/>
              <w:left w:w="100" w:type="nil"/>
              <w:bottom w:w="100" w:type="nil"/>
              <w:right w:w="100" w:type="nil"/>
            </w:tcMar>
          </w:tcPr>
          <w:p w14:paraId="4BC69243"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Additional Information on Eligibility:</w:t>
            </w:r>
          </w:p>
        </w:tc>
        <w:tc>
          <w:tcPr>
            <w:tcW w:w="4540" w:type="dxa"/>
            <w:tcBorders>
              <w:right w:val="nil"/>
            </w:tcBorders>
            <w:tcMar>
              <w:top w:w="100" w:type="nil"/>
              <w:left w:w="100" w:type="nil"/>
              <w:bottom w:w="100" w:type="nil"/>
              <w:right w:w="100" w:type="nil"/>
            </w:tcMar>
          </w:tcPr>
          <w:p w14:paraId="1BE5F65A"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There are two categories under this solicitation: (1) innovative technology implementation to address precipitous increases in crime and (2) training and technical assistance to assist grantees in project implementation and collection of data to assist BJA in identifying promising practices. Eligible applicants, for category 1, are limited to public agencies of state governments, units of local government, and tribal entities that perform criminal justice functions (or government agencies acting as fiscal agents for eligible applicants); and, for Category 2, national and regional public and private entities, including for-profit (commercial) and nonprofit organizations (including tribal nonprofit or for-profit organizations), faith-based and community organizations, and institutions of higher education (including tribal institutions of higher education) that support initiatives to improve the functioning of the criminal justice system. For-profit organizations must agree to forgo any profit or management fee.</w:t>
            </w:r>
          </w:p>
        </w:tc>
      </w:tr>
      <w:tr w:rsidR="006937CA" w14:paraId="621C5740" w14:textId="77777777" w:rsidTr="006937CA">
        <w:tc>
          <w:tcPr>
            <w:tcW w:w="4540" w:type="dxa"/>
            <w:tcBorders>
              <w:left w:val="nil"/>
            </w:tcBorders>
            <w:tcMar>
              <w:top w:w="100" w:type="nil"/>
              <w:left w:w="100" w:type="nil"/>
              <w:bottom w:w="100" w:type="nil"/>
              <w:right w:w="100" w:type="nil"/>
            </w:tcMar>
          </w:tcPr>
          <w:p w14:paraId="0713F621"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Agency Name:</w:t>
            </w:r>
          </w:p>
        </w:tc>
        <w:tc>
          <w:tcPr>
            <w:tcW w:w="4540" w:type="dxa"/>
            <w:tcBorders>
              <w:right w:val="nil"/>
            </w:tcBorders>
            <w:tcMar>
              <w:top w:w="100" w:type="nil"/>
              <w:left w:w="100" w:type="nil"/>
              <w:bottom w:w="100" w:type="nil"/>
              <w:right w:w="100" w:type="nil"/>
            </w:tcMar>
          </w:tcPr>
          <w:p w14:paraId="23D5F4C8"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Bureau of Justice Assistance</w:t>
            </w:r>
          </w:p>
        </w:tc>
      </w:tr>
      <w:tr w:rsidR="006937CA" w14:paraId="3CAD1F87" w14:textId="77777777" w:rsidTr="006937CA">
        <w:tc>
          <w:tcPr>
            <w:tcW w:w="4540" w:type="dxa"/>
            <w:tcBorders>
              <w:left w:val="nil"/>
            </w:tcBorders>
            <w:tcMar>
              <w:top w:w="100" w:type="nil"/>
              <w:left w:w="100" w:type="nil"/>
              <w:bottom w:w="100" w:type="nil"/>
              <w:right w:w="100" w:type="nil"/>
            </w:tcMar>
          </w:tcPr>
          <w:p w14:paraId="744C0DBC"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Description:</w:t>
            </w:r>
          </w:p>
        </w:tc>
        <w:tc>
          <w:tcPr>
            <w:tcW w:w="4540" w:type="dxa"/>
            <w:tcBorders>
              <w:right w:val="nil"/>
            </w:tcBorders>
            <w:tcMar>
              <w:top w:w="100" w:type="nil"/>
              <w:left w:w="100" w:type="nil"/>
              <w:bottom w:w="100" w:type="nil"/>
              <w:right w:w="100" w:type="nil"/>
            </w:tcMar>
          </w:tcPr>
          <w:p w14:paraId="24B7DD2F"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The Justice Information Sharing Solutions Implementation Program is designed to promote innovation in the field to advance the state of the art in technology and information sharing that improves the criminal justice system.</w:t>
            </w:r>
          </w:p>
        </w:tc>
      </w:tr>
      <w:tr w:rsidR="006937CA" w14:paraId="280FCA3E" w14:textId="77777777" w:rsidTr="006937CA">
        <w:tc>
          <w:tcPr>
            <w:tcW w:w="4540" w:type="dxa"/>
            <w:tcBorders>
              <w:left w:val="nil"/>
            </w:tcBorders>
            <w:tcMar>
              <w:top w:w="100" w:type="nil"/>
              <w:left w:w="100" w:type="nil"/>
              <w:bottom w:w="100" w:type="nil"/>
              <w:right w:w="100" w:type="nil"/>
            </w:tcMar>
          </w:tcPr>
          <w:p w14:paraId="589F5482"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Link to Additional Information:</w:t>
            </w:r>
          </w:p>
        </w:tc>
        <w:tc>
          <w:tcPr>
            <w:tcW w:w="4540" w:type="dxa"/>
            <w:tcBorders>
              <w:right w:val="nil"/>
            </w:tcBorders>
            <w:tcMar>
              <w:top w:w="100" w:type="nil"/>
              <w:left w:w="100" w:type="nil"/>
              <w:bottom w:w="100" w:type="nil"/>
              <w:right w:w="100" w:type="nil"/>
            </w:tcMar>
          </w:tcPr>
          <w:p w14:paraId="7379F097" w14:textId="77777777" w:rsidR="006937CA" w:rsidRPr="006937CA" w:rsidRDefault="00B90558">
            <w:pPr>
              <w:widowControl w:val="0"/>
              <w:autoSpaceDE w:val="0"/>
              <w:autoSpaceDN w:val="0"/>
              <w:adjustRightInd w:val="0"/>
              <w:rPr>
                <w:rFonts w:ascii="Times" w:hAnsi="Times" w:cs="Helvetica"/>
                <w:bCs/>
              </w:rPr>
            </w:pPr>
            <w:hyperlink r:id="rId609" w:history="1">
              <w:r w:rsidR="006937CA" w:rsidRPr="006937CA">
                <w:rPr>
                  <w:rStyle w:val="Hyperlink"/>
                  <w:rFonts w:ascii="Times" w:hAnsi="Times" w:cs="Helvetica"/>
                  <w:bCs/>
                </w:rPr>
                <w:t>Full Announcement</w:t>
              </w:r>
            </w:hyperlink>
          </w:p>
        </w:tc>
      </w:tr>
      <w:tr w:rsidR="006937CA" w14:paraId="5EDC62EF" w14:textId="77777777" w:rsidTr="006937CA">
        <w:tc>
          <w:tcPr>
            <w:tcW w:w="4540" w:type="dxa"/>
            <w:tcBorders>
              <w:left w:val="nil"/>
            </w:tcBorders>
            <w:tcMar>
              <w:top w:w="100" w:type="nil"/>
              <w:left w:w="100" w:type="nil"/>
              <w:bottom w:w="100" w:type="nil"/>
              <w:right w:w="100" w:type="nil"/>
            </w:tcMar>
          </w:tcPr>
          <w:p w14:paraId="00CE69E5"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Contact Information:</w:t>
            </w:r>
          </w:p>
        </w:tc>
        <w:tc>
          <w:tcPr>
            <w:tcW w:w="4540" w:type="dxa"/>
            <w:tcBorders>
              <w:right w:val="nil"/>
            </w:tcBorders>
            <w:tcMar>
              <w:top w:w="100" w:type="nil"/>
              <w:left w:w="100" w:type="nil"/>
              <w:bottom w:w="100" w:type="nil"/>
              <w:right w:w="100" w:type="nil"/>
            </w:tcMar>
          </w:tcPr>
          <w:p w14:paraId="09C1209B"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If you have difficulty accessing the full announcement electronically, please contact:</w:t>
            </w:r>
          </w:p>
          <w:p w14:paraId="510C8671" w14:textId="77777777" w:rsidR="006937CA" w:rsidRPr="006937CA" w:rsidRDefault="006937CA">
            <w:pPr>
              <w:widowControl w:val="0"/>
              <w:autoSpaceDE w:val="0"/>
              <w:autoSpaceDN w:val="0"/>
              <w:adjustRightInd w:val="0"/>
              <w:rPr>
                <w:rFonts w:ascii="Times" w:hAnsi="Times" w:cs="Helvetica"/>
                <w:bCs/>
              </w:rPr>
            </w:pPr>
          </w:p>
          <w:p w14:paraId="688E81DD" w14:textId="77777777" w:rsidR="006937CA" w:rsidRPr="006937CA" w:rsidRDefault="006937CA">
            <w:pPr>
              <w:widowControl w:val="0"/>
              <w:autoSpaceDE w:val="0"/>
              <w:autoSpaceDN w:val="0"/>
              <w:adjustRightInd w:val="0"/>
              <w:rPr>
                <w:rFonts w:ascii="Times" w:hAnsi="Times" w:cs="Helvetica"/>
                <w:bCs/>
              </w:rPr>
            </w:pPr>
            <w:r w:rsidRPr="006937CA">
              <w:rPr>
                <w:rFonts w:ascii="Times" w:hAnsi="Times" w:cs="Helvetica"/>
                <w:bCs/>
              </w:rPr>
              <w:t xml:space="preserve">For technical assistance with submitting an application, contact the Grants.gov Customer Support Hotline at 800-518-4726 or 606-545-5035, or via email to </w:t>
            </w:r>
            <w:r w:rsidRPr="006937CA">
              <w:rPr>
                <w:rFonts w:ascii="Times" w:hAnsi="Times" w:cs="Helvetica"/>
                <w:bCs/>
              </w:rPr>
              <w:lastRenderedPageBreak/>
              <w:t xml:space="preserve">support@grants.gov. The Grants.gov Support Hotline hours of operation are 24 hours a day, 7 days a week, except federal holidays. support@grants.gov </w:t>
            </w:r>
          </w:p>
          <w:p w14:paraId="3E18F784" w14:textId="77777777" w:rsidR="006937CA" w:rsidRPr="006937CA" w:rsidRDefault="00B90558">
            <w:pPr>
              <w:widowControl w:val="0"/>
              <w:autoSpaceDE w:val="0"/>
              <w:autoSpaceDN w:val="0"/>
              <w:adjustRightInd w:val="0"/>
              <w:rPr>
                <w:rFonts w:ascii="Times" w:hAnsi="Times" w:cs="Helvetica"/>
                <w:bCs/>
              </w:rPr>
            </w:pPr>
            <w:hyperlink r:id="rId610" w:history="1">
              <w:r w:rsidR="006937CA" w:rsidRPr="006937CA">
                <w:rPr>
                  <w:rStyle w:val="Hyperlink"/>
                  <w:rFonts w:ascii="Times" w:hAnsi="Times" w:cs="Helvetica"/>
                  <w:bCs/>
                </w:rPr>
                <w:t>Technical Application Support</w:t>
              </w:r>
            </w:hyperlink>
          </w:p>
        </w:tc>
      </w:tr>
    </w:tbl>
    <w:p w14:paraId="1162E562" w14:textId="77777777" w:rsidR="006937CA" w:rsidRPr="00E71D95" w:rsidRDefault="006937CA" w:rsidP="00712354">
      <w:pPr>
        <w:widowControl w:val="0"/>
        <w:autoSpaceDE w:val="0"/>
        <w:autoSpaceDN w:val="0"/>
        <w:adjustRightInd w:val="0"/>
        <w:rPr>
          <w:rFonts w:ascii="Times" w:hAnsi="Times" w:cs="Helvetica"/>
        </w:rPr>
      </w:pPr>
    </w:p>
    <w:p w14:paraId="0F77BBA3" w14:textId="77777777" w:rsidR="00712354" w:rsidRPr="00E71D95" w:rsidRDefault="00B90558" w:rsidP="00712354">
      <w:pPr>
        <w:widowControl w:val="0"/>
        <w:pBdr>
          <w:bottom w:val="single" w:sz="6" w:space="1" w:color="auto"/>
        </w:pBdr>
        <w:autoSpaceDE w:val="0"/>
        <w:autoSpaceDN w:val="0"/>
        <w:adjustRightInd w:val="0"/>
        <w:rPr>
          <w:rFonts w:ascii="Times" w:hAnsi="Times" w:cs="Helvetica"/>
        </w:rPr>
      </w:pPr>
      <w:hyperlink r:id="rId611" w:history="1">
        <w:r w:rsidR="00712354" w:rsidRPr="00E71D95">
          <w:rPr>
            <w:rFonts w:ascii="Times" w:hAnsi="Times" w:cs="Helvetica"/>
            <w:color w:val="386EFF"/>
            <w:u w:val="single" w:color="386EFF"/>
          </w:rPr>
          <w:t>http://www.grants.gov/web/grants/view-opportunity.html?oppId=281935</w:t>
        </w:r>
      </w:hyperlink>
    </w:p>
    <w:p w14:paraId="61F6B9AF" w14:textId="77777777" w:rsidR="006937CA" w:rsidRDefault="006937CA" w:rsidP="00712354">
      <w:pPr>
        <w:widowControl w:val="0"/>
        <w:autoSpaceDE w:val="0"/>
        <w:autoSpaceDN w:val="0"/>
        <w:adjustRightInd w:val="0"/>
        <w:rPr>
          <w:rFonts w:ascii="Times" w:hAnsi="Times" w:cs="Arial"/>
          <w:color w:val="1A1A1A"/>
        </w:rPr>
      </w:pPr>
    </w:p>
    <w:p w14:paraId="7A028C2D" w14:textId="77777777" w:rsidR="00712354" w:rsidRPr="002C482B" w:rsidRDefault="00712354" w:rsidP="00712354">
      <w:pPr>
        <w:widowControl w:val="0"/>
        <w:autoSpaceDE w:val="0"/>
        <w:autoSpaceDN w:val="0"/>
        <w:adjustRightInd w:val="0"/>
        <w:rPr>
          <w:rFonts w:ascii="Times" w:hAnsi="Times" w:cs="Helvetica"/>
          <w:highlight w:val="cyan"/>
        </w:rPr>
      </w:pPr>
      <w:bookmarkStart w:id="355" w:name="DOJSAKI"/>
      <w:bookmarkEnd w:id="355"/>
      <w:r w:rsidRPr="002C482B">
        <w:rPr>
          <w:rFonts w:ascii="Times" w:hAnsi="Times" w:cs="Helvetica"/>
          <w:highlight w:val="cyan"/>
        </w:rPr>
        <w:t>Office of Justice Programs</w:t>
      </w:r>
    </w:p>
    <w:p w14:paraId="4EC8905C" w14:textId="77777777" w:rsidR="00712354" w:rsidRPr="002C482B" w:rsidRDefault="00712354" w:rsidP="00712354">
      <w:pPr>
        <w:widowControl w:val="0"/>
        <w:autoSpaceDE w:val="0"/>
        <w:autoSpaceDN w:val="0"/>
        <w:adjustRightInd w:val="0"/>
        <w:rPr>
          <w:rFonts w:ascii="Times" w:hAnsi="Times" w:cs="Helvetica"/>
          <w:highlight w:val="cyan"/>
        </w:rPr>
      </w:pPr>
      <w:r w:rsidRPr="002C482B">
        <w:rPr>
          <w:rFonts w:ascii="Times" w:hAnsi="Times" w:cs="Helvetica"/>
          <w:highlight w:val="cyan"/>
        </w:rPr>
        <w:t>Bureau of Justice Assistance</w:t>
      </w:r>
    </w:p>
    <w:p w14:paraId="7F56F68E" w14:textId="77777777" w:rsidR="00712354" w:rsidRPr="002C482B" w:rsidRDefault="00712354" w:rsidP="00712354">
      <w:pPr>
        <w:widowControl w:val="0"/>
        <w:autoSpaceDE w:val="0"/>
        <w:autoSpaceDN w:val="0"/>
        <w:adjustRightInd w:val="0"/>
        <w:rPr>
          <w:rFonts w:ascii="Times" w:hAnsi="Times" w:cs="Helvetica"/>
          <w:highlight w:val="cyan"/>
        </w:rPr>
      </w:pPr>
      <w:r w:rsidRPr="002C482B">
        <w:rPr>
          <w:rFonts w:ascii="Times" w:hAnsi="Times" w:cs="Helvetica"/>
          <w:highlight w:val="cyan"/>
        </w:rPr>
        <w:t>National Sexual Assault Kit Initiative (SAKI)</w:t>
      </w:r>
    </w:p>
    <w:p w14:paraId="463D9D52" w14:textId="77777777" w:rsidR="00712354" w:rsidRDefault="00712354" w:rsidP="00712354">
      <w:pPr>
        <w:widowControl w:val="0"/>
        <w:autoSpaceDE w:val="0"/>
        <w:autoSpaceDN w:val="0"/>
        <w:adjustRightInd w:val="0"/>
        <w:rPr>
          <w:rFonts w:ascii="Times" w:hAnsi="Times" w:cs="Helvetica"/>
        </w:rPr>
      </w:pPr>
      <w:r w:rsidRPr="002C482B">
        <w:rPr>
          <w:rFonts w:ascii="Times" w:hAnsi="Times" w:cs="Helvetica"/>
          <w:highlight w:val="cyan"/>
        </w:rPr>
        <w:t>Modification 1</w:t>
      </w:r>
    </w:p>
    <w:p w14:paraId="0AC206DE" w14:textId="77777777" w:rsidR="006937CA" w:rsidRDefault="006937CA" w:rsidP="0071235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937CA" w:rsidRPr="006937CA" w14:paraId="28B70F25" w14:textId="77777777">
        <w:tc>
          <w:tcPr>
            <w:tcW w:w="4540" w:type="dxa"/>
            <w:tcMar>
              <w:top w:w="100" w:type="nil"/>
              <w:left w:w="100" w:type="nil"/>
              <w:bottom w:w="100" w:type="nil"/>
              <w:right w:w="100" w:type="nil"/>
            </w:tcMar>
          </w:tcPr>
          <w:p w14:paraId="6C29A9CA"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Document Type:</w:t>
            </w:r>
          </w:p>
        </w:tc>
        <w:tc>
          <w:tcPr>
            <w:tcW w:w="4500" w:type="dxa"/>
            <w:tcMar>
              <w:top w:w="100" w:type="nil"/>
              <w:left w:w="100" w:type="nil"/>
              <w:bottom w:w="100" w:type="nil"/>
              <w:right w:w="100" w:type="nil"/>
            </w:tcMar>
            <w:vAlign w:val="center"/>
          </w:tcPr>
          <w:p w14:paraId="1563977B"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Grants Notice</w:t>
            </w:r>
          </w:p>
        </w:tc>
      </w:tr>
      <w:tr w:rsidR="006937CA" w:rsidRPr="006937CA" w14:paraId="43DE6611" w14:textId="77777777">
        <w:tblPrEx>
          <w:tblBorders>
            <w:top w:val="none" w:sz="0" w:space="0" w:color="auto"/>
          </w:tblBorders>
        </w:tblPrEx>
        <w:tc>
          <w:tcPr>
            <w:tcW w:w="4540" w:type="dxa"/>
            <w:tcMar>
              <w:top w:w="100" w:type="nil"/>
              <w:left w:w="100" w:type="nil"/>
              <w:bottom w:w="100" w:type="nil"/>
              <w:right w:w="100" w:type="nil"/>
            </w:tcMar>
          </w:tcPr>
          <w:p w14:paraId="11CCC088"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Number:</w:t>
            </w:r>
          </w:p>
        </w:tc>
        <w:tc>
          <w:tcPr>
            <w:tcW w:w="4500" w:type="dxa"/>
            <w:tcMar>
              <w:top w:w="100" w:type="nil"/>
              <w:left w:w="100" w:type="nil"/>
              <w:bottom w:w="100" w:type="nil"/>
              <w:right w:w="100" w:type="nil"/>
            </w:tcMar>
            <w:vAlign w:val="center"/>
          </w:tcPr>
          <w:p w14:paraId="7702DCD2"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BJA-2016-8989</w:t>
            </w:r>
          </w:p>
        </w:tc>
      </w:tr>
      <w:tr w:rsidR="006937CA" w:rsidRPr="006937CA" w14:paraId="69243651" w14:textId="77777777">
        <w:tblPrEx>
          <w:tblBorders>
            <w:top w:val="none" w:sz="0" w:space="0" w:color="auto"/>
          </w:tblBorders>
        </w:tblPrEx>
        <w:tc>
          <w:tcPr>
            <w:tcW w:w="4540" w:type="dxa"/>
            <w:tcMar>
              <w:top w:w="100" w:type="nil"/>
              <w:left w:w="100" w:type="nil"/>
              <w:bottom w:w="100" w:type="nil"/>
              <w:right w:w="100" w:type="nil"/>
            </w:tcMar>
          </w:tcPr>
          <w:p w14:paraId="45FE64BB"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Title:</w:t>
            </w:r>
          </w:p>
        </w:tc>
        <w:tc>
          <w:tcPr>
            <w:tcW w:w="4500" w:type="dxa"/>
            <w:tcMar>
              <w:top w:w="100" w:type="nil"/>
              <w:left w:w="100" w:type="nil"/>
              <w:bottom w:w="100" w:type="nil"/>
              <w:right w:w="100" w:type="nil"/>
            </w:tcMar>
            <w:vAlign w:val="center"/>
          </w:tcPr>
          <w:p w14:paraId="4B6B2982"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National Sexual Assault Kit Initiative (SAKI)</w:t>
            </w:r>
          </w:p>
        </w:tc>
      </w:tr>
      <w:tr w:rsidR="006937CA" w:rsidRPr="006937CA" w14:paraId="345AFBCB" w14:textId="77777777">
        <w:tblPrEx>
          <w:tblBorders>
            <w:top w:val="none" w:sz="0" w:space="0" w:color="auto"/>
          </w:tblBorders>
        </w:tblPrEx>
        <w:tc>
          <w:tcPr>
            <w:tcW w:w="4540" w:type="dxa"/>
            <w:tcMar>
              <w:top w:w="100" w:type="nil"/>
              <w:left w:w="100" w:type="nil"/>
              <w:bottom w:w="100" w:type="nil"/>
              <w:right w:w="100" w:type="nil"/>
            </w:tcMar>
          </w:tcPr>
          <w:p w14:paraId="2D44B651"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w:t>
            </w:r>
          </w:p>
        </w:tc>
        <w:tc>
          <w:tcPr>
            <w:tcW w:w="4500" w:type="dxa"/>
            <w:tcMar>
              <w:top w:w="100" w:type="nil"/>
              <w:left w:w="100" w:type="nil"/>
              <w:bottom w:w="100" w:type="nil"/>
              <w:right w:w="100" w:type="nil"/>
            </w:tcMar>
            <w:vAlign w:val="center"/>
          </w:tcPr>
          <w:p w14:paraId="401302B0"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Discretionary</w:t>
            </w:r>
          </w:p>
        </w:tc>
      </w:tr>
      <w:tr w:rsidR="006937CA" w:rsidRPr="006937CA" w14:paraId="0C51FC30" w14:textId="77777777">
        <w:tblPrEx>
          <w:tblBorders>
            <w:top w:val="none" w:sz="0" w:space="0" w:color="auto"/>
          </w:tblBorders>
        </w:tblPrEx>
        <w:tc>
          <w:tcPr>
            <w:tcW w:w="4540" w:type="dxa"/>
            <w:tcMar>
              <w:top w:w="100" w:type="nil"/>
              <w:left w:w="100" w:type="nil"/>
              <w:bottom w:w="100" w:type="nil"/>
              <w:right w:w="100" w:type="nil"/>
            </w:tcMar>
          </w:tcPr>
          <w:p w14:paraId="217A7D21"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31F216B"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491C4119" w14:textId="77777777">
        <w:tblPrEx>
          <w:tblBorders>
            <w:top w:val="none" w:sz="0" w:space="0" w:color="auto"/>
          </w:tblBorders>
        </w:tblPrEx>
        <w:tc>
          <w:tcPr>
            <w:tcW w:w="4540" w:type="dxa"/>
            <w:tcMar>
              <w:top w:w="100" w:type="nil"/>
              <w:left w:w="100" w:type="nil"/>
              <w:bottom w:w="100" w:type="nil"/>
              <w:right w:w="100" w:type="nil"/>
            </w:tcMar>
          </w:tcPr>
          <w:p w14:paraId="404469B8"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Instrument Type:</w:t>
            </w:r>
          </w:p>
        </w:tc>
        <w:tc>
          <w:tcPr>
            <w:tcW w:w="4500" w:type="dxa"/>
            <w:tcMar>
              <w:top w:w="100" w:type="nil"/>
              <w:left w:w="100" w:type="nil"/>
              <w:bottom w:w="100" w:type="nil"/>
              <w:right w:w="100" w:type="nil"/>
            </w:tcMar>
            <w:vAlign w:val="center"/>
          </w:tcPr>
          <w:p w14:paraId="1B989F19"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w:t>
            </w:r>
          </w:p>
        </w:tc>
      </w:tr>
      <w:tr w:rsidR="006937CA" w:rsidRPr="006937CA" w14:paraId="22573E9F" w14:textId="77777777">
        <w:tblPrEx>
          <w:tblBorders>
            <w:top w:val="none" w:sz="0" w:space="0" w:color="auto"/>
          </w:tblBorders>
        </w:tblPrEx>
        <w:tc>
          <w:tcPr>
            <w:tcW w:w="4540" w:type="dxa"/>
            <w:tcMar>
              <w:top w:w="100" w:type="nil"/>
              <w:left w:w="100" w:type="nil"/>
              <w:bottom w:w="100" w:type="nil"/>
              <w:right w:w="100" w:type="nil"/>
            </w:tcMar>
          </w:tcPr>
          <w:p w14:paraId="5BFA2CB4"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of Funding Activity:</w:t>
            </w:r>
          </w:p>
        </w:tc>
        <w:tc>
          <w:tcPr>
            <w:tcW w:w="4500" w:type="dxa"/>
            <w:tcMar>
              <w:top w:w="100" w:type="nil"/>
              <w:left w:w="100" w:type="nil"/>
              <w:bottom w:w="100" w:type="nil"/>
              <w:right w:w="100" w:type="nil"/>
            </w:tcMar>
            <w:vAlign w:val="center"/>
          </w:tcPr>
          <w:p w14:paraId="2791E051"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Law, Justice and Legal Services</w:t>
            </w:r>
          </w:p>
        </w:tc>
      </w:tr>
      <w:tr w:rsidR="006937CA" w:rsidRPr="006937CA" w14:paraId="0CDF0B00" w14:textId="77777777">
        <w:tblPrEx>
          <w:tblBorders>
            <w:top w:val="none" w:sz="0" w:space="0" w:color="auto"/>
          </w:tblBorders>
        </w:tblPrEx>
        <w:tc>
          <w:tcPr>
            <w:tcW w:w="4540" w:type="dxa"/>
            <w:tcMar>
              <w:top w:w="100" w:type="nil"/>
              <w:left w:w="100" w:type="nil"/>
              <w:bottom w:w="100" w:type="nil"/>
              <w:right w:w="100" w:type="nil"/>
            </w:tcMar>
          </w:tcPr>
          <w:p w14:paraId="080A2046"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Explanation:</w:t>
            </w:r>
          </w:p>
        </w:tc>
        <w:tc>
          <w:tcPr>
            <w:tcW w:w="4500" w:type="dxa"/>
            <w:tcMar>
              <w:top w:w="100" w:type="nil"/>
              <w:left w:w="100" w:type="nil"/>
              <w:bottom w:w="100" w:type="nil"/>
              <w:right w:w="100" w:type="nil"/>
            </w:tcMar>
            <w:vAlign w:val="center"/>
          </w:tcPr>
          <w:p w14:paraId="0784CDFD"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024F64B8" w14:textId="77777777">
        <w:tblPrEx>
          <w:tblBorders>
            <w:top w:val="none" w:sz="0" w:space="0" w:color="auto"/>
          </w:tblBorders>
        </w:tblPrEx>
        <w:tc>
          <w:tcPr>
            <w:tcW w:w="4540" w:type="dxa"/>
            <w:tcMar>
              <w:top w:w="100" w:type="nil"/>
              <w:left w:w="100" w:type="nil"/>
              <w:bottom w:w="100" w:type="nil"/>
              <w:right w:w="100" w:type="nil"/>
            </w:tcMar>
            <w:vAlign w:val="center"/>
          </w:tcPr>
          <w:p w14:paraId="63B5B94B"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Expected Number of Awards:</w:t>
            </w:r>
          </w:p>
        </w:tc>
        <w:tc>
          <w:tcPr>
            <w:tcW w:w="4500" w:type="dxa"/>
            <w:tcMar>
              <w:top w:w="100" w:type="nil"/>
              <w:left w:w="100" w:type="nil"/>
              <w:bottom w:w="100" w:type="nil"/>
              <w:right w:w="100" w:type="nil"/>
            </w:tcMar>
            <w:vAlign w:val="center"/>
          </w:tcPr>
          <w:p w14:paraId="4D925839"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19</w:t>
            </w:r>
          </w:p>
        </w:tc>
      </w:tr>
      <w:tr w:rsidR="006937CA" w:rsidRPr="006937CA" w14:paraId="20E9A771" w14:textId="77777777">
        <w:tblPrEx>
          <w:tblBorders>
            <w:top w:val="none" w:sz="0" w:space="0" w:color="auto"/>
          </w:tblBorders>
        </w:tblPrEx>
        <w:tc>
          <w:tcPr>
            <w:tcW w:w="4540" w:type="dxa"/>
            <w:tcMar>
              <w:top w:w="100" w:type="nil"/>
              <w:left w:w="100" w:type="nil"/>
              <w:bottom w:w="100" w:type="nil"/>
              <w:right w:w="100" w:type="nil"/>
            </w:tcMar>
          </w:tcPr>
          <w:p w14:paraId="3AD78A6F"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CFDA Number(s):</w:t>
            </w:r>
          </w:p>
        </w:tc>
        <w:tc>
          <w:tcPr>
            <w:tcW w:w="4500" w:type="dxa"/>
            <w:tcMar>
              <w:top w:w="100" w:type="nil"/>
              <w:left w:w="100" w:type="nil"/>
              <w:bottom w:w="100" w:type="nil"/>
              <w:right w:w="100" w:type="nil"/>
            </w:tcMar>
            <w:vAlign w:val="center"/>
          </w:tcPr>
          <w:p w14:paraId="79E6A8E1"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16.833 -- National Sexual Assault Kit Initiative</w:t>
            </w:r>
          </w:p>
        </w:tc>
      </w:tr>
      <w:tr w:rsidR="006937CA" w:rsidRPr="006937CA" w14:paraId="61DAD100" w14:textId="77777777">
        <w:tc>
          <w:tcPr>
            <w:tcW w:w="4540" w:type="dxa"/>
            <w:tcMar>
              <w:top w:w="100" w:type="nil"/>
              <w:left w:w="100" w:type="nil"/>
              <w:bottom w:w="100" w:type="nil"/>
              <w:right w:w="100" w:type="nil"/>
            </w:tcMar>
          </w:tcPr>
          <w:p w14:paraId="3EC95C83"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DEEEBD9"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No</w:t>
            </w:r>
          </w:p>
        </w:tc>
      </w:tr>
      <w:tr w:rsidR="006937CA" w14:paraId="6033633E" w14:textId="77777777" w:rsidTr="006937CA">
        <w:tc>
          <w:tcPr>
            <w:tcW w:w="4540" w:type="dxa"/>
            <w:tcBorders>
              <w:left w:val="nil"/>
            </w:tcBorders>
            <w:tcMar>
              <w:top w:w="100" w:type="nil"/>
              <w:left w:w="100" w:type="nil"/>
              <w:bottom w:w="100" w:type="nil"/>
              <w:right w:w="100" w:type="nil"/>
            </w:tcMar>
          </w:tcPr>
          <w:p w14:paraId="6A366453"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3B3B4FF"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Mar 01, 2016</w:t>
            </w:r>
          </w:p>
        </w:tc>
      </w:tr>
      <w:tr w:rsidR="006937CA" w14:paraId="2C2BC359" w14:textId="77777777" w:rsidTr="006937CA">
        <w:tc>
          <w:tcPr>
            <w:tcW w:w="4540" w:type="dxa"/>
            <w:tcBorders>
              <w:left w:val="nil"/>
            </w:tcBorders>
            <w:tcMar>
              <w:top w:w="100" w:type="nil"/>
              <w:left w:w="100" w:type="nil"/>
              <w:bottom w:w="100" w:type="nil"/>
              <w:right w:w="100" w:type="nil"/>
            </w:tcMar>
          </w:tcPr>
          <w:p w14:paraId="2E731BBD"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0FBEFD0"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Mar 01, 2016</w:t>
            </w:r>
          </w:p>
        </w:tc>
      </w:tr>
      <w:tr w:rsidR="006937CA" w14:paraId="0639E4A3" w14:textId="77777777" w:rsidTr="006937CA">
        <w:tc>
          <w:tcPr>
            <w:tcW w:w="4540" w:type="dxa"/>
            <w:tcBorders>
              <w:left w:val="nil"/>
            </w:tcBorders>
            <w:tcMar>
              <w:top w:w="100" w:type="nil"/>
              <w:left w:w="100" w:type="nil"/>
              <w:bottom w:w="100" w:type="nil"/>
              <w:right w:w="100" w:type="nil"/>
            </w:tcMar>
          </w:tcPr>
          <w:p w14:paraId="25F1FD6F"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F944578"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Apr 26, 2016  </w:t>
            </w:r>
          </w:p>
        </w:tc>
      </w:tr>
      <w:tr w:rsidR="006937CA" w14:paraId="03AAEEFB" w14:textId="77777777" w:rsidTr="006937CA">
        <w:tc>
          <w:tcPr>
            <w:tcW w:w="4540" w:type="dxa"/>
            <w:tcBorders>
              <w:left w:val="nil"/>
            </w:tcBorders>
            <w:tcMar>
              <w:top w:w="100" w:type="nil"/>
              <w:left w:w="100" w:type="nil"/>
              <w:bottom w:w="100" w:type="nil"/>
              <w:right w:w="100" w:type="nil"/>
            </w:tcMar>
          </w:tcPr>
          <w:p w14:paraId="76050519"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9A17FA7"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Apr 26, 2016  </w:t>
            </w:r>
          </w:p>
        </w:tc>
      </w:tr>
      <w:tr w:rsidR="006937CA" w14:paraId="77BA0594" w14:textId="77777777" w:rsidTr="006937CA">
        <w:tc>
          <w:tcPr>
            <w:tcW w:w="4540" w:type="dxa"/>
            <w:tcBorders>
              <w:left w:val="nil"/>
            </w:tcBorders>
            <w:tcMar>
              <w:top w:w="100" w:type="nil"/>
              <w:left w:w="100" w:type="nil"/>
              <w:bottom w:w="100" w:type="nil"/>
              <w:right w:w="100" w:type="nil"/>
            </w:tcMar>
          </w:tcPr>
          <w:p w14:paraId="4F9EC755"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951F1E8"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May 26, 2016</w:t>
            </w:r>
          </w:p>
        </w:tc>
      </w:tr>
      <w:tr w:rsidR="006937CA" w14:paraId="28B7357E" w14:textId="77777777" w:rsidTr="006937CA">
        <w:tc>
          <w:tcPr>
            <w:tcW w:w="4540" w:type="dxa"/>
            <w:tcBorders>
              <w:left w:val="nil"/>
            </w:tcBorders>
            <w:tcMar>
              <w:top w:w="100" w:type="nil"/>
              <w:left w:w="100" w:type="nil"/>
              <w:bottom w:w="100" w:type="nil"/>
              <w:right w:w="100" w:type="nil"/>
            </w:tcMar>
          </w:tcPr>
          <w:p w14:paraId="3674F6BA"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02A1011"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$4,100,000</w:t>
            </w:r>
          </w:p>
        </w:tc>
      </w:tr>
      <w:tr w:rsidR="006937CA" w14:paraId="622A3842" w14:textId="77777777" w:rsidTr="006937CA">
        <w:tc>
          <w:tcPr>
            <w:tcW w:w="4540" w:type="dxa"/>
            <w:tcBorders>
              <w:left w:val="nil"/>
            </w:tcBorders>
            <w:tcMar>
              <w:top w:w="100" w:type="nil"/>
              <w:left w:w="100" w:type="nil"/>
              <w:bottom w:w="100" w:type="nil"/>
              <w:right w:w="100" w:type="nil"/>
            </w:tcMar>
          </w:tcPr>
          <w:p w14:paraId="178BEA08"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D9E04C7"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$2,000,000</w:t>
            </w:r>
          </w:p>
        </w:tc>
      </w:tr>
      <w:tr w:rsidR="006937CA" w14:paraId="5263B772" w14:textId="77777777" w:rsidTr="006937CA">
        <w:tc>
          <w:tcPr>
            <w:tcW w:w="4540" w:type="dxa"/>
            <w:tcBorders>
              <w:left w:val="nil"/>
            </w:tcBorders>
            <w:tcMar>
              <w:top w:w="100" w:type="nil"/>
              <w:left w:w="100" w:type="nil"/>
              <w:bottom w:w="100" w:type="nil"/>
              <w:right w:w="100" w:type="nil"/>
            </w:tcMar>
          </w:tcPr>
          <w:p w14:paraId="08BD2076"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A92F23B"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$0</w:t>
            </w:r>
          </w:p>
        </w:tc>
      </w:tr>
      <w:tr w:rsidR="006937CA" w14:paraId="5C8F7280" w14:textId="77777777" w:rsidTr="006937CA">
        <w:tc>
          <w:tcPr>
            <w:tcW w:w="4540" w:type="dxa"/>
            <w:tcBorders>
              <w:left w:val="nil"/>
            </w:tcBorders>
            <w:tcMar>
              <w:top w:w="100" w:type="nil"/>
              <w:left w:w="100" w:type="nil"/>
              <w:bottom w:w="100" w:type="nil"/>
              <w:right w:w="100" w:type="nil"/>
            </w:tcMar>
          </w:tcPr>
          <w:p w14:paraId="710C7F4F"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77CDF4E"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Others (see text field entitled "Additional Information on Eligibility" for clarification)</w:t>
            </w:r>
          </w:p>
        </w:tc>
      </w:tr>
      <w:tr w:rsidR="006937CA" w14:paraId="2D3D9D4C" w14:textId="77777777" w:rsidTr="006937CA">
        <w:tc>
          <w:tcPr>
            <w:tcW w:w="4540" w:type="dxa"/>
            <w:tcBorders>
              <w:left w:val="nil"/>
            </w:tcBorders>
            <w:tcMar>
              <w:top w:w="100" w:type="nil"/>
              <w:left w:w="100" w:type="nil"/>
              <w:bottom w:w="100" w:type="nil"/>
              <w:right w:w="100" w:type="nil"/>
            </w:tcMar>
          </w:tcPr>
          <w:p w14:paraId="06287710"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96C5D21"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Eligible applicants for Purpose Area 1 are state, local, and tribal law enforcement agencies (as recognized by the Secretary of the Interior), prosecutor’s offices, or a governmental non-law enforcement agency acting as fiscal agent for the applicant.Eligible applicants for Purpose Area 2 are limited to the lead applicant entities that received award funding under the FY 2015 SAKI Competitive Grant Announcement.</w:t>
            </w:r>
          </w:p>
        </w:tc>
      </w:tr>
      <w:tr w:rsidR="006937CA" w14:paraId="0E193EDB" w14:textId="77777777" w:rsidTr="006937CA">
        <w:tc>
          <w:tcPr>
            <w:tcW w:w="4540" w:type="dxa"/>
            <w:tcBorders>
              <w:left w:val="nil"/>
            </w:tcBorders>
            <w:tcMar>
              <w:top w:w="100" w:type="nil"/>
              <w:left w:w="100" w:type="nil"/>
              <w:bottom w:w="100" w:type="nil"/>
              <w:right w:w="100" w:type="nil"/>
            </w:tcMar>
          </w:tcPr>
          <w:p w14:paraId="3DE03F1A"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EE18E34"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Bureau of Justice Assistance</w:t>
            </w:r>
          </w:p>
        </w:tc>
      </w:tr>
      <w:tr w:rsidR="006937CA" w14:paraId="3413B468" w14:textId="77777777" w:rsidTr="006937CA">
        <w:tc>
          <w:tcPr>
            <w:tcW w:w="4540" w:type="dxa"/>
            <w:tcBorders>
              <w:left w:val="nil"/>
            </w:tcBorders>
            <w:tcMar>
              <w:top w:w="100" w:type="nil"/>
              <w:left w:w="100" w:type="nil"/>
              <w:bottom w:w="100" w:type="nil"/>
              <w:right w:w="100" w:type="nil"/>
            </w:tcMar>
          </w:tcPr>
          <w:p w14:paraId="798D027D"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1A578B0"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The purpose of this grant program is to provide funding to test untested sexual assault kits, prevent sexual assaults, and improve the criminal justice system's response to sexual assaults.</w:t>
            </w:r>
          </w:p>
        </w:tc>
      </w:tr>
      <w:tr w:rsidR="006937CA" w14:paraId="049DFD15" w14:textId="77777777" w:rsidTr="006937CA">
        <w:tc>
          <w:tcPr>
            <w:tcW w:w="4540" w:type="dxa"/>
            <w:tcBorders>
              <w:left w:val="nil"/>
            </w:tcBorders>
            <w:tcMar>
              <w:top w:w="100" w:type="nil"/>
              <w:left w:w="100" w:type="nil"/>
              <w:bottom w:w="100" w:type="nil"/>
              <w:right w:w="100" w:type="nil"/>
            </w:tcMar>
          </w:tcPr>
          <w:p w14:paraId="72FCC3A8"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5EB07FA" w14:textId="77777777" w:rsidR="006937CA" w:rsidRPr="006937CA" w:rsidRDefault="00B90558">
            <w:pPr>
              <w:widowControl w:val="0"/>
              <w:autoSpaceDE w:val="0"/>
              <w:autoSpaceDN w:val="0"/>
              <w:adjustRightInd w:val="0"/>
              <w:rPr>
                <w:rFonts w:ascii="Times" w:hAnsi="Times" w:cs="Helvetica"/>
              </w:rPr>
            </w:pPr>
            <w:hyperlink r:id="rId612" w:history="1">
              <w:r w:rsidR="006937CA" w:rsidRPr="006937CA">
                <w:rPr>
                  <w:rStyle w:val="Hyperlink"/>
                  <w:rFonts w:ascii="Times" w:hAnsi="Times" w:cs="Helvetica"/>
                </w:rPr>
                <w:t>Full Announcement</w:t>
              </w:r>
            </w:hyperlink>
          </w:p>
        </w:tc>
      </w:tr>
      <w:tr w:rsidR="006937CA" w14:paraId="1AAD7083" w14:textId="77777777" w:rsidTr="006937CA">
        <w:tc>
          <w:tcPr>
            <w:tcW w:w="4540" w:type="dxa"/>
            <w:tcBorders>
              <w:left w:val="nil"/>
            </w:tcBorders>
            <w:tcMar>
              <w:top w:w="100" w:type="nil"/>
              <w:left w:w="100" w:type="nil"/>
              <w:bottom w:w="100" w:type="nil"/>
              <w:right w:w="100" w:type="nil"/>
            </w:tcMar>
          </w:tcPr>
          <w:p w14:paraId="3C02BA63"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lastRenderedPageBreak/>
              <w:t>Contact Information:</w:t>
            </w:r>
          </w:p>
        </w:tc>
        <w:tc>
          <w:tcPr>
            <w:tcW w:w="4500" w:type="dxa"/>
            <w:tcBorders>
              <w:right w:val="nil"/>
            </w:tcBorders>
            <w:tcMar>
              <w:top w:w="100" w:type="nil"/>
              <w:left w:w="100" w:type="nil"/>
              <w:bottom w:w="100" w:type="nil"/>
              <w:right w:w="100" w:type="nil"/>
            </w:tcMar>
            <w:vAlign w:val="center"/>
          </w:tcPr>
          <w:p w14:paraId="4FB544CD"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If you have difficulty accessing the full announcement electronically, please contact:</w:t>
            </w:r>
          </w:p>
          <w:p w14:paraId="781D4855" w14:textId="77777777" w:rsidR="006937CA" w:rsidRPr="006937CA" w:rsidRDefault="006937CA">
            <w:pPr>
              <w:widowControl w:val="0"/>
              <w:autoSpaceDE w:val="0"/>
              <w:autoSpaceDN w:val="0"/>
              <w:adjustRightInd w:val="0"/>
              <w:rPr>
                <w:rFonts w:ascii="Times" w:hAnsi="Times" w:cs="Helvetica"/>
              </w:rPr>
            </w:pPr>
          </w:p>
          <w:p w14:paraId="166CD93F"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Angela.Williamson@usdoj.gov </w:t>
            </w:r>
          </w:p>
          <w:p w14:paraId="68D6FCCF" w14:textId="77777777" w:rsidR="006937CA" w:rsidRPr="006937CA" w:rsidRDefault="00B90558">
            <w:pPr>
              <w:widowControl w:val="0"/>
              <w:autoSpaceDE w:val="0"/>
              <w:autoSpaceDN w:val="0"/>
              <w:adjustRightInd w:val="0"/>
              <w:rPr>
                <w:rFonts w:ascii="Times" w:hAnsi="Times" w:cs="Helvetica"/>
              </w:rPr>
            </w:pPr>
            <w:hyperlink r:id="rId613" w:history="1">
              <w:r w:rsidR="006937CA" w:rsidRPr="006937CA">
                <w:rPr>
                  <w:rStyle w:val="Hyperlink"/>
                  <w:rFonts w:ascii="Times" w:hAnsi="Times" w:cs="Helvetica"/>
                </w:rPr>
                <w:t>Technical Application Support</w:t>
              </w:r>
            </w:hyperlink>
          </w:p>
        </w:tc>
      </w:tr>
    </w:tbl>
    <w:p w14:paraId="0FE2ECB9" w14:textId="77777777" w:rsidR="006937CA" w:rsidRDefault="006937CA" w:rsidP="00712354">
      <w:pPr>
        <w:widowControl w:val="0"/>
        <w:autoSpaceDE w:val="0"/>
        <w:autoSpaceDN w:val="0"/>
        <w:adjustRightInd w:val="0"/>
        <w:rPr>
          <w:rFonts w:ascii="Times" w:hAnsi="Times" w:cs="Helvetica"/>
        </w:rPr>
      </w:pPr>
    </w:p>
    <w:p w14:paraId="44C936D2" w14:textId="77777777" w:rsidR="00712354" w:rsidRPr="00E71D95" w:rsidRDefault="00B90558" w:rsidP="00712354">
      <w:pPr>
        <w:widowControl w:val="0"/>
        <w:pBdr>
          <w:bottom w:val="single" w:sz="6" w:space="1" w:color="auto"/>
        </w:pBdr>
        <w:autoSpaceDE w:val="0"/>
        <w:autoSpaceDN w:val="0"/>
        <w:adjustRightInd w:val="0"/>
        <w:rPr>
          <w:rFonts w:ascii="Times" w:hAnsi="Times" w:cs="Helvetica"/>
        </w:rPr>
      </w:pPr>
      <w:hyperlink r:id="rId614" w:history="1">
        <w:r w:rsidR="00712354" w:rsidRPr="00E71D95">
          <w:rPr>
            <w:rFonts w:ascii="Times" w:hAnsi="Times" w:cs="Helvetica"/>
            <w:color w:val="386EFF"/>
            <w:u w:val="single" w:color="386EFF"/>
          </w:rPr>
          <w:t>http://www.grants.gov/web/grants/view-opportunity.html?oppId=281865</w:t>
        </w:r>
      </w:hyperlink>
    </w:p>
    <w:p w14:paraId="508E2BBE" w14:textId="77777777" w:rsidR="006937CA" w:rsidRDefault="006937CA" w:rsidP="00712354">
      <w:pPr>
        <w:widowControl w:val="0"/>
        <w:autoSpaceDE w:val="0"/>
        <w:autoSpaceDN w:val="0"/>
        <w:adjustRightInd w:val="0"/>
        <w:rPr>
          <w:rFonts w:ascii="Times" w:hAnsi="Times" w:cs="Helvetica"/>
        </w:rPr>
      </w:pPr>
    </w:p>
    <w:p w14:paraId="6442B56A" w14:textId="77777777" w:rsidR="00712354" w:rsidRPr="00E71D95" w:rsidRDefault="00712354" w:rsidP="00712354">
      <w:pPr>
        <w:widowControl w:val="0"/>
        <w:autoSpaceDE w:val="0"/>
        <w:autoSpaceDN w:val="0"/>
        <w:adjustRightInd w:val="0"/>
        <w:rPr>
          <w:rFonts w:ascii="Times" w:hAnsi="Times" w:cs="Helvetica"/>
        </w:rPr>
      </w:pPr>
      <w:bookmarkStart w:id="356" w:name="DOJGradResearchFellowStats"/>
      <w:bookmarkEnd w:id="356"/>
      <w:r w:rsidRPr="00E71D95">
        <w:rPr>
          <w:rFonts w:ascii="Times" w:hAnsi="Times" w:cs="Helvetica"/>
        </w:rPr>
        <w:t>Office of Justice Programs</w:t>
      </w:r>
    </w:p>
    <w:p w14:paraId="6E367E65" w14:textId="77777777" w:rsidR="00712354" w:rsidRPr="00E71D95" w:rsidRDefault="00712354" w:rsidP="00712354">
      <w:pPr>
        <w:widowControl w:val="0"/>
        <w:autoSpaceDE w:val="0"/>
        <w:autoSpaceDN w:val="0"/>
        <w:adjustRightInd w:val="0"/>
        <w:rPr>
          <w:rFonts w:ascii="Times" w:hAnsi="Times" w:cs="Helvetica"/>
        </w:rPr>
      </w:pPr>
      <w:r w:rsidRPr="00E71D95">
        <w:rPr>
          <w:rFonts w:ascii="Times" w:hAnsi="Times" w:cs="Helvetica"/>
        </w:rPr>
        <w:t>Bureau of Justice Statistics</w:t>
      </w:r>
    </w:p>
    <w:p w14:paraId="3B9BCF32" w14:textId="77777777" w:rsidR="00712354" w:rsidRPr="00E71D95" w:rsidRDefault="00712354" w:rsidP="00712354">
      <w:pPr>
        <w:widowControl w:val="0"/>
        <w:autoSpaceDE w:val="0"/>
        <w:autoSpaceDN w:val="0"/>
        <w:adjustRightInd w:val="0"/>
        <w:rPr>
          <w:rFonts w:ascii="Times" w:hAnsi="Times" w:cs="Helvetica"/>
        </w:rPr>
      </w:pPr>
      <w:r w:rsidRPr="00E71D95">
        <w:rPr>
          <w:rFonts w:ascii="Times" w:hAnsi="Times" w:cs="Helvetica"/>
        </w:rPr>
        <w:t>2016 Graduate Research Fellowship Program for Criminal Justice Statistics</w:t>
      </w:r>
    </w:p>
    <w:p w14:paraId="63687738" w14:textId="77777777" w:rsidR="00712354" w:rsidRDefault="00712354" w:rsidP="00712354">
      <w:pPr>
        <w:widowControl w:val="0"/>
        <w:autoSpaceDE w:val="0"/>
        <w:autoSpaceDN w:val="0"/>
        <w:adjustRightInd w:val="0"/>
        <w:rPr>
          <w:rFonts w:ascii="Times" w:hAnsi="Times" w:cs="Helvetica"/>
        </w:rPr>
      </w:pPr>
      <w:r w:rsidRPr="00E71D95">
        <w:rPr>
          <w:rFonts w:ascii="Times" w:hAnsi="Times" w:cs="Helvetic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937CA" w:rsidRPr="006937CA" w14:paraId="18AD2481" w14:textId="77777777">
        <w:tc>
          <w:tcPr>
            <w:tcW w:w="4540" w:type="dxa"/>
            <w:tcMar>
              <w:top w:w="100" w:type="nil"/>
              <w:left w:w="100" w:type="nil"/>
              <w:bottom w:w="100" w:type="nil"/>
              <w:right w:w="100" w:type="nil"/>
            </w:tcMar>
          </w:tcPr>
          <w:p w14:paraId="18EF2818" w14:textId="77777777" w:rsidR="006937CA" w:rsidRDefault="006937CA" w:rsidP="006937CA">
            <w:pPr>
              <w:widowControl w:val="0"/>
              <w:autoSpaceDE w:val="0"/>
              <w:autoSpaceDN w:val="0"/>
              <w:adjustRightInd w:val="0"/>
              <w:rPr>
                <w:rFonts w:ascii="Times" w:hAnsi="Times" w:cs="Helvetica"/>
                <w:b/>
                <w:bCs/>
              </w:rPr>
            </w:pPr>
          </w:p>
          <w:p w14:paraId="5C745595"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Document Type:</w:t>
            </w:r>
          </w:p>
        </w:tc>
        <w:tc>
          <w:tcPr>
            <w:tcW w:w="4500" w:type="dxa"/>
            <w:tcMar>
              <w:top w:w="100" w:type="nil"/>
              <w:left w:w="100" w:type="nil"/>
              <w:bottom w:w="100" w:type="nil"/>
              <w:right w:w="100" w:type="nil"/>
            </w:tcMar>
            <w:vAlign w:val="center"/>
          </w:tcPr>
          <w:p w14:paraId="76042931"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Grants Notice</w:t>
            </w:r>
          </w:p>
        </w:tc>
      </w:tr>
      <w:tr w:rsidR="006937CA" w:rsidRPr="006937CA" w14:paraId="4690C251" w14:textId="77777777">
        <w:tblPrEx>
          <w:tblBorders>
            <w:top w:val="none" w:sz="0" w:space="0" w:color="auto"/>
          </w:tblBorders>
        </w:tblPrEx>
        <w:tc>
          <w:tcPr>
            <w:tcW w:w="4540" w:type="dxa"/>
            <w:tcMar>
              <w:top w:w="100" w:type="nil"/>
              <w:left w:w="100" w:type="nil"/>
              <w:bottom w:w="100" w:type="nil"/>
              <w:right w:w="100" w:type="nil"/>
            </w:tcMar>
          </w:tcPr>
          <w:p w14:paraId="455E2B53"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Number:</w:t>
            </w:r>
          </w:p>
        </w:tc>
        <w:tc>
          <w:tcPr>
            <w:tcW w:w="4500" w:type="dxa"/>
            <w:tcMar>
              <w:top w:w="100" w:type="nil"/>
              <w:left w:w="100" w:type="nil"/>
              <w:bottom w:w="100" w:type="nil"/>
              <w:right w:w="100" w:type="nil"/>
            </w:tcMar>
            <w:vAlign w:val="center"/>
          </w:tcPr>
          <w:p w14:paraId="48B0ED69"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BJS-2016-9013</w:t>
            </w:r>
          </w:p>
        </w:tc>
      </w:tr>
      <w:tr w:rsidR="006937CA" w:rsidRPr="006937CA" w14:paraId="1C525AD7" w14:textId="77777777">
        <w:tblPrEx>
          <w:tblBorders>
            <w:top w:val="none" w:sz="0" w:space="0" w:color="auto"/>
          </w:tblBorders>
        </w:tblPrEx>
        <w:tc>
          <w:tcPr>
            <w:tcW w:w="4540" w:type="dxa"/>
            <w:tcMar>
              <w:top w:w="100" w:type="nil"/>
              <w:left w:w="100" w:type="nil"/>
              <w:bottom w:w="100" w:type="nil"/>
              <w:right w:w="100" w:type="nil"/>
            </w:tcMar>
          </w:tcPr>
          <w:p w14:paraId="3A7B69DA"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Opportunity Title:</w:t>
            </w:r>
          </w:p>
        </w:tc>
        <w:tc>
          <w:tcPr>
            <w:tcW w:w="4500" w:type="dxa"/>
            <w:tcMar>
              <w:top w:w="100" w:type="nil"/>
              <w:left w:w="100" w:type="nil"/>
              <w:bottom w:w="100" w:type="nil"/>
              <w:right w:w="100" w:type="nil"/>
            </w:tcMar>
            <w:vAlign w:val="center"/>
          </w:tcPr>
          <w:p w14:paraId="2B98B487"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2016 Graduate Research Fellowship Program for Criminal Justice Statistics</w:t>
            </w:r>
          </w:p>
        </w:tc>
      </w:tr>
      <w:tr w:rsidR="006937CA" w:rsidRPr="006937CA" w14:paraId="61F686B4" w14:textId="77777777">
        <w:tblPrEx>
          <w:tblBorders>
            <w:top w:val="none" w:sz="0" w:space="0" w:color="auto"/>
          </w:tblBorders>
        </w:tblPrEx>
        <w:tc>
          <w:tcPr>
            <w:tcW w:w="4540" w:type="dxa"/>
            <w:tcMar>
              <w:top w:w="100" w:type="nil"/>
              <w:left w:w="100" w:type="nil"/>
              <w:bottom w:w="100" w:type="nil"/>
              <w:right w:w="100" w:type="nil"/>
            </w:tcMar>
          </w:tcPr>
          <w:p w14:paraId="1E739BA3"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w:t>
            </w:r>
          </w:p>
        </w:tc>
        <w:tc>
          <w:tcPr>
            <w:tcW w:w="4500" w:type="dxa"/>
            <w:tcMar>
              <w:top w:w="100" w:type="nil"/>
              <w:left w:w="100" w:type="nil"/>
              <w:bottom w:w="100" w:type="nil"/>
              <w:right w:w="100" w:type="nil"/>
            </w:tcMar>
            <w:vAlign w:val="center"/>
          </w:tcPr>
          <w:p w14:paraId="5426722A"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Discretionary</w:t>
            </w:r>
          </w:p>
        </w:tc>
      </w:tr>
      <w:tr w:rsidR="006937CA" w:rsidRPr="006937CA" w14:paraId="0C017862" w14:textId="77777777">
        <w:tblPrEx>
          <w:tblBorders>
            <w:top w:val="none" w:sz="0" w:space="0" w:color="auto"/>
          </w:tblBorders>
        </w:tblPrEx>
        <w:tc>
          <w:tcPr>
            <w:tcW w:w="4540" w:type="dxa"/>
            <w:tcMar>
              <w:top w:w="100" w:type="nil"/>
              <w:left w:w="100" w:type="nil"/>
              <w:bottom w:w="100" w:type="nil"/>
              <w:right w:w="100" w:type="nil"/>
            </w:tcMar>
          </w:tcPr>
          <w:p w14:paraId="499A923D"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9E908C0"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7C144062" w14:textId="77777777">
        <w:tblPrEx>
          <w:tblBorders>
            <w:top w:val="none" w:sz="0" w:space="0" w:color="auto"/>
          </w:tblBorders>
        </w:tblPrEx>
        <w:tc>
          <w:tcPr>
            <w:tcW w:w="4540" w:type="dxa"/>
            <w:tcMar>
              <w:top w:w="100" w:type="nil"/>
              <w:left w:w="100" w:type="nil"/>
              <w:bottom w:w="100" w:type="nil"/>
              <w:right w:w="100" w:type="nil"/>
            </w:tcMar>
          </w:tcPr>
          <w:p w14:paraId="2F73F7C8"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Funding Instrument Type:</w:t>
            </w:r>
          </w:p>
        </w:tc>
        <w:tc>
          <w:tcPr>
            <w:tcW w:w="4500" w:type="dxa"/>
            <w:tcMar>
              <w:top w:w="100" w:type="nil"/>
              <w:left w:w="100" w:type="nil"/>
              <w:bottom w:w="100" w:type="nil"/>
              <w:right w:w="100" w:type="nil"/>
            </w:tcMar>
            <w:vAlign w:val="center"/>
          </w:tcPr>
          <w:p w14:paraId="0EF585A2"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Grant</w:t>
            </w:r>
          </w:p>
        </w:tc>
      </w:tr>
      <w:tr w:rsidR="006937CA" w:rsidRPr="006937CA" w14:paraId="422296A3" w14:textId="77777777">
        <w:tblPrEx>
          <w:tblBorders>
            <w:top w:val="none" w:sz="0" w:space="0" w:color="auto"/>
          </w:tblBorders>
        </w:tblPrEx>
        <w:tc>
          <w:tcPr>
            <w:tcW w:w="4540" w:type="dxa"/>
            <w:tcMar>
              <w:top w:w="100" w:type="nil"/>
              <w:left w:w="100" w:type="nil"/>
              <w:bottom w:w="100" w:type="nil"/>
              <w:right w:w="100" w:type="nil"/>
            </w:tcMar>
          </w:tcPr>
          <w:p w14:paraId="2FF6FA12"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of Funding Activity:</w:t>
            </w:r>
          </w:p>
        </w:tc>
        <w:tc>
          <w:tcPr>
            <w:tcW w:w="4500" w:type="dxa"/>
            <w:tcMar>
              <w:top w:w="100" w:type="nil"/>
              <w:left w:w="100" w:type="nil"/>
              <w:bottom w:w="100" w:type="nil"/>
              <w:right w:w="100" w:type="nil"/>
            </w:tcMar>
            <w:vAlign w:val="center"/>
          </w:tcPr>
          <w:p w14:paraId="30E451CB"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Information and Statistics</w:t>
            </w:r>
          </w:p>
        </w:tc>
      </w:tr>
      <w:tr w:rsidR="006937CA" w:rsidRPr="006937CA" w14:paraId="27D10CE6" w14:textId="77777777">
        <w:tblPrEx>
          <w:tblBorders>
            <w:top w:val="none" w:sz="0" w:space="0" w:color="auto"/>
          </w:tblBorders>
        </w:tblPrEx>
        <w:tc>
          <w:tcPr>
            <w:tcW w:w="4540" w:type="dxa"/>
            <w:tcMar>
              <w:top w:w="100" w:type="nil"/>
              <w:left w:w="100" w:type="nil"/>
              <w:bottom w:w="100" w:type="nil"/>
              <w:right w:w="100" w:type="nil"/>
            </w:tcMar>
          </w:tcPr>
          <w:p w14:paraId="43F9C667"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Category Explanation:</w:t>
            </w:r>
          </w:p>
        </w:tc>
        <w:tc>
          <w:tcPr>
            <w:tcW w:w="4500" w:type="dxa"/>
            <w:tcMar>
              <w:top w:w="100" w:type="nil"/>
              <w:left w:w="100" w:type="nil"/>
              <w:bottom w:w="100" w:type="nil"/>
              <w:right w:w="100" w:type="nil"/>
            </w:tcMar>
            <w:vAlign w:val="center"/>
          </w:tcPr>
          <w:p w14:paraId="603D396E" w14:textId="77777777" w:rsidR="006937CA" w:rsidRPr="006937CA" w:rsidRDefault="006937CA" w:rsidP="006937CA">
            <w:pPr>
              <w:widowControl w:val="0"/>
              <w:autoSpaceDE w:val="0"/>
              <w:autoSpaceDN w:val="0"/>
              <w:adjustRightInd w:val="0"/>
              <w:rPr>
                <w:rFonts w:ascii="Times" w:hAnsi="Times" w:cs="Helvetica"/>
              </w:rPr>
            </w:pPr>
          </w:p>
        </w:tc>
      </w:tr>
      <w:tr w:rsidR="006937CA" w:rsidRPr="006937CA" w14:paraId="4D025F48" w14:textId="77777777">
        <w:tblPrEx>
          <w:tblBorders>
            <w:top w:val="none" w:sz="0" w:space="0" w:color="auto"/>
          </w:tblBorders>
        </w:tblPrEx>
        <w:tc>
          <w:tcPr>
            <w:tcW w:w="4540" w:type="dxa"/>
            <w:tcMar>
              <w:top w:w="100" w:type="nil"/>
              <w:left w:w="100" w:type="nil"/>
              <w:bottom w:w="100" w:type="nil"/>
              <w:right w:w="100" w:type="nil"/>
            </w:tcMar>
            <w:vAlign w:val="center"/>
          </w:tcPr>
          <w:p w14:paraId="19E8A887"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Expected Number of Awards:</w:t>
            </w:r>
          </w:p>
        </w:tc>
        <w:tc>
          <w:tcPr>
            <w:tcW w:w="4500" w:type="dxa"/>
            <w:tcMar>
              <w:top w:w="100" w:type="nil"/>
              <w:left w:w="100" w:type="nil"/>
              <w:bottom w:w="100" w:type="nil"/>
              <w:right w:w="100" w:type="nil"/>
            </w:tcMar>
            <w:vAlign w:val="center"/>
          </w:tcPr>
          <w:p w14:paraId="0D95F5C6"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5</w:t>
            </w:r>
          </w:p>
        </w:tc>
      </w:tr>
      <w:tr w:rsidR="006937CA" w:rsidRPr="006937CA" w14:paraId="56C9AABD" w14:textId="77777777">
        <w:tblPrEx>
          <w:tblBorders>
            <w:top w:val="none" w:sz="0" w:space="0" w:color="auto"/>
          </w:tblBorders>
        </w:tblPrEx>
        <w:tc>
          <w:tcPr>
            <w:tcW w:w="4540" w:type="dxa"/>
            <w:tcMar>
              <w:top w:w="100" w:type="nil"/>
              <w:left w:w="100" w:type="nil"/>
              <w:bottom w:w="100" w:type="nil"/>
              <w:right w:w="100" w:type="nil"/>
            </w:tcMar>
          </w:tcPr>
          <w:p w14:paraId="6F0E2964"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CFDA Number(s):</w:t>
            </w:r>
          </w:p>
        </w:tc>
        <w:tc>
          <w:tcPr>
            <w:tcW w:w="4500" w:type="dxa"/>
            <w:tcMar>
              <w:top w:w="100" w:type="nil"/>
              <w:left w:w="100" w:type="nil"/>
              <w:bottom w:w="100" w:type="nil"/>
              <w:right w:w="100" w:type="nil"/>
            </w:tcMar>
            <w:vAlign w:val="center"/>
          </w:tcPr>
          <w:p w14:paraId="0D56D22C"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16.734 -- Special Data Collections and Statistical Studies</w:t>
            </w:r>
          </w:p>
        </w:tc>
      </w:tr>
      <w:tr w:rsidR="006937CA" w:rsidRPr="006937CA" w14:paraId="65CC507D" w14:textId="77777777">
        <w:tc>
          <w:tcPr>
            <w:tcW w:w="4540" w:type="dxa"/>
            <w:tcMar>
              <w:top w:w="100" w:type="nil"/>
              <w:left w:w="100" w:type="nil"/>
              <w:bottom w:w="100" w:type="nil"/>
              <w:right w:w="100" w:type="nil"/>
            </w:tcMar>
          </w:tcPr>
          <w:p w14:paraId="11A7FCD0" w14:textId="77777777" w:rsidR="006937CA" w:rsidRPr="006937CA" w:rsidRDefault="006937CA" w:rsidP="006937CA">
            <w:pPr>
              <w:widowControl w:val="0"/>
              <w:autoSpaceDE w:val="0"/>
              <w:autoSpaceDN w:val="0"/>
              <w:adjustRightInd w:val="0"/>
              <w:rPr>
                <w:rFonts w:ascii="Times" w:hAnsi="Times" w:cs="Helvetica"/>
                <w:b/>
                <w:bCs/>
              </w:rPr>
            </w:pPr>
            <w:r w:rsidRPr="006937C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49A7D78" w14:textId="77777777" w:rsidR="006937CA" w:rsidRPr="006937CA" w:rsidRDefault="006937CA" w:rsidP="006937CA">
            <w:pPr>
              <w:widowControl w:val="0"/>
              <w:autoSpaceDE w:val="0"/>
              <w:autoSpaceDN w:val="0"/>
              <w:adjustRightInd w:val="0"/>
              <w:rPr>
                <w:rFonts w:ascii="Times" w:hAnsi="Times" w:cs="Helvetica"/>
              </w:rPr>
            </w:pPr>
            <w:r w:rsidRPr="006937CA">
              <w:rPr>
                <w:rFonts w:ascii="Times" w:hAnsi="Times" w:cs="Helvetica"/>
              </w:rPr>
              <w:t>No</w:t>
            </w:r>
          </w:p>
        </w:tc>
      </w:tr>
      <w:tr w:rsidR="006937CA" w14:paraId="51552836" w14:textId="77777777" w:rsidTr="006937CA">
        <w:tc>
          <w:tcPr>
            <w:tcW w:w="4540" w:type="dxa"/>
            <w:tcBorders>
              <w:left w:val="nil"/>
            </w:tcBorders>
            <w:tcMar>
              <w:top w:w="100" w:type="nil"/>
              <w:left w:w="100" w:type="nil"/>
              <w:bottom w:w="100" w:type="nil"/>
              <w:right w:w="100" w:type="nil"/>
            </w:tcMar>
          </w:tcPr>
          <w:p w14:paraId="350DBFFD"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B8B1297"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Mar 10, 2016</w:t>
            </w:r>
          </w:p>
        </w:tc>
      </w:tr>
      <w:tr w:rsidR="006937CA" w14:paraId="18CA4D15" w14:textId="77777777" w:rsidTr="006937CA">
        <w:tc>
          <w:tcPr>
            <w:tcW w:w="4540" w:type="dxa"/>
            <w:tcBorders>
              <w:left w:val="nil"/>
            </w:tcBorders>
            <w:tcMar>
              <w:top w:w="100" w:type="nil"/>
              <w:left w:w="100" w:type="nil"/>
              <w:bottom w:w="100" w:type="nil"/>
              <w:right w:w="100" w:type="nil"/>
            </w:tcMar>
          </w:tcPr>
          <w:p w14:paraId="4AF4751C"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F3D96AE"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Mar 23, 2016</w:t>
            </w:r>
          </w:p>
        </w:tc>
      </w:tr>
      <w:tr w:rsidR="006937CA" w14:paraId="263D29C0" w14:textId="77777777" w:rsidTr="006937CA">
        <w:tc>
          <w:tcPr>
            <w:tcW w:w="4540" w:type="dxa"/>
            <w:tcBorders>
              <w:left w:val="nil"/>
            </w:tcBorders>
            <w:tcMar>
              <w:top w:w="100" w:type="nil"/>
              <w:left w:w="100" w:type="nil"/>
              <w:bottom w:w="100" w:type="nil"/>
              <w:right w:w="100" w:type="nil"/>
            </w:tcMar>
          </w:tcPr>
          <w:p w14:paraId="23FBD720"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F78BED2"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May 02, 2016  </w:t>
            </w:r>
          </w:p>
        </w:tc>
      </w:tr>
      <w:tr w:rsidR="006937CA" w14:paraId="37E6CEBC" w14:textId="77777777" w:rsidTr="006937CA">
        <w:tc>
          <w:tcPr>
            <w:tcW w:w="4540" w:type="dxa"/>
            <w:tcBorders>
              <w:left w:val="nil"/>
            </w:tcBorders>
            <w:tcMar>
              <w:top w:w="100" w:type="nil"/>
              <w:left w:w="100" w:type="nil"/>
              <w:bottom w:w="100" w:type="nil"/>
              <w:right w:w="100" w:type="nil"/>
            </w:tcMar>
          </w:tcPr>
          <w:p w14:paraId="13776BB7"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76C1176"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May 02, 2016  </w:t>
            </w:r>
          </w:p>
        </w:tc>
      </w:tr>
      <w:tr w:rsidR="006937CA" w14:paraId="3963D3DC" w14:textId="77777777" w:rsidTr="006937CA">
        <w:tc>
          <w:tcPr>
            <w:tcW w:w="4540" w:type="dxa"/>
            <w:tcBorders>
              <w:left w:val="nil"/>
            </w:tcBorders>
            <w:tcMar>
              <w:top w:w="100" w:type="nil"/>
              <w:left w:w="100" w:type="nil"/>
              <w:bottom w:w="100" w:type="nil"/>
              <w:right w:w="100" w:type="nil"/>
            </w:tcMar>
          </w:tcPr>
          <w:p w14:paraId="2C95C73B"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9090079" w14:textId="77777777" w:rsidR="006937CA" w:rsidRPr="006937CA" w:rsidRDefault="006937CA">
            <w:pPr>
              <w:widowControl w:val="0"/>
              <w:autoSpaceDE w:val="0"/>
              <w:autoSpaceDN w:val="0"/>
              <w:adjustRightInd w:val="0"/>
              <w:rPr>
                <w:rFonts w:ascii="Times" w:hAnsi="Times" w:cs="Helvetica"/>
              </w:rPr>
            </w:pPr>
          </w:p>
        </w:tc>
      </w:tr>
      <w:tr w:rsidR="006937CA" w14:paraId="4D198A82" w14:textId="77777777" w:rsidTr="006937CA">
        <w:tc>
          <w:tcPr>
            <w:tcW w:w="4540" w:type="dxa"/>
            <w:tcBorders>
              <w:left w:val="nil"/>
            </w:tcBorders>
            <w:tcMar>
              <w:top w:w="100" w:type="nil"/>
              <w:left w:w="100" w:type="nil"/>
              <w:bottom w:w="100" w:type="nil"/>
              <w:right w:w="100" w:type="nil"/>
            </w:tcMar>
          </w:tcPr>
          <w:p w14:paraId="45C377B6"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6D46452"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$225,000</w:t>
            </w:r>
          </w:p>
        </w:tc>
      </w:tr>
      <w:tr w:rsidR="006937CA" w14:paraId="103AB6BC" w14:textId="77777777" w:rsidTr="006937CA">
        <w:tc>
          <w:tcPr>
            <w:tcW w:w="4540" w:type="dxa"/>
            <w:tcBorders>
              <w:left w:val="nil"/>
            </w:tcBorders>
            <w:tcMar>
              <w:top w:w="100" w:type="nil"/>
              <w:left w:w="100" w:type="nil"/>
              <w:bottom w:w="100" w:type="nil"/>
              <w:right w:w="100" w:type="nil"/>
            </w:tcMar>
          </w:tcPr>
          <w:p w14:paraId="67E38CA5"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F97739B"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$225,000</w:t>
            </w:r>
          </w:p>
        </w:tc>
      </w:tr>
      <w:tr w:rsidR="006937CA" w14:paraId="47FAF0CC" w14:textId="77777777" w:rsidTr="006937CA">
        <w:tc>
          <w:tcPr>
            <w:tcW w:w="4540" w:type="dxa"/>
            <w:tcBorders>
              <w:left w:val="nil"/>
            </w:tcBorders>
            <w:tcMar>
              <w:top w:w="100" w:type="nil"/>
              <w:left w:w="100" w:type="nil"/>
              <w:bottom w:w="100" w:type="nil"/>
              <w:right w:w="100" w:type="nil"/>
            </w:tcMar>
          </w:tcPr>
          <w:p w14:paraId="37811154"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D82A4D8"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$45,000</w:t>
            </w:r>
          </w:p>
        </w:tc>
      </w:tr>
      <w:tr w:rsidR="006937CA" w14:paraId="0381C30F" w14:textId="77777777" w:rsidTr="006937CA">
        <w:tc>
          <w:tcPr>
            <w:tcW w:w="4540" w:type="dxa"/>
            <w:tcBorders>
              <w:left w:val="nil"/>
            </w:tcBorders>
            <w:tcMar>
              <w:top w:w="100" w:type="nil"/>
              <w:left w:w="100" w:type="nil"/>
              <w:bottom w:w="100" w:type="nil"/>
              <w:right w:w="100" w:type="nil"/>
            </w:tcMar>
          </w:tcPr>
          <w:p w14:paraId="2EA6B5C5"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C9822F4"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Others (see text field entitled "Additional Information on Eligibility" for clarification)</w:t>
            </w:r>
          </w:p>
        </w:tc>
      </w:tr>
      <w:tr w:rsidR="006937CA" w14:paraId="3FED3626" w14:textId="77777777" w:rsidTr="006937CA">
        <w:tc>
          <w:tcPr>
            <w:tcW w:w="4540" w:type="dxa"/>
            <w:tcBorders>
              <w:left w:val="nil"/>
            </w:tcBorders>
            <w:tcMar>
              <w:top w:w="100" w:type="nil"/>
              <w:left w:w="100" w:type="nil"/>
              <w:bottom w:w="100" w:type="nil"/>
              <w:right w:w="100" w:type="nil"/>
            </w:tcMar>
          </w:tcPr>
          <w:p w14:paraId="2424D6D1"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451C487"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 xml:space="preserve">Eligible applicants are limited to degree-granting educational institutions in the United States. To be eligible, the institution must be fully accredited by one of the regional institutional accreditation agencies recognized by the U.S. Secretary of Education. Historically black colleges and universities are encouraged to apply. Under this solicitation, the applicant institution must apply as the sponsor on behalf of a </w:t>
            </w:r>
            <w:r w:rsidRPr="006937CA">
              <w:rPr>
                <w:rFonts w:ascii="Times" w:hAnsi="Times" w:cs="Helvetica"/>
              </w:rPr>
              <w:lastRenderedPageBreak/>
              <w:t>doctoral student candidate whose dissertation research substantially uses data made available by BJS. Applicant institutions are strongly encouraged to consider minority and female student candidates</w:t>
            </w:r>
          </w:p>
        </w:tc>
      </w:tr>
      <w:tr w:rsidR="006937CA" w14:paraId="5AE87089" w14:textId="77777777" w:rsidTr="006937CA">
        <w:tc>
          <w:tcPr>
            <w:tcW w:w="4540" w:type="dxa"/>
            <w:tcBorders>
              <w:left w:val="nil"/>
            </w:tcBorders>
            <w:tcMar>
              <w:top w:w="100" w:type="nil"/>
              <w:left w:w="100" w:type="nil"/>
              <w:bottom w:w="100" w:type="nil"/>
              <w:right w:w="100" w:type="nil"/>
            </w:tcMar>
          </w:tcPr>
          <w:p w14:paraId="6C8C5764"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5F01961B"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Bureau of Justice Statistics</w:t>
            </w:r>
          </w:p>
        </w:tc>
      </w:tr>
      <w:tr w:rsidR="006937CA" w14:paraId="4BA8C0B8" w14:textId="77777777" w:rsidTr="006937CA">
        <w:tc>
          <w:tcPr>
            <w:tcW w:w="4540" w:type="dxa"/>
            <w:tcBorders>
              <w:left w:val="nil"/>
            </w:tcBorders>
            <w:tcMar>
              <w:top w:w="100" w:type="nil"/>
              <w:left w:w="100" w:type="nil"/>
              <w:bottom w:w="100" w:type="nil"/>
              <w:right w:w="100" w:type="nil"/>
            </w:tcMar>
          </w:tcPr>
          <w:p w14:paraId="223212BC"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6057D67"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The Bureau of Justice Statistics (BJS) Graduate Research Fellowship Program will provide awards for doctoral students research that utilizes criminal justice data or statistics and focuses on crime, violence, and other criminal justice-related topics to accredited universities that offer research-based doctoral degrees. BJS invests in doctoral education by supporting universities that sponsor students who demonstrate the potential to complete doctoral degree programs successfully in disciplines relevant to the mission of BJS, and who are in the final stages of graduate study. Awards will be made to successful applicant institutions in the form of a cooperative agreement to cover a fellowship for the sponsored doctoral student. Each fellowship potentially provides up to three years of support usable over a five-year period. For each year of support, BJS provides the degree-granting institution a stipend of $35,000 usable toward the student salary and related costs, and up to $15,000 to cover the student tuition and fees, research expenses, and related costs.</w:t>
            </w:r>
          </w:p>
        </w:tc>
      </w:tr>
      <w:tr w:rsidR="006937CA" w14:paraId="1CAABE07" w14:textId="77777777" w:rsidTr="006937CA">
        <w:tc>
          <w:tcPr>
            <w:tcW w:w="4540" w:type="dxa"/>
            <w:tcBorders>
              <w:left w:val="nil"/>
            </w:tcBorders>
            <w:tcMar>
              <w:top w:w="100" w:type="nil"/>
              <w:left w:w="100" w:type="nil"/>
              <w:bottom w:w="100" w:type="nil"/>
              <w:right w:w="100" w:type="nil"/>
            </w:tcMar>
          </w:tcPr>
          <w:p w14:paraId="23F626B1"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5371198" w14:textId="77777777" w:rsidR="006937CA" w:rsidRPr="006937CA" w:rsidRDefault="00B90558">
            <w:pPr>
              <w:widowControl w:val="0"/>
              <w:autoSpaceDE w:val="0"/>
              <w:autoSpaceDN w:val="0"/>
              <w:adjustRightInd w:val="0"/>
              <w:rPr>
                <w:rFonts w:ascii="Times" w:hAnsi="Times" w:cs="Helvetica"/>
              </w:rPr>
            </w:pPr>
            <w:hyperlink r:id="rId615" w:history="1">
              <w:r w:rsidR="006937CA" w:rsidRPr="006937CA">
                <w:rPr>
                  <w:rStyle w:val="Hyperlink"/>
                  <w:rFonts w:ascii="Times" w:hAnsi="Times" w:cs="Helvetica"/>
                </w:rPr>
                <w:t>Full Announcement</w:t>
              </w:r>
            </w:hyperlink>
          </w:p>
        </w:tc>
      </w:tr>
      <w:tr w:rsidR="006937CA" w14:paraId="5E5FB6A8" w14:textId="77777777" w:rsidTr="006937CA">
        <w:tc>
          <w:tcPr>
            <w:tcW w:w="4540" w:type="dxa"/>
            <w:tcBorders>
              <w:left w:val="nil"/>
            </w:tcBorders>
            <w:tcMar>
              <w:top w:w="100" w:type="nil"/>
              <w:left w:w="100" w:type="nil"/>
              <w:bottom w:w="100" w:type="nil"/>
              <w:right w:w="100" w:type="nil"/>
            </w:tcMar>
          </w:tcPr>
          <w:p w14:paraId="5D48C2CC" w14:textId="77777777" w:rsidR="006937CA" w:rsidRPr="006937CA" w:rsidRDefault="006937CA">
            <w:pPr>
              <w:widowControl w:val="0"/>
              <w:autoSpaceDE w:val="0"/>
              <w:autoSpaceDN w:val="0"/>
              <w:adjustRightInd w:val="0"/>
              <w:rPr>
                <w:rFonts w:ascii="Times" w:hAnsi="Times" w:cs="Helvetica"/>
                <w:b/>
                <w:bCs/>
              </w:rPr>
            </w:pPr>
            <w:r w:rsidRPr="006937C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B65E50D"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If you have difficulty accessing the full announcement electronically, please contact:</w:t>
            </w:r>
          </w:p>
          <w:p w14:paraId="1F10EE81" w14:textId="77777777" w:rsidR="006937CA" w:rsidRPr="006937CA" w:rsidRDefault="006937CA">
            <w:pPr>
              <w:widowControl w:val="0"/>
              <w:autoSpaceDE w:val="0"/>
              <w:autoSpaceDN w:val="0"/>
              <w:adjustRightInd w:val="0"/>
              <w:rPr>
                <w:rFonts w:ascii="Times" w:hAnsi="Times" w:cs="Helvetica"/>
              </w:rPr>
            </w:pPr>
          </w:p>
          <w:p w14:paraId="679A88FA" w14:textId="77777777" w:rsidR="006937CA" w:rsidRPr="006937CA" w:rsidRDefault="006937CA">
            <w:pPr>
              <w:widowControl w:val="0"/>
              <w:autoSpaceDE w:val="0"/>
              <w:autoSpaceDN w:val="0"/>
              <w:adjustRightInd w:val="0"/>
              <w:rPr>
                <w:rFonts w:ascii="Times" w:hAnsi="Times" w:cs="Helvetica"/>
              </w:rPr>
            </w:pPr>
            <w:r w:rsidRPr="006937CA">
              <w:rPr>
                <w:rFonts w:ascii="Times" w:hAnsi="Times" w:cs="Helvetica"/>
              </w:rPr>
              <w:t xml:space="preserve">askbjs@usdoj.gov askbjs@usdoj.gov </w:t>
            </w:r>
          </w:p>
          <w:p w14:paraId="2E85CEEA" w14:textId="77777777" w:rsidR="006937CA" w:rsidRPr="006937CA" w:rsidRDefault="00B90558">
            <w:pPr>
              <w:widowControl w:val="0"/>
              <w:autoSpaceDE w:val="0"/>
              <w:autoSpaceDN w:val="0"/>
              <w:adjustRightInd w:val="0"/>
              <w:rPr>
                <w:rFonts w:ascii="Times" w:hAnsi="Times" w:cs="Helvetica"/>
              </w:rPr>
            </w:pPr>
            <w:hyperlink r:id="rId616" w:history="1">
              <w:r w:rsidR="006937CA" w:rsidRPr="006937CA">
                <w:rPr>
                  <w:rStyle w:val="Hyperlink"/>
                  <w:rFonts w:ascii="Times" w:hAnsi="Times" w:cs="Helvetica"/>
                </w:rPr>
                <w:t>General Information</w:t>
              </w:r>
            </w:hyperlink>
          </w:p>
        </w:tc>
      </w:tr>
    </w:tbl>
    <w:p w14:paraId="681721CC" w14:textId="77777777" w:rsidR="006937CA" w:rsidRPr="00E71D95" w:rsidRDefault="006937CA" w:rsidP="00712354">
      <w:pPr>
        <w:widowControl w:val="0"/>
        <w:autoSpaceDE w:val="0"/>
        <w:autoSpaceDN w:val="0"/>
        <w:adjustRightInd w:val="0"/>
        <w:rPr>
          <w:rFonts w:ascii="Times" w:hAnsi="Times" w:cs="Helvetica"/>
        </w:rPr>
      </w:pPr>
    </w:p>
    <w:p w14:paraId="39B2992E" w14:textId="77777777" w:rsidR="00712354" w:rsidRPr="00E71D95" w:rsidRDefault="00B90558" w:rsidP="00712354">
      <w:pPr>
        <w:widowControl w:val="0"/>
        <w:autoSpaceDE w:val="0"/>
        <w:autoSpaceDN w:val="0"/>
        <w:adjustRightInd w:val="0"/>
        <w:rPr>
          <w:rFonts w:ascii="Times" w:hAnsi="Times" w:cs="Helvetica"/>
        </w:rPr>
      </w:pPr>
      <w:hyperlink r:id="rId617" w:history="1">
        <w:r w:rsidR="00712354" w:rsidRPr="00E71D95">
          <w:rPr>
            <w:rFonts w:ascii="Times" w:hAnsi="Times" w:cs="Helvetica"/>
            <w:color w:val="386EFF"/>
            <w:u w:val="single" w:color="386EFF"/>
          </w:rPr>
          <w:t>http://www.grants.gov/web/grants/view-opportunity.html?oppId=282114</w:t>
        </w:r>
      </w:hyperlink>
    </w:p>
    <w:p w14:paraId="00C95768" w14:textId="77777777" w:rsidR="00075690" w:rsidRPr="00A910B1" w:rsidRDefault="00075690" w:rsidP="00B756C2">
      <w:pPr>
        <w:widowControl w:val="0"/>
        <w:autoSpaceDE w:val="0"/>
        <w:autoSpaceDN w:val="0"/>
        <w:adjustRightInd w:val="0"/>
        <w:rPr>
          <w:rFonts w:ascii="Times" w:hAnsi="Times" w:cs="Helvetica"/>
        </w:rPr>
      </w:pPr>
    </w:p>
    <w:p w14:paraId="05C44F89" w14:textId="77777777" w:rsidR="00712354" w:rsidRPr="00A910B1" w:rsidRDefault="00712354" w:rsidP="00B756C2">
      <w:pPr>
        <w:widowControl w:val="0"/>
        <w:autoSpaceDE w:val="0"/>
        <w:autoSpaceDN w:val="0"/>
        <w:adjustRightInd w:val="0"/>
        <w:rPr>
          <w:rFonts w:ascii="Times" w:hAnsi="Times" w:cs="Helvetica"/>
        </w:rPr>
      </w:pPr>
    </w:p>
    <w:p w14:paraId="619740BE" w14:textId="681842B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029B9663" w14:textId="77777777" w:rsidR="00B756C2" w:rsidRPr="00A910B1" w:rsidRDefault="00B756C2" w:rsidP="00B756C2">
      <w:pPr>
        <w:widowControl w:val="0"/>
        <w:autoSpaceDE w:val="0"/>
        <w:autoSpaceDN w:val="0"/>
        <w:adjustRightInd w:val="0"/>
        <w:rPr>
          <w:rFonts w:ascii="Times" w:hAnsi="Times" w:cs="Helvetica"/>
        </w:rPr>
      </w:pPr>
    </w:p>
    <w:p w14:paraId="395235BF" w14:textId="77777777" w:rsidR="00075690" w:rsidRPr="00A910B1" w:rsidRDefault="00075690" w:rsidP="00075690">
      <w:pPr>
        <w:widowControl w:val="0"/>
        <w:autoSpaceDE w:val="0"/>
        <w:autoSpaceDN w:val="0"/>
        <w:adjustRightInd w:val="0"/>
        <w:rPr>
          <w:rFonts w:ascii="Times" w:hAnsi="Times" w:cs="Arial"/>
          <w:color w:val="1A1A1A"/>
          <w:highlight w:val="cyan"/>
        </w:rPr>
      </w:pPr>
      <w:bookmarkStart w:id="357" w:name="DOJResEvalDrugsCrime"/>
      <w:bookmarkEnd w:id="357"/>
      <w:r w:rsidRPr="00A910B1">
        <w:rPr>
          <w:rFonts w:ascii="Times" w:hAnsi="Times" w:cs="Arial"/>
          <w:color w:val="1A1A1A"/>
          <w:highlight w:val="cyan"/>
        </w:rPr>
        <w:t>Office of Justice Programs</w:t>
      </w:r>
    </w:p>
    <w:p w14:paraId="21E4AF23"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National Institute of Justice</w:t>
      </w:r>
    </w:p>
    <w:p w14:paraId="5D1FA7E2"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Research and Evaluation on Drugs and Crime Grant</w:t>
      </w:r>
    </w:p>
    <w:p w14:paraId="22785E99" w14:textId="63AEAC51"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highlight w:val="cyan"/>
        </w:rPr>
        <w:t>And Modifications 1, 2 &amp;</w:t>
      </w:r>
      <w:r w:rsidR="001A548C" w:rsidRPr="00A910B1">
        <w:rPr>
          <w:rFonts w:ascii="Times" w:hAnsi="Times" w:cs="Arial"/>
          <w:color w:val="1A1A1A"/>
          <w:highlight w:val="cyan"/>
        </w:rPr>
        <w:t xml:space="preserve"> </w:t>
      </w:r>
      <w:r w:rsidRPr="00A910B1">
        <w:rPr>
          <w:rFonts w:ascii="Times" w:hAnsi="Times" w:cs="Arial"/>
          <w:color w:val="1A1A1A"/>
          <w:highlight w:val="cyan"/>
        </w:rPr>
        <w:t>3</w:t>
      </w:r>
    </w:p>
    <w:p w14:paraId="7ED1D0B8" w14:textId="77777777" w:rsidR="00075690" w:rsidRPr="00A910B1" w:rsidRDefault="00075690" w:rsidP="0007569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29E20EC" w14:textId="77777777" w:rsidTr="00075690">
        <w:tc>
          <w:tcPr>
            <w:tcW w:w="4540" w:type="dxa"/>
            <w:tcMar>
              <w:top w:w="100" w:type="nil"/>
              <w:left w:w="100" w:type="nil"/>
              <w:bottom w:w="100" w:type="nil"/>
              <w:right w:w="100" w:type="nil"/>
            </w:tcMar>
          </w:tcPr>
          <w:p w14:paraId="52412B7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292C46A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75690" w:rsidRPr="00A910B1" w14:paraId="6AEC5401" w14:textId="77777777" w:rsidTr="00075690">
        <w:tblPrEx>
          <w:tblBorders>
            <w:top w:val="none" w:sz="0" w:space="0" w:color="auto"/>
          </w:tblBorders>
        </w:tblPrEx>
        <w:tc>
          <w:tcPr>
            <w:tcW w:w="4540" w:type="dxa"/>
            <w:tcMar>
              <w:top w:w="100" w:type="nil"/>
              <w:left w:w="100" w:type="nil"/>
              <w:bottom w:w="100" w:type="nil"/>
              <w:right w:w="100" w:type="nil"/>
            </w:tcMar>
          </w:tcPr>
          <w:p w14:paraId="2761CB7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DC6490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NIJ-2016-9090</w:t>
            </w:r>
          </w:p>
        </w:tc>
      </w:tr>
      <w:tr w:rsidR="00075690" w:rsidRPr="00A910B1" w14:paraId="23BD6F04" w14:textId="77777777" w:rsidTr="00075690">
        <w:tblPrEx>
          <w:tblBorders>
            <w:top w:val="none" w:sz="0" w:space="0" w:color="auto"/>
          </w:tblBorders>
        </w:tblPrEx>
        <w:tc>
          <w:tcPr>
            <w:tcW w:w="4540" w:type="dxa"/>
            <w:tcMar>
              <w:top w:w="100" w:type="nil"/>
              <w:left w:w="100" w:type="nil"/>
              <w:bottom w:w="100" w:type="nil"/>
              <w:right w:w="100" w:type="nil"/>
            </w:tcMar>
          </w:tcPr>
          <w:p w14:paraId="075F88B4"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70C08E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Research and Evaluation on Drugs and </w:t>
            </w:r>
            <w:r w:rsidRPr="00A910B1">
              <w:rPr>
                <w:rFonts w:ascii="Times" w:hAnsi="Times" w:cs="Arial"/>
                <w:color w:val="1A1A1A"/>
              </w:rPr>
              <w:lastRenderedPageBreak/>
              <w:t>Crime</w:t>
            </w:r>
          </w:p>
        </w:tc>
      </w:tr>
      <w:tr w:rsidR="00075690" w:rsidRPr="00A910B1" w14:paraId="405CE2AF" w14:textId="77777777" w:rsidTr="00075690">
        <w:tblPrEx>
          <w:tblBorders>
            <w:top w:val="none" w:sz="0" w:space="0" w:color="auto"/>
          </w:tblBorders>
        </w:tblPrEx>
        <w:tc>
          <w:tcPr>
            <w:tcW w:w="4540" w:type="dxa"/>
            <w:tcMar>
              <w:top w:w="100" w:type="nil"/>
              <w:left w:w="100" w:type="nil"/>
              <w:bottom w:w="100" w:type="nil"/>
              <w:right w:w="100" w:type="nil"/>
            </w:tcMar>
          </w:tcPr>
          <w:p w14:paraId="3558A6D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Opportunity Category:</w:t>
            </w:r>
          </w:p>
        </w:tc>
        <w:tc>
          <w:tcPr>
            <w:tcW w:w="4500" w:type="dxa"/>
            <w:tcMar>
              <w:top w:w="100" w:type="nil"/>
              <w:left w:w="100" w:type="nil"/>
              <w:bottom w:w="100" w:type="nil"/>
              <w:right w:w="100" w:type="nil"/>
            </w:tcMar>
            <w:vAlign w:val="center"/>
          </w:tcPr>
          <w:p w14:paraId="2504B33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75690" w:rsidRPr="00A910B1" w14:paraId="7C5ED7BB" w14:textId="77777777" w:rsidTr="00075690">
        <w:tblPrEx>
          <w:tblBorders>
            <w:top w:val="none" w:sz="0" w:space="0" w:color="auto"/>
          </w:tblBorders>
        </w:tblPrEx>
        <w:tc>
          <w:tcPr>
            <w:tcW w:w="4540" w:type="dxa"/>
            <w:tcMar>
              <w:top w:w="100" w:type="nil"/>
              <w:left w:w="100" w:type="nil"/>
              <w:bottom w:w="100" w:type="nil"/>
              <w:right w:w="100" w:type="nil"/>
            </w:tcMar>
          </w:tcPr>
          <w:p w14:paraId="46711DE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C9507F2"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4B687228" w14:textId="77777777" w:rsidTr="00075690">
        <w:tblPrEx>
          <w:tblBorders>
            <w:top w:val="none" w:sz="0" w:space="0" w:color="auto"/>
          </w:tblBorders>
        </w:tblPrEx>
        <w:tc>
          <w:tcPr>
            <w:tcW w:w="4540" w:type="dxa"/>
            <w:tcMar>
              <w:top w:w="100" w:type="nil"/>
              <w:left w:w="100" w:type="nil"/>
              <w:bottom w:w="100" w:type="nil"/>
              <w:right w:w="100" w:type="nil"/>
            </w:tcMar>
          </w:tcPr>
          <w:p w14:paraId="5D8714D9"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237A2AC"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075690" w:rsidRPr="00A910B1" w14:paraId="3DB3511F" w14:textId="77777777" w:rsidTr="00075690">
        <w:tblPrEx>
          <w:tblBorders>
            <w:top w:val="none" w:sz="0" w:space="0" w:color="auto"/>
          </w:tblBorders>
        </w:tblPrEx>
        <w:tc>
          <w:tcPr>
            <w:tcW w:w="4540" w:type="dxa"/>
            <w:tcMar>
              <w:top w:w="100" w:type="nil"/>
              <w:left w:w="100" w:type="nil"/>
              <w:bottom w:w="100" w:type="nil"/>
              <w:right w:w="100" w:type="nil"/>
            </w:tcMar>
          </w:tcPr>
          <w:p w14:paraId="00F041E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C1DC8F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Law, Justice and Legal Services</w:t>
            </w:r>
          </w:p>
        </w:tc>
      </w:tr>
      <w:tr w:rsidR="00075690" w:rsidRPr="00A910B1" w14:paraId="54EAA7CC" w14:textId="77777777" w:rsidTr="00075690">
        <w:tblPrEx>
          <w:tblBorders>
            <w:top w:val="none" w:sz="0" w:space="0" w:color="auto"/>
          </w:tblBorders>
        </w:tblPrEx>
        <w:tc>
          <w:tcPr>
            <w:tcW w:w="4540" w:type="dxa"/>
            <w:tcMar>
              <w:top w:w="100" w:type="nil"/>
              <w:left w:w="100" w:type="nil"/>
              <w:bottom w:w="100" w:type="nil"/>
              <w:right w:w="100" w:type="nil"/>
            </w:tcMar>
          </w:tcPr>
          <w:p w14:paraId="233BE9BE"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C82E727"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24FEF9D7"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93414C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E0DDDB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5</w:t>
            </w:r>
          </w:p>
        </w:tc>
      </w:tr>
      <w:tr w:rsidR="00075690" w:rsidRPr="00A910B1" w14:paraId="7C0413AE" w14:textId="77777777" w:rsidTr="00075690">
        <w:tblPrEx>
          <w:tblBorders>
            <w:top w:val="none" w:sz="0" w:space="0" w:color="auto"/>
          </w:tblBorders>
        </w:tblPrEx>
        <w:tc>
          <w:tcPr>
            <w:tcW w:w="4540" w:type="dxa"/>
            <w:tcMar>
              <w:top w:w="100" w:type="nil"/>
              <w:left w:w="100" w:type="nil"/>
              <w:bottom w:w="100" w:type="nil"/>
              <w:right w:w="100" w:type="nil"/>
            </w:tcMar>
          </w:tcPr>
          <w:p w14:paraId="64C3707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38BE6A6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16.560 -- National Institute of Justice Research, Evaluation, and Development Project Grants</w:t>
            </w:r>
          </w:p>
        </w:tc>
      </w:tr>
      <w:tr w:rsidR="00075690" w:rsidRPr="00A910B1" w14:paraId="101F331D" w14:textId="77777777" w:rsidTr="00075690">
        <w:tc>
          <w:tcPr>
            <w:tcW w:w="4540" w:type="dxa"/>
            <w:tcMar>
              <w:top w:w="100" w:type="nil"/>
              <w:left w:w="100" w:type="nil"/>
              <w:bottom w:w="100" w:type="nil"/>
              <w:right w:w="100" w:type="nil"/>
            </w:tcMar>
          </w:tcPr>
          <w:p w14:paraId="4373F17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204759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75690" w:rsidRPr="00A910B1" w14:paraId="72238745" w14:textId="77777777" w:rsidTr="00075690">
        <w:tc>
          <w:tcPr>
            <w:tcW w:w="4540" w:type="dxa"/>
            <w:tcBorders>
              <w:left w:val="nil"/>
            </w:tcBorders>
            <w:tcMar>
              <w:top w:w="100" w:type="nil"/>
              <w:left w:w="100" w:type="nil"/>
              <w:bottom w:w="100" w:type="nil"/>
              <w:right w:w="100" w:type="nil"/>
            </w:tcMar>
          </w:tcPr>
          <w:p w14:paraId="17F8A78B"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940485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05, 2016</w:t>
            </w:r>
          </w:p>
        </w:tc>
      </w:tr>
      <w:tr w:rsidR="00075690" w:rsidRPr="00A910B1" w14:paraId="46F59EE3" w14:textId="77777777" w:rsidTr="00075690">
        <w:tc>
          <w:tcPr>
            <w:tcW w:w="4540" w:type="dxa"/>
            <w:tcBorders>
              <w:left w:val="nil"/>
            </w:tcBorders>
            <w:tcMar>
              <w:top w:w="100" w:type="nil"/>
              <w:left w:w="100" w:type="nil"/>
              <w:bottom w:w="100" w:type="nil"/>
              <w:right w:w="100" w:type="nil"/>
            </w:tcMar>
          </w:tcPr>
          <w:p w14:paraId="58094A3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7710C6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23, 2016</w:t>
            </w:r>
          </w:p>
        </w:tc>
      </w:tr>
      <w:tr w:rsidR="00075690" w:rsidRPr="00A910B1" w14:paraId="33B13870" w14:textId="77777777" w:rsidTr="00075690">
        <w:tc>
          <w:tcPr>
            <w:tcW w:w="4540" w:type="dxa"/>
            <w:tcBorders>
              <w:left w:val="nil"/>
            </w:tcBorders>
            <w:tcMar>
              <w:top w:w="100" w:type="nil"/>
              <w:left w:w="100" w:type="nil"/>
              <w:bottom w:w="100" w:type="nil"/>
              <w:right w:w="100" w:type="nil"/>
            </w:tcMar>
          </w:tcPr>
          <w:p w14:paraId="57DD51CA"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0979EBA"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20, 2016  </w:t>
            </w:r>
          </w:p>
        </w:tc>
      </w:tr>
      <w:tr w:rsidR="00075690" w:rsidRPr="00A910B1" w14:paraId="56488460" w14:textId="77777777" w:rsidTr="00075690">
        <w:tc>
          <w:tcPr>
            <w:tcW w:w="4540" w:type="dxa"/>
            <w:tcBorders>
              <w:left w:val="nil"/>
            </w:tcBorders>
            <w:tcMar>
              <w:top w:w="100" w:type="nil"/>
              <w:left w:w="100" w:type="nil"/>
              <w:bottom w:w="100" w:type="nil"/>
              <w:right w:w="100" w:type="nil"/>
            </w:tcMar>
          </w:tcPr>
          <w:p w14:paraId="30CEE59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C4BE2C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20, 2016  </w:t>
            </w:r>
          </w:p>
        </w:tc>
      </w:tr>
      <w:tr w:rsidR="00075690" w:rsidRPr="00A910B1" w14:paraId="34441D17" w14:textId="77777777" w:rsidTr="00075690">
        <w:tc>
          <w:tcPr>
            <w:tcW w:w="4540" w:type="dxa"/>
            <w:tcBorders>
              <w:left w:val="nil"/>
            </w:tcBorders>
            <w:tcMar>
              <w:top w:w="100" w:type="nil"/>
              <w:left w:w="100" w:type="nil"/>
              <w:bottom w:w="100" w:type="nil"/>
              <w:right w:w="100" w:type="nil"/>
            </w:tcMar>
          </w:tcPr>
          <w:p w14:paraId="370B2FAA"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3306FF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May 20, 2016</w:t>
            </w:r>
          </w:p>
        </w:tc>
      </w:tr>
      <w:tr w:rsidR="00075690" w:rsidRPr="00A910B1" w14:paraId="2848C9BC" w14:textId="77777777" w:rsidTr="00075690">
        <w:tc>
          <w:tcPr>
            <w:tcW w:w="4540" w:type="dxa"/>
            <w:tcBorders>
              <w:left w:val="nil"/>
            </w:tcBorders>
            <w:tcMar>
              <w:top w:w="100" w:type="nil"/>
              <w:left w:w="100" w:type="nil"/>
              <w:bottom w:w="100" w:type="nil"/>
              <w:right w:w="100" w:type="nil"/>
            </w:tcMar>
          </w:tcPr>
          <w:p w14:paraId="341CC45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4EA4EDE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$3,000,000</w:t>
            </w:r>
          </w:p>
        </w:tc>
      </w:tr>
      <w:tr w:rsidR="00075690" w:rsidRPr="00A910B1" w14:paraId="40B93E58" w14:textId="77777777" w:rsidTr="00075690">
        <w:tc>
          <w:tcPr>
            <w:tcW w:w="4540" w:type="dxa"/>
            <w:tcBorders>
              <w:left w:val="nil"/>
            </w:tcBorders>
            <w:tcMar>
              <w:top w:w="100" w:type="nil"/>
              <w:left w:w="100" w:type="nil"/>
              <w:bottom w:w="100" w:type="nil"/>
              <w:right w:w="100" w:type="nil"/>
            </w:tcMar>
          </w:tcPr>
          <w:p w14:paraId="0B6FF7F5"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188307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$3,000,000</w:t>
            </w:r>
          </w:p>
        </w:tc>
      </w:tr>
      <w:tr w:rsidR="00075690" w:rsidRPr="00A910B1" w14:paraId="53A7BF87" w14:textId="77777777" w:rsidTr="00075690">
        <w:tc>
          <w:tcPr>
            <w:tcW w:w="4540" w:type="dxa"/>
            <w:tcBorders>
              <w:left w:val="nil"/>
            </w:tcBorders>
            <w:tcMar>
              <w:top w:w="100" w:type="nil"/>
              <w:left w:w="100" w:type="nil"/>
              <w:bottom w:w="100" w:type="nil"/>
              <w:right w:w="100" w:type="nil"/>
            </w:tcMar>
          </w:tcPr>
          <w:p w14:paraId="1D99976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28511CD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Nonprofits having a 501(c)(3) status with the IRS, other than institutions of higher education</w:t>
            </w:r>
          </w:p>
          <w:p w14:paraId="4ACB105C"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For profit organizations other than small businesses</w:t>
            </w:r>
          </w:p>
          <w:p w14:paraId="6B3F671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Small businesses</w:t>
            </w:r>
          </w:p>
          <w:p w14:paraId="7A63F7F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Native American tribal governments (Federally recognized)</w:t>
            </w:r>
          </w:p>
          <w:p w14:paraId="682C8131"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State governments</w:t>
            </w:r>
          </w:p>
          <w:p w14:paraId="0E65132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Private institutions of higher education</w:t>
            </w:r>
          </w:p>
          <w:p w14:paraId="569BF37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Individuals</w:t>
            </w:r>
          </w:p>
          <w:p w14:paraId="37D8F11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Nonprofits that do not have a 501(c)(3) status with the IRS, other than institutions of higher education</w:t>
            </w:r>
          </w:p>
          <w:p w14:paraId="18A570F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County governments</w:t>
            </w:r>
          </w:p>
          <w:p w14:paraId="1DEBB8B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Public and State controlled institutions of higher education</w:t>
            </w:r>
          </w:p>
          <w:p w14:paraId="771AA13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City or township governments</w:t>
            </w:r>
          </w:p>
        </w:tc>
      </w:tr>
      <w:tr w:rsidR="00075690" w:rsidRPr="00A910B1" w14:paraId="2BFE312C" w14:textId="77777777" w:rsidTr="00075690">
        <w:tc>
          <w:tcPr>
            <w:tcW w:w="4540" w:type="dxa"/>
            <w:tcBorders>
              <w:left w:val="nil"/>
            </w:tcBorders>
            <w:tcMar>
              <w:top w:w="100" w:type="nil"/>
              <w:left w:w="100" w:type="nil"/>
              <w:bottom w:w="100" w:type="nil"/>
              <w:right w:w="100" w:type="nil"/>
            </w:tcMar>
          </w:tcPr>
          <w:p w14:paraId="656B845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68C0154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National Institute of Justice</w:t>
            </w:r>
          </w:p>
        </w:tc>
      </w:tr>
      <w:tr w:rsidR="00075690" w:rsidRPr="00A910B1" w14:paraId="7DCF4BB2" w14:textId="77777777" w:rsidTr="00075690">
        <w:tc>
          <w:tcPr>
            <w:tcW w:w="4540" w:type="dxa"/>
            <w:tcBorders>
              <w:left w:val="nil"/>
            </w:tcBorders>
            <w:tcMar>
              <w:top w:w="100" w:type="nil"/>
              <w:left w:w="100" w:type="nil"/>
              <w:bottom w:w="100" w:type="nil"/>
              <w:right w:w="100" w:type="nil"/>
            </w:tcMar>
          </w:tcPr>
          <w:p w14:paraId="51B124A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3D8C37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NIJ is seeking investigator-initiated proposals to conduct research that examines criminal justice tools, protocols, and policies concerning drug trafficking, markets and use, and the effects of drug legalization and decriminalization on law enforcement, applicable to State, tribal and local jurisdictions. Proposals must address one of two criminal justice activities: drug intelligence and community surveillance, or criminal investigation and prosecution. In addition, NIJ has identified three drug research priorities: Marijuana and cannabis products; Heroin and other opioids (including diverted prescription drugs); and Novel psychoactive substances (also known as synthetic drugs).</w:t>
            </w:r>
          </w:p>
        </w:tc>
      </w:tr>
      <w:tr w:rsidR="00075690" w:rsidRPr="00A910B1" w14:paraId="3B99BBDE" w14:textId="77777777" w:rsidTr="00075690">
        <w:tc>
          <w:tcPr>
            <w:tcW w:w="4540" w:type="dxa"/>
            <w:tcBorders>
              <w:left w:val="nil"/>
            </w:tcBorders>
            <w:tcMar>
              <w:top w:w="100" w:type="nil"/>
              <w:left w:w="100" w:type="nil"/>
              <w:bottom w:w="100" w:type="nil"/>
              <w:right w:w="100" w:type="nil"/>
            </w:tcMar>
          </w:tcPr>
          <w:p w14:paraId="1497F6F5"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4E9E242" w14:textId="77777777" w:rsidR="00075690" w:rsidRPr="00A910B1" w:rsidRDefault="00B90558" w:rsidP="00075690">
            <w:pPr>
              <w:widowControl w:val="0"/>
              <w:autoSpaceDE w:val="0"/>
              <w:autoSpaceDN w:val="0"/>
              <w:adjustRightInd w:val="0"/>
              <w:rPr>
                <w:rFonts w:ascii="Times" w:hAnsi="Times" w:cs="Arial"/>
                <w:color w:val="1A1A1A"/>
              </w:rPr>
            </w:pPr>
            <w:hyperlink r:id="rId618" w:history="1">
              <w:r w:rsidR="00075690" w:rsidRPr="00A910B1">
                <w:rPr>
                  <w:rStyle w:val="Hyperlink"/>
                  <w:rFonts w:ascii="Times" w:hAnsi="Times" w:cs="Arial"/>
                </w:rPr>
                <w:t>http://nij.gov/funding/Documents/solicitations/NIJ-2016-9090.pdf</w:t>
              </w:r>
            </w:hyperlink>
          </w:p>
        </w:tc>
      </w:tr>
      <w:tr w:rsidR="00075690" w:rsidRPr="00A910B1" w14:paraId="538BF20B" w14:textId="77777777" w:rsidTr="00075690">
        <w:tc>
          <w:tcPr>
            <w:tcW w:w="4540" w:type="dxa"/>
            <w:tcBorders>
              <w:left w:val="nil"/>
            </w:tcBorders>
            <w:tcMar>
              <w:top w:w="100" w:type="nil"/>
              <w:left w:w="100" w:type="nil"/>
              <w:bottom w:w="100" w:type="nil"/>
              <w:right w:w="100" w:type="nil"/>
            </w:tcMar>
          </w:tcPr>
          <w:p w14:paraId="13C90ED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34B03C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0FDBDF0E" w14:textId="77777777" w:rsidR="00075690" w:rsidRPr="00A910B1" w:rsidRDefault="00075690" w:rsidP="00075690">
            <w:pPr>
              <w:widowControl w:val="0"/>
              <w:autoSpaceDE w:val="0"/>
              <w:autoSpaceDN w:val="0"/>
              <w:adjustRightInd w:val="0"/>
              <w:rPr>
                <w:rFonts w:ascii="Times" w:hAnsi="Times" w:cs="Arial"/>
                <w:color w:val="1A1A1A"/>
              </w:rPr>
            </w:pPr>
          </w:p>
          <w:p w14:paraId="0108CAB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NCJRS Call Center grants@ncjrs.gov </w:t>
            </w:r>
          </w:p>
          <w:p w14:paraId="4954C164" w14:textId="77777777" w:rsidR="00075690" w:rsidRPr="00A910B1" w:rsidRDefault="00B90558" w:rsidP="00075690">
            <w:pPr>
              <w:widowControl w:val="0"/>
              <w:autoSpaceDE w:val="0"/>
              <w:autoSpaceDN w:val="0"/>
              <w:adjustRightInd w:val="0"/>
              <w:rPr>
                <w:rFonts w:ascii="Times" w:hAnsi="Times" w:cs="Arial"/>
                <w:color w:val="1A1A1A"/>
              </w:rPr>
            </w:pPr>
            <w:hyperlink r:id="rId619" w:history="1">
              <w:r w:rsidR="00075690" w:rsidRPr="00A910B1">
                <w:rPr>
                  <w:rStyle w:val="Hyperlink"/>
                  <w:rFonts w:ascii="Times" w:hAnsi="Times" w:cs="Arial"/>
                </w:rPr>
                <w:t>Technical Support</w:t>
              </w:r>
            </w:hyperlink>
          </w:p>
        </w:tc>
      </w:tr>
    </w:tbl>
    <w:p w14:paraId="3AD177B3" w14:textId="77777777" w:rsidR="00075690" w:rsidRPr="00A910B1" w:rsidRDefault="00075690" w:rsidP="00075690">
      <w:pPr>
        <w:widowControl w:val="0"/>
        <w:autoSpaceDE w:val="0"/>
        <w:autoSpaceDN w:val="0"/>
        <w:adjustRightInd w:val="0"/>
        <w:rPr>
          <w:rFonts w:ascii="Times" w:hAnsi="Times" w:cs="Arial"/>
          <w:color w:val="1A1A1A"/>
        </w:rPr>
      </w:pPr>
    </w:p>
    <w:p w14:paraId="10E9D07E" w14:textId="77777777" w:rsidR="00075690" w:rsidRPr="00A910B1" w:rsidRDefault="00B90558" w:rsidP="00075690">
      <w:pPr>
        <w:widowControl w:val="0"/>
        <w:pBdr>
          <w:bottom w:val="single" w:sz="6" w:space="1" w:color="auto"/>
        </w:pBdr>
        <w:autoSpaceDE w:val="0"/>
        <w:autoSpaceDN w:val="0"/>
        <w:adjustRightInd w:val="0"/>
        <w:rPr>
          <w:rFonts w:ascii="Times" w:hAnsi="Times" w:cs="Arial"/>
          <w:color w:val="1A1A1A"/>
        </w:rPr>
      </w:pPr>
      <w:hyperlink r:id="rId620" w:history="1">
        <w:r w:rsidR="00075690" w:rsidRPr="00A910B1">
          <w:rPr>
            <w:rFonts w:ascii="Times" w:hAnsi="Times" w:cs="Arial"/>
            <w:color w:val="103CC0"/>
            <w:u w:val="single" w:color="103CC0"/>
          </w:rPr>
          <w:t>http://www.grants.gov/web/grants/view-opportunity.html?oppId=281358</w:t>
        </w:r>
      </w:hyperlink>
    </w:p>
    <w:p w14:paraId="74F029AB" w14:textId="77777777" w:rsidR="00075690" w:rsidRPr="00A910B1" w:rsidRDefault="00075690" w:rsidP="00075690">
      <w:pPr>
        <w:widowControl w:val="0"/>
        <w:autoSpaceDE w:val="0"/>
        <w:autoSpaceDN w:val="0"/>
        <w:adjustRightInd w:val="0"/>
        <w:rPr>
          <w:rFonts w:ascii="Times" w:hAnsi="Times" w:cs="Helvetica"/>
        </w:rPr>
      </w:pPr>
    </w:p>
    <w:p w14:paraId="3C7B724B" w14:textId="77777777" w:rsidR="00075690" w:rsidRPr="00A910B1" w:rsidRDefault="00075690" w:rsidP="00075690">
      <w:pPr>
        <w:widowControl w:val="0"/>
        <w:autoSpaceDE w:val="0"/>
        <w:autoSpaceDN w:val="0"/>
        <w:adjustRightInd w:val="0"/>
        <w:rPr>
          <w:rFonts w:ascii="Times" w:hAnsi="Times" w:cs="Arial"/>
          <w:color w:val="1A1A1A"/>
          <w:highlight w:val="cyan"/>
        </w:rPr>
      </w:pPr>
      <w:bookmarkStart w:id="358" w:name="DOJReducingPrisonPop"/>
      <w:bookmarkEnd w:id="358"/>
      <w:r w:rsidRPr="00A910B1">
        <w:rPr>
          <w:rFonts w:ascii="Times" w:hAnsi="Times" w:cs="Arial"/>
          <w:color w:val="1A1A1A"/>
          <w:highlight w:val="cyan"/>
        </w:rPr>
        <w:t>Office of Justice Programs</w:t>
      </w:r>
    </w:p>
    <w:p w14:paraId="66DC73BF"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Bureau of Justice Assistance</w:t>
      </w:r>
    </w:p>
    <w:p w14:paraId="325151AF"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Smart Supervision: Reducing Prison Populations, Saving Money, and Creating Safer Communities</w:t>
      </w:r>
    </w:p>
    <w:p w14:paraId="74B7849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highlight w:val="cyan"/>
        </w:rPr>
        <w:t>Grant</w:t>
      </w:r>
    </w:p>
    <w:p w14:paraId="3F672CF0" w14:textId="77777777" w:rsidR="00075690" w:rsidRPr="00A910B1" w:rsidRDefault="00075690" w:rsidP="0007569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40CABBD5" w14:textId="77777777" w:rsidTr="00075690">
        <w:tc>
          <w:tcPr>
            <w:tcW w:w="4540" w:type="dxa"/>
            <w:tcMar>
              <w:top w:w="100" w:type="nil"/>
              <w:left w:w="100" w:type="nil"/>
              <w:bottom w:w="100" w:type="nil"/>
              <w:right w:w="100" w:type="nil"/>
            </w:tcMar>
          </w:tcPr>
          <w:p w14:paraId="7433CC2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022AD8C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75690" w:rsidRPr="00A910B1" w14:paraId="42E3DE4F" w14:textId="77777777" w:rsidTr="00075690">
        <w:tblPrEx>
          <w:tblBorders>
            <w:top w:val="none" w:sz="0" w:space="0" w:color="auto"/>
          </w:tblBorders>
        </w:tblPrEx>
        <w:tc>
          <w:tcPr>
            <w:tcW w:w="4540" w:type="dxa"/>
            <w:tcMar>
              <w:top w:w="100" w:type="nil"/>
              <w:left w:w="100" w:type="nil"/>
              <w:bottom w:w="100" w:type="nil"/>
              <w:right w:w="100" w:type="nil"/>
            </w:tcMar>
          </w:tcPr>
          <w:p w14:paraId="3C94B20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F7F54C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BJA-2016-8992</w:t>
            </w:r>
          </w:p>
        </w:tc>
      </w:tr>
      <w:tr w:rsidR="00075690" w:rsidRPr="00A910B1" w14:paraId="1CBC9ED9" w14:textId="77777777" w:rsidTr="00075690">
        <w:tblPrEx>
          <w:tblBorders>
            <w:top w:val="none" w:sz="0" w:space="0" w:color="auto"/>
          </w:tblBorders>
        </w:tblPrEx>
        <w:tc>
          <w:tcPr>
            <w:tcW w:w="4540" w:type="dxa"/>
            <w:tcMar>
              <w:top w:w="100" w:type="nil"/>
              <w:left w:w="100" w:type="nil"/>
              <w:bottom w:w="100" w:type="nil"/>
              <w:right w:w="100" w:type="nil"/>
            </w:tcMar>
          </w:tcPr>
          <w:p w14:paraId="3AD4673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89C0F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Smart Supervision: Reducing Prison Populations, Saving Money, and Creating Safer Communities</w:t>
            </w:r>
          </w:p>
        </w:tc>
      </w:tr>
      <w:tr w:rsidR="00075690" w:rsidRPr="00A910B1" w14:paraId="3216EF0C" w14:textId="77777777" w:rsidTr="00075690">
        <w:tblPrEx>
          <w:tblBorders>
            <w:top w:val="none" w:sz="0" w:space="0" w:color="auto"/>
          </w:tblBorders>
        </w:tblPrEx>
        <w:tc>
          <w:tcPr>
            <w:tcW w:w="4540" w:type="dxa"/>
            <w:tcMar>
              <w:top w:w="100" w:type="nil"/>
              <w:left w:w="100" w:type="nil"/>
              <w:bottom w:w="100" w:type="nil"/>
              <w:right w:w="100" w:type="nil"/>
            </w:tcMar>
          </w:tcPr>
          <w:p w14:paraId="0B269984"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2DC222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75690" w:rsidRPr="00A910B1" w14:paraId="4C142637" w14:textId="77777777" w:rsidTr="00075690">
        <w:tblPrEx>
          <w:tblBorders>
            <w:top w:val="none" w:sz="0" w:space="0" w:color="auto"/>
          </w:tblBorders>
        </w:tblPrEx>
        <w:tc>
          <w:tcPr>
            <w:tcW w:w="4540" w:type="dxa"/>
            <w:tcMar>
              <w:top w:w="100" w:type="nil"/>
              <w:left w:w="100" w:type="nil"/>
              <w:bottom w:w="100" w:type="nil"/>
              <w:right w:w="100" w:type="nil"/>
            </w:tcMar>
          </w:tcPr>
          <w:p w14:paraId="34DD7C6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FFB05A4"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703DDA32" w14:textId="77777777" w:rsidTr="00075690">
        <w:tblPrEx>
          <w:tblBorders>
            <w:top w:val="none" w:sz="0" w:space="0" w:color="auto"/>
          </w:tblBorders>
        </w:tblPrEx>
        <w:tc>
          <w:tcPr>
            <w:tcW w:w="4540" w:type="dxa"/>
            <w:tcMar>
              <w:top w:w="100" w:type="nil"/>
              <w:left w:w="100" w:type="nil"/>
              <w:bottom w:w="100" w:type="nil"/>
              <w:right w:w="100" w:type="nil"/>
            </w:tcMar>
          </w:tcPr>
          <w:p w14:paraId="3C0AEA5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9CBF33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075690" w:rsidRPr="00A910B1" w14:paraId="72EC9ECD" w14:textId="77777777" w:rsidTr="00075690">
        <w:tblPrEx>
          <w:tblBorders>
            <w:top w:val="none" w:sz="0" w:space="0" w:color="auto"/>
          </w:tblBorders>
        </w:tblPrEx>
        <w:tc>
          <w:tcPr>
            <w:tcW w:w="4540" w:type="dxa"/>
            <w:tcMar>
              <w:top w:w="100" w:type="nil"/>
              <w:left w:w="100" w:type="nil"/>
              <w:bottom w:w="100" w:type="nil"/>
              <w:right w:w="100" w:type="nil"/>
            </w:tcMar>
          </w:tcPr>
          <w:p w14:paraId="0FE894D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8A3E74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Law, Justice and Legal Services</w:t>
            </w:r>
          </w:p>
        </w:tc>
      </w:tr>
      <w:tr w:rsidR="00075690" w:rsidRPr="00A910B1" w14:paraId="6C99394F" w14:textId="77777777" w:rsidTr="00075690">
        <w:tblPrEx>
          <w:tblBorders>
            <w:top w:val="none" w:sz="0" w:space="0" w:color="auto"/>
          </w:tblBorders>
        </w:tblPrEx>
        <w:tc>
          <w:tcPr>
            <w:tcW w:w="4540" w:type="dxa"/>
            <w:tcMar>
              <w:top w:w="100" w:type="nil"/>
              <w:left w:w="100" w:type="nil"/>
              <w:bottom w:w="100" w:type="nil"/>
              <w:right w:w="100" w:type="nil"/>
            </w:tcMar>
          </w:tcPr>
          <w:p w14:paraId="7A952304"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66D5D18"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139EB750"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D38728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98D7A6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7</w:t>
            </w:r>
          </w:p>
        </w:tc>
      </w:tr>
      <w:tr w:rsidR="00075690" w:rsidRPr="00A910B1" w14:paraId="400A8494" w14:textId="77777777" w:rsidTr="00075690">
        <w:tblPrEx>
          <w:tblBorders>
            <w:top w:val="none" w:sz="0" w:space="0" w:color="auto"/>
          </w:tblBorders>
        </w:tblPrEx>
        <w:tc>
          <w:tcPr>
            <w:tcW w:w="4540" w:type="dxa"/>
            <w:tcMar>
              <w:top w:w="100" w:type="nil"/>
              <w:left w:w="100" w:type="nil"/>
              <w:bottom w:w="100" w:type="nil"/>
              <w:right w:w="100" w:type="nil"/>
            </w:tcMar>
          </w:tcPr>
          <w:p w14:paraId="4AEB3A6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3D2B4533"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16.812 -- Second Chance Act Reentry Initiative</w:t>
            </w:r>
          </w:p>
        </w:tc>
      </w:tr>
      <w:tr w:rsidR="00075690" w:rsidRPr="00A910B1" w14:paraId="0DF05B51" w14:textId="77777777" w:rsidTr="00075690">
        <w:tc>
          <w:tcPr>
            <w:tcW w:w="4540" w:type="dxa"/>
            <w:tcMar>
              <w:top w:w="100" w:type="nil"/>
              <w:left w:w="100" w:type="nil"/>
              <w:bottom w:w="100" w:type="nil"/>
              <w:right w:w="100" w:type="nil"/>
            </w:tcMar>
          </w:tcPr>
          <w:p w14:paraId="6E8CED7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2F7DF36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75690" w:rsidRPr="00A910B1" w14:paraId="2CCDA263" w14:textId="77777777" w:rsidTr="00075690">
        <w:tc>
          <w:tcPr>
            <w:tcW w:w="4540" w:type="dxa"/>
            <w:tcBorders>
              <w:left w:val="nil"/>
            </w:tcBorders>
            <w:tcMar>
              <w:top w:w="100" w:type="nil"/>
              <w:left w:w="100" w:type="nil"/>
              <w:bottom w:w="100" w:type="nil"/>
              <w:right w:w="100" w:type="nil"/>
            </w:tcMar>
          </w:tcPr>
          <w:p w14:paraId="58EBE72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D107E6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01EEB50E" w14:textId="77777777" w:rsidTr="00075690">
        <w:tc>
          <w:tcPr>
            <w:tcW w:w="4540" w:type="dxa"/>
            <w:tcBorders>
              <w:left w:val="nil"/>
            </w:tcBorders>
            <w:tcMar>
              <w:top w:w="100" w:type="nil"/>
              <w:left w:w="100" w:type="nil"/>
              <w:bottom w:w="100" w:type="nil"/>
              <w:right w:w="100" w:type="nil"/>
            </w:tcMar>
          </w:tcPr>
          <w:p w14:paraId="67DB84B5"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B7EFE4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67EE8BF8" w14:textId="77777777" w:rsidTr="00075690">
        <w:tc>
          <w:tcPr>
            <w:tcW w:w="4540" w:type="dxa"/>
            <w:tcBorders>
              <w:left w:val="nil"/>
            </w:tcBorders>
            <w:tcMar>
              <w:top w:w="100" w:type="nil"/>
              <w:left w:w="100" w:type="nil"/>
              <w:bottom w:w="100" w:type="nil"/>
              <w:right w:w="100" w:type="nil"/>
            </w:tcMar>
          </w:tcPr>
          <w:p w14:paraId="3DA48EE9"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D0B5CA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76CA79A9" w14:textId="77777777" w:rsidTr="00075690">
        <w:tc>
          <w:tcPr>
            <w:tcW w:w="4540" w:type="dxa"/>
            <w:tcBorders>
              <w:left w:val="nil"/>
            </w:tcBorders>
            <w:tcMar>
              <w:top w:w="100" w:type="nil"/>
              <w:left w:w="100" w:type="nil"/>
              <w:bottom w:w="100" w:type="nil"/>
              <w:right w:w="100" w:type="nil"/>
            </w:tcMar>
          </w:tcPr>
          <w:p w14:paraId="457C9B82"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866B213"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12406995" w14:textId="77777777" w:rsidTr="00075690">
        <w:tc>
          <w:tcPr>
            <w:tcW w:w="4540" w:type="dxa"/>
            <w:tcBorders>
              <w:left w:val="nil"/>
            </w:tcBorders>
            <w:tcMar>
              <w:top w:w="100" w:type="nil"/>
              <w:left w:w="100" w:type="nil"/>
              <w:bottom w:w="100" w:type="nil"/>
              <w:right w:w="100" w:type="nil"/>
            </w:tcMar>
          </w:tcPr>
          <w:p w14:paraId="50AA44C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F1D4DDA"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5CF0326B" w14:textId="77777777" w:rsidTr="00075690">
        <w:tc>
          <w:tcPr>
            <w:tcW w:w="4540" w:type="dxa"/>
            <w:tcBorders>
              <w:left w:val="nil"/>
            </w:tcBorders>
            <w:tcMar>
              <w:top w:w="100" w:type="nil"/>
              <w:left w:w="100" w:type="nil"/>
              <w:bottom w:w="100" w:type="nil"/>
              <w:right w:w="100" w:type="nil"/>
            </w:tcMar>
          </w:tcPr>
          <w:p w14:paraId="4C1F343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64243ACA"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$5,250,000</w:t>
            </w:r>
          </w:p>
        </w:tc>
      </w:tr>
      <w:tr w:rsidR="00075690" w:rsidRPr="00A910B1" w14:paraId="4012BCF5" w14:textId="77777777" w:rsidTr="00075690">
        <w:tc>
          <w:tcPr>
            <w:tcW w:w="4540" w:type="dxa"/>
            <w:tcBorders>
              <w:left w:val="nil"/>
            </w:tcBorders>
            <w:tcMar>
              <w:top w:w="100" w:type="nil"/>
              <w:left w:w="100" w:type="nil"/>
              <w:bottom w:w="100" w:type="nil"/>
              <w:right w:w="100" w:type="nil"/>
            </w:tcMar>
          </w:tcPr>
          <w:p w14:paraId="05CB275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5DAFE5E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$750,000</w:t>
            </w:r>
          </w:p>
        </w:tc>
      </w:tr>
      <w:tr w:rsidR="00075690" w:rsidRPr="00A910B1" w14:paraId="172F2949" w14:textId="77777777" w:rsidTr="00075690">
        <w:tc>
          <w:tcPr>
            <w:tcW w:w="4540" w:type="dxa"/>
            <w:tcBorders>
              <w:left w:val="nil"/>
            </w:tcBorders>
            <w:tcMar>
              <w:top w:w="100" w:type="nil"/>
              <w:left w:w="100" w:type="nil"/>
              <w:bottom w:w="100" w:type="nil"/>
              <w:right w:w="100" w:type="nil"/>
            </w:tcMar>
          </w:tcPr>
          <w:p w14:paraId="29E7E32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001914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75690" w:rsidRPr="00A910B1" w14:paraId="58C64F49" w14:textId="77777777" w:rsidTr="00075690">
        <w:tc>
          <w:tcPr>
            <w:tcW w:w="4540" w:type="dxa"/>
            <w:tcBorders>
              <w:left w:val="nil"/>
            </w:tcBorders>
            <w:tcMar>
              <w:top w:w="100" w:type="nil"/>
              <w:left w:w="100" w:type="nil"/>
              <w:bottom w:w="100" w:type="nil"/>
              <w:right w:w="100" w:type="nil"/>
            </w:tcMar>
          </w:tcPr>
          <w:p w14:paraId="074F9CDB"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4412E0A"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City or township governments</w:t>
            </w:r>
          </w:p>
          <w:p w14:paraId="238FFD1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Native American tribal governments (Federally recognized)</w:t>
            </w:r>
          </w:p>
          <w:p w14:paraId="65EE265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State governments</w:t>
            </w:r>
          </w:p>
          <w:p w14:paraId="7C40B0A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County governments</w:t>
            </w:r>
          </w:p>
        </w:tc>
      </w:tr>
      <w:tr w:rsidR="00075690" w:rsidRPr="00A910B1" w14:paraId="4ABE5F1C" w14:textId="77777777" w:rsidTr="00075690">
        <w:tc>
          <w:tcPr>
            <w:tcW w:w="4540" w:type="dxa"/>
            <w:tcBorders>
              <w:left w:val="nil"/>
            </w:tcBorders>
            <w:tcMar>
              <w:top w:w="100" w:type="nil"/>
              <w:left w:w="100" w:type="nil"/>
              <w:bottom w:w="100" w:type="nil"/>
              <w:right w:w="100" w:type="nil"/>
            </w:tcMar>
          </w:tcPr>
          <w:p w14:paraId="4ADC822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879FBD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Bureau of Justice Assistance</w:t>
            </w:r>
          </w:p>
        </w:tc>
      </w:tr>
      <w:tr w:rsidR="00075690" w:rsidRPr="00A910B1" w14:paraId="41A44D30" w14:textId="77777777" w:rsidTr="00075690">
        <w:tc>
          <w:tcPr>
            <w:tcW w:w="4540" w:type="dxa"/>
            <w:tcBorders>
              <w:left w:val="nil"/>
            </w:tcBorders>
            <w:tcMar>
              <w:top w:w="100" w:type="nil"/>
              <w:left w:w="100" w:type="nil"/>
              <w:bottom w:w="100" w:type="nil"/>
              <w:right w:w="100" w:type="nil"/>
            </w:tcMar>
          </w:tcPr>
          <w:p w14:paraId="04539B6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67C826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The FY 2015 Smart Supervision Program seeks to improve supervision success rates and reduce crime, which would in turn reduce admissions to prisons and jails and save taxpayer dollars. Funds can be used to implement evidence-based supervision strategies and to develop innovative strategies to improve outcomes for probationers.</w:t>
            </w:r>
          </w:p>
        </w:tc>
      </w:tr>
      <w:tr w:rsidR="00075690" w:rsidRPr="00A910B1" w14:paraId="5CB0AE58" w14:textId="77777777" w:rsidTr="00075690">
        <w:tc>
          <w:tcPr>
            <w:tcW w:w="4540" w:type="dxa"/>
            <w:tcBorders>
              <w:left w:val="nil"/>
            </w:tcBorders>
            <w:tcMar>
              <w:top w:w="100" w:type="nil"/>
              <w:left w:w="100" w:type="nil"/>
              <w:bottom w:w="100" w:type="nil"/>
              <w:right w:w="100" w:type="nil"/>
            </w:tcMar>
          </w:tcPr>
          <w:p w14:paraId="5732101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6A11508" w14:textId="77777777" w:rsidR="00075690" w:rsidRPr="00A910B1" w:rsidRDefault="00B90558" w:rsidP="00075690">
            <w:pPr>
              <w:widowControl w:val="0"/>
              <w:autoSpaceDE w:val="0"/>
              <w:autoSpaceDN w:val="0"/>
              <w:adjustRightInd w:val="0"/>
              <w:rPr>
                <w:rFonts w:ascii="Times" w:hAnsi="Times" w:cs="Arial"/>
                <w:color w:val="1A1A1A"/>
              </w:rPr>
            </w:pPr>
            <w:hyperlink r:id="rId621" w:history="1">
              <w:r w:rsidR="00075690" w:rsidRPr="00A910B1">
                <w:rPr>
                  <w:rStyle w:val="Hyperlink"/>
                  <w:rFonts w:ascii="Times" w:hAnsi="Times" w:cs="Arial"/>
                </w:rPr>
                <w:t>Full Announcement</w:t>
              </w:r>
            </w:hyperlink>
          </w:p>
        </w:tc>
      </w:tr>
      <w:tr w:rsidR="00075690" w:rsidRPr="00A910B1" w14:paraId="7F357A67" w14:textId="77777777" w:rsidTr="00075690">
        <w:tc>
          <w:tcPr>
            <w:tcW w:w="4540" w:type="dxa"/>
            <w:tcBorders>
              <w:left w:val="nil"/>
            </w:tcBorders>
            <w:tcMar>
              <w:top w:w="100" w:type="nil"/>
              <w:left w:w="100" w:type="nil"/>
              <w:bottom w:w="100" w:type="nil"/>
              <w:right w:w="100" w:type="nil"/>
            </w:tcMar>
          </w:tcPr>
          <w:p w14:paraId="011D490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Contact Information:</w:t>
            </w:r>
          </w:p>
        </w:tc>
        <w:tc>
          <w:tcPr>
            <w:tcW w:w="4500" w:type="dxa"/>
            <w:tcBorders>
              <w:right w:val="nil"/>
            </w:tcBorders>
            <w:tcMar>
              <w:top w:w="100" w:type="nil"/>
              <w:left w:w="100" w:type="nil"/>
              <w:bottom w:w="100" w:type="nil"/>
              <w:right w:w="100" w:type="nil"/>
            </w:tcMar>
            <w:vAlign w:val="center"/>
          </w:tcPr>
          <w:p w14:paraId="5B8749F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02D59F4" w14:textId="77777777" w:rsidR="00075690" w:rsidRPr="00A910B1" w:rsidRDefault="00075690" w:rsidP="00075690">
            <w:pPr>
              <w:widowControl w:val="0"/>
              <w:autoSpaceDE w:val="0"/>
              <w:autoSpaceDN w:val="0"/>
              <w:adjustRightInd w:val="0"/>
              <w:rPr>
                <w:rFonts w:ascii="Times" w:hAnsi="Times" w:cs="Arial"/>
                <w:color w:val="1A1A1A"/>
              </w:rPr>
            </w:pPr>
          </w:p>
          <w:p w14:paraId="16E0C70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4840F64B" w14:textId="77777777" w:rsidR="00075690" w:rsidRPr="00A910B1" w:rsidRDefault="00B90558" w:rsidP="00075690">
            <w:pPr>
              <w:widowControl w:val="0"/>
              <w:autoSpaceDE w:val="0"/>
              <w:autoSpaceDN w:val="0"/>
              <w:adjustRightInd w:val="0"/>
              <w:rPr>
                <w:rFonts w:ascii="Times" w:hAnsi="Times" w:cs="Arial"/>
                <w:color w:val="1A1A1A"/>
              </w:rPr>
            </w:pPr>
            <w:hyperlink r:id="rId622" w:history="1">
              <w:r w:rsidR="00075690" w:rsidRPr="00A910B1">
                <w:rPr>
                  <w:rStyle w:val="Hyperlink"/>
                  <w:rFonts w:ascii="Times" w:hAnsi="Times" w:cs="Arial"/>
                </w:rPr>
                <w:t>Technical Application Support</w:t>
              </w:r>
            </w:hyperlink>
          </w:p>
        </w:tc>
      </w:tr>
    </w:tbl>
    <w:p w14:paraId="41A5B57B" w14:textId="77777777" w:rsidR="00075690" w:rsidRPr="00A910B1" w:rsidRDefault="00075690" w:rsidP="00075690">
      <w:pPr>
        <w:widowControl w:val="0"/>
        <w:autoSpaceDE w:val="0"/>
        <w:autoSpaceDN w:val="0"/>
        <w:adjustRightInd w:val="0"/>
        <w:rPr>
          <w:rFonts w:ascii="Times" w:hAnsi="Times" w:cs="Arial"/>
          <w:color w:val="1A1A1A"/>
        </w:rPr>
      </w:pPr>
    </w:p>
    <w:p w14:paraId="0D301776" w14:textId="77777777" w:rsidR="00075690" w:rsidRPr="00A910B1" w:rsidRDefault="00B90558" w:rsidP="00075690">
      <w:pPr>
        <w:widowControl w:val="0"/>
        <w:pBdr>
          <w:bottom w:val="single" w:sz="6" w:space="1" w:color="auto"/>
        </w:pBdr>
        <w:autoSpaceDE w:val="0"/>
        <w:autoSpaceDN w:val="0"/>
        <w:adjustRightInd w:val="0"/>
        <w:rPr>
          <w:rFonts w:ascii="Times" w:hAnsi="Times" w:cs="Arial"/>
          <w:color w:val="103CC0"/>
          <w:u w:val="single" w:color="103CC0"/>
        </w:rPr>
      </w:pPr>
      <w:hyperlink r:id="rId623" w:history="1">
        <w:r w:rsidR="00075690" w:rsidRPr="00A910B1">
          <w:rPr>
            <w:rFonts w:ascii="Times" w:hAnsi="Times" w:cs="Arial"/>
            <w:color w:val="103CC0"/>
            <w:u w:val="single" w:color="103CC0"/>
          </w:rPr>
          <w:t>http://www.grants.gov/web/grants/view-opportunity.html?oppId=281427</w:t>
        </w:r>
      </w:hyperlink>
    </w:p>
    <w:p w14:paraId="0900D34D" w14:textId="77777777" w:rsidR="00075690" w:rsidRPr="00A910B1" w:rsidRDefault="00075690" w:rsidP="00075690">
      <w:pPr>
        <w:widowControl w:val="0"/>
        <w:pBdr>
          <w:bottom w:val="single" w:sz="6" w:space="1" w:color="auto"/>
        </w:pBdr>
        <w:autoSpaceDE w:val="0"/>
        <w:autoSpaceDN w:val="0"/>
        <w:adjustRightInd w:val="0"/>
        <w:rPr>
          <w:rFonts w:ascii="Times" w:hAnsi="Times" w:cs="Arial"/>
          <w:color w:val="1A1A1A"/>
        </w:rPr>
      </w:pPr>
    </w:p>
    <w:p w14:paraId="7FB6E4BF" w14:textId="77777777" w:rsidR="00075690" w:rsidRPr="00A910B1" w:rsidRDefault="00075690" w:rsidP="00075690">
      <w:pPr>
        <w:widowControl w:val="0"/>
        <w:autoSpaceDE w:val="0"/>
        <w:autoSpaceDN w:val="0"/>
        <w:adjustRightInd w:val="0"/>
        <w:rPr>
          <w:rFonts w:ascii="Times" w:hAnsi="Times" w:cs="Arial"/>
          <w:color w:val="1A1A1A"/>
        </w:rPr>
      </w:pPr>
    </w:p>
    <w:p w14:paraId="267260EF" w14:textId="77777777" w:rsidR="00075690" w:rsidRPr="00A910B1" w:rsidRDefault="00075690" w:rsidP="00075690">
      <w:pPr>
        <w:widowControl w:val="0"/>
        <w:autoSpaceDE w:val="0"/>
        <w:autoSpaceDN w:val="0"/>
        <w:adjustRightInd w:val="0"/>
        <w:rPr>
          <w:rFonts w:ascii="Times" w:hAnsi="Times" w:cs="Arial"/>
          <w:color w:val="1A1A1A"/>
          <w:highlight w:val="cyan"/>
        </w:rPr>
      </w:pPr>
      <w:bookmarkStart w:id="359" w:name="DOJJusticeReinvestment"/>
      <w:bookmarkEnd w:id="359"/>
      <w:r w:rsidRPr="00A910B1">
        <w:rPr>
          <w:rFonts w:ascii="Times" w:hAnsi="Times" w:cs="Arial"/>
          <w:color w:val="1A1A1A"/>
          <w:highlight w:val="cyan"/>
        </w:rPr>
        <w:t>Office of Justice Programs</w:t>
      </w:r>
    </w:p>
    <w:p w14:paraId="0CFD79E2"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Bureau of Justice Assistance</w:t>
      </w:r>
    </w:p>
    <w:p w14:paraId="73398A6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highlight w:val="cyan"/>
        </w:rPr>
        <w:t>Justice Reinvestment Initiative: Maximizing State Reforms Grant</w:t>
      </w:r>
    </w:p>
    <w:p w14:paraId="017F46D9" w14:textId="77777777" w:rsidR="00075690" w:rsidRPr="00A910B1" w:rsidRDefault="00075690" w:rsidP="0007569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144216BD" w14:textId="77777777" w:rsidTr="00075690">
        <w:tc>
          <w:tcPr>
            <w:tcW w:w="4540" w:type="dxa"/>
            <w:tcMar>
              <w:top w:w="100" w:type="nil"/>
              <w:left w:w="100" w:type="nil"/>
              <w:bottom w:w="100" w:type="nil"/>
              <w:right w:w="100" w:type="nil"/>
            </w:tcMar>
          </w:tcPr>
          <w:p w14:paraId="0ACD9394"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0BA356B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75690" w:rsidRPr="00A910B1" w14:paraId="02F7B0B3" w14:textId="77777777" w:rsidTr="00075690">
        <w:tblPrEx>
          <w:tblBorders>
            <w:top w:val="none" w:sz="0" w:space="0" w:color="auto"/>
          </w:tblBorders>
        </w:tblPrEx>
        <w:tc>
          <w:tcPr>
            <w:tcW w:w="4540" w:type="dxa"/>
            <w:tcMar>
              <w:top w:w="100" w:type="nil"/>
              <w:left w:w="100" w:type="nil"/>
              <w:bottom w:w="100" w:type="nil"/>
              <w:right w:w="100" w:type="nil"/>
            </w:tcMar>
          </w:tcPr>
          <w:p w14:paraId="466F1C9A"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FA90A2A"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BJA-2016-8975</w:t>
            </w:r>
          </w:p>
        </w:tc>
      </w:tr>
      <w:tr w:rsidR="00075690" w:rsidRPr="00A910B1" w14:paraId="6409118A" w14:textId="77777777" w:rsidTr="00075690">
        <w:tblPrEx>
          <w:tblBorders>
            <w:top w:val="none" w:sz="0" w:space="0" w:color="auto"/>
          </w:tblBorders>
        </w:tblPrEx>
        <w:tc>
          <w:tcPr>
            <w:tcW w:w="4540" w:type="dxa"/>
            <w:tcMar>
              <w:top w:w="100" w:type="nil"/>
              <w:left w:w="100" w:type="nil"/>
              <w:bottom w:w="100" w:type="nil"/>
              <w:right w:w="100" w:type="nil"/>
            </w:tcMar>
          </w:tcPr>
          <w:p w14:paraId="7342626B"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4C6A73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Justice Reinvestment Initiative: Maximizing State Reforms</w:t>
            </w:r>
          </w:p>
        </w:tc>
      </w:tr>
      <w:tr w:rsidR="00075690" w:rsidRPr="00A910B1" w14:paraId="5A5AD9F4" w14:textId="77777777" w:rsidTr="00075690">
        <w:tblPrEx>
          <w:tblBorders>
            <w:top w:val="none" w:sz="0" w:space="0" w:color="auto"/>
          </w:tblBorders>
        </w:tblPrEx>
        <w:tc>
          <w:tcPr>
            <w:tcW w:w="4540" w:type="dxa"/>
            <w:tcMar>
              <w:top w:w="100" w:type="nil"/>
              <w:left w:w="100" w:type="nil"/>
              <w:bottom w:w="100" w:type="nil"/>
              <w:right w:w="100" w:type="nil"/>
            </w:tcMar>
          </w:tcPr>
          <w:p w14:paraId="4AF2B5F2"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C3AE47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75690" w:rsidRPr="00A910B1" w14:paraId="6463C14E" w14:textId="77777777" w:rsidTr="00075690">
        <w:tblPrEx>
          <w:tblBorders>
            <w:top w:val="none" w:sz="0" w:space="0" w:color="auto"/>
          </w:tblBorders>
        </w:tblPrEx>
        <w:tc>
          <w:tcPr>
            <w:tcW w:w="4540" w:type="dxa"/>
            <w:tcMar>
              <w:top w:w="100" w:type="nil"/>
              <w:left w:w="100" w:type="nil"/>
              <w:bottom w:w="100" w:type="nil"/>
              <w:right w:w="100" w:type="nil"/>
            </w:tcMar>
          </w:tcPr>
          <w:p w14:paraId="6A685F19"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1152CC8"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27A95865" w14:textId="77777777" w:rsidTr="00075690">
        <w:tblPrEx>
          <w:tblBorders>
            <w:top w:val="none" w:sz="0" w:space="0" w:color="auto"/>
          </w:tblBorders>
        </w:tblPrEx>
        <w:tc>
          <w:tcPr>
            <w:tcW w:w="4540" w:type="dxa"/>
            <w:tcMar>
              <w:top w:w="100" w:type="nil"/>
              <w:left w:w="100" w:type="nil"/>
              <w:bottom w:w="100" w:type="nil"/>
              <w:right w:w="100" w:type="nil"/>
            </w:tcMar>
          </w:tcPr>
          <w:p w14:paraId="61FBC69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2FDA4D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075690" w:rsidRPr="00A910B1" w14:paraId="6F104776" w14:textId="77777777" w:rsidTr="00075690">
        <w:tblPrEx>
          <w:tblBorders>
            <w:top w:val="none" w:sz="0" w:space="0" w:color="auto"/>
          </w:tblBorders>
        </w:tblPrEx>
        <w:tc>
          <w:tcPr>
            <w:tcW w:w="4540" w:type="dxa"/>
            <w:tcMar>
              <w:top w:w="100" w:type="nil"/>
              <w:left w:w="100" w:type="nil"/>
              <w:bottom w:w="100" w:type="nil"/>
              <w:right w:w="100" w:type="nil"/>
            </w:tcMar>
          </w:tcPr>
          <w:p w14:paraId="26B0EC7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C6B650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Law, Justice and Legal Services</w:t>
            </w:r>
          </w:p>
        </w:tc>
      </w:tr>
      <w:tr w:rsidR="00075690" w:rsidRPr="00A910B1" w14:paraId="425746C7" w14:textId="77777777" w:rsidTr="00075690">
        <w:tblPrEx>
          <w:tblBorders>
            <w:top w:val="none" w:sz="0" w:space="0" w:color="auto"/>
          </w:tblBorders>
        </w:tblPrEx>
        <w:tc>
          <w:tcPr>
            <w:tcW w:w="4540" w:type="dxa"/>
            <w:tcMar>
              <w:top w:w="100" w:type="nil"/>
              <w:left w:w="100" w:type="nil"/>
              <w:bottom w:w="100" w:type="nil"/>
              <w:right w:w="100" w:type="nil"/>
            </w:tcMar>
          </w:tcPr>
          <w:p w14:paraId="5E926C6E"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256ADD3"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14C57612"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294312F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D3A6871"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5</w:t>
            </w:r>
          </w:p>
        </w:tc>
      </w:tr>
      <w:tr w:rsidR="00075690" w:rsidRPr="00A910B1" w14:paraId="166F078A" w14:textId="77777777" w:rsidTr="00075690">
        <w:tblPrEx>
          <w:tblBorders>
            <w:top w:val="none" w:sz="0" w:space="0" w:color="auto"/>
          </w:tblBorders>
        </w:tblPrEx>
        <w:tc>
          <w:tcPr>
            <w:tcW w:w="4540" w:type="dxa"/>
            <w:tcMar>
              <w:top w:w="100" w:type="nil"/>
              <w:left w:w="100" w:type="nil"/>
              <w:bottom w:w="100" w:type="nil"/>
              <w:right w:w="100" w:type="nil"/>
            </w:tcMar>
          </w:tcPr>
          <w:p w14:paraId="764F3AC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588F8F0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16.827 -- Justice Reinvestment Initiative</w:t>
            </w:r>
          </w:p>
        </w:tc>
      </w:tr>
      <w:tr w:rsidR="00075690" w:rsidRPr="00A910B1" w14:paraId="1393076C" w14:textId="77777777" w:rsidTr="00075690">
        <w:tc>
          <w:tcPr>
            <w:tcW w:w="4540" w:type="dxa"/>
            <w:tcMar>
              <w:top w:w="100" w:type="nil"/>
              <w:left w:w="100" w:type="nil"/>
              <w:bottom w:w="100" w:type="nil"/>
              <w:right w:w="100" w:type="nil"/>
            </w:tcMar>
          </w:tcPr>
          <w:p w14:paraId="3C81069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CE7617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75690" w:rsidRPr="00A910B1" w14:paraId="1F1E41F7" w14:textId="77777777" w:rsidTr="00075690">
        <w:tc>
          <w:tcPr>
            <w:tcW w:w="4540" w:type="dxa"/>
            <w:tcBorders>
              <w:left w:val="nil"/>
            </w:tcBorders>
            <w:tcMar>
              <w:top w:w="100" w:type="nil"/>
              <w:left w:w="100" w:type="nil"/>
              <w:bottom w:w="100" w:type="nil"/>
              <w:right w:w="100" w:type="nil"/>
            </w:tcMar>
          </w:tcPr>
          <w:p w14:paraId="0A90710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24C2B1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6EEAAE61" w14:textId="77777777" w:rsidTr="00075690">
        <w:tc>
          <w:tcPr>
            <w:tcW w:w="4540" w:type="dxa"/>
            <w:tcBorders>
              <w:left w:val="nil"/>
            </w:tcBorders>
            <w:tcMar>
              <w:top w:w="100" w:type="nil"/>
              <w:left w:w="100" w:type="nil"/>
              <w:bottom w:w="100" w:type="nil"/>
              <w:right w:w="100" w:type="nil"/>
            </w:tcMar>
          </w:tcPr>
          <w:p w14:paraId="66D5591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1C71E8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4DB1B2DC" w14:textId="77777777" w:rsidTr="00075690">
        <w:tc>
          <w:tcPr>
            <w:tcW w:w="4540" w:type="dxa"/>
            <w:tcBorders>
              <w:left w:val="nil"/>
            </w:tcBorders>
            <w:tcMar>
              <w:top w:w="100" w:type="nil"/>
              <w:left w:w="100" w:type="nil"/>
              <w:bottom w:w="100" w:type="nil"/>
              <w:right w:w="100" w:type="nil"/>
            </w:tcMar>
          </w:tcPr>
          <w:p w14:paraId="3C30A5D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156100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00E5A1FD" w14:textId="77777777" w:rsidTr="00075690">
        <w:tc>
          <w:tcPr>
            <w:tcW w:w="4540" w:type="dxa"/>
            <w:tcBorders>
              <w:left w:val="nil"/>
            </w:tcBorders>
            <w:tcMar>
              <w:top w:w="100" w:type="nil"/>
              <w:left w:w="100" w:type="nil"/>
              <w:bottom w:w="100" w:type="nil"/>
              <w:right w:w="100" w:type="nil"/>
            </w:tcMar>
          </w:tcPr>
          <w:p w14:paraId="3527855A"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833A8F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66783C0D" w14:textId="77777777" w:rsidTr="00075690">
        <w:tc>
          <w:tcPr>
            <w:tcW w:w="4540" w:type="dxa"/>
            <w:tcBorders>
              <w:left w:val="nil"/>
            </w:tcBorders>
            <w:tcMar>
              <w:top w:w="100" w:type="nil"/>
              <w:left w:w="100" w:type="nil"/>
              <w:bottom w:w="100" w:type="nil"/>
              <w:right w:w="100" w:type="nil"/>
            </w:tcMar>
          </w:tcPr>
          <w:p w14:paraId="0484185E"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AA77D21"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730D5B62" w14:textId="77777777" w:rsidTr="00075690">
        <w:tc>
          <w:tcPr>
            <w:tcW w:w="4540" w:type="dxa"/>
            <w:tcBorders>
              <w:left w:val="nil"/>
            </w:tcBorders>
            <w:tcMar>
              <w:top w:w="100" w:type="nil"/>
              <w:left w:w="100" w:type="nil"/>
              <w:bottom w:w="100" w:type="nil"/>
              <w:right w:w="100" w:type="nil"/>
            </w:tcMar>
          </w:tcPr>
          <w:p w14:paraId="2DA4B03E"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2209F51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75690" w:rsidRPr="00A910B1" w14:paraId="1EE188C1" w14:textId="77777777" w:rsidTr="00075690">
        <w:tc>
          <w:tcPr>
            <w:tcW w:w="4540" w:type="dxa"/>
            <w:tcBorders>
              <w:left w:val="nil"/>
            </w:tcBorders>
            <w:tcMar>
              <w:top w:w="100" w:type="nil"/>
              <w:left w:w="100" w:type="nil"/>
              <w:bottom w:w="100" w:type="nil"/>
              <w:right w:w="100" w:type="nil"/>
            </w:tcMar>
          </w:tcPr>
          <w:p w14:paraId="6277B67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5A0A4D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$1,750,000</w:t>
            </w:r>
          </w:p>
        </w:tc>
      </w:tr>
      <w:tr w:rsidR="00075690" w:rsidRPr="00A910B1" w14:paraId="1003DF1B" w14:textId="77777777" w:rsidTr="00075690">
        <w:tc>
          <w:tcPr>
            <w:tcW w:w="4540" w:type="dxa"/>
            <w:tcBorders>
              <w:left w:val="nil"/>
            </w:tcBorders>
            <w:tcMar>
              <w:top w:w="100" w:type="nil"/>
              <w:left w:w="100" w:type="nil"/>
              <w:bottom w:w="100" w:type="nil"/>
              <w:right w:w="100" w:type="nil"/>
            </w:tcMar>
          </w:tcPr>
          <w:p w14:paraId="4D481F1E"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2DE94E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75690" w:rsidRPr="00A910B1" w14:paraId="54C535ED" w14:textId="77777777" w:rsidTr="00075690">
        <w:tc>
          <w:tcPr>
            <w:tcW w:w="4540" w:type="dxa"/>
            <w:tcBorders>
              <w:left w:val="nil"/>
            </w:tcBorders>
            <w:tcMar>
              <w:top w:w="100" w:type="nil"/>
              <w:left w:w="100" w:type="nil"/>
              <w:bottom w:w="100" w:type="nil"/>
              <w:right w:w="100" w:type="nil"/>
            </w:tcMar>
          </w:tcPr>
          <w:p w14:paraId="7F92B93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AD86BD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For profit organizations other than small businesses</w:t>
            </w:r>
          </w:p>
          <w:p w14:paraId="1BADF07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Private institutions of higher education</w:t>
            </w:r>
          </w:p>
          <w:p w14:paraId="7AF0065C"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Native American tribal governments (Federally recognized)</w:t>
            </w:r>
          </w:p>
          <w:p w14:paraId="6530E98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State governments</w:t>
            </w:r>
          </w:p>
          <w:p w14:paraId="207C1F3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Public and State controlled institutions of higher education</w:t>
            </w:r>
          </w:p>
        </w:tc>
      </w:tr>
      <w:tr w:rsidR="00075690" w:rsidRPr="00A910B1" w14:paraId="4BD26916" w14:textId="77777777" w:rsidTr="00075690">
        <w:tc>
          <w:tcPr>
            <w:tcW w:w="4540" w:type="dxa"/>
            <w:tcBorders>
              <w:left w:val="nil"/>
            </w:tcBorders>
            <w:tcMar>
              <w:top w:w="100" w:type="nil"/>
              <w:left w:w="100" w:type="nil"/>
              <w:bottom w:w="100" w:type="nil"/>
              <w:right w:w="100" w:type="nil"/>
            </w:tcMar>
          </w:tcPr>
          <w:p w14:paraId="2CB2957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5A1DFF2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Bureau of Justice Assistance</w:t>
            </w:r>
          </w:p>
        </w:tc>
      </w:tr>
      <w:tr w:rsidR="00075690" w:rsidRPr="00A910B1" w14:paraId="403C6AFB" w14:textId="77777777" w:rsidTr="00075690">
        <w:tc>
          <w:tcPr>
            <w:tcW w:w="4540" w:type="dxa"/>
            <w:tcBorders>
              <w:left w:val="nil"/>
            </w:tcBorders>
            <w:tcMar>
              <w:top w:w="100" w:type="nil"/>
              <w:left w:w="100" w:type="nil"/>
              <w:bottom w:w="100" w:type="nil"/>
              <w:right w:w="100" w:type="nil"/>
            </w:tcMar>
          </w:tcPr>
          <w:p w14:paraId="62165CB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0EF0A025" w14:textId="19B85C7F"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Approximately 2.2 million people were incarcerated in federal, state, and local prisons and jails in 2014, a rate of 1 out of every 110 adults. Many prison populations </w:t>
            </w:r>
            <w:r w:rsidRPr="00A910B1">
              <w:rPr>
                <w:rFonts w:ascii="Times" w:hAnsi="Times" w:cs="Arial"/>
                <w:color w:val="1A1A1A"/>
              </w:rPr>
              <w:lastRenderedPageBreak/>
              <w:t xml:space="preserve">remain near all-time high levels and face crowding or resource challenges, and state spending on corrections has remained high. Over the last 25 years, state corrections expenditures have increased exponentially from $12 billion in 1988 to more than $55 billion estimated for 2014, a significant increase even accounting for inflation. Justice reinvestment emerged as a way to address these issues through a targeted, data-driven policymaking process. BJA, in a public/private partnership with The Pew Charitable Trusts, launched the Justice Reinvestment Initiative (JRI) in 2010 as a </w:t>
            </w:r>
            <w:r w:rsidR="005B6BF3" w:rsidRPr="00A910B1">
              <w:rPr>
                <w:rFonts w:ascii="Times" w:hAnsi="Times" w:cs="Arial"/>
                <w:color w:val="1A1A1A"/>
              </w:rPr>
              <w:t>multistage</w:t>
            </w:r>
            <w:r w:rsidRPr="00A910B1">
              <w:rPr>
                <w:rFonts w:ascii="Times" w:hAnsi="Times" w:cs="Arial"/>
                <w:color w:val="1A1A1A"/>
              </w:rPr>
              <w:t xml:space="preserve"> process in which a jurisdiction reduces unnecessary incarceration, increases the cost-effectiveness of its criminal justice system and reinvests savings into high-performing public safety strategies. Under the JRI model, a governmental working group with bipartisan and interbranch representation analyzes the correctional population and its cost drivers, develops cost-effective policy options, and implements reforms to manage correctional populations while enhancing public safety. JRI jurisdictions reinvest these cost savings into high-performing initiatives that make communities safer. In addition to reducing prison populations, justice reinvestment encourages states to embrace a culture of greater collaboration, data-driven decisionmaking, and increased use of evidence-based practices. The JRI State Assessment Report, funded by BJA and authored by the Urban Institute, showed that the 17 assessed JRI states are making steady progress toward achieving the goals of JRI: reducing correctional spending and reinvesting in recidivism-reduction strategies. Of the 17 states, 8 had JRI policies in effect for at least one year. All eight have experienced meaningful reductions in their prison populations, and five of them have met or exceeded their population reduction goals. While the full impact of justice reinvestment reforms is not yet known, the policies enacted in JRI states hold great promise to reduce prison populations, achieve substantial cost savings, and avert future growth. The Urban Institute continues to track outcomes in these 17 states and in the additional 7 states that have undertaken justice reinvestment </w:t>
            </w:r>
            <w:r w:rsidRPr="00A910B1">
              <w:rPr>
                <w:rFonts w:ascii="Times" w:hAnsi="Times" w:cs="Arial"/>
                <w:color w:val="1A1A1A"/>
              </w:rPr>
              <w:lastRenderedPageBreak/>
              <w:t>efforts under JRI since the JRI State Assessment Report. The report revealed that many JRI states have issues in common and have focused on similar priorities. Each states criminal justice system is unique, requiring detailed analysis to determine factors behind prison growth and corrections spending. However, many of the states found similar factors driving populations and costs for example, parole and probation revocation rates; sentencing policies and practices that favored incarceration of low-risk offenders over alternatives and that resulted in long lengths of stay; insufficient or inefficient community supervision, services, and support; and parole system processing delays and denials. The policy responses to these issues also overlapped, sharing themes of evidence-based practices and data-driven decisionmaking, including risk and needs assessments; accountability measures such as performance and outcome measure reporting; earned credits to encourage compliance with conditions of community supervision; sentencing changes; swift, certain and fair responses to technical probation and parole violations, mandatory post-incarceration supervision requirements; problem-solving courts; streamlined parole processes and expanded parole eligibility; and re-entry programs to reduce recidivism.</w:t>
            </w:r>
          </w:p>
        </w:tc>
      </w:tr>
      <w:tr w:rsidR="00075690" w:rsidRPr="00A910B1" w14:paraId="14321ED7" w14:textId="77777777" w:rsidTr="00075690">
        <w:tc>
          <w:tcPr>
            <w:tcW w:w="4540" w:type="dxa"/>
            <w:tcBorders>
              <w:left w:val="nil"/>
            </w:tcBorders>
            <w:tcMar>
              <w:top w:w="100" w:type="nil"/>
              <w:left w:w="100" w:type="nil"/>
              <w:bottom w:w="100" w:type="nil"/>
              <w:right w:w="100" w:type="nil"/>
            </w:tcMar>
          </w:tcPr>
          <w:p w14:paraId="68E0FA38"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9EC2AC9" w14:textId="77777777" w:rsidR="00075690" w:rsidRPr="00A910B1" w:rsidRDefault="00B90558" w:rsidP="00075690">
            <w:pPr>
              <w:widowControl w:val="0"/>
              <w:autoSpaceDE w:val="0"/>
              <w:autoSpaceDN w:val="0"/>
              <w:adjustRightInd w:val="0"/>
              <w:rPr>
                <w:rFonts w:ascii="Times" w:hAnsi="Times" w:cs="Arial"/>
                <w:color w:val="1A1A1A"/>
              </w:rPr>
            </w:pPr>
            <w:hyperlink r:id="rId624" w:history="1">
              <w:r w:rsidR="00075690" w:rsidRPr="00A910B1">
                <w:rPr>
                  <w:rStyle w:val="Hyperlink"/>
                  <w:rFonts w:ascii="Times" w:hAnsi="Times" w:cs="Arial"/>
                </w:rPr>
                <w:t>Full Announcement</w:t>
              </w:r>
            </w:hyperlink>
          </w:p>
        </w:tc>
      </w:tr>
      <w:tr w:rsidR="00075690" w:rsidRPr="00A910B1" w14:paraId="088BADD6" w14:textId="77777777" w:rsidTr="00075690">
        <w:tc>
          <w:tcPr>
            <w:tcW w:w="4540" w:type="dxa"/>
            <w:tcBorders>
              <w:left w:val="nil"/>
            </w:tcBorders>
            <w:tcMar>
              <w:top w:w="100" w:type="nil"/>
              <w:left w:w="100" w:type="nil"/>
              <w:bottom w:w="100" w:type="nil"/>
              <w:right w:w="100" w:type="nil"/>
            </w:tcMar>
          </w:tcPr>
          <w:p w14:paraId="61D5CBF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1FE7C8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AFB160F" w14:textId="77777777" w:rsidR="00075690" w:rsidRPr="00A910B1" w:rsidRDefault="00075690" w:rsidP="00075690">
            <w:pPr>
              <w:widowControl w:val="0"/>
              <w:autoSpaceDE w:val="0"/>
              <w:autoSpaceDN w:val="0"/>
              <w:adjustRightInd w:val="0"/>
              <w:rPr>
                <w:rFonts w:ascii="Times" w:hAnsi="Times" w:cs="Arial"/>
                <w:color w:val="1A1A1A"/>
              </w:rPr>
            </w:pPr>
          </w:p>
          <w:p w14:paraId="0D8A3C4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B3843BF" w14:textId="77777777" w:rsidR="00075690" w:rsidRPr="00A910B1" w:rsidRDefault="00B90558" w:rsidP="00075690">
            <w:pPr>
              <w:widowControl w:val="0"/>
              <w:autoSpaceDE w:val="0"/>
              <w:autoSpaceDN w:val="0"/>
              <w:adjustRightInd w:val="0"/>
              <w:rPr>
                <w:rFonts w:ascii="Times" w:hAnsi="Times" w:cs="Arial"/>
                <w:color w:val="1A1A1A"/>
              </w:rPr>
            </w:pPr>
            <w:hyperlink r:id="rId625" w:history="1">
              <w:r w:rsidR="00075690" w:rsidRPr="00A910B1">
                <w:rPr>
                  <w:rStyle w:val="Hyperlink"/>
                  <w:rFonts w:ascii="Times" w:hAnsi="Times" w:cs="Arial"/>
                </w:rPr>
                <w:t>Technical Application Support</w:t>
              </w:r>
            </w:hyperlink>
          </w:p>
        </w:tc>
      </w:tr>
    </w:tbl>
    <w:p w14:paraId="7198AE1A" w14:textId="77777777" w:rsidR="00075690" w:rsidRPr="00A910B1" w:rsidRDefault="00075690" w:rsidP="00075690">
      <w:pPr>
        <w:widowControl w:val="0"/>
        <w:autoSpaceDE w:val="0"/>
        <w:autoSpaceDN w:val="0"/>
        <w:adjustRightInd w:val="0"/>
        <w:rPr>
          <w:rFonts w:ascii="Times" w:hAnsi="Times" w:cs="Arial"/>
          <w:color w:val="1A1A1A"/>
        </w:rPr>
      </w:pPr>
    </w:p>
    <w:p w14:paraId="095C009A" w14:textId="77777777" w:rsidR="00075690" w:rsidRPr="00A910B1" w:rsidRDefault="00B90558" w:rsidP="00075690">
      <w:pPr>
        <w:widowControl w:val="0"/>
        <w:pBdr>
          <w:bottom w:val="single" w:sz="6" w:space="1" w:color="auto"/>
        </w:pBdr>
        <w:autoSpaceDE w:val="0"/>
        <w:autoSpaceDN w:val="0"/>
        <w:adjustRightInd w:val="0"/>
        <w:rPr>
          <w:rFonts w:ascii="Times" w:hAnsi="Times" w:cs="Arial"/>
          <w:color w:val="103CC0"/>
          <w:u w:val="single" w:color="103CC0"/>
        </w:rPr>
      </w:pPr>
      <w:hyperlink r:id="rId626" w:history="1">
        <w:r w:rsidR="00075690" w:rsidRPr="00A910B1">
          <w:rPr>
            <w:rFonts w:ascii="Times" w:hAnsi="Times" w:cs="Arial"/>
            <w:color w:val="103CC0"/>
            <w:u w:val="single" w:color="103CC0"/>
          </w:rPr>
          <w:t>http://www.grants.gov/web/grants/view-opportunity.html?oppId=281428</w:t>
        </w:r>
      </w:hyperlink>
    </w:p>
    <w:p w14:paraId="298FCFD1" w14:textId="77777777" w:rsidR="00075690" w:rsidRPr="00A910B1" w:rsidRDefault="00075690" w:rsidP="00075690">
      <w:pPr>
        <w:widowControl w:val="0"/>
        <w:pBdr>
          <w:bottom w:val="single" w:sz="6" w:space="1" w:color="auto"/>
        </w:pBdr>
        <w:autoSpaceDE w:val="0"/>
        <w:autoSpaceDN w:val="0"/>
        <w:adjustRightInd w:val="0"/>
        <w:rPr>
          <w:rFonts w:ascii="Times" w:hAnsi="Times" w:cs="Arial"/>
          <w:color w:val="1A1A1A"/>
        </w:rPr>
      </w:pPr>
    </w:p>
    <w:p w14:paraId="0D243D6D" w14:textId="77777777" w:rsidR="00075690" w:rsidRPr="00A910B1" w:rsidRDefault="00075690" w:rsidP="00075690">
      <w:pPr>
        <w:widowControl w:val="0"/>
        <w:autoSpaceDE w:val="0"/>
        <w:autoSpaceDN w:val="0"/>
        <w:adjustRightInd w:val="0"/>
        <w:rPr>
          <w:rFonts w:ascii="Times" w:hAnsi="Times" w:cs="Helvetica"/>
        </w:rPr>
      </w:pPr>
    </w:p>
    <w:p w14:paraId="4255306D" w14:textId="77777777" w:rsidR="00075690" w:rsidRPr="00A910B1" w:rsidRDefault="00075690" w:rsidP="00075690">
      <w:pPr>
        <w:widowControl w:val="0"/>
        <w:autoSpaceDE w:val="0"/>
        <w:autoSpaceDN w:val="0"/>
        <w:adjustRightInd w:val="0"/>
        <w:rPr>
          <w:rFonts w:ascii="Times" w:hAnsi="Times" w:cs="Helvetica"/>
        </w:rPr>
      </w:pPr>
      <w:bookmarkStart w:id="360" w:name="DOJSecondChanceActReentry"/>
      <w:bookmarkStart w:id="361" w:name="DOJVisitingFellows"/>
      <w:bookmarkEnd w:id="360"/>
      <w:bookmarkEnd w:id="361"/>
      <w:r w:rsidRPr="00A910B1">
        <w:rPr>
          <w:rFonts w:ascii="Times" w:hAnsi="Times" w:cs="Helvetica"/>
        </w:rPr>
        <w:t>Office of Justice Programs</w:t>
      </w:r>
    </w:p>
    <w:p w14:paraId="592F976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p w14:paraId="11D0CB3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 FY16 Visiting Fellows Program Grant</w:t>
      </w:r>
    </w:p>
    <w:p w14:paraId="12102983"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72EAD8B3" w14:textId="77777777" w:rsidTr="00075690">
        <w:tc>
          <w:tcPr>
            <w:tcW w:w="4540" w:type="dxa"/>
            <w:tcMar>
              <w:top w:w="100" w:type="nil"/>
              <w:left w:w="100" w:type="nil"/>
              <w:bottom w:w="100" w:type="nil"/>
              <w:right w:w="100" w:type="nil"/>
            </w:tcMar>
          </w:tcPr>
          <w:p w14:paraId="1115531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Document Type:</w:t>
            </w:r>
          </w:p>
        </w:tc>
        <w:tc>
          <w:tcPr>
            <w:tcW w:w="4500" w:type="dxa"/>
            <w:tcMar>
              <w:top w:w="100" w:type="nil"/>
              <w:left w:w="100" w:type="nil"/>
              <w:bottom w:w="100" w:type="nil"/>
              <w:right w:w="100" w:type="nil"/>
            </w:tcMar>
            <w:vAlign w:val="center"/>
          </w:tcPr>
          <w:p w14:paraId="7A2184A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70E9C741" w14:textId="77777777" w:rsidTr="00075690">
        <w:tblPrEx>
          <w:tblBorders>
            <w:top w:val="none" w:sz="0" w:space="0" w:color="auto"/>
          </w:tblBorders>
        </w:tblPrEx>
        <w:tc>
          <w:tcPr>
            <w:tcW w:w="4540" w:type="dxa"/>
            <w:tcMar>
              <w:top w:w="100" w:type="nil"/>
              <w:left w:w="100" w:type="nil"/>
              <w:bottom w:w="100" w:type="nil"/>
              <w:right w:w="100" w:type="nil"/>
            </w:tcMar>
          </w:tcPr>
          <w:p w14:paraId="368849B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5816AC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NIJ-2016-8890</w:t>
            </w:r>
          </w:p>
        </w:tc>
      </w:tr>
      <w:tr w:rsidR="00075690" w:rsidRPr="00A910B1" w14:paraId="6C896BBC" w14:textId="77777777" w:rsidTr="00075690">
        <w:tblPrEx>
          <w:tblBorders>
            <w:top w:val="none" w:sz="0" w:space="0" w:color="auto"/>
          </w:tblBorders>
        </w:tblPrEx>
        <w:tc>
          <w:tcPr>
            <w:tcW w:w="4540" w:type="dxa"/>
            <w:tcMar>
              <w:top w:w="100" w:type="nil"/>
              <w:left w:w="100" w:type="nil"/>
              <w:bottom w:w="100" w:type="nil"/>
              <w:right w:w="100" w:type="nil"/>
            </w:tcMar>
          </w:tcPr>
          <w:p w14:paraId="538DF19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79F3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 FY16 Visiting Fellows Program</w:t>
            </w:r>
          </w:p>
        </w:tc>
      </w:tr>
      <w:tr w:rsidR="00075690" w:rsidRPr="00A910B1" w14:paraId="70304CCF" w14:textId="77777777" w:rsidTr="00075690">
        <w:tblPrEx>
          <w:tblBorders>
            <w:top w:val="none" w:sz="0" w:space="0" w:color="auto"/>
          </w:tblBorders>
        </w:tblPrEx>
        <w:tc>
          <w:tcPr>
            <w:tcW w:w="4540" w:type="dxa"/>
            <w:tcMar>
              <w:top w:w="100" w:type="nil"/>
              <w:left w:w="100" w:type="nil"/>
              <w:bottom w:w="100" w:type="nil"/>
              <w:right w:w="100" w:type="nil"/>
            </w:tcMar>
          </w:tcPr>
          <w:p w14:paraId="6EF6FAB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3FD1C3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05FBF6C7" w14:textId="77777777" w:rsidTr="00075690">
        <w:tblPrEx>
          <w:tblBorders>
            <w:top w:val="none" w:sz="0" w:space="0" w:color="auto"/>
          </w:tblBorders>
        </w:tblPrEx>
        <w:tc>
          <w:tcPr>
            <w:tcW w:w="4540" w:type="dxa"/>
            <w:tcMar>
              <w:top w:w="100" w:type="nil"/>
              <w:left w:w="100" w:type="nil"/>
              <w:bottom w:w="100" w:type="nil"/>
              <w:right w:w="100" w:type="nil"/>
            </w:tcMar>
          </w:tcPr>
          <w:p w14:paraId="07FF917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27B79C9"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746DCD0" w14:textId="77777777" w:rsidTr="00075690">
        <w:tblPrEx>
          <w:tblBorders>
            <w:top w:val="none" w:sz="0" w:space="0" w:color="auto"/>
          </w:tblBorders>
        </w:tblPrEx>
        <w:tc>
          <w:tcPr>
            <w:tcW w:w="4540" w:type="dxa"/>
            <w:tcMar>
              <w:top w:w="100" w:type="nil"/>
              <w:left w:w="100" w:type="nil"/>
              <w:bottom w:w="100" w:type="nil"/>
              <w:right w:w="100" w:type="nil"/>
            </w:tcMar>
          </w:tcPr>
          <w:p w14:paraId="2E36F35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D22B35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1D6DDAED" w14:textId="77777777" w:rsidTr="00075690">
        <w:tblPrEx>
          <w:tblBorders>
            <w:top w:val="none" w:sz="0" w:space="0" w:color="auto"/>
          </w:tblBorders>
        </w:tblPrEx>
        <w:tc>
          <w:tcPr>
            <w:tcW w:w="4540" w:type="dxa"/>
            <w:tcMar>
              <w:top w:w="100" w:type="nil"/>
              <w:left w:w="100" w:type="nil"/>
              <w:bottom w:w="100" w:type="nil"/>
              <w:right w:w="100" w:type="nil"/>
            </w:tcMar>
          </w:tcPr>
          <w:p w14:paraId="4491C0A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697824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24B5F145" w14:textId="77777777" w:rsidTr="00075690">
        <w:tblPrEx>
          <w:tblBorders>
            <w:top w:val="none" w:sz="0" w:space="0" w:color="auto"/>
          </w:tblBorders>
        </w:tblPrEx>
        <w:tc>
          <w:tcPr>
            <w:tcW w:w="4540" w:type="dxa"/>
            <w:tcMar>
              <w:top w:w="100" w:type="nil"/>
              <w:left w:w="100" w:type="nil"/>
              <w:bottom w:w="100" w:type="nil"/>
              <w:right w:w="100" w:type="nil"/>
            </w:tcMar>
          </w:tcPr>
          <w:p w14:paraId="1A7476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00F72793"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24CE5C14"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72F5A6C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550B126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w:t>
            </w:r>
          </w:p>
        </w:tc>
      </w:tr>
      <w:tr w:rsidR="00075690" w:rsidRPr="00A910B1" w14:paraId="18F7FE25" w14:textId="77777777" w:rsidTr="00075690">
        <w:tblPrEx>
          <w:tblBorders>
            <w:top w:val="none" w:sz="0" w:space="0" w:color="auto"/>
          </w:tblBorders>
        </w:tblPrEx>
        <w:tc>
          <w:tcPr>
            <w:tcW w:w="4540" w:type="dxa"/>
            <w:tcMar>
              <w:top w:w="100" w:type="nil"/>
              <w:left w:w="100" w:type="nil"/>
              <w:bottom w:w="100" w:type="nil"/>
              <w:right w:w="100" w:type="nil"/>
            </w:tcMar>
          </w:tcPr>
          <w:p w14:paraId="1BAF308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AE4720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42DEE3BB" w14:textId="77777777" w:rsidTr="00075690">
        <w:tc>
          <w:tcPr>
            <w:tcW w:w="4540" w:type="dxa"/>
            <w:tcMar>
              <w:top w:w="100" w:type="nil"/>
              <w:left w:w="100" w:type="nil"/>
              <w:bottom w:w="100" w:type="nil"/>
              <w:right w:w="100" w:type="nil"/>
            </w:tcMar>
          </w:tcPr>
          <w:p w14:paraId="7CDD855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9523C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592C2813" w14:textId="77777777" w:rsidTr="00075690">
        <w:tc>
          <w:tcPr>
            <w:tcW w:w="4540" w:type="dxa"/>
            <w:tcBorders>
              <w:left w:val="nil"/>
            </w:tcBorders>
            <w:tcMar>
              <w:top w:w="100" w:type="nil"/>
              <w:left w:w="100" w:type="nil"/>
              <w:bottom w:w="100" w:type="nil"/>
              <w:right w:w="100" w:type="nil"/>
            </w:tcMar>
          </w:tcPr>
          <w:p w14:paraId="7BD34D6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44D6B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0BF4C11A" w14:textId="77777777" w:rsidTr="00075690">
        <w:tc>
          <w:tcPr>
            <w:tcW w:w="4540" w:type="dxa"/>
            <w:tcBorders>
              <w:left w:val="nil"/>
            </w:tcBorders>
            <w:tcMar>
              <w:top w:w="100" w:type="nil"/>
              <w:left w:w="100" w:type="nil"/>
              <w:bottom w:w="100" w:type="nil"/>
              <w:right w:w="100" w:type="nil"/>
            </w:tcMar>
          </w:tcPr>
          <w:p w14:paraId="0E0A54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D47F0F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22203548" w14:textId="77777777" w:rsidTr="00075690">
        <w:tc>
          <w:tcPr>
            <w:tcW w:w="4540" w:type="dxa"/>
            <w:tcBorders>
              <w:left w:val="nil"/>
            </w:tcBorders>
            <w:tcMar>
              <w:top w:w="100" w:type="nil"/>
              <w:left w:w="100" w:type="nil"/>
              <w:bottom w:w="100" w:type="nil"/>
              <w:right w:w="100" w:type="nil"/>
            </w:tcMar>
          </w:tcPr>
          <w:p w14:paraId="47A0B5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B6D108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11, 2016  </w:t>
            </w:r>
          </w:p>
        </w:tc>
      </w:tr>
      <w:tr w:rsidR="00075690" w:rsidRPr="00A910B1" w14:paraId="7CBF6D94" w14:textId="77777777" w:rsidTr="00075690">
        <w:tc>
          <w:tcPr>
            <w:tcW w:w="4540" w:type="dxa"/>
            <w:tcBorders>
              <w:left w:val="nil"/>
            </w:tcBorders>
            <w:tcMar>
              <w:top w:w="100" w:type="nil"/>
              <w:left w:w="100" w:type="nil"/>
              <w:bottom w:w="100" w:type="nil"/>
              <w:right w:w="100" w:type="nil"/>
            </w:tcMar>
          </w:tcPr>
          <w:p w14:paraId="48A8D90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099F10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11, 2016  </w:t>
            </w:r>
          </w:p>
        </w:tc>
      </w:tr>
      <w:tr w:rsidR="00075690" w:rsidRPr="00A910B1" w14:paraId="4E4B680C" w14:textId="77777777" w:rsidTr="00075690">
        <w:tc>
          <w:tcPr>
            <w:tcW w:w="4540" w:type="dxa"/>
            <w:tcBorders>
              <w:left w:val="nil"/>
            </w:tcBorders>
            <w:tcMar>
              <w:top w:w="100" w:type="nil"/>
              <w:left w:w="100" w:type="nil"/>
              <w:bottom w:w="100" w:type="nil"/>
              <w:right w:w="100" w:type="nil"/>
            </w:tcMar>
          </w:tcPr>
          <w:p w14:paraId="56DBCC2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93340D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Jun 10, 2016</w:t>
            </w:r>
          </w:p>
        </w:tc>
      </w:tr>
      <w:tr w:rsidR="00075690" w:rsidRPr="00A910B1" w14:paraId="65115124" w14:textId="77777777" w:rsidTr="00075690">
        <w:tc>
          <w:tcPr>
            <w:tcW w:w="4540" w:type="dxa"/>
            <w:tcBorders>
              <w:left w:val="nil"/>
            </w:tcBorders>
            <w:tcMar>
              <w:top w:w="100" w:type="nil"/>
              <w:left w:w="100" w:type="nil"/>
              <w:bottom w:w="100" w:type="nil"/>
              <w:right w:w="100" w:type="nil"/>
            </w:tcMar>
          </w:tcPr>
          <w:p w14:paraId="3DE37C6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B2993A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w:t>
            </w:r>
          </w:p>
        </w:tc>
      </w:tr>
      <w:tr w:rsidR="00075690" w:rsidRPr="00A910B1" w14:paraId="43661671" w14:textId="77777777" w:rsidTr="00075690">
        <w:tc>
          <w:tcPr>
            <w:tcW w:w="4540" w:type="dxa"/>
            <w:tcBorders>
              <w:left w:val="nil"/>
            </w:tcBorders>
            <w:tcMar>
              <w:top w:w="100" w:type="nil"/>
              <w:left w:w="100" w:type="nil"/>
              <w:bottom w:w="100" w:type="nil"/>
              <w:right w:w="100" w:type="nil"/>
            </w:tcMar>
          </w:tcPr>
          <w:p w14:paraId="6462C1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B97A37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w:t>
            </w:r>
          </w:p>
        </w:tc>
      </w:tr>
      <w:tr w:rsidR="00075690" w:rsidRPr="00A910B1" w14:paraId="50BBA816" w14:textId="77777777" w:rsidTr="00075690">
        <w:tc>
          <w:tcPr>
            <w:tcW w:w="4540" w:type="dxa"/>
            <w:tcBorders>
              <w:left w:val="nil"/>
            </w:tcBorders>
            <w:tcMar>
              <w:top w:w="100" w:type="nil"/>
              <w:left w:w="100" w:type="nil"/>
              <w:bottom w:w="100" w:type="nil"/>
              <w:right w:w="100" w:type="nil"/>
            </w:tcMar>
          </w:tcPr>
          <w:p w14:paraId="3E77D89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6BC4B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06A8FB77" w14:textId="77777777" w:rsidTr="00075690">
        <w:tc>
          <w:tcPr>
            <w:tcW w:w="4540" w:type="dxa"/>
            <w:tcBorders>
              <w:left w:val="nil"/>
            </w:tcBorders>
            <w:tcMar>
              <w:top w:w="100" w:type="nil"/>
              <w:left w:w="100" w:type="nil"/>
              <w:bottom w:w="100" w:type="nil"/>
              <w:right w:w="100" w:type="nil"/>
            </w:tcMar>
          </w:tcPr>
          <w:p w14:paraId="4A2C2DE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E9F5E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798C340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12B3D8F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1897440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7E19F1F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4464BC1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6790A81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338CEC6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4056A6F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574FAF9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70F07B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tc>
      </w:tr>
      <w:tr w:rsidR="00075690" w:rsidRPr="00A910B1" w14:paraId="34B4F903" w14:textId="77777777" w:rsidTr="00075690">
        <w:tc>
          <w:tcPr>
            <w:tcW w:w="4540" w:type="dxa"/>
            <w:tcBorders>
              <w:left w:val="nil"/>
            </w:tcBorders>
            <w:tcMar>
              <w:top w:w="100" w:type="nil"/>
              <w:left w:w="100" w:type="nil"/>
              <w:bottom w:w="100" w:type="nil"/>
              <w:right w:w="100" w:type="nil"/>
            </w:tcMar>
          </w:tcPr>
          <w:p w14:paraId="1BC3A5E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BBF4B3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4F69BFD6" w14:textId="77777777" w:rsidTr="00075690">
        <w:tc>
          <w:tcPr>
            <w:tcW w:w="4540" w:type="dxa"/>
            <w:tcBorders>
              <w:left w:val="nil"/>
            </w:tcBorders>
            <w:tcMar>
              <w:top w:w="100" w:type="nil"/>
              <w:left w:w="100" w:type="nil"/>
              <w:bottom w:w="100" w:type="nil"/>
              <w:right w:w="100" w:type="nil"/>
            </w:tcMar>
          </w:tcPr>
          <w:p w14:paraId="1DC1A9E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99EE2A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With this solicitation, subject to available funding, NIJ seeks proposals for important research work and scholarship as part of the 2016 NIJ Visiting Fellows Program. Awards made under the NIJ Visiting Fellows Program will bring leading researchers and others into residency at NIJ to make important scholarly contributions in their chosen fields of criminology or criminal justice research, and to work with the NIJ Director and staff to help shape the direction of NIJ's research programs. NIJ will recruit research fellows, who have backgrounds primarily in academic or </w:t>
            </w:r>
            <w:r w:rsidRPr="00A910B1">
              <w:rPr>
                <w:rFonts w:ascii="Times" w:hAnsi="Times" w:cs="Helvetica"/>
              </w:rPr>
              <w:lastRenderedPageBreak/>
              <w:t>research settings, and policy fellows, who have backgrounds working primarily in a criminal justice policy or practice setting. NIJ will also recruit partnership fellows, a research fellow and a policy fellow who will work together on a joint-research project. During their fellowship at NIJ, visiting fellows will work on a significant piece of scholarship that has the potential to advance significantly criminology or criminal justice research, such as a major capstone effort culminating a line of research or some work in a new area that has significant potential to transform our understanding of crime and justice in the United States.</w:t>
            </w:r>
          </w:p>
        </w:tc>
      </w:tr>
      <w:tr w:rsidR="00075690" w:rsidRPr="00A910B1" w14:paraId="29B16160" w14:textId="77777777" w:rsidTr="00075690">
        <w:tc>
          <w:tcPr>
            <w:tcW w:w="4540" w:type="dxa"/>
            <w:tcBorders>
              <w:left w:val="nil"/>
            </w:tcBorders>
            <w:tcMar>
              <w:top w:w="100" w:type="nil"/>
              <w:left w:w="100" w:type="nil"/>
              <w:bottom w:w="100" w:type="nil"/>
              <w:right w:w="100" w:type="nil"/>
            </w:tcMar>
          </w:tcPr>
          <w:p w14:paraId="26F1642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59C568F" w14:textId="77777777" w:rsidR="00075690" w:rsidRPr="00A910B1" w:rsidRDefault="00B90558" w:rsidP="00075690">
            <w:pPr>
              <w:widowControl w:val="0"/>
              <w:autoSpaceDE w:val="0"/>
              <w:autoSpaceDN w:val="0"/>
              <w:adjustRightInd w:val="0"/>
              <w:rPr>
                <w:rFonts w:ascii="Times" w:hAnsi="Times" w:cs="Helvetica"/>
              </w:rPr>
            </w:pPr>
            <w:hyperlink r:id="rId627" w:history="1">
              <w:r w:rsidR="00075690" w:rsidRPr="00A910B1">
                <w:rPr>
                  <w:rStyle w:val="Hyperlink"/>
                  <w:rFonts w:ascii="Times" w:hAnsi="Times" w:cs="Helvetica"/>
                </w:rPr>
                <w:t>Full Announcement</w:t>
              </w:r>
            </w:hyperlink>
          </w:p>
        </w:tc>
      </w:tr>
      <w:tr w:rsidR="00075690" w:rsidRPr="00A910B1" w14:paraId="4B6A6DE8" w14:textId="77777777" w:rsidTr="00075690">
        <w:tc>
          <w:tcPr>
            <w:tcW w:w="4540" w:type="dxa"/>
            <w:tcBorders>
              <w:left w:val="nil"/>
            </w:tcBorders>
            <w:tcMar>
              <w:top w:w="100" w:type="nil"/>
              <w:left w:w="100" w:type="nil"/>
              <w:bottom w:w="100" w:type="nil"/>
              <w:right w:w="100" w:type="nil"/>
            </w:tcMar>
          </w:tcPr>
          <w:p w14:paraId="14F166E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C05B39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1C86600" w14:textId="77777777" w:rsidR="00075690" w:rsidRPr="00A910B1" w:rsidRDefault="00075690" w:rsidP="00075690">
            <w:pPr>
              <w:widowControl w:val="0"/>
              <w:autoSpaceDE w:val="0"/>
              <w:autoSpaceDN w:val="0"/>
              <w:adjustRightInd w:val="0"/>
              <w:rPr>
                <w:rFonts w:ascii="Times" w:hAnsi="Times" w:cs="Helvetica"/>
              </w:rPr>
            </w:pPr>
          </w:p>
          <w:p w14:paraId="0FFDF14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w:t>
            </w:r>
          </w:p>
          <w:p w14:paraId="1C1E247C" w14:textId="77777777" w:rsidR="00075690" w:rsidRPr="00A910B1" w:rsidRDefault="00B90558" w:rsidP="00075690">
            <w:pPr>
              <w:widowControl w:val="0"/>
              <w:autoSpaceDE w:val="0"/>
              <w:autoSpaceDN w:val="0"/>
              <w:adjustRightInd w:val="0"/>
              <w:rPr>
                <w:rFonts w:ascii="Times" w:hAnsi="Times" w:cs="Helvetica"/>
              </w:rPr>
            </w:pPr>
            <w:hyperlink r:id="rId628" w:history="1">
              <w:r w:rsidR="00075690" w:rsidRPr="00A910B1">
                <w:rPr>
                  <w:rStyle w:val="Hyperlink"/>
                  <w:rFonts w:ascii="Times" w:hAnsi="Times" w:cs="Helvetica"/>
                </w:rPr>
                <w:t>Technical Support</w:t>
              </w:r>
            </w:hyperlink>
          </w:p>
        </w:tc>
      </w:tr>
    </w:tbl>
    <w:p w14:paraId="4D073459" w14:textId="77777777" w:rsidR="00075690" w:rsidRPr="00A910B1" w:rsidRDefault="00075690" w:rsidP="00075690">
      <w:pPr>
        <w:widowControl w:val="0"/>
        <w:autoSpaceDE w:val="0"/>
        <w:autoSpaceDN w:val="0"/>
        <w:adjustRightInd w:val="0"/>
        <w:rPr>
          <w:rFonts w:ascii="Times" w:hAnsi="Times" w:cs="Helvetica"/>
        </w:rPr>
      </w:pPr>
    </w:p>
    <w:p w14:paraId="287016B8"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29" w:history="1">
        <w:r w:rsidR="00075690" w:rsidRPr="00A910B1">
          <w:rPr>
            <w:rFonts w:ascii="Times" w:hAnsi="Times" w:cs="Helvetica"/>
            <w:color w:val="386EFF"/>
            <w:u w:val="single" w:color="386EFF"/>
          </w:rPr>
          <w:t>http://www.grants.gov/web/grants/view-opportunity.html?oppId=281510</w:t>
        </w:r>
      </w:hyperlink>
    </w:p>
    <w:p w14:paraId="6F246942" w14:textId="77777777" w:rsidR="00075690" w:rsidRPr="00A910B1" w:rsidRDefault="00075690" w:rsidP="00075690">
      <w:pPr>
        <w:widowControl w:val="0"/>
        <w:pBdr>
          <w:bottom w:val="single" w:sz="6" w:space="1" w:color="auto"/>
        </w:pBdr>
        <w:autoSpaceDE w:val="0"/>
        <w:autoSpaceDN w:val="0"/>
        <w:adjustRightInd w:val="0"/>
        <w:rPr>
          <w:rFonts w:ascii="Times" w:hAnsi="Times" w:cs="Helvetica"/>
          <w:color w:val="386EFF"/>
          <w:u w:val="single" w:color="386EFF"/>
        </w:rPr>
      </w:pPr>
    </w:p>
    <w:p w14:paraId="62E6EFB4" w14:textId="77777777" w:rsidR="00075690" w:rsidRPr="00A910B1" w:rsidRDefault="00075690" w:rsidP="00075690">
      <w:pPr>
        <w:widowControl w:val="0"/>
        <w:autoSpaceDE w:val="0"/>
        <w:autoSpaceDN w:val="0"/>
        <w:adjustRightInd w:val="0"/>
        <w:rPr>
          <w:rFonts w:ascii="Times" w:hAnsi="Times" w:cs="Helvetica"/>
          <w:color w:val="386EFF"/>
          <w:u w:val="single" w:color="386EFF"/>
        </w:rPr>
      </w:pPr>
    </w:p>
    <w:p w14:paraId="5086A76E" w14:textId="77777777" w:rsidR="00075690" w:rsidRPr="00A910B1" w:rsidRDefault="00075690" w:rsidP="00075690">
      <w:pPr>
        <w:widowControl w:val="0"/>
        <w:autoSpaceDE w:val="0"/>
        <w:autoSpaceDN w:val="0"/>
        <w:adjustRightInd w:val="0"/>
        <w:rPr>
          <w:rFonts w:ascii="Times" w:hAnsi="Times" w:cs="Helvetica"/>
        </w:rPr>
      </w:pPr>
      <w:bookmarkStart w:id="362" w:name="DOJNARIP"/>
      <w:bookmarkEnd w:id="362"/>
      <w:r w:rsidRPr="00A910B1">
        <w:rPr>
          <w:rFonts w:ascii="Times" w:hAnsi="Times" w:cs="Helvetica"/>
        </w:rPr>
        <w:t>Office of Justice Programs</w:t>
      </w:r>
    </w:p>
    <w:p w14:paraId="58D1F50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Office of Justice Programs</w:t>
      </w:r>
    </w:p>
    <w:p w14:paraId="09B23E7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Statistics</w:t>
      </w:r>
    </w:p>
    <w:p w14:paraId="1612960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FY 2016 NICS Act Record Improvement Program (NARIP) Grant</w:t>
      </w:r>
    </w:p>
    <w:p w14:paraId="621137C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And Modification 1</w:t>
      </w:r>
    </w:p>
    <w:p w14:paraId="49955C21"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44C744D" w14:textId="77777777" w:rsidTr="00075690">
        <w:tc>
          <w:tcPr>
            <w:tcW w:w="4540" w:type="dxa"/>
            <w:tcMar>
              <w:top w:w="100" w:type="nil"/>
              <w:left w:w="100" w:type="nil"/>
              <w:bottom w:w="100" w:type="nil"/>
              <w:right w:w="100" w:type="nil"/>
            </w:tcMar>
          </w:tcPr>
          <w:p w14:paraId="01FC367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3C2D40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5A339C63" w14:textId="77777777" w:rsidTr="00075690">
        <w:tblPrEx>
          <w:tblBorders>
            <w:top w:val="none" w:sz="0" w:space="0" w:color="auto"/>
          </w:tblBorders>
        </w:tblPrEx>
        <w:tc>
          <w:tcPr>
            <w:tcW w:w="4540" w:type="dxa"/>
            <w:tcMar>
              <w:top w:w="100" w:type="nil"/>
              <w:left w:w="100" w:type="nil"/>
              <w:bottom w:w="100" w:type="nil"/>
              <w:right w:w="100" w:type="nil"/>
            </w:tcMar>
          </w:tcPr>
          <w:p w14:paraId="2416661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0A57826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BJS-2016-9017</w:t>
            </w:r>
          </w:p>
        </w:tc>
      </w:tr>
      <w:tr w:rsidR="00075690" w:rsidRPr="00A910B1" w14:paraId="2D92D4AC" w14:textId="77777777" w:rsidTr="00075690">
        <w:tblPrEx>
          <w:tblBorders>
            <w:top w:val="none" w:sz="0" w:space="0" w:color="auto"/>
          </w:tblBorders>
        </w:tblPrEx>
        <w:tc>
          <w:tcPr>
            <w:tcW w:w="4540" w:type="dxa"/>
            <w:tcMar>
              <w:top w:w="100" w:type="nil"/>
              <w:left w:w="100" w:type="nil"/>
              <w:bottom w:w="100" w:type="nil"/>
              <w:right w:w="100" w:type="nil"/>
            </w:tcMar>
          </w:tcPr>
          <w:p w14:paraId="0903676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62A34B7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FY 2016 NICS Act Record Improvement Program (NARIP)</w:t>
            </w:r>
          </w:p>
        </w:tc>
      </w:tr>
      <w:tr w:rsidR="00075690" w:rsidRPr="00A910B1" w14:paraId="36D1BD5D" w14:textId="77777777" w:rsidTr="00075690">
        <w:tblPrEx>
          <w:tblBorders>
            <w:top w:val="none" w:sz="0" w:space="0" w:color="auto"/>
          </w:tblBorders>
        </w:tblPrEx>
        <w:tc>
          <w:tcPr>
            <w:tcW w:w="4540" w:type="dxa"/>
            <w:tcMar>
              <w:top w:w="100" w:type="nil"/>
              <w:left w:w="100" w:type="nil"/>
              <w:bottom w:w="100" w:type="nil"/>
              <w:right w:w="100" w:type="nil"/>
            </w:tcMar>
          </w:tcPr>
          <w:p w14:paraId="74F5860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0A248A1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1213140D" w14:textId="77777777" w:rsidTr="00075690">
        <w:tblPrEx>
          <w:tblBorders>
            <w:top w:val="none" w:sz="0" w:space="0" w:color="auto"/>
          </w:tblBorders>
        </w:tblPrEx>
        <w:tc>
          <w:tcPr>
            <w:tcW w:w="4540" w:type="dxa"/>
            <w:tcMar>
              <w:top w:w="100" w:type="nil"/>
              <w:left w:w="100" w:type="nil"/>
              <w:bottom w:w="100" w:type="nil"/>
              <w:right w:w="100" w:type="nil"/>
            </w:tcMar>
          </w:tcPr>
          <w:p w14:paraId="275A770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495CE2A"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096FE9C" w14:textId="77777777" w:rsidTr="00075690">
        <w:tblPrEx>
          <w:tblBorders>
            <w:top w:val="none" w:sz="0" w:space="0" w:color="auto"/>
          </w:tblBorders>
        </w:tblPrEx>
        <w:tc>
          <w:tcPr>
            <w:tcW w:w="4540" w:type="dxa"/>
            <w:tcMar>
              <w:top w:w="100" w:type="nil"/>
              <w:left w:w="100" w:type="nil"/>
              <w:bottom w:w="100" w:type="nil"/>
              <w:right w:w="100" w:type="nil"/>
            </w:tcMar>
          </w:tcPr>
          <w:p w14:paraId="00F4F4B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505BE61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Cooperative Agreement</w:t>
            </w:r>
          </w:p>
        </w:tc>
      </w:tr>
      <w:tr w:rsidR="00075690" w:rsidRPr="00A910B1" w14:paraId="3DC4FA57" w14:textId="77777777" w:rsidTr="00075690">
        <w:tblPrEx>
          <w:tblBorders>
            <w:top w:val="none" w:sz="0" w:space="0" w:color="auto"/>
          </w:tblBorders>
        </w:tblPrEx>
        <w:tc>
          <w:tcPr>
            <w:tcW w:w="4540" w:type="dxa"/>
            <w:tcMar>
              <w:top w:w="100" w:type="nil"/>
              <w:left w:w="100" w:type="nil"/>
              <w:bottom w:w="100" w:type="nil"/>
              <w:right w:w="100" w:type="nil"/>
            </w:tcMar>
          </w:tcPr>
          <w:p w14:paraId="6BB28E7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3C0F9B4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Information and Statistics</w:t>
            </w:r>
          </w:p>
        </w:tc>
      </w:tr>
      <w:tr w:rsidR="00075690" w:rsidRPr="00A910B1" w14:paraId="6840E673" w14:textId="77777777" w:rsidTr="00075690">
        <w:tblPrEx>
          <w:tblBorders>
            <w:top w:val="none" w:sz="0" w:space="0" w:color="auto"/>
          </w:tblBorders>
        </w:tblPrEx>
        <w:tc>
          <w:tcPr>
            <w:tcW w:w="4540" w:type="dxa"/>
            <w:tcMar>
              <w:top w:w="100" w:type="nil"/>
              <w:left w:w="100" w:type="nil"/>
              <w:bottom w:w="100" w:type="nil"/>
              <w:right w:w="100" w:type="nil"/>
            </w:tcMar>
          </w:tcPr>
          <w:p w14:paraId="48C4A5A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B132360"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49EA8249"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1CD5BC0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E9BCBE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28</w:t>
            </w:r>
          </w:p>
        </w:tc>
      </w:tr>
      <w:tr w:rsidR="00075690" w:rsidRPr="00A910B1" w14:paraId="78E9A9C6" w14:textId="77777777" w:rsidTr="00075690">
        <w:tblPrEx>
          <w:tblBorders>
            <w:top w:val="none" w:sz="0" w:space="0" w:color="auto"/>
          </w:tblBorders>
        </w:tblPrEx>
        <w:tc>
          <w:tcPr>
            <w:tcW w:w="4540" w:type="dxa"/>
            <w:tcMar>
              <w:top w:w="100" w:type="nil"/>
              <w:left w:w="100" w:type="nil"/>
              <w:bottom w:w="100" w:type="nil"/>
              <w:right w:w="100" w:type="nil"/>
            </w:tcMar>
          </w:tcPr>
          <w:p w14:paraId="4494FFC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325B6F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16.813 -- NICS Act Record Improvement Program</w:t>
            </w:r>
          </w:p>
        </w:tc>
      </w:tr>
      <w:tr w:rsidR="00075690" w:rsidRPr="00A910B1" w14:paraId="5CB17CC1" w14:textId="77777777" w:rsidTr="00075690">
        <w:tc>
          <w:tcPr>
            <w:tcW w:w="4540" w:type="dxa"/>
            <w:tcMar>
              <w:top w:w="100" w:type="nil"/>
              <w:left w:w="100" w:type="nil"/>
              <w:bottom w:w="100" w:type="nil"/>
              <w:right w:w="100" w:type="nil"/>
            </w:tcMar>
          </w:tcPr>
          <w:p w14:paraId="3723150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7EA905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2BEA37FD" w14:textId="77777777" w:rsidTr="00075690">
        <w:tc>
          <w:tcPr>
            <w:tcW w:w="4540" w:type="dxa"/>
            <w:tcBorders>
              <w:left w:val="nil"/>
            </w:tcBorders>
            <w:tcMar>
              <w:top w:w="100" w:type="nil"/>
              <w:left w:w="100" w:type="nil"/>
              <w:bottom w:w="100" w:type="nil"/>
              <w:right w:w="100" w:type="nil"/>
            </w:tcMar>
          </w:tcPr>
          <w:p w14:paraId="200BD5B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11208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12, 2016</w:t>
            </w:r>
          </w:p>
        </w:tc>
      </w:tr>
      <w:tr w:rsidR="00075690" w:rsidRPr="00A910B1" w14:paraId="0406D168" w14:textId="77777777" w:rsidTr="00075690">
        <w:tc>
          <w:tcPr>
            <w:tcW w:w="4540" w:type="dxa"/>
            <w:tcBorders>
              <w:left w:val="nil"/>
            </w:tcBorders>
            <w:tcMar>
              <w:top w:w="100" w:type="nil"/>
              <w:left w:w="100" w:type="nil"/>
              <w:bottom w:w="100" w:type="nil"/>
              <w:right w:w="100" w:type="nil"/>
            </w:tcMar>
          </w:tcPr>
          <w:p w14:paraId="53729F8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F5DFE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5AFDC04" w14:textId="77777777" w:rsidTr="00075690">
        <w:tc>
          <w:tcPr>
            <w:tcW w:w="4540" w:type="dxa"/>
            <w:tcBorders>
              <w:left w:val="nil"/>
            </w:tcBorders>
            <w:tcMar>
              <w:top w:w="100" w:type="nil"/>
              <w:left w:w="100" w:type="nil"/>
              <w:bottom w:w="100" w:type="nil"/>
              <w:right w:w="100" w:type="nil"/>
            </w:tcMar>
          </w:tcPr>
          <w:p w14:paraId="149C3EF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927C4A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10, 2016  </w:t>
            </w:r>
          </w:p>
        </w:tc>
      </w:tr>
      <w:tr w:rsidR="00075690" w:rsidRPr="00A910B1" w14:paraId="1B04F942" w14:textId="77777777" w:rsidTr="00075690">
        <w:tc>
          <w:tcPr>
            <w:tcW w:w="4540" w:type="dxa"/>
            <w:tcBorders>
              <w:left w:val="nil"/>
            </w:tcBorders>
            <w:tcMar>
              <w:top w:w="100" w:type="nil"/>
              <w:left w:w="100" w:type="nil"/>
              <w:bottom w:w="100" w:type="nil"/>
              <w:right w:w="100" w:type="nil"/>
            </w:tcMar>
          </w:tcPr>
          <w:p w14:paraId="1698326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7D2BF6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10, 2016  </w:t>
            </w:r>
          </w:p>
        </w:tc>
      </w:tr>
      <w:tr w:rsidR="00075690" w:rsidRPr="00A910B1" w14:paraId="171AB47C" w14:textId="77777777" w:rsidTr="00075690">
        <w:tc>
          <w:tcPr>
            <w:tcW w:w="4540" w:type="dxa"/>
            <w:tcBorders>
              <w:left w:val="nil"/>
            </w:tcBorders>
            <w:tcMar>
              <w:top w:w="100" w:type="nil"/>
              <w:left w:w="100" w:type="nil"/>
              <w:bottom w:w="100" w:type="nil"/>
              <w:right w:w="100" w:type="nil"/>
            </w:tcMar>
          </w:tcPr>
          <w:p w14:paraId="28DB069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59959E6"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741B3BB" w14:textId="77777777" w:rsidTr="00075690">
        <w:tc>
          <w:tcPr>
            <w:tcW w:w="4540" w:type="dxa"/>
            <w:tcBorders>
              <w:left w:val="nil"/>
            </w:tcBorders>
            <w:tcMar>
              <w:top w:w="100" w:type="nil"/>
              <w:left w:w="100" w:type="nil"/>
              <w:bottom w:w="100" w:type="nil"/>
              <w:right w:w="100" w:type="nil"/>
            </w:tcMar>
          </w:tcPr>
          <w:p w14:paraId="768AAA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0AD667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$25,000,000</w:t>
            </w:r>
          </w:p>
        </w:tc>
      </w:tr>
      <w:tr w:rsidR="00075690" w:rsidRPr="00A910B1" w14:paraId="35545876" w14:textId="77777777" w:rsidTr="00075690">
        <w:tc>
          <w:tcPr>
            <w:tcW w:w="4540" w:type="dxa"/>
            <w:tcBorders>
              <w:left w:val="nil"/>
            </w:tcBorders>
            <w:tcMar>
              <w:top w:w="100" w:type="nil"/>
              <w:left w:w="100" w:type="nil"/>
              <w:bottom w:w="100" w:type="nil"/>
              <w:right w:w="100" w:type="nil"/>
            </w:tcMar>
          </w:tcPr>
          <w:p w14:paraId="0E9903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F26FA1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$500,000</w:t>
            </w:r>
          </w:p>
        </w:tc>
      </w:tr>
      <w:tr w:rsidR="00075690" w:rsidRPr="00A910B1" w14:paraId="1BF51BA1" w14:textId="77777777" w:rsidTr="00075690">
        <w:tc>
          <w:tcPr>
            <w:tcW w:w="4540" w:type="dxa"/>
            <w:tcBorders>
              <w:left w:val="nil"/>
            </w:tcBorders>
            <w:tcMar>
              <w:top w:w="100" w:type="nil"/>
              <w:left w:w="100" w:type="nil"/>
              <w:bottom w:w="100" w:type="nil"/>
              <w:right w:w="100" w:type="nil"/>
            </w:tcMar>
          </w:tcPr>
          <w:p w14:paraId="7FD26B2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66496A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4D5563EC" w14:textId="77777777" w:rsidTr="00075690">
        <w:tc>
          <w:tcPr>
            <w:tcW w:w="4540" w:type="dxa"/>
            <w:tcBorders>
              <w:left w:val="nil"/>
            </w:tcBorders>
            <w:tcMar>
              <w:top w:w="100" w:type="nil"/>
              <w:left w:w="100" w:type="nil"/>
              <w:bottom w:w="100" w:type="nil"/>
              <w:right w:w="100" w:type="nil"/>
            </w:tcMar>
          </w:tcPr>
          <w:p w14:paraId="2531AC7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7DB2BEF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75690" w:rsidRPr="00A910B1" w14:paraId="259A68CB" w14:textId="77777777" w:rsidTr="00075690">
        <w:tc>
          <w:tcPr>
            <w:tcW w:w="4540" w:type="dxa"/>
            <w:tcBorders>
              <w:left w:val="nil"/>
            </w:tcBorders>
            <w:tcMar>
              <w:top w:w="100" w:type="nil"/>
              <w:left w:w="100" w:type="nil"/>
              <w:bottom w:w="100" w:type="nil"/>
              <w:right w:w="100" w:type="nil"/>
            </w:tcMar>
          </w:tcPr>
          <w:p w14:paraId="5FE72C2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296933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Eligible applicants are limited to (a) the agency designated by the Governor to administer the NARIP, (b) the state or territory central administrative office or similar entity designated by statute or regulation to administer federal grant funds on behalf of the jurisdiction’s court system, or (c) federally recognized Indian tribal governments as determined by the Secretary of the Interior. Additionally, there are two specific conditions associated with eligibility for grants under this program (see “Eligibility” on page 10).</w:t>
            </w:r>
          </w:p>
        </w:tc>
      </w:tr>
      <w:tr w:rsidR="00075690" w:rsidRPr="00A910B1" w14:paraId="5AB7AA16" w14:textId="77777777" w:rsidTr="00075690">
        <w:tc>
          <w:tcPr>
            <w:tcW w:w="4540" w:type="dxa"/>
            <w:tcBorders>
              <w:left w:val="nil"/>
            </w:tcBorders>
            <w:tcMar>
              <w:top w:w="100" w:type="nil"/>
              <w:left w:w="100" w:type="nil"/>
              <w:bottom w:w="100" w:type="nil"/>
              <w:right w:w="100" w:type="nil"/>
            </w:tcMar>
          </w:tcPr>
          <w:p w14:paraId="2FB2F5F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F938DE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Statistics</w:t>
            </w:r>
          </w:p>
        </w:tc>
      </w:tr>
      <w:tr w:rsidR="00075690" w:rsidRPr="00A910B1" w14:paraId="1CC63120" w14:textId="77777777" w:rsidTr="00075690">
        <w:tc>
          <w:tcPr>
            <w:tcW w:w="4540" w:type="dxa"/>
            <w:tcBorders>
              <w:left w:val="nil"/>
            </w:tcBorders>
            <w:tcMar>
              <w:top w:w="100" w:type="nil"/>
              <w:left w:w="100" w:type="nil"/>
              <w:bottom w:w="100" w:type="nil"/>
              <w:right w:w="100" w:type="nil"/>
            </w:tcMar>
          </w:tcPr>
          <w:p w14:paraId="5304FFC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1D67EA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This program was authorized by the NICS Improvement Amendments Act of 2007 (NIAA). The NIAA was enacted in the wake of the April 2007 shooting tragedy at Virginia Tech. The Virginia Tech shooter was able to purchase firearms from a Federal Firearms License (FFL) because information about his prohibiting mental health history was not available to the NICS, and the system was therefore unable to deny the transfer of the firearms used in the shootings. The NIAA seeks to address the gap in information available to NICS about such prohibiting mental health adjudications and commitments and other prohibiting factors. Filling these information gaps will better enable the system to operate as intended to keep guns out of the hands of persons prohibited by federal or state law from receiving or possessing firearms. The automation of records will also reduce delays for law-abiding gun purchasers. The NIAA authorized this grant program to assist states in providing certain information to the NICS.</w:t>
            </w:r>
          </w:p>
        </w:tc>
      </w:tr>
      <w:tr w:rsidR="00075690" w:rsidRPr="00A910B1" w14:paraId="7E331BB3" w14:textId="77777777" w:rsidTr="00075690">
        <w:tc>
          <w:tcPr>
            <w:tcW w:w="4540" w:type="dxa"/>
            <w:tcBorders>
              <w:left w:val="nil"/>
            </w:tcBorders>
            <w:tcMar>
              <w:top w:w="100" w:type="nil"/>
              <w:left w:w="100" w:type="nil"/>
              <w:bottom w:w="100" w:type="nil"/>
              <w:right w:w="100" w:type="nil"/>
            </w:tcMar>
          </w:tcPr>
          <w:p w14:paraId="7A576BA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6C993AE" w14:textId="77777777" w:rsidR="00075690" w:rsidRPr="00A910B1" w:rsidRDefault="00B90558" w:rsidP="00075690">
            <w:pPr>
              <w:widowControl w:val="0"/>
              <w:autoSpaceDE w:val="0"/>
              <w:autoSpaceDN w:val="0"/>
              <w:adjustRightInd w:val="0"/>
              <w:rPr>
                <w:rFonts w:ascii="Times" w:hAnsi="Times" w:cs="Helvetica"/>
              </w:rPr>
            </w:pPr>
            <w:hyperlink r:id="rId630" w:history="1">
              <w:r w:rsidR="00075690" w:rsidRPr="00A910B1">
                <w:rPr>
                  <w:rStyle w:val="Hyperlink"/>
                  <w:rFonts w:ascii="Times" w:hAnsi="Times" w:cs="Helvetica"/>
                </w:rPr>
                <w:t>Full Announcement available at www.bjs.gov.</w:t>
              </w:r>
            </w:hyperlink>
          </w:p>
        </w:tc>
      </w:tr>
      <w:tr w:rsidR="00075690" w:rsidRPr="00A910B1" w14:paraId="3A2F081A" w14:textId="77777777" w:rsidTr="00075690">
        <w:tc>
          <w:tcPr>
            <w:tcW w:w="4540" w:type="dxa"/>
            <w:tcBorders>
              <w:left w:val="nil"/>
            </w:tcBorders>
            <w:tcMar>
              <w:top w:w="100" w:type="nil"/>
              <w:left w:w="100" w:type="nil"/>
              <w:bottom w:w="100" w:type="nil"/>
              <w:right w:w="100" w:type="nil"/>
            </w:tcMar>
          </w:tcPr>
          <w:p w14:paraId="09BAA9A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90B167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9692F1E" w14:textId="77777777" w:rsidR="00075690" w:rsidRPr="00A910B1" w:rsidRDefault="00075690" w:rsidP="00075690">
            <w:pPr>
              <w:widowControl w:val="0"/>
              <w:autoSpaceDE w:val="0"/>
              <w:autoSpaceDN w:val="0"/>
              <w:adjustRightInd w:val="0"/>
              <w:rPr>
                <w:rFonts w:ascii="Times" w:hAnsi="Times" w:cs="Helvetica"/>
              </w:rPr>
            </w:pPr>
          </w:p>
          <w:p w14:paraId="7341569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askbjs@usdoj.gov askbjs@usdoj.gov </w:t>
            </w:r>
          </w:p>
          <w:p w14:paraId="2CA467CE" w14:textId="77777777" w:rsidR="00075690" w:rsidRPr="00A910B1" w:rsidRDefault="00B90558" w:rsidP="00075690">
            <w:pPr>
              <w:widowControl w:val="0"/>
              <w:autoSpaceDE w:val="0"/>
              <w:autoSpaceDN w:val="0"/>
              <w:adjustRightInd w:val="0"/>
              <w:rPr>
                <w:rFonts w:ascii="Times" w:hAnsi="Times" w:cs="Helvetica"/>
              </w:rPr>
            </w:pPr>
            <w:hyperlink r:id="rId631" w:history="1">
              <w:r w:rsidR="00075690" w:rsidRPr="00A910B1">
                <w:rPr>
                  <w:rStyle w:val="Hyperlink"/>
                  <w:rFonts w:ascii="Times" w:hAnsi="Times" w:cs="Helvetica"/>
                </w:rPr>
                <w:t>General Information</w:t>
              </w:r>
            </w:hyperlink>
          </w:p>
        </w:tc>
      </w:tr>
    </w:tbl>
    <w:p w14:paraId="3956A51D" w14:textId="77777777" w:rsidR="00075690" w:rsidRPr="00A910B1" w:rsidRDefault="00075690" w:rsidP="00075690">
      <w:pPr>
        <w:widowControl w:val="0"/>
        <w:autoSpaceDE w:val="0"/>
        <w:autoSpaceDN w:val="0"/>
        <w:adjustRightInd w:val="0"/>
        <w:rPr>
          <w:rFonts w:ascii="Times" w:hAnsi="Times" w:cs="Helvetica"/>
        </w:rPr>
      </w:pPr>
    </w:p>
    <w:p w14:paraId="4C0910F1"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32" w:history="1">
        <w:r w:rsidR="00075690" w:rsidRPr="00A910B1">
          <w:rPr>
            <w:rFonts w:ascii="Times" w:hAnsi="Times" w:cs="Helvetica"/>
            <w:color w:val="386EFF"/>
            <w:u w:val="single" w:color="386EFF"/>
          </w:rPr>
          <w:t>http://www.grants.gov/web/grants/view-opportunity.html?oppId=281498</w:t>
        </w:r>
      </w:hyperlink>
    </w:p>
    <w:p w14:paraId="12DBCB5D"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15157226" w14:textId="77777777" w:rsidR="00075690" w:rsidRPr="00A910B1" w:rsidRDefault="00075690" w:rsidP="00075690">
      <w:pPr>
        <w:widowControl w:val="0"/>
        <w:autoSpaceDE w:val="0"/>
        <w:autoSpaceDN w:val="0"/>
        <w:adjustRightInd w:val="0"/>
        <w:rPr>
          <w:rFonts w:ascii="Times" w:hAnsi="Times" w:cs="Helvetica"/>
        </w:rPr>
      </w:pPr>
    </w:p>
    <w:p w14:paraId="72C8DA98" w14:textId="77777777" w:rsidR="00075690" w:rsidRPr="00A910B1" w:rsidRDefault="00075690" w:rsidP="00075690">
      <w:pPr>
        <w:widowControl w:val="0"/>
        <w:autoSpaceDE w:val="0"/>
        <w:autoSpaceDN w:val="0"/>
        <w:adjustRightInd w:val="0"/>
        <w:rPr>
          <w:rFonts w:ascii="Times" w:hAnsi="Times" w:cs="Helvetica"/>
        </w:rPr>
      </w:pPr>
      <w:bookmarkStart w:id="363" w:name="DOJResEvalInstitutional"/>
      <w:bookmarkEnd w:id="363"/>
      <w:r w:rsidRPr="00A910B1">
        <w:rPr>
          <w:rFonts w:ascii="Times" w:hAnsi="Times" w:cs="Helvetica"/>
        </w:rPr>
        <w:lastRenderedPageBreak/>
        <w:t>Office of Justice Programs</w:t>
      </w:r>
    </w:p>
    <w:p w14:paraId="1E76DB4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p w14:paraId="50C7E9F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Research and Evaluation on Institutional Corrections Grant</w:t>
      </w:r>
    </w:p>
    <w:p w14:paraId="2067B67F"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3A1FF4F8" w14:textId="77777777" w:rsidTr="00075690">
        <w:tc>
          <w:tcPr>
            <w:tcW w:w="4540" w:type="dxa"/>
            <w:tcMar>
              <w:top w:w="100" w:type="nil"/>
              <w:left w:w="100" w:type="nil"/>
              <w:bottom w:w="100" w:type="nil"/>
              <w:right w:w="100" w:type="nil"/>
            </w:tcMar>
          </w:tcPr>
          <w:p w14:paraId="45D0F31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7C0A81B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3B51FD6F" w14:textId="77777777" w:rsidTr="00075690">
        <w:tblPrEx>
          <w:tblBorders>
            <w:top w:val="none" w:sz="0" w:space="0" w:color="auto"/>
          </w:tblBorders>
        </w:tblPrEx>
        <w:tc>
          <w:tcPr>
            <w:tcW w:w="4540" w:type="dxa"/>
            <w:tcMar>
              <w:top w:w="100" w:type="nil"/>
              <w:left w:w="100" w:type="nil"/>
              <w:bottom w:w="100" w:type="nil"/>
              <w:right w:w="100" w:type="nil"/>
            </w:tcMar>
          </w:tcPr>
          <w:p w14:paraId="7705A8A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F250C3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NIJ-2016-9086</w:t>
            </w:r>
          </w:p>
        </w:tc>
      </w:tr>
      <w:tr w:rsidR="00075690" w:rsidRPr="00A910B1" w14:paraId="5C5C8E54" w14:textId="77777777" w:rsidTr="00075690">
        <w:tblPrEx>
          <w:tblBorders>
            <w:top w:val="none" w:sz="0" w:space="0" w:color="auto"/>
          </w:tblBorders>
        </w:tblPrEx>
        <w:tc>
          <w:tcPr>
            <w:tcW w:w="4540" w:type="dxa"/>
            <w:tcMar>
              <w:top w:w="100" w:type="nil"/>
              <w:left w:w="100" w:type="nil"/>
              <w:bottom w:w="100" w:type="nil"/>
              <w:right w:w="100" w:type="nil"/>
            </w:tcMar>
          </w:tcPr>
          <w:p w14:paraId="53745D4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322BFB8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Research and Evaluation on Institutional Corrections</w:t>
            </w:r>
          </w:p>
        </w:tc>
      </w:tr>
      <w:tr w:rsidR="00075690" w:rsidRPr="00A910B1" w14:paraId="550303B6" w14:textId="77777777" w:rsidTr="00075690">
        <w:tblPrEx>
          <w:tblBorders>
            <w:top w:val="none" w:sz="0" w:space="0" w:color="auto"/>
          </w:tblBorders>
        </w:tblPrEx>
        <w:tc>
          <w:tcPr>
            <w:tcW w:w="4540" w:type="dxa"/>
            <w:tcMar>
              <w:top w:w="100" w:type="nil"/>
              <w:left w:w="100" w:type="nil"/>
              <w:bottom w:w="100" w:type="nil"/>
              <w:right w:w="100" w:type="nil"/>
            </w:tcMar>
          </w:tcPr>
          <w:p w14:paraId="65CD202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0956763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63199324" w14:textId="77777777" w:rsidTr="00075690">
        <w:tblPrEx>
          <w:tblBorders>
            <w:top w:val="none" w:sz="0" w:space="0" w:color="auto"/>
          </w:tblBorders>
        </w:tblPrEx>
        <w:tc>
          <w:tcPr>
            <w:tcW w:w="4540" w:type="dxa"/>
            <w:tcMar>
              <w:top w:w="100" w:type="nil"/>
              <w:left w:w="100" w:type="nil"/>
              <w:bottom w:w="100" w:type="nil"/>
              <w:right w:w="100" w:type="nil"/>
            </w:tcMar>
          </w:tcPr>
          <w:p w14:paraId="6FB2392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34682ED"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6C1CA64F" w14:textId="77777777" w:rsidTr="00075690">
        <w:tblPrEx>
          <w:tblBorders>
            <w:top w:val="none" w:sz="0" w:space="0" w:color="auto"/>
          </w:tblBorders>
        </w:tblPrEx>
        <w:tc>
          <w:tcPr>
            <w:tcW w:w="4540" w:type="dxa"/>
            <w:tcMar>
              <w:top w:w="100" w:type="nil"/>
              <w:left w:w="100" w:type="nil"/>
              <w:bottom w:w="100" w:type="nil"/>
              <w:right w:w="100" w:type="nil"/>
            </w:tcMar>
          </w:tcPr>
          <w:p w14:paraId="672EAC2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48E8F5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0F48B4AC" w14:textId="77777777" w:rsidTr="00075690">
        <w:tblPrEx>
          <w:tblBorders>
            <w:top w:val="none" w:sz="0" w:space="0" w:color="auto"/>
          </w:tblBorders>
        </w:tblPrEx>
        <w:tc>
          <w:tcPr>
            <w:tcW w:w="4540" w:type="dxa"/>
            <w:tcMar>
              <w:top w:w="100" w:type="nil"/>
              <w:left w:w="100" w:type="nil"/>
              <w:bottom w:w="100" w:type="nil"/>
              <w:right w:w="100" w:type="nil"/>
            </w:tcMar>
          </w:tcPr>
          <w:p w14:paraId="2225120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0331244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4244362E" w14:textId="77777777" w:rsidTr="00075690">
        <w:tblPrEx>
          <w:tblBorders>
            <w:top w:val="none" w:sz="0" w:space="0" w:color="auto"/>
          </w:tblBorders>
        </w:tblPrEx>
        <w:tc>
          <w:tcPr>
            <w:tcW w:w="4540" w:type="dxa"/>
            <w:tcMar>
              <w:top w:w="100" w:type="nil"/>
              <w:left w:w="100" w:type="nil"/>
              <w:bottom w:w="100" w:type="nil"/>
              <w:right w:w="100" w:type="nil"/>
            </w:tcMar>
          </w:tcPr>
          <w:p w14:paraId="7347E2E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27D8C682"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1A4F00E"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DDF4B1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0A509D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12</w:t>
            </w:r>
          </w:p>
        </w:tc>
      </w:tr>
      <w:tr w:rsidR="00075690" w:rsidRPr="00A910B1" w14:paraId="4CDF4A57" w14:textId="77777777" w:rsidTr="00075690">
        <w:tblPrEx>
          <w:tblBorders>
            <w:top w:val="none" w:sz="0" w:space="0" w:color="auto"/>
          </w:tblBorders>
        </w:tblPrEx>
        <w:tc>
          <w:tcPr>
            <w:tcW w:w="4540" w:type="dxa"/>
            <w:tcMar>
              <w:top w:w="100" w:type="nil"/>
              <w:left w:w="100" w:type="nil"/>
              <w:bottom w:w="100" w:type="nil"/>
              <w:right w:w="100" w:type="nil"/>
            </w:tcMar>
          </w:tcPr>
          <w:p w14:paraId="3F9A331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19A793D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7112CA34" w14:textId="77777777" w:rsidTr="00075690">
        <w:tc>
          <w:tcPr>
            <w:tcW w:w="4540" w:type="dxa"/>
            <w:tcMar>
              <w:top w:w="100" w:type="nil"/>
              <w:left w:w="100" w:type="nil"/>
              <w:bottom w:w="100" w:type="nil"/>
              <w:right w:w="100" w:type="nil"/>
            </w:tcMar>
          </w:tcPr>
          <w:p w14:paraId="2D33BE0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50DE4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613C77C0" w14:textId="77777777" w:rsidTr="00075690">
        <w:tc>
          <w:tcPr>
            <w:tcW w:w="4540" w:type="dxa"/>
            <w:tcBorders>
              <w:left w:val="nil"/>
            </w:tcBorders>
            <w:tcMar>
              <w:top w:w="100" w:type="nil"/>
              <w:left w:w="100" w:type="nil"/>
              <w:bottom w:w="100" w:type="nil"/>
              <w:right w:w="100" w:type="nil"/>
            </w:tcMar>
          </w:tcPr>
          <w:p w14:paraId="78E422C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316155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AD46AB5" w14:textId="77777777" w:rsidTr="00075690">
        <w:tc>
          <w:tcPr>
            <w:tcW w:w="4540" w:type="dxa"/>
            <w:tcBorders>
              <w:left w:val="nil"/>
            </w:tcBorders>
            <w:tcMar>
              <w:top w:w="100" w:type="nil"/>
              <w:left w:w="100" w:type="nil"/>
              <w:bottom w:w="100" w:type="nil"/>
              <w:right w:w="100" w:type="nil"/>
            </w:tcMar>
          </w:tcPr>
          <w:p w14:paraId="67CAEA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EA0687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18CC148" w14:textId="77777777" w:rsidTr="00075690">
        <w:tc>
          <w:tcPr>
            <w:tcW w:w="4540" w:type="dxa"/>
            <w:tcBorders>
              <w:left w:val="nil"/>
            </w:tcBorders>
            <w:tcMar>
              <w:top w:w="100" w:type="nil"/>
              <w:left w:w="100" w:type="nil"/>
              <w:bottom w:w="100" w:type="nil"/>
              <w:right w:w="100" w:type="nil"/>
            </w:tcMar>
          </w:tcPr>
          <w:p w14:paraId="620E74B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F9FD3C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5C17F554" w14:textId="77777777" w:rsidTr="00075690">
        <w:tc>
          <w:tcPr>
            <w:tcW w:w="4540" w:type="dxa"/>
            <w:tcBorders>
              <w:left w:val="nil"/>
            </w:tcBorders>
            <w:tcMar>
              <w:top w:w="100" w:type="nil"/>
              <w:left w:w="100" w:type="nil"/>
              <w:bottom w:w="100" w:type="nil"/>
              <w:right w:w="100" w:type="nil"/>
            </w:tcMar>
          </w:tcPr>
          <w:p w14:paraId="5FDF92E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F13F7D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6FE4299D" w14:textId="77777777" w:rsidTr="00075690">
        <w:tc>
          <w:tcPr>
            <w:tcW w:w="4540" w:type="dxa"/>
            <w:tcBorders>
              <w:left w:val="nil"/>
            </w:tcBorders>
            <w:tcMar>
              <w:top w:w="100" w:type="nil"/>
              <w:left w:w="100" w:type="nil"/>
              <w:bottom w:w="100" w:type="nil"/>
              <w:right w:w="100" w:type="nil"/>
            </w:tcMar>
          </w:tcPr>
          <w:p w14:paraId="1E2B8BE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7A213F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71AFEDE" w14:textId="77777777" w:rsidTr="00075690">
        <w:tc>
          <w:tcPr>
            <w:tcW w:w="4540" w:type="dxa"/>
            <w:tcBorders>
              <w:left w:val="nil"/>
            </w:tcBorders>
            <w:tcMar>
              <w:top w:w="100" w:type="nil"/>
              <w:left w:w="100" w:type="nil"/>
              <w:bottom w:w="100" w:type="nil"/>
              <w:right w:w="100" w:type="nil"/>
            </w:tcMar>
          </w:tcPr>
          <w:p w14:paraId="1F1D722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7B147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$8,000,000</w:t>
            </w:r>
          </w:p>
        </w:tc>
      </w:tr>
      <w:tr w:rsidR="00075690" w:rsidRPr="00A910B1" w14:paraId="3A5F29B2" w14:textId="77777777" w:rsidTr="00075690">
        <w:tc>
          <w:tcPr>
            <w:tcW w:w="4540" w:type="dxa"/>
            <w:tcBorders>
              <w:left w:val="nil"/>
            </w:tcBorders>
            <w:tcMar>
              <w:top w:w="100" w:type="nil"/>
              <w:left w:w="100" w:type="nil"/>
              <w:bottom w:w="100" w:type="nil"/>
              <w:right w:w="100" w:type="nil"/>
            </w:tcMar>
          </w:tcPr>
          <w:p w14:paraId="61B0949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E414E2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$8,000,000</w:t>
            </w:r>
          </w:p>
        </w:tc>
      </w:tr>
      <w:tr w:rsidR="00075690" w:rsidRPr="00A910B1" w14:paraId="5E794D42" w14:textId="77777777" w:rsidTr="00075690">
        <w:tc>
          <w:tcPr>
            <w:tcW w:w="4540" w:type="dxa"/>
            <w:tcBorders>
              <w:left w:val="nil"/>
            </w:tcBorders>
            <w:tcMar>
              <w:top w:w="100" w:type="nil"/>
              <w:left w:w="100" w:type="nil"/>
              <w:bottom w:w="100" w:type="nil"/>
              <w:right w:w="100" w:type="nil"/>
            </w:tcMar>
          </w:tcPr>
          <w:p w14:paraId="6FCF661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28D0ED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787F6A2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194E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24DC524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334E5EB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09561C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5DD52FC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5697351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01DBC17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9C87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4ACA66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tc>
      </w:tr>
      <w:tr w:rsidR="00075690" w:rsidRPr="00A910B1" w14:paraId="732EBC8E" w14:textId="77777777" w:rsidTr="00075690">
        <w:tc>
          <w:tcPr>
            <w:tcW w:w="4540" w:type="dxa"/>
            <w:tcBorders>
              <w:left w:val="nil"/>
            </w:tcBorders>
            <w:tcMar>
              <w:top w:w="100" w:type="nil"/>
              <w:left w:w="100" w:type="nil"/>
              <w:bottom w:w="100" w:type="nil"/>
              <w:right w:w="100" w:type="nil"/>
            </w:tcMar>
          </w:tcPr>
          <w:p w14:paraId="6E95B68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087C21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69FFF15B" w14:textId="77777777" w:rsidTr="00075690">
        <w:tc>
          <w:tcPr>
            <w:tcW w:w="4540" w:type="dxa"/>
            <w:tcBorders>
              <w:left w:val="nil"/>
            </w:tcBorders>
            <w:tcMar>
              <w:top w:w="100" w:type="nil"/>
              <w:left w:w="100" w:type="nil"/>
              <w:bottom w:w="100" w:type="nil"/>
              <w:right w:w="100" w:type="nil"/>
            </w:tcMar>
          </w:tcPr>
          <w:p w14:paraId="630494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1C6282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The National Institute of Justice (NIJ) seeks innovative research proposals to empirically assess pressing issues in institutional corrections. Interested applicants should submit proposals that address any of the three categories below. NIJ anticipates that up to $8 million may become available for awards under this solicitation. 1. Advancing science: Responding to the National Academy of Sciences (NAS) Report, The </w:t>
            </w:r>
            <w:r w:rsidRPr="00A910B1">
              <w:rPr>
                <w:rFonts w:ascii="Times" w:hAnsi="Times" w:cs="Helvetica"/>
              </w:rPr>
              <w:lastRenderedPageBreak/>
              <w:t>Growth of Incarceration in the United States: Exploring Causes and Consequences.</w:t>
            </w:r>
            <w:r w:rsidRPr="00A910B1">
              <w:rPr>
                <w:rFonts w:ascii="Libian SC Regular" w:hAnsi="Libian SC Regular" w:cs="Libian SC Regular"/>
              </w:rPr>
              <w:t xml:space="preserve"> </w:t>
            </w:r>
            <w:r w:rsidRPr="00A910B1">
              <w:rPr>
                <w:rFonts w:ascii="Times" w:hAnsi="Times" w:cs="Helvetica"/>
              </w:rPr>
              <w:t xml:space="preserve"> 2. Understanding the use of restrictive housing. a. An examination of the use of restrictive housing in state and/or federal prisons. b. Assessing the use of restrictive housing in jails. c. Understanding the impact of restrictive housing on the mental health of inmates and staff in prison and how working in restrictive housing varies from working in the general population. d. A review of step down programs available in restrictive housing environments in U.S. prisons and jails. 3. An examination of correctional officer safety and wellness: The impact of fatal and non-fatal work-related injuries on the corrections institution.</w:t>
            </w:r>
          </w:p>
        </w:tc>
      </w:tr>
      <w:tr w:rsidR="00075690" w:rsidRPr="00A910B1" w14:paraId="3B938DCF" w14:textId="77777777" w:rsidTr="00075690">
        <w:tc>
          <w:tcPr>
            <w:tcW w:w="4540" w:type="dxa"/>
            <w:tcBorders>
              <w:left w:val="nil"/>
            </w:tcBorders>
            <w:tcMar>
              <w:top w:w="100" w:type="nil"/>
              <w:left w:w="100" w:type="nil"/>
              <w:bottom w:w="100" w:type="nil"/>
              <w:right w:w="100" w:type="nil"/>
            </w:tcMar>
          </w:tcPr>
          <w:p w14:paraId="1ADB13F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198BCE5" w14:textId="77777777" w:rsidR="00075690" w:rsidRPr="00A910B1" w:rsidRDefault="00B90558" w:rsidP="00075690">
            <w:pPr>
              <w:widowControl w:val="0"/>
              <w:autoSpaceDE w:val="0"/>
              <w:autoSpaceDN w:val="0"/>
              <w:adjustRightInd w:val="0"/>
              <w:rPr>
                <w:rFonts w:ascii="Times" w:hAnsi="Times" w:cs="Helvetica"/>
              </w:rPr>
            </w:pPr>
            <w:hyperlink r:id="rId633" w:history="1">
              <w:r w:rsidR="00075690" w:rsidRPr="00A910B1">
                <w:rPr>
                  <w:rStyle w:val="Hyperlink"/>
                  <w:rFonts w:ascii="Times" w:hAnsi="Times" w:cs="Helvetica"/>
                </w:rPr>
                <w:t>http://nij.gov/funding/Documents/solicitations/NIJ-2016-9086.pdf</w:t>
              </w:r>
            </w:hyperlink>
          </w:p>
        </w:tc>
      </w:tr>
      <w:tr w:rsidR="00075690" w:rsidRPr="00A910B1" w14:paraId="2DBC56FC" w14:textId="77777777" w:rsidTr="00075690">
        <w:tc>
          <w:tcPr>
            <w:tcW w:w="4540" w:type="dxa"/>
            <w:tcBorders>
              <w:left w:val="nil"/>
            </w:tcBorders>
            <w:tcMar>
              <w:top w:w="100" w:type="nil"/>
              <w:left w:w="100" w:type="nil"/>
              <w:bottom w:w="100" w:type="nil"/>
              <w:right w:w="100" w:type="nil"/>
            </w:tcMar>
          </w:tcPr>
          <w:p w14:paraId="26B4184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613A8E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B440C66" w14:textId="77777777" w:rsidR="00075690" w:rsidRPr="00A910B1" w:rsidRDefault="00075690" w:rsidP="00075690">
            <w:pPr>
              <w:widowControl w:val="0"/>
              <w:autoSpaceDE w:val="0"/>
              <w:autoSpaceDN w:val="0"/>
              <w:adjustRightInd w:val="0"/>
              <w:rPr>
                <w:rFonts w:ascii="Times" w:hAnsi="Times" w:cs="Helvetica"/>
              </w:rPr>
            </w:pPr>
          </w:p>
          <w:p w14:paraId="1C9C746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392A7AF8" w14:textId="77777777" w:rsidR="00075690" w:rsidRPr="00A910B1" w:rsidRDefault="00B90558" w:rsidP="00075690">
            <w:pPr>
              <w:widowControl w:val="0"/>
              <w:autoSpaceDE w:val="0"/>
              <w:autoSpaceDN w:val="0"/>
              <w:adjustRightInd w:val="0"/>
              <w:rPr>
                <w:rFonts w:ascii="Times" w:hAnsi="Times" w:cs="Helvetica"/>
              </w:rPr>
            </w:pPr>
            <w:hyperlink r:id="rId634" w:history="1">
              <w:r w:rsidR="00075690" w:rsidRPr="00A910B1">
                <w:rPr>
                  <w:rStyle w:val="Hyperlink"/>
                  <w:rFonts w:ascii="Times" w:hAnsi="Times" w:cs="Helvetica"/>
                </w:rPr>
                <w:t>Technical Support</w:t>
              </w:r>
            </w:hyperlink>
          </w:p>
        </w:tc>
      </w:tr>
    </w:tbl>
    <w:p w14:paraId="2D61C1B0" w14:textId="77777777" w:rsidR="00075690" w:rsidRPr="00A910B1" w:rsidRDefault="00075690" w:rsidP="00075690">
      <w:pPr>
        <w:widowControl w:val="0"/>
        <w:autoSpaceDE w:val="0"/>
        <w:autoSpaceDN w:val="0"/>
        <w:adjustRightInd w:val="0"/>
        <w:rPr>
          <w:rFonts w:ascii="Times" w:hAnsi="Times" w:cs="Helvetica"/>
        </w:rPr>
      </w:pPr>
    </w:p>
    <w:p w14:paraId="1A504300"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35" w:history="1">
        <w:r w:rsidR="00075690" w:rsidRPr="00A910B1">
          <w:rPr>
            <w:rFonts w:ascii="Times" w:hAnsi="Times" w:cs="Helvetica"/>
            <w:color w:val="386EFF"/>
            <w:u w:val="single" w:color="386EFF"/>
          </w:rPr>
          <w:t>http://www.grants.gov/web/grants/view-opportunity.html?oppId=281600</w:t>
        </w:r>
      </w:hyperlink>
    </w:p>
    <w:p w14:paraId="1427041C"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37D566FC" w14:textId="77777777" w:rsidR="00075690" w:rsidRPr="00A910B1" w:rsidRDefault="00075690" w:rsidP="00075690">
      <w:pPr>
        <w:widowControl w:val="0"/>
        <w:autoSpaceDE w:val="0"/>
        <w:autoSpaceDN w:val="0"/>
        <w:adjustRightInd w:val="0"/>
        <w:rPr>
          <w:rFonts w:ascii="Times" w:hAnsi="Times" w:cs="Helvetica"/>
        </w:rPr>
      </w:pPr>
    </w:p>
    <w:p w14:paraId="10DCAFF6" w14:textId="77777777" w:rsidR="00075690" w:rsidRPr="00A910B1" w:rsidRDefault="00075690" w:rsidP="00075690">
      <w:pPr>
        <w:widowControl w:val="0"/>
        <w:autoSpaceDE w:val="0"/>
        <w:autoSpaceDN w:val="0"/>
        <w:adjustRightInd w:val="0"/>
        <w:rPr>
          <w:rFonts w:ascii="Times" w:hAnsi="Times" w:cs="Helvetica"/>
        </w:rPr>
      </w:pPr>
      <w:bookmarkStart w:id="364" w:name="DOJResEval21st"/>
      <w:bookmarkEnd w:id="364"/>
      <w:r w:rsidRPr="00A910B1">
        <w:rPr>
          <w:rFonts w:ascii="Times" w:hAnsi="Times" w:cs="Helvetica"/>
        </w:rPr>
        <w:t>Office of Justice Programs</w:t>
      </w:r>
    </w:p>
    <w:p w14:paraId="7D571EB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p w14:paraId="12436FF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Research and Evaluation in Support of the Recommendations of the President's Task Force on 21st Century Policing Grant</w:t>
      </w:r>
    </w:p>
    <w:p w14:paraId="402A090D"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65999EBD" w14:textId="77777777" w:rsidTr="00075690">
        <w:tc>
          <w:tcPr>
            <w:tcW w:w="4540" w:type="dxa"/>
            <w:tcMar>
              <w:top w:w="100" w:type="nil"/>
              <w:left w:w="100" w:type="nil"/>
              <w:bottom w:w="100" w:type="nil"/>
              <w:right w:w="100" w:type="nil"/>
            </w:tcMar>
          </w:tcPr>
          <w:p w14:paraId="27AA20C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4B818B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63AB0553" w14:textId="77777777" w:rsidTr="00075690">
        <w:tblPrEx>
          <w:tblBorders>
            <w:top w:val="none" w:sz="0" w:space="0" w:color="auto"/>
          </w:tblBorders>
        </w:tblPrEx>
        <w:tc>
          <w:tcPr>
            <w:tcW w:w="4540" w:type="dxa"/>
            <w:tcMar>
              <w:top w:w="100" w:type="nil"/>
              <w:left w:w="100" w:type="nil"/>
              <w:bottom w:w="100" w:type="nil"/>
              <w:right w:w="100" w:type="nil"/>
            </w:tcMar>
          </w:tcPr>
          <w:p w14:paraId="516BAC9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AC85D2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NIJ-2016-9095</w:t>
            </w:r>
          </w:p>
        </w:tc>
      </w:tr>
      <w:tr w:rsidR="00075690" w:rsidRPr="00A910B1" w14:paraId="3B8B88F2" w14:textId="77777777" w:rsidTr="00075690">
        <w:tblPrEx>
          <w:tblBorders>
            <w:top w:val="none" w:sz="0" w:space="0" w:color="auto"/>
          </w:tblBorders>
        </w:tblPrEx>
        <w:tc>
          <w:tcPr>
            <w:tcW w:w="4540" w:type="dxa"/>
            <w:tcMar>
              <w:top w:w="100" w:type="nil"/>
              <w:left w:w="100" w:type="nil"/>
              <w:bottom w:w="100" w:type="nil"/>
              <w:right w:w="100" w:type="nil"/>
            </w:tcMar>
          </w:tcPr>
          <w:p w14:paraId="32F81EA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73BD2D9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Research and Evaluation in Support of the Recommendations of the President's Task Force on 21st Century Policing</w:t>
            </w:r>
          </w:p>
        </w:tc>
      </w:tr>
      <w:tr w:rsidR="00075690" w:rsidRPr="00A910B1" w14:paraId="4FA31C80" w14:textId="77777777" w:rsidTr="00075690">
        <w:tblPrEx>
          <w:tblBorders>
            <w:top w:val="none" w:sz="0" w:space="0" w:color="auto"/>
          </w:tblBorders>
        </w:tblPrEx>
        <w:tc>
          <w:tcPr>
            <w:tcW w:w="4540" w:type="dxa"/>
            <w:tcMar>
              <w:top w:w="100" w:type="nil"/>
              <w:left w:w="100" w:type="nil"/>
              <w:bottom w:w="100" w:type="nil"/>
              <w:right w:w="100" w:type="nil"/>
            </w:tcMar>
          </w:tcPr>
          <w:p w14:paraId="73118CA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034D82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3BC7A8C7" w14:textId="77777777" w:rsidTr="00075690">
        <w:tblPrEx>
          <w:tblBorders>
            <w:top w:val="none" w:sz="0" w:space="0" w:color="auto"/>
          </w:tblBorders>
        </w:tblPrEx>
        <w:tc>
          <w:tcPr>
            <w:tcW w:w="4540" w:type="dxa"/>
            <w:tcMar>
              <w:top w:w="100" w:type="nil"/>
              <w:left w:w="100" w:type="nil"/>
              <w:bottom w:w="100" w:type="nil"/>
              <w:right w:w="100" w:type="nil"/>
            </w:tcMar>
          </w:tcPr>
          <w:p w14:paraId="3F8932C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D6D7900"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E7216DF" w14:textId="77777777" w:rsidTr="00075690">
        <w:tblPrEx>
          <w:tblBorders>
            <w:top w:val="none" w:sz="0" w:space="0" w:color="auto"/>
          </w:tblBorders>
        </w:tblPrEx>
        <w:tc>
          <w:tcPr>
            <w:tcW w:w="4540" w:type="dxa"/>
            <w:tcMar>
              <w:top w:w="100" w:type="nil"/>
              <w:left w:w="100" w:type="nil"/>
              <w:bottom w:w="100" w:type="nil"/>
              <w:right w:w="100" w:type="nil"/>
            </w:tcMar>
          </w:tcPr>
          <w:p w14:paraId="75A2A1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7B198E3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587D56DF" w14:textId="77777777" w:rsidTr="00075690">
        <w:tblPrEx>
          <w:tblBorders>
            <w:top w:val="none" w:sz="0" w:space="0" w:color="auto"/>
          </w:tblBorders>
        </w:tblPrEx>
        <w:tc>
          <w:tcPr>
            <w:tcW w:w="4540" w:type="dxa"/>
            <w:tcMar>
              <w:top w:w="100" w:type="nil"/>
              <w:left w:w="100" w:type="nil"/>
              <w:bottom w:w="100" w:type="nil"/>
              <w:right w:w="100" w:type="nil"/>
            </w:tcMar>
          </w:tcPr>
          <w:p w14:paraId="19E42DB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1BADB5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004C3D36" w14:textId="77777777" w:rsidTr="00075690">
        <w:tblPrEx>
          <w:tblBorders>
            <w:top w:val="none" w:sz="0" w:space="0" w:color="auto"/>
          </w:tblBorders>
        </w:tblPrEx>
        <w:tc>
          <w:tcPr>
            <w:tcW w:w="4540" w:type="dxa"/>
            <w:tcMar>
              <w:top w:w="100" w:type="nil"/>
              <w:left w:w="100" w:type="nil"/>
              <w:bottom w:w="100" w:type="nil"/>
              <w:right w:w="100" w:type="nil"/>
            </w:tcMar>
          </w:tcPr>
          <w:p w14:paraId="5B7A80A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05A75A9F"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C75AAEB"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07D503F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120672F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w:t>
            </w:r>
          </w:p>
        </w:tc>
      </w:tr>
      <w:tr w:rsidR="00075690" w:rsidRPr="00A910B1" w14:paraId="2C5E617F" w14:textId="77777777" w:rsidTr="00075690">
        <w:tblPrEx>
          <w:tblBorders>
            <w:top w:val="none" w:sz="0" w:space="0" w:color="auto"/>
          </w:tblBorders>
        </w:tblPrEx>
        <w:tc>
          <w:tcPr>
            <w:tcW w:w="4540" w:type="dxa"/>
            <w:tcMar>
              <w:top w:w="100" w:type="nil"/>
              <w:left w:w="100" w:type="nil"/>
              <w:bottom w:w="100" w:type="nil"/>
              <w:right w:w="100" w:type="nil"/>
            </w:tcMar>
          </w:tcPr>
          <w:p w14:paraId="692AB64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69E924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075690" w:rsidRPr="00A910B1" w14:paraId="61C6FA8E" w14:textId="77777777" w:rsidTr="00075690">
        <w:tc>
          <w:tcPr>
            <w:tcW w:w="4540" w:type="dxa"/>
            <w:tcMar>
              <w:top w:w="100" w:type="nil"/>
              <w:left w:w="100" w:type="nil"/>
              <w:bottom w:w="100" w:type="nil"/>
              <w:right w:w="100" w:type="nil"/>
            </w:tcMar>
          </w:tcPr>
          <w:p w14:paraId="3BCF055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00D1AB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2629D873" w14:textId="77777777" w:rsidTr="00075690">
        <w:tc>
          <w:tcPr>
            <w:tcW w:w="4540" w:type="dxa"/>
            <w:tcBorders>
              <w:left w:val="nil"/>
            </w:tcBorders>
            <w:tcMar>
              <w:top w:w="100" w:type="nil"/>
              <w:left w:w="100" w:type="nil"/>
              <w:bottom w:w="100" w:type="nil"/>
              <w:right w:w="100" w:type="nil"/>
            </w:tcMar>
          </w:tcPr>
          <w:p w14:paraId="2987012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B43769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4C3F30CB" w14:textId="77777777" w:rsidTr="00075690">
        <w:tc>
          <w:tcPr>
            <w:tcW w:w="4540" w:type="dxa"/>
            <w:tcBorders>
              <w:left w:val="nil"/>
            </w:tcBorders>
            <w:tcMar>
              <w:top w:w="100" w:type="nil"/>
              <w:left w:w="100" w:type="nil"/>
              <w:bottom w:w="100" w:type="nil"/>
              <w:right w:w="100" w:type="nil"/>
            </w:tcMar>
          </w:tcPr>
          <w:p w14:paraId="2E6179D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8BDA3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5E182DF" w14:textId="77777777" w:rsidTr="00075690">
        <w:tc>
          <w:tcPr>
            <w:tcW w:w="4540" w:type="dxa"/>
            <w:tcBorders>
              <w:left w:val="nil"/>
            </w:tcBorders>
            <w:tcMar>
              <w:top w:w="100" w:type="nil"/>
              <w:left w:w="100" w:type="nil"/>
              <w:bottom w:w="100" w:type="nil"/>
              <w:right w:w="100" w:type="nil"/>
            </w:tcMar>
          </w:tcPr>
          <w:p w14:paraId="2F3FBA3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AD8452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6F696D12" w14:textId="77777777" w:rsidTr="00075690">
        <w:tc>
          <w:tcPr>
            <w:tcW w:w="4540" w:type="dxa"/>
            <w:tcBorders>
              <w:left w:val="nil"/>
            </w:tcBorders>
            <w:tcMar>
              <w:top w:w="100" w:type="nil"/>
              <w:left w:w="100" w:type="nil"/>
              <w:bottom w:w="100" w:type="nil"/>
              <w:right w:w="100" w:type="nil"/>
            </w:tcMar>
          </w:tcPr>
          <w:p w14:paraId="0766641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E1B11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17, 2016  </w:t>
            </w:r>
          </w:p>
        </w:tc>
      </w:tr>
      <w:tr w:rsidR="00075690" w:rsidRPr="00A910B1" w14:paraId="17FB0F19" w14:textId="77777777" w:rsidTr="00075690">
        <w:tc>
          <w:tcPr>
            <w:tcW w:w="4540" w:type="dxa"/>
            <w:tcBorders>
              <w:left w:val="nil"/>
            </w:tcBorders>
            <w:tcMar>
              <w:top w:w="100" w:type="nil"/>
              <w:left w:w="100" w:type="nil"/>
              <w:bottom w:w="100" w:type="nil"/>
              <w:right w:w="100" w:type="nil"/>
            </w:tcMar>
          </w:tcPr>
          <w:p w14:paraId="3A8A2D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Archive Date:</w:t>
            </w:r>
          </w:p>
        </w:tc>
        <w:tc>
          <w:tcPr>
            <w:tcW w:w="4500" w:type="dxa"/>
            <w:tcBorders>
              <w:right w:val="nil"/>
            </w:tcBorders>
            <w:tcMar>
              <w:top w:w="100" w:type="nil"/>
              <w:left w:w="100" w:type="nil"/>
              <w:bottom w:w="100" w:type="nil"/>
              <w:right w:w="100" w:type="nil"/>
            </w:tcMar>
            <w:vAlign w:val="center"/>
          </w:tcPr>
          <w:p w14:paraId="61FF3E0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D66DD13" w14:textId="77777777" w:rsidTr="00075690">
        <w:tc>
          <w:tcPr>
            <w:tcW w:w="4540" w:type="dxa"/>
            <w:tcBorders>
              <w:left w:val="nil"/>
            </w:tcBorders>
            <w:tcMar>
              <w:top w:w="100" w:type="nil"/>
              <w:left w:w="100" w:type="nil"/>
              <w:bottom w:w="100" w:type="nil"/>
              <w:right w:w="100" w:type="nil"/>
            </w:tcMar>
          </w:tcPr>
          <w:p w14:paraId="157EFE4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3EE05F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$6,500,000</w:t>
            </w:r>
          </w:p>
        </w:tc>
      </w:tr>
      <w:tr w:rsidR="00075690" w:rsidRPr="00A910B1" w14:paraId="1E6FBD85" w14:textId="77777777" w:rsidTr="00075690">
        <w:tc>
          <w:tcPr>
            <w:tcW w:w="4540" w:type="dxa"/>
            <w:tcBorders>
              <w:left w:val="nil"/>
            </w:tcBorders>
            <w:tcMar>
              <w:top w:w="100" w:type="nil"/>
              <w:left w:w="100" w:type="nil"/>
              <w:bottom w:w="100" w:type="nil"/>
              <w:right w:w="100" w:type="nil"/>
            </w:tcMar>
          </w:tcPr>
          <w:p w14:paraId="0E3BD24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7FFE13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$6,500,000</w:t>
            </w:r>
          </w:p>
        </w:tc>
      </w:tr>
      <w:tr w:rsidR="00075690" w:rsidRPr="00A910B1" w14:paraId="0C0104A5" w14:textId="77777777" w:rsidTr="00075690">
        <w:tc>
          <w:tcPr>
            <w:tcW w:w="4540" w:type="dxa"/>
            <w:tcBorders>
              <w:left w:val="nil"/>
            </w:tcBorders>
            <w:tcMar>
              <w:top w:w="100" w:type="nil"/>
              <w:left w:w="100" w:type="nil"/>
              <w:bottom w:w="100" w:type="nil"/>
              <w:right w:w="100" w:type="nil"/>
            </w:tcMar>
          </w:tcPr>
          <w:p w14:paraId="3FC6562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6E50BC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53F6F617" w14:textId="77777777" w:rsidTr="00075690">
        <w:tc>
          <w:tcPr>
            <w:tcW w:w="4540" w:type="dxa"/>
            <w:tcBorders>
              <w:left w:val="nil"/>
            </w:tcBorders>
            <w:tcMar>
              <w:top w:w="100" w:type="nil"/>
              <w:left w:w="100" w:type="nil"/>
              <w:bottom w:w="100" w:type="nil"/>
              <w:right w:w="100" w:type="nil"/>
            </w:tcMar>
          </w:tcPr>
          <w:p w14:paraId="1E1BE86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FAEEB8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48E00B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6BE5D8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4017A15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596875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5AD3CA0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09FB820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0B84BE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0945362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3F3AA64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80A735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075690" w:rsidRPr="00A910B1" w14:paraId="489C87C5" w14:textId="77777777" w:rsidTr="00075690">
        <w:tc>
          <w:tcPr>
            <w:tcW w:w="4540" w:type="dxa"/>
            <w:tcBorders>
              <w:left w:val="nil"/>
            </w:tcBorders>
            <w:tcMar>
              <w:top w:w="100" w:type="nil"/>
              <w:left w:w="100" w:type="nil"/>
              <w:bottom w:w="100" w:type="nil"/>
              <w:right w:w="100" w:type="nil"/>
            </w:tcMar>
          </w:tcPr>
          <w:p w14:paraId="444BC06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91FEB8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3E9E999A" w14:textId="77777777" w:rsidTr="00075690">
        <w:tc>
          <w:tcPr>
            <w:tcW w:w="4540" w:type="dxa"/>
            <w:tcBorders>
              <w:left w:val="nil"/>
            </w:tcBorders>
            <w:tcMar>
              <w:top w:w="100" w:type="nil"/>
              <w:left w:w="100" w:type="nil"/>
              <w:bottom w:w="100" w:type="nil"/>
              <w:right w:w="100" w:type="nil"/>
            </w:tcMar>
          </w:tcPr>
          <w:p w14:paraId="38115A9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CCD64B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 seeks proposals to conduct research on policing to improve policing practices and public safety at the State, local, and tribal levels. In 2015, a task force was created by President Barack Obama to examine the current state of policing in the United States. In response to a number of high profile events across the nation involving the police, the panel provided recommendations on promising policing practices that police could adopt as effective crime fighting strategies that would also strengthen trust and confidence in the police among community residents that they serve. The panel identified a number of reforms or pillars that were viewed as vital to improving current police practices. In response to the recommendations and action items proposed by the task force, NIJ is interested in research in the following topical areas: 1. Research and Evaluation of Strategies to Build and Strengthen Police-Community Relationships 2. Research and Evaluation of Police Training 3. Research and Evaluation on Officer Wellness and Safety 4. Research and Evaluation on Police Technology 5. Research on Crime Scene Investigations: Triaging Evidence</w:t>
            </w:r>
          </w:p>
        </w:tc>
      </w:tr>
      <w:tr w:rsidR="00075690" w:rsidRPr="00A910B1" w14:paraId="1E06B207" w14:textId="77777777" w:rsidTr="00075690">
        <w:tc>
          <w:tcPr>
            <w:tcW w:w="4540" w:type="dxa"/>
            <w:tcBorders>
              <w:left w:val="nil"/>
            </w:tcBorders>
            <w:tcMar>
              <w:top w:w="100" w:type="nil"/>
              <w:left w:w="100" w:type="nil"/>
              <w:bottom w:w="100" w:type="nil"/>
              <w:right w:w="100" w:type="nil"/>
            </w:tcMar>
          </w:tcPr>
          <w:p w14:paraId="657774D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2CA82BF" w14:textId="77777777" w:rsidR="00075690" w:rsidRPr="00A910B1" w:rsidRDefault="00B90558" w:rsidP="00075690">
            <w:pPr>
              <w:widowControl w:val="0"/>
              <w:autoSpaceDE w:val="0"/>
              <w:autoSpaceDN w:val="0"/>
              <w:adjustRightInd w:val="0"/>
              <w:rPr>
                <w:rFonts w:ascii="Times" w:hAnsi="Times" w:cs="Helvetica"/>
              </w:rPr>
            </w:pPr>
            <w:hyperlink r:id="rId636" w:history="1">
              <w:r w:rsidR="00075690" w:rsidRPr="00A910B1">
                <w:rPr>
                  <w:rStyle w:val="Hyperlink"/>
                  <w:rFonts w:ascii="Times" w:hAnsi="Times" w:cs="Helvetica"/>
                </w:rPr>
                <w:t>http://nij.gov/funding/Documents/solicitations/NIJ-2016-9095.pdf</w:t>
              </w:r>
            </w:hyperlink>
          </w:p>
        </w:tc>
      </w:tr>
      <w:tr w:rsidR="00075690" w:rsidRPr="00A910B1" w14:paraId="6E60A2DF" w14:textId="77777777" w:rsidTr="00075690">
        <w:tc>
          <w:tcPr>
            <w:tcW w:w="4540" w:type="dxa"/>
            <w:tcBorders>
              <w:left w:val="nil"/>
            </w:tcBorders>
            <w:tcMar>
              <w:top w:w="100" w:type="nil"/>
              <w:left w:w="100" w:type="nil"/>
              <w:bottom w:w="100" w:type="nil"/>
              <w:right w:w="100" w:type="nil"/>
            </w:tcMar>
          </w:tcPr>
          <w:p w14:paraId="01E88BD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148792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If you have difficulty accessing the full </w:t>
            </w:r>
            <w:r w:rsidRPr="00A910B1">
              <w:rPr>
                <w:rFonts w:ascii="Times" w:hAnsi="Times" w:cs="Helvetica"/>
              </w:rPr>
              <w:lastRenderedPageBreak/>
              <w:t>announcement electronically, please contact:</w:t>
            </w:r>
          </w:p>
          <w:p w14:paraId="645D087D" w14:textId="77777777" w:rsidR="00075690" w:rsidRPr="00A910B1" w:rsidRDefault="00075690" w:rsidP="00075690">
            <w:pPr>
              <w:widowControl w:val="0"/>
              <w:autoSpaceDE w:val="0"/>
              <w:autoSpaceDN w:val="0"/>
              <w:adjustRightInd w:val="0"/>
              <w:rPr>
                <w:rFonts w:ascii="Times" w:hAnsi="Times" w:cs="Helvetica"/>
              </w:rPr>
            </w:pPr>
          </w:p>
          <w:p w14:paraId="601B982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1DA8C37F" w14:textId="77777777" w:rsidR="00075690" w:rsidRPr="00A910B1" w:rsidRDefault="00B90558" w:rsidP="00075690">
            <w:pPr>
              <w:widowControl w:val="0"/>
              <w:autoSpaceDE w:val="0"/>
              <w:autoSpaceDN w:val="0"/>
              <w:adjustRightInd w:val="0"/>
              <w:rPr>
                <w:rFonts w:ascii="Times" w:hAnsi="Times" w:cs="Helvetica"/>
              </w:rPr>
            </w:pPr>
            <w:hyperlink r:id="rId637" w:history="1">
              <w:r w:rsidR="00075690" w:rsidRPr="00A910B1">
                <w:rPr>
                  <w:rStyle w:val="Hyperlink"/>
                  <w:rFonts w:ascii="Times" w:hAnsi="Times" w:cs="Helvetica"/>
                </w:rPr>
                <w:t>Technical Support</w:t>
              </w:r>
            </w:hyperlink>
          </w:p>
        </w:tc>
      </w:tr>
    </w:tbl>
    <w:p w14:paraId="0C5526A6" w14:textId="77777777" w:rsidR="00075690" w:rsidRPr="00A910B1" w:rsidRDefault="00075690" w:rsidP="00075690">
      <w:pPr>
        <w:widowControl w:val="0"/>
        <w:autoSpaceDE w:val="0"/>
        <w:autoSpaceDN w:val="0"/>
        <w:adjustRightInd w:val="0"/>
        <w:rPr>
          <w:rFonts w:ascii="Times" w:hAnsi="Times" w:cs="Helvetica"/>
        </w:rPr>
      </w:pPr>
    </w:p>
    <w:p w14:paraId="39B8557E"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38" w:history="1">
        <w:r w:rsidR="00075690" w:rsidRPr="00A910B1">
          <w:rPr>
            <w:rFonts w:ascii="Times" w:hAnsi="Times" w:cs="Helvetica"/>
            <w:color w:val="386EFF"/>
            <w:u w:val="single" w:color="386EFF"/>
          </w:rPr>
          <w:t>http://www.grants.gov/web/grants/view-opportunity.html?oppId=281601</w:t>
        </w:r>
      </w:hyperlink>
    </w:p>
    <w:p w14:paraId="6FB49C89"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7EE624D5" w14:textId="77777777" w:rsidR="00075690" w:rsidRPr="00A910B1" w:rsidRDefault="00075690" w:rsidP="00075690">
      <w:pPr>
        <w:widowControl w:val="0"/>
        <w:autoSpaceDE w:val="0"/>
        <w:autoSpaceDN w:val="0"/>
        <w:adjustRightInd w:val="0"/>
        <w:rPr>
          <w:rFonts w:ascii="Times" w:hAnsi="Times" w:cs="Helvetica"/>
        </w:rPr>
      </w:pPr>
    </w:p>
    <w:p w14:paraId="5E200353" w14:textId="77777777" w:rsidR="00075690" w:rsidRPr="00A910B1" w:rsidRDefault="00075690" w:rsidP="00075690">
      <w:pPr>
        <w:widowControl w:val="0"/>
        <w:autoSpaceDE w:val="0"/>
        <w:autoSpaceDN w:val="0"/>
        <w:adjustRightInd w:val="0"/>
        <w:rPr>
          <w:rFonts w:ascii="Times" w:hAnsi="Times" w:cs="Helvetica"/>
          <w:highlight w:val="cyan"/>
        </w:rPr>
      </w:pPr>
      <w:bookmarkStart w:id="365" w:name="DOJOfficerSafety"/>
      <w:bookmarkEnd w:id="365"/>
      <w:r w:rsidRPr="00A910B1">
        <w:rPr>
          <w:rFonts w:ascii="Times" w:hAnsi="Times" w:cs="Helvetica"/>
          <w:highlight w:val="cyan"/>
        </w:rPr>
        <w:t>Office of Justice Programs</w:t>
      </w:r>
    </w:p>
    <w:p w14:paraId="0D2C826A"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Bureau of Justice Assistance</w:t>
      </w:r>
    </w:p>
    <w:p w14:paraId="7F93C843"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National Initiatives: Officer Safety and Wellness</w:t>
      </w:r>
    </w:p>
    <w:p w14:paraId="6376B58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highlight w:val="cyan"/>
        </w:rPr>
        <w:t>And Modification 1</w:t>
      </w:r>
    </w:p>
    <w:p w14:paraId="5C1F4B12"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415FF624" w14:textId="77777777" w:rsidTr="00075690">
        <w:tc>
          <w:tcPr>
            <w:tcW w:w="4540" w:type="dxa"/>
            <w:tcMar>
              <w:top w:w="100" w:type="nil"/>
              <w:left w:w="100" w:type="nil"/>
              <w:bottom w:w="100" w:type="nil"/>
              <w:right w:w="100" w:type="nil"/>
            </w:tcMar>
          </w:tcPr>
          <w:p w14:paraId="378FC68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1BF425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61CD7CE3" w14:textId="77777777" w:rsidTr="00075690">
        <w:tblPrEx>
          <w:tblBorders>
            <w:top w:val="none" w:sz="0" w:space="0" w:color="auto"/>
          </w:tblBorders>
        </w:tblPrEx>
        <w:tc>
          <w:tcPr>
            <w:tcW w:w="4540" w:type="dxa"/>
            <w:tcMar>
              <w:top w:w="100" w:type="nil"/>
              <w:left w:w="100" w:type="nil"/>
              <w:bottom w:w="100" w:type="nil"/>
              <w:right w:w="100" w:type="nil"/>
            </w:tcMar>
          </w:tcPr>
          <w:p w14:paraId="19729F5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5D56B0E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BJA-2016-9112</w:t>
            </w:r>
          </w:p>
        </w:tc>
      </w:tr>
      <w:tr w:rsidR="00075690" w:rsidRPr="00A910B1" w14:paraId="77362B91" w14:textId="77777777" w:rsidTr="00075690">
        <w:tblPrEx>
          <w:tblBorders>
            <w:top w:val="none" w:sz="0" w:space="0" w:color="auto"/>
          </w:tblBorders>
        </w:tblPrEx>
        <w:tc>
          <w:tcPr>
            <w:tcW w:w="4540" w:type="dxa"/>
            <w:tcMar>
              <w:top w:w="100" w:type="nil"/>
              <w:left w:w="100" w:type="nil"/>
              <w:bottom w:w="100" w:type="nil"/>
              <w:right w:w="100" w:type="nil"/>
            </w:tcMar>
          </w:tcPr>
          <w:p w14:paraId="233CEAA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7303E35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Initiatives: Officer Safety and Wellness</w:t>
            </w:r>
          </w:p>
        </w:tc>
      </w:tr>
      <w:tr w:rsidR="00075690" w:rsidRPr="00A910B1" w14:paraId="0E65297A" w14:textId="77777777" w:rsidTr="00075690">
        <w:tblPrEx>
          <w:tblBorders>
            <w:top w:val="none" w:sz="0" w:space="0" w:color="auto"/>
          </w:tblBorders>
        </w:tblPrEx>
        <w:tc>
          <w:tcPr>
            <w:tcW w:w="4540" w:type="dxa"/>
            <w:tcMar>
              <w:top w:w="100" w:type="nil"/>
              <w:left w:w="100" w:type="nil"/>
              <w:bottom w:w="100" w:type="nil"/>
              <w:right w:w="100" w:type="nil"/>
            </w:tcMar>
          </w:tcPr>
          <w:p w14:paraId="7432504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93EEF0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78B419DA" w14:textId="77777777" w:rsidTr="00075690">
        <w:tblPrEx>
          <w:tblBorders>
            <w:top w:val="none" w:sz="0" w:space="0" w:color="auto"/>
          </w:tblBorders>
        </w:tblPrEx>
        <w:tc>
          <w:tcPr>
            <w:tcW w:w="4540" w:type="dxa"/>
            <w:tcMar>
              <w:top w:w="100" w:type="nil"/>
              <w:left w:w="100" w:type="nil"/>
              <w:bottom w:w="100" w:type="nil"/>
              <w:right w:w="100" w:type="nil"/>
            </w:tcMar>
          </w:tcPr>
          <w:p w14:paraId="59F4F4C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5604141"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137889C2" w14:textId="77777777" w:rsidTr="00075690">
        <w:tblPrEx>
          <w:tblBorders>
            <w:top w:val="none" w:sz="0" w:space="0" w:color="auto"/>
          </w:tblBorders>
        </w:tblPrEx>
        <w:tc>
          <w:tcPr>
            <w:tcW w:w="4540" w:type="dxa"/>
            <w:tcMar>
              <w:top w:w="100" w:type="nil"/>
              <w:left w:w="100" w:type="nil"/>
              <w:bottom w:w="100" w:type="nil"/>
              <w:right w:w="100" w:type="nil"/>
            </w:tcMar>
          </w:tcPr>
          <w:p w14:paraId="3050A5B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0F288D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6928C81C" w14:textId="77777777" w:rsidTr="00075690">
        <w:tblPrEx>
          <w:tblBorders>
            <w:top w:val="none" w:sz="0" w:space="0" w:color="auto"/>
          </w:tblBorders>
        </w:tblPrEx>
        <w:tc>
          <w:tcPr>
            <w:tcW w:w="4540" w:type="dxa"/>
            <w:tcMar>
              <w:top w:w="100" w:type="nil"/>
              <w:left w:w="100" w:type="nil"/>
              <w:bottom w:w="100" w:type="nil"/>
              <w:right w:w="100" w:type="nil"/>
            </w:tcMar>
          </w:tcPr>
          <w:p w14:paraId="12498F4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B0B3CD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1A7FF179" w14:textId="77777777" w:rsidTr="00075690">
        <w:tblPrEx>
          <w:tblBorders>
            <w:top w:val="none" w:sz="0" w:space="0" w:color="auto"/>
          </w:tblBorders>
        </w:tblPrEx>
        <w:tc>
          <w:tcPr>
            <w:tcW w:w="4540" w:type="dxa"/>
            <w:tcMar>
              <w:top w:w="100" w:type="nil"/>
              <w:left w:w="100" w:type="nil"/>
              <w:bottom w:w="100" w:type="nil"/>
              <w:right w:w="100" w:type="nil"/>
            </w:tcMar>
          </w:tcPr>
          <w:p w14:paraId="5C91BE2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E37B74D"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B691826"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395F630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1B670CF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5</w:t>
            </w:r>
          </w:p>
        </w:tc>
      </w:tr>
      <w:tr w:rsidR="00075690" w:rsidRPr="00A910B1" w14:paraId="6097B104" w14:textId="77777777" w:rsidTr="00075690">
        <w:tblPrEx>
          <w:tblBorders>
            <w:top w:val="none" w:sz="0" w:space="0" w:color="auto"/>
          </w:tblBorders>
        </w:tblPrEx>
        <w:tc>
          <w:tcPr>
            <w:tcW w:w="4540" w:type="dxa"/>
            <w:tcMar>
              <w:top w:w="100" w:type="nil"/>
              <w:left w:w="100" w:type="nil"/>
              <w:bottom w:w="100" w:type="nil"/>
              <w:right w:w="100" w:type="nil"/>
            </w:tcMar>
          </w:tcPr>
          <w:p w14:paraId="69D0616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7A350F4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16.738 -- Edward Byrne Memorial Justice Assistance Grant Program</w:t>
            </w:r>
          </w:p>
        </w:tc>
      </w:tr>
      <w:tr w:rsidR="00075690" w:rsidRPr="00A910B1" w14:paraId="47205666" w14:textId="77777777" w:rsidTr="00075690">
        <w:tc>
          <w:tcPr>
            <w:tcW w:w="4540" w:type="dxa"/>
            <w:tcMar>
              <w:top w:w="100" w:type="nil"/>
              <w:left w:w="100" w:type="nil"/>
              <w:bottom w:w="100" w:type="nil"/>
              <w:right w:w="100" w:type="nil"/>
            </w:tcMar>
          </w:tcPr>
          <w:p w14:paraId="366ED67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526A8A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0B526AC0" w14:textId="77777777" w:rsidTr="00075690">
        <w:tc>
          <w:tcPr>
            <w:tcW w:w="4540" w:type="dxa"/>
            <w:tcBorders>
              <w:left w:val="nil"/>
            </w:tcBorders>
            <w:tcMar>
              <w:top w:w="100" w:type="nil"/>
              <w:left w:w="100" w:type="nil"/>
              <w:bottom w:w="100" w:type="nil"/>
              <w:right w:w="100" w:type="nil"/>
            </w:tcMar>
          </w:tcPr>
          <w:p w14:paraId="3E9F511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0F67E2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23, 2016</w:t>
            </w:r>
          </w:p>
        </w:tc>
      </w:tr>
      <w:tr w:rsidR="00075690" w:rsidRPr="00A910B1" w14:paraId="3826EBF0" w14:textId="77777777" w:rsidTr="00075690">
        <w:tc>
          <w:tcPr>
            <w:tcW w:w="4540" w:type="dxa"/>
            <w:tcBorders>
              <w:left w:val="nil"/>
            </w:tcBorders>
            <w:tcMar>
              <w:top w:w="100" w:type="nil"/>
              <w:left w:w="100" w:type="nil"/>
              <w:bottom w:w="100" w:type="nil"/>
              <w:right w:w="100" w:type="nil"/>
            </w:tcMar>
          </w:tcPr>
          <w:p w14:paraId="73D5ED4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0FD154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24, 2016</w:t>
            </w:r>
          </w:p>
        </w:tc>
      </w:tr>
      <w:tr w:rsidR="00075690" w:rsidRPr="00A910B1" w14:paraId="49713A3C" w14:textId="77777777" w:rsidTr="00075690">
        <w:tc>
          <w:tcPr>
            <w:tcW w:w="4540" w:type="dxa"/>
            <w:tcBorders>
              <w:left w:val="nil"/>
            </w:tcBorders>
            <w:tcMar>
              <w:top w:w="100" w:type="nil"/>
              <w:left w:w="100" w:type="nil"/>
              <w:bottom w:w="100" w:type="nil"/>
              <w:right w:w="100" w:type="nil"/>
            </w:tcMar>
          </w:tcPr>
          <w:p w14:paraId="48361C3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EE6705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21, 2016  </w:t>
            </w:r>
          </w:p>
        </w:tc>
      </w:tr>
      <w:tr w:rsidR="00075690" w:rsidRPr="00A910B1" w14:paraId="4518902F" w14:textId="77777777" w:rsidTr="00075690">
        <w:tc>
          <w:tcPr>
            <w:tcW w:w="4540" w:type="dxa"/>
            <w:tcBorders>
              <w:left w:val="nil"/>
            </w:tcBorders>
            <w:tcMar>
              <w:top w:w="100" w:type="nil"/>
              <w:left w:w="100" w:type="nil"/>
              <w:bottom w:w="100" w:type="nil"/>
              <w:right w:w="100" w:type="nil"/>
            </w:tcMar>
          </w:tcPr>
          <w:p w14:paraId="17D3EE3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8663C0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21, 2016  </w:t>
            </w:r>
          </w:p>
        </w:tc>
      </w:tr>
      <w:tr w:rsidR="00075690" w:rsidRPr="00A910B1" w14:paraId="7C46E632" w14:textId="77777777" w:rsidTr="00075690">
        <w:tc>
          <w:tcPr>
            <w:tcW w:w="4540" w:type="dxa"/>
            <w:tcBorders>
              <w:left w:val="nil"/>
            </w:tcBorders>
            <w:tcMar>
              <w:top w:w="100" w:type="nil"/>
              <w:left w:w="100" w:type="nil"/>
              <w:bottom w:w="100" w:type="nil"/>
              <w:right w:w="100" w:type="nil"/>
            </w:tcMar>
          </w:tcPr>
          <w:p w14:paraId="5A60402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989F348"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C45BD57" w14:textId="77777777" w:rsidTr="00075690">
        <w:tc>
          <w:tcPr>
            <w:tcW w:w="4540" w:type="dxa"/>
            <w:tcBorders>
              <w:left w:val="nil"/>
            </w:tcBorders>
            <w:tcMar>
              <w:top w:w="100" w:type="nil"/>
              <w:left w:w="100" w:type="nil"/>
              <w:bottom w:w="100" w:type="nil"/>
              <w:right w:w="100" w:type="nil"/>
            </w:tcMar>
          </w:tcPr>
          <w:p w14:paraId="46FA129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2A7D93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$13,431,507</w:t>
            </w:r>
          </w:p>
        </w:tc>
      </w:tr>
      <w:tr w:rsidR="00075690" w:rsidRPr="00A910B1" w14:paraId="03AE484D" w14:textId="77777777" w:rsidTr="00075690">
        <w:tc>
          <w:tcPr>
            <w:tcW w:w="4540" w:type="dxa"/>
            <w:tcBorders>
              <w:left w:val="nil"/>
            </w:tcBorders>
            <w:tcMar>
              <w:top w:w="100" w:type="nil"/>
              <w:left w:w="100" w:type="nil"/>
              <w:bottom w:w="100" w:type="nil"/>
              <w:right w:w="100" w:type="nil"/>
            </w:tcMar>
          </w:tcPr>
          <w:p w14:paraId="1A7DBE0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4F0C47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$4,850,000</w:t>
            </w:r>
          </w:p>
        </w:tc>
      </w:tr>
      <w:tr w:rsidR="00075690" w:rsidRPr="00A910B1" w14:paraId="3513BE95" w14:textId="77777777" w:rsidTr="00075690">
        <w:tc>
          <w:tcPr>
            <w:tcW w:w="4540" w:type="dxa"/>
            <w:tcBorders>
              <w:left w:val="nil"/>
            </w:tcBorders>
            <w:tcMar>
              <w:top w:w="100" w:type="nil"/>
              <w:left w:w="100" w:type="nil"/>
              <w:bottom w:w="100" w:type="nil"/>
              <w:right w:w="100" w:type="nil"/>
            </w:tcMar>
          </w:tcPr>
          <w:p w14:paraId="50186C7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406F24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989FC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2DB781E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3FF7B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2B28E5A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AFFEEF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27807B9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0712FAC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E2A3A8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tc>
      </w:tr>
      <w:tr w:rsidR="00075690" w:rsidRPr="00A910B1" w14:paraId="418ADDA7" w14:textId="77777777" w:rsidTr="00075690">
        <w:tc>
          <w:tcPr>
            <w:tcW w:w="4540" w:type="dxa"/>
            <w:tcBorders>
              <w:left w:val="nil"/>
            </w:tcBorders>
            <w:tcMar>
              <w:top w:w="100" w:type="nil"/>
              <w:left w:w="100" w:type="nil"/>
              <w:bottom w:w="100" w:type="nil"/>
              <w:right w:w="100" w:type="nil"/>
            </w:tcMar>
          </w:tcPr>
          <w:p w14:paraId="518331D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11D066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Eligible applicants are not-for-profit and for-profit organizations (including tribal nonprofit and for-profit organizations); state and local governments; federally recognized Indian tribal governments (as determined by </w:t>
            </w:r>
            <w:r w:rsidRPr="00A910B1">
              <w:rPr>
                <w:rFonts w:ascii="Times" w:hAnsi="Times" w:cs="Helvetica"/>
              </w:rPr>
              <w:lastRenderedPageBreak/>
              <w:t>the Secretary of the Interior); and institutions of higher learning (including tribal institutions of higher education). Applicants must have extensive experience in providing national training and technical assistance as well as extensive experience and knowledge of the officer safety and wellness field. For-profit organizations must agree to forgo any profit or management fee.</w:t>
            </w:r>
          </w:p>
        </w:tc>
      </w:tr>
      <w:tr w:rsidR="00075690" w:rsidRPr="00A910B1" w14:paraId="0D5DE039" w14:textId="77777777" w:rsidTr="00075690">
        <w:tc>
          <w:tcPr>
            <w:tcW w:w="4540" w:type="dxa"/>
            <w:tcBorders>
              <w:left w:val="nil"/>
            </w:tcBorders>
            <w:tcMar>
              <w:top w:w="100" w:type="nil"/>
              <w:left w:w="100" w:type="nil"/>
              <w:bottom w:w="100" w:type="nil"/>
              <w:right w:w="100" w:type="nil"/>
            </w:tcMar>
          </w:tcPr>
          <w:p w14:paraId="076639C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7C2F5D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tc>
      </w:tr>
      <w:tr w:rsidR="00075690" w:rsidRPr="00A910B1" w14:paraId="310364D6" w14:textId="77777777" w:rsidTr="00075690">
        <w:tc>
          <w:tcPr>
            <w:tcW w:w="4540" w:type="dxa"/>
            <w:tcBorders>
              <w:left w:val="nil"/>
            </w:tcBorders>
            <w:tcMar>
              <w:top w:w="100" w:type="nil"/>
              <w:left w:w="100" w:type="nil"/>
              <w:bottom w:w="100" w:type="nil"/>
              <w:right w:w="100" w:type="nil"/>
            </w:tcMar>
          </w:tcPr>
          <w:p w14:paraId="656F974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50BCEA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 2010, the Bureau of Justice Assistance (BJA) VALOR Officer Safety Initiative was created in response to the startling increase in felonious assaults that have taken the lives of many law enforcement officers. VALOR provides all levels of law enforcement with tools to help prevent violence against law enforcement officers and enhance officer resilience, wellness, and survivability. VALOR is a comprehensive effort that includes classroom and Web-based training, research, and resources for sworn state, local and tribal law enforcement officers. VALOR Training provides critical nationwide, no-cost officer safety training to all levels of law enforcement. Training modules are developed using the latest expertise, analysis, tactics, interdiction techniques, and response methods to address alarming trends. The program also includes active shooter response training for first responders.</w:t>
            </w:r>
          </w:p>
        </w:tc>
      </w:tr>
      <w:tr w:rsidR="00075690" w:rsidRPr="00A910B1" w14:paraId="2C0DDF20" w14:textId="77777777" w:rsidTr="00075690">
        <w:tc>
          <w:tcPr>
            <w:tcW w:w="4540" w:type="dxa"/>
            <w:tcBorders>
              <w:left w:val="nil"/>
            </w:tcBorders>
            <w:tcMar>
              <w:top w:w="100" w:type="nil"/>
              <w:left w:w="100" w:type="nil"/>
              <w:bottom w:w="100" w:type="nil"/>
              <w:right w:w="100" w:type="nil"/>
            </w:tcMar>
          </w:tcPr>
          <w:p w14:paraId="6A4037D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CABF61F" w14:textId="77777777" w:rsidR="00075690" w:rsidRPr="00A910B1" w:rsidRDefault="00B90558" w:rsidP="00075690">
            <w:pPr>
              <w:widowControl w:val="0"/>
              <w:autoSpaceDE w:val="0"/>
              <w:autoSpaceDN w:val="0"/>
              <w:adjustRightInd w:val="0"/>
              <w:rPr>
                <w:rFonts w:ascii="Times" w:hAnsi="Times" w:cs="Helvetica"/>
              </w:rPr>
            </w:pPr>
            <w:hyperlink r:id="rId639" w:history="1">
              <w:r w:rsidR="00075690" w:rsidRPr="00A910B1">
                <w:rPr>
                  <w:rStyle w:val="Hyperlink"/>
                  <w:rFonts w:ascii="Times" w:hAnsi="Times" w:cs="Helvetica"/>
                </w:rPr>
                <w:t>Full Announcement</w:t>
              </w:r>
            </w:hyperlink>
          </w:p>
        </w:tc>
      </w:tr>
      <w:tr w:rsidR="00075690" w:rsidRPr="00A910B1" w14:paraId="4E850408" w14:textId="77777777" w:rsidTr="00075690">
        <w:tc>
          <w:tcPr>
            <w:tcW w:w="4540" w:type="dxa"/>
            <w:tcBorders>
              <w:left w:val="nil"/>
            </w:tcBorders>
            <w:tcMar>
              <w:top w:w="100" w:type="nil"/>
              <w:left w:w="100" w:type="nil"/>
              <w:bottom w:w="100" w:type="nil"/>
              <w:right w:w="100" w:type="nil"/>
            </w:tcMar>
          </w:tcPr>
          <w:p w14:paraId="2B359CA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2C6835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4A95295" w14:textId="77777777" w:rsidR="00075690" w:rsidRPr="00A910B1" w:rsidRDefault="00075690" w:rsidP="00075690">
            <w:pPr>
              <w:widowControl w:val="0"/>
              <w:autoSpaceDE w:val="0"/>
              <w:autoSpaceDN w:val="0"/>
              <w:adjustRightInd w:val="0"/>
              <w:rPr>
                <w:rFonts w:ascii="Times" w:hAnsi="Times" w:cs="Helvetica"/>
              </w:rPr>
            </w:pPr>
          </w:p>
          <w:p w14:paraId="7ED1FDE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5905CC8C" w14:textId="77777777" w:rsidR="00075690" w:rsidRPr="00A910B1" w:rsidRDefault="00B90558" w:rsidP="00075690">
            <w:pPr>
              <w:widowControl w:val="0"/>
              <w:autoSpaceDE w:val="0"/>
              <w:autoSpaceDN w:val="0"/>
              <w:adjustRightInd w:val="0"/>
              <w:rPr>
                <w:rFonts w:ascii="Times" w:hAnsi="Times" w:cs="Helvetica"/>
              </w:rPr>
            </w:pPr>
            <w:hyperlink r:id="rId640" w:history="1">
              <w:r w:rsidR="00075690" w:rsidRPr="00A910B1">
                <w:rPr>
                  <w:rStyle w:val="Hyperlink"/>
                  <w:rFonts w:ascii="Times" w:hAnsi="Times" w:cs="Helvetica"/>
                </w:rPr>
                <w:t>Technical Application Support</w:t>
              </w:r>
            </w:hyperlink>
          </w:p>
        </w:tc>
      </w:tr>
    </w:tbl>
    <w:p w14:paraId="5FF87355" w14:textId="77777777" w:rsidR="00075690" w:rsidRPr="00A910B1" w:rsidRDefault="00075690" w:rsidP="00075690">
      <w:pPr>
        <w:widowControl w:val="0"/>
        <w:autoSpaceDE w:val="0"/>
        <w:autoSpaceDN w:val="0"/>
        <w:adjustRightInd w:val="0"/>
        <w:rPr>
          <w:rFonts w:ascii="Times" w:hAnsi="Times" w:cs="Helvetica"/>
        </w:rPr>
      </w:pPr>
    </w:p>
    <w:p w14:paraId="596D6835"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41" w:history="1">
        <w:r w:rsidR="00075690" w:rsidRPr="00A910B1">
          <w:rPr>
            <w:rFonts w:ascii="Times" w:hAnsi="Times" w:cs="Helvetica"/>
            <w:color w:val="386EFF"/>
            <w:u w:val="single" w:color="386EFF"/>
          </w:rPr>
          <w:t>http://www.grants.gov/web/grants/view-opportunity.html?oppId=281744</w:t>
        </w:r>
      </w:hyperlink>
    </w:p>
    <w:p w14:paraId="55439B69"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1DADE30A" w14:textId="77777777" w:rsidR="00075690" w:rsidRPr="00A910B1" w:rsidRDefault="00075690" w:rsidP="00075690">
      <w:pPr>
        <w:widowControl w:val="0"/>
        <w:autoSpaceDE w:val="0"/>
        <w:autoSpaceDN w:val="0"/>
        <w:adjustRightInd w:val="0"/>
        <w:rPr>
          <w:rFonts w:ascii="Times" w:hAnsi="Times" w:cs="Helvetica"/>
        </w:rPr>
      </w:pPr>
    </w:p>
    <w:p w14:paraId="32EBAC95" w14:textId="77777777" w:rsidR="00075690" w:rsidRPr="00A910B1" w:rsidRDefault="00075690" w:rsidP="00075690">
      <w:pPr>
        <w:widowControl w:val="0"/>
        <w:autoSpaceDE w:val="0"/>
        <w:autoSpaceDN w:val="0"/>
        <w:adjustRightInd w:val="0"/>
        <w:rPr>
          <w:rFonts w:ascii="Times" w:hAnsi="Times" w:cs="Helvetica"/>
        </w:rPr>
      </w:pPr>
      <w:bookmarkStart w:id="366" w:name="DOJDuBois"/>
      <w:bookmarkEnd w:id="366"/>
      <w:r w:rsidRPr="00A910B1">
        <w:rPr>
          <w:rFonts w:ascii="Times" w:hAnsi="Times" w:cs="Helvetica"/>
        </w:rPr>
        <w:t>National Institute of Justice</w:t>
      </w:r>
    </w:p>
    <w:p w14:paraId="1648A19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W.E.B. DuBois Program of Research on Race and Crime Grant</w:t>
      </w:r>
    </w:p>
    <w:p w14:paraId="7B6B6F3F"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2AE80B6" w14:textId="77777777" w:rsidTr="00075690">
        <w:tc>
          <w:tcPr>
            <w:tcW w:w="4540" w:type="dxa"/>
            <w:tcMar>
              <w:top w:w="100" w:type="nil"/>
              <w:left w:w="100" w:type="nil"/>
              <w:bottom w:w="100" w:type="nil"/>
              <w:right w:w="100" w:type="nil"/>
            </w:tcMar>
          </w:tcPr>
          <w:p w14:paraId="6397C4D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06736C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7E1ED6BA" w14:textId="77777777" w:rsidTr="00075690">
        <w:tblPrEx>
          <w:tblBorders>
            <w:top w:val="none" w:sz="0" w:space="0" w:color="auto"/>
          </w:tblBorders>
        </w:tblPrEx>
        <w:tc>
          <w:tcPr>
            <w:tcW w:w="4540" w:type="dxa"/>
            <w:tcMar>
              <w:top w:w="100" w:type="nil"/>
              <w:left w:w="100" w:type="nil"/>
              <w:bottom w:w="100" w:type="nil"/>
              <w:right w:w="100" w:type="nil"/>
            </w:tcMar>
          </w:tcPr>
          <w:p w14:paraId="1B8C93F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B15605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NIJ-2016-9108</w:t>
            </w:r>
          </w:p>
        </w:tc>
      </w:tr>
      <w:tr w:rsidR="00075690" w:rsidRPr="00A910B1" w14:paraId="3FE96F8E" w14:textId="77777777" w:rsidTr="00075690">
        <w:tblPrEx>
          <w:tblBorders>
            <w:top w:val="none" w:sz="0" w:space="0" w:color="auto"/>
          </w:tblBorders>
        </w:tblPrEx>
        <w:tc>
          <w:tcPr>
            <w:tcW w:w="4540" w:type="dxa"/>
            <w:tcMar>
              <w:top w:w="100" w:type="nil"/>
              <w:left w:w="100" w:type="nil"/>
              <w:bottom w:w="100" w:type="nil"/>
              <w:right w:w="100" w:type="nil"/>
            </w:tcMar>
          </w:tcPr>
          <w:p w14:paraId="0020A30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7F1ABD9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W.E.B. DuBois Program of Research on Race and Crime</w:t>
            </w:r>
          </w:p>
        </w:tc>
      </w:tr>
      <w:tr w:rsidR="00075690" w:rsidRPr="00A910B1" w14:paraId="7965FB48" w14:textId="77777777" w:rsidTr="00075690">
        <w:tblPrEx>
          <w:tblBorders>
            <w:top w:val="none" w:sz="0" w:space="0" w:color="auto"/>
          </w:tblBorders>
        </w:tblPrEx>
        <w:tc>
          <w:tcPr>
            <w:tcW w:w="4540" w:type="dxa"/>
            <w:tcMar>
              <w:top w:w="100" w:type="nil"/>
              <w:left w:w="100" w:type="nil"/>
              <w:bottom w:w="100" w:type="nil"/>
              <w:right w:w="100" w:type="nil"/>
            </w:tcMar>
          </w:tcPr>
          <w:p w14:paraId="796966E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5B9EE28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234A1EE8" w14:textId="77777777" w:rsidTr="00075690">
        <w:tblPrEx>
          <w:tblBorders>
            <w:top w:val="none" w:sz="0" w:space="0" w:color="auto"/>
          </w:tblBorders>
        </w:tblPrEx>
        <w:tc>
          <w:tcPr>
            <w:tcW w:w="4540" w:type="dxa"/>
            <w:tcMar>
              <w:top w:w="100" w:type="nil"/>
              <w:left w:w="100" w:type="nil"/>
              <w:bottom w:w="100" w:type="nil"/>
              <w:right w:w="100" w:type="nil"/>
            </w:tcMar>
          </w:tcPr>
          <w:p w14:paraId="586604F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CD99C32"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2979069" w14:textId="77777777" w:rsidTr="00075690">
        <w:tblPrEx>
          <w:tblBorders>
            <w:top w:val="none" w:sz="0" w:space="0" w:color="auto"/>
          </w:tblBorders>
        </w:tblPrEx>
        <w:tc>
          <w:tcPr>
            <w:tcW w:w="4540" w:type="dxa"/>
            <w:tcMar>
              <w:top w:w="100" w:type="nil"/>
              <w:left w:w="100" w:type="nil"/>
              <w:bottom w:w="100" w:type="nil"/>
              <w:right w:w="100" w:type="nil"/>
            </w:tcMar>
          </w:tcPr>
          <w:p w14:paraId="6D905D9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5663ED6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3BECB3CB" w14:textId="77777777" w:rsidTr="00075690">
        <w:tblPrEx>
          <w:tblBorders>
            <w:top w:val="none" w:sz="0" w:space="0" w:color="auto"/>
          </w:tblBorders>
        </w:tblPrEx>
        <w:tc>
          <w:tcPr>
            <w:tcW w:w="4540" w:type="dxa"/>
            <w:tcMar>
              <w:top w:w="100" w:type="nil"/>
              <w:left w:w="100" w:type="nil"/>
              <w:bottom w:w="100" w:type="nil"/>
              <w:right w:w="100" w:type="nil"/>
            </w:tcMar>
          </w:tcPr>
          <w:p w14:paraId="1B8BFFF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4E8395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0AA99FD8" w14:textId="77777777" w:rsidTr="00075690">
        <w:tblPrEx>
          <w:tblBorders>
            <w:top w:val="none" w:sz="0" w:space="0" w:color="auto"/>
          </w:tblBorders>
        </w:tblPrEx>
        <w:tc>
          <w:tcPr>
            <w:tcW w:w="4540" w:type="dxa"/>
            <w:tcMar>
              <w:top w:w="100" w:type="nil"/>
              <w:left w:w="100" w:type="nil"/>
              <w:bottom w:w="100" w:type="nil"/>
              <w:right w:w="100" w:type="nil"/>
            </w:tcMar>
          </w:tcPr>
          <w:p w14:paraId="02BA4FE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0976279"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80B8031"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2865CA7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6414ABB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7</w:t>
            </w:r>
          </w:p>
        </w:tc>
      </w:tr>
      <w:tr w:rsidR="00075690" w:rsidRPr="00A910B1" w14:paraId="22933A25" w14:textId="77777777" w:rsidTr="00075690">
        <w:tblPrEx>
          <w:tblBorders>
            <w:top w:val="none" w:sz="0" w:space="0" w:color="auto"/>
          </w:tblBorders>
        </w:tblPrEx>
        <w:tc>
          <w:tcPr>
            <w:tcW w:w="4540" w:type="dxa"/>
            <w:tcMar>
              <w:top w:w="100" w:type="nil"/>
              <w:left w:w="100" w:type="nil"/>
              <w:bottom w:w="100" w:type="nil"/>
              <w:right w:w="100" w:type="nil"/>
            </w:tcMar>
          </w:tcPr>
          <w:p w14:paraId="3C4197F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B6EBE9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16.566 -- National Institute of Justice W.E.B. DuBois Fellowship Program</w:t>
            </w:r>
          </w:p>
        </w:tc>
      </w:tr>
      <w:tr w:rsidR="00075690" w:rsidRPr="00A910B1" w14:paraId="451634EC" w14:textId="77777777" w:rsidTr="00075690">
        <w:tc>
          <w:tcPr>
            <w:tcW w:w="4540" w:type="dxa"/>
            <w:tcMar>
              <w:top w:w="100" w:type="nil"/>
              <w:left w:w="100" w:type="nil"/>
              <w:bottom w:w="100" w:type="nil"/>
              <w:right w:w="100" w:type="nil"/>
            </w:tcMar>
          </w:tcPr>
          <w:p w14:paraId="052A5E4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56EC20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3AC9F7FC" w14:textId="77777777" w:rsidTr="00075690">
        <w:tc>
          <w:tcPr>
            <w:tcW w:w="4540" w:type="dxa"/>
            <w:tcBorders>
              <w:left w:val="nil"/>
            </w:tcBorders>
            <w:tcMar>
              <w:top w:w="100" w:type="nil"/>
              <w:left w:w="100" w:type="nil"/>
              <w:bottom w:w="100" w:type="nil"/>
              <w:right w:w="100" w:type="nil"/>
            </w:tcMar>
          </w:tcPr>
          <w:p w14:paraId="7FF92C4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524AB3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26, 2016</w:t>
            </w:r>
          </w:p>
        </w:tc>
      </w:tr>
      <w:tr w:rsidR="00075690" w:rsidRPr="00A910B1" w14:paraId="6C850882" w14:textId="77777777" w:rsidTr="00075690">
        <w:tc>
          <w:tcPr>
            <w:tcW w:w="4540" w:type="dxa"/>
            <w:tcBorders>
              <w:left w:val="nil"/>
            </w:tcBorders>
            <w:tcMar>
              <w:top w:w="100" w:type="nil"/>
              <w:left w:w="100" w:type="nil"/>
              <w:bottom w:w="100" w:type="nil"/>
              <w:right w:w="100" w:type="nil"/>
            </w:tcMar>
          </w:tcPr>
          <w:p w14:paraId="713B5A8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D0DFBE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26, 2016</w:t>
            </w:r>
          </w:p>
        </w:tc>
      </w:tr>
      <w:tr w:rsidR="00075690" w:rsidRPr="00A910B1" w14:paraId="336720E4" w14:textId="77777777" w:rsidTr="00075690">
        <w:tc>
          <w:tcPr>
            <w:tcW w:w="4540" w:type="dxa"/>
            <w:tcBorders>
              <w:left w:val="nil"/>
            </w:tcBorders>
            <w:tcMar>
              <w:top w:w="100" w:type="nil"/>
              <w:left w:w="100" w:type="nil"/>
              <w:bottom w:w="100" w:type="nil"/>
              <w:right w:w="100" w:type="nil"/>
            </w:tcMar>
          </w:tcPr>
          <w:p w14:paraId="46A4434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6B61C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16, 2016  </w:t>
            </w:r>
          </w:p>
        </w:tc>
      </w:tr>
      <w:tr w:rsidR="00075690" w:rsidRPr="00A910B1" w14:paraId="393859B7" w14:textId="77777777" w:rsidTr="00075690">
        <w:tc>
          <w:tcPr>
            <w:tcW w:w="4540" w:type="dxa"/>
            <w:tcBorders>
              <w:left w:val="nil"/>
            </w:tcBorders>
            <w:tcMar>
              <w:top w:w="100" w:type="nil"/>
              <w:left w:w="100" w:type="nil"/>
              <w:bottom w:w="100" w:type="nil"/>
              <w:right w:w="100" w:type="nil"/>
            </w:tcMar>
          </w:tcPr>
          <w:p w14:paraId="1665898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05A749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16, 2016  </w:t>
            </w:r>
          </w:p>
        </w:tc>
      </w:tr>
      <w:tr w:rsidR="00075690" w:rsidRPr="00A910B1" w14:paraId="35025F2F" w14:textId="77777777" w:rsidTr="00075690">
        <w:tc>
          <w:tcPr>
            <w:tcW w:w="4540" w:type="dxa"/>
            <w:tcBorders>
              <w:left w:val="nil"/>
            </w:tcBorders>
            <w:tcMar>
              <w:top w:w="100" w:type="nil"/>
              <w:left w:w="100" w:type="nil"/>
              <w:bottom w:w="100" w:type="nil"/>
              <w:right w:w="100" w:type="nil"/>
            </w:tcMar>
          </w:tcPr>
          <w:p w14:paraId="41D6A18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1FFFFBA"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47FDA927" w14:textId="77777777" w:rsidTr="00075690">
        <w:tc>
          <w:tcPr>
            <w:tcW w:w="4540" w:type="dxa"/>
            <w:tcBorders>
              <w:left w:val="nil"/>
            </w:tcBorders>
            <w:tcMar>
              <w:top w:w="100" w:type="nil"/>
              <w:left w:w="100" w:type="nil"/>
              <w:bottom w:w="100" w:type="nil"/>
              <w:right w:w="100" w:type="nil"/>
            </w:tcMar>
          </w:tcPr>
          <w:p w14:paraId="370A550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6CEE4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$2,300,000</w:t>
            </w:r>
          </w:p>
        </w:tc>
      </w:tr>
      <w:tr w:rsidR="00075690" w:rsidRPr="00A910B1" w14:paraId="3CB02437" w14:textId="77777777" w:rsidTr="00075690">
        <w:tc>
          <w:tcPr>
            <w:tcW w:w="4540" w:type="dxa"/>
            <w:tcBorders>
              <w:left w:val="nil"/>
            </w:tcBorders>
            <w:tcMar>
              <w:top w:w="100" w:type="nil"/>
              <w:left w:w="100" w:type="nil"/>
              <w:bottom w:w="100" w:type="nil"/>
              <w:right w:w="100" w:type="nil"/>
            </w:tcMar>
          </w:tcPr>
          <w:p w14:paraId="694F20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B8E49C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$2,300,000</w:t>
            </w:r>
          </w:p>
        </w:tc>
      </w:tr>
      <w:tr w:rsidR="00075690" w:rsidRPr="00A910B1" w14:paraId="4FC0561D" w14:textId="77777777" w:rsidTr="00075690">
        <w:tc>
          <w:tcPr>
            <w:tcW w:w="4540" w:type="dxa"/>
            <w:tcBorders>
              <w:left w:val="nil"/>
            </w:tcBorders>
            <w:tcMar>
              <w:top w:w="100" w:type="nil"/>
              <w:left w:w="100" w:type="nil"/>
              <w:bottom w:w="100" w:type="nil"/>
              <w:right w:w="100" w:type="nil"/>
            </w:tcMar>
          </w:tcPr>
          <w:p w14:paraId="4C6A272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F6DB0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4E2B598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Individuals</w:t>
            </w:r>
          </w:p>
          <w:p w14:paraId="7016BA2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2EF6A4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25CC8A4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32E2460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2DA61C4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58982C3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Small businesses</w:t>
            </w:r>
          </w:p>
          <w:p w14:paraId="60E5BC1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686E4E7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6AC62D2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075690" w:rsidRPr="00A910B1" w14:paraId="1B014673" w14:textId="77777777" w:rsidTr="00075690">
        <w:tc>
          <w:tcPr>
            <w:tcW w:w="4540" w:type="dxa"/>
            <w:tcBorders>
              <w:left w:val="nil"/>
            </w:tcBorders>
            <w:tcMar>
              <w:top w:w="100" w:type="nil"/>
              <w:left w:w="100" w:type="nil"/>
              <w:bottom w:w="100" w:type="nil"/>
              <w:right w:w="100" w:type="nil"/>
            </w:tcMar>
          </w:tcPr>
          <w:p w14:paraId="20B4820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7EE460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075690" w:rsidRPr="00A910B1" w14:paraId="26742BCD" w14:textId="77777777" w:rsidTr="00075690">
        <w:tc>
          <w:tcPr>
            <w:tcW w:w="4540" w:type="dxa"/>
            <w:tcBorders>
              <w:left w:val="nil"/>
            </w:tcBorders>
            <w:tcMar>
              <w:top w:w="100" w:type="nil"/>
              <w:left w:w="100" w:type="nil"/>
              <w:bottom w:w="100" w:type="nil"/>
              <w:right w:w="100" w:type="nil"/>
            </w:tcMar>
          </w:tcPr>
          <w:p w14:paraId="1AF85D5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521382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With this solicitation, NIJ seeks applications for the W.E.B. Du Bois Program of Research on Race and Crime. The program seeks to advance knowledge regarding the confluence of crime, justice, and culture in various societal contexts. This year, NIJ seeks applicants for two funding categories: 1) W.E.B. Du Bois Scholars- those who are advanced in their careers and seek to conduct research that advances the study of race and crime and 2) W.E.B. Du Bois Fellows- those who are early in their careers and seek the opportunity to elevate their research ideas to the level of national </w:t>
            </w:r>
            <w:r w:rsidRPr="00A910B1">
              <w:rPr>
                <w:rFonts w:ascii="Times" w:hAnsi="Times" w:cs="Helvetica"/>
              </w:rPr>
              <w:lastRenderedPageBreak/>
              <w:t>discussion.</w:t>
            </w:r>
          </w:p>
        </w:tc>
      </w:tr>
      <w:tr w:rsidR="00075690" w:rsidRPr="00A910B1" w14:paraId="655A4916" w14:textId="77777777" w:rsidTr="00075690">
        <w:tc>
          <w:tcPr>
            <w:tcW w:w="4540" w:type="dxa"/>
            <w:tcBorders>
              <w:left w:val="nil"/>
            </w:tcBorders>
            <w:tcMar>
              <w:top w:w="100" w:type="nil"/>
              <w:left w:w="100" w:type="nil"/>
              <w:bottom w:w="100" w:type="nil"/>
              <w:right w:w="100" w:type="nil"/>
            </w:tcMar>
          </w:tcPr>
          <w:p w14:paraId="51C1261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9DE6F21" w14:textId="77777777" w:rsidR="00075690" w:rsidRPr="00A910B1" w:rsidRDefault="00B90558" w:rsidP="00075690">
            <w:pPr>
              <w:widowControl w:val="0"/>
              <w:autoSpaceDE w:val="0"/>
              <w:autoSpaceDN w:val="0"/>
              <w:adjustRightInd w:val="0"/>
              <w:rPr>
                <w:rFonts w:ascii="Times" w:hAnsi="Times" w:cs="Helvetica"/>
              </w:rPr>
            </w:pPr>
            <w:hyperlink r:id="rId642" w:history="1">
              <w:r w:rsidR="00075690" w:rsidRPr="00A910B1">
                <w:rPr>
                  <w:rStyle w:val="Hyperlink"/>
                  <w:rFonts w:ascii="Times" w:hAnsi="Times" w:cs="Helvetica"/>
                </w:rPr>
                <w:t>http://nij.gov/funding/Documents/solicitations/NIJ-2016-9108.pdf</w:t>
              </w:r>
            </w:hyperlink>
          </w:p>
        </w:tc>
      </w:tr>
      <w:tr w:rsidR="00075690" w:rsidRPr="00A910B1" w14:paraId="30EDE4F8" w14:textId="77777777" w:rsidTr="00075690">
        <w:tc>
          <w:tcPr>
            <w:tcW w:w="4540" w:type="dxa"/>
            <w:tcBorders>
              <w:left w:val="nil"/>
            </w:tcBorders>
            <w:tcMar>
              <w:top w:w="100" w:type="nil"/>
              <w:left w:w="100" w:type="nil"/>
              <w:bottom w:w="100" w:type="nil"/>
              <w:right w:w="100" w:type="nil"/>
            </w:tcMar>
          </w:tcPr>
          <w:p w14:paraId="53B2B3D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9A96F8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42891FE" w14:textId="77777777" w:rsidR="00075690" w:rsidRPr="00A910B1" w:rsidRDefault="00075690" w:rsidP="00075690">
            <w:pPr>
              <w:widowControl w:val="0"/>
              <w:autoSpaceDE w:val="0"/>
              <w:autoSpaceDN w:val="0"/>
              <w:adjustRightInd w:val="0"/>
              <w:rPr>
                <w:rFonts w:ascii="Times" w:hAnsi="Times" w:cs="Helvetica"/>
              </w:rPr>
            </w:pPr>
          </w:p>
          <w:p w14:paraId="6375921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30726DE0" w14:textId="77777777" w:rsidR="00075690" w:rsidRPr="00A910B1" w:rsidRDefault="00B90558" w:rsidP="00075690">
            <w:pPr>
              <w:widowControl w:val="0"/>
              <w:autoSpaceDE w:val="0"/>
              <w:autoSpaceDN w:val="0"/>
              <w:adjustRightInd w:val="0"/>
              <w:rPr>
                <w:rFonts w:ascii="Times" w:hAnsi="Times" w:cs="Helvetica"/>
              </w:rPr>
            </w:pPr>
            <w:hyperlink r:id="rId643" w:history="1">
              <w:r w:rsidR="00075690" w:rsidRPr="00A910B1">
                <w:rPr>
                  <w:rStyle w:val="Hyperlink"/>
                  <w:rFonts w:ascii="Times" w:hAnsi="Times" w:cs="Helvetica"/>
                </w:rPr>
                <w:t>Technical Support</w:t>
              </w:r>
            </w:hyperlink>
          </w:p>
        </w:tc>
      </w:tr>
    </w:tbl>
    <w:p w14:paraId="3175D995" w14:textId="77777777" w:rsidR="00075690" w:rsidRPr="00A910B1" w:rsidRDefault="00075690" w:rsidP="00075690">
      <w:pPr>
        <w:widowControl w:val="0"/>
        <w:autoSpaceDE w:val="0"/>
        <w:autoSpaceDN w:val="0"/>
        <w:adjustRightInd w:val="0"/>
        <w:rPr>
          <w:rFonts w:ascii="Times" w:hAnsi="Times" w:cs="Helvetica"/>
        </w:rPr>
      </w:pPr>
    </w:p>
    <w:p w14:paraId="1128FAA7"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44" w:history="1">
        <w:r w:rsidR="00075690" w:rsidRPr="00A910B1">
          <w:rPr>
            <w:rFonts w:ascii="Times" w:hAnsi="Times" w:cs="Helvetica"/>
            <w:color w:val="386EFF"/>
            <w:u w:val="single" w:color="386EFF"/>
          </w:rPr>
          <w:t>http://www.grants.gov/web/grants/view-opportunity.html?oppId=281799</w:t>
        </w:r>
      </w:hyperlink>
    </w:p>
    <w:p w14:paraId="6C24A41E"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54B90FBA" w14:textId="77777777" w:rsidR="00075690" w:rsidRPr="00A910B1" w:rsidRDefault="00075690" w:rsidP="005D1E8B">
      <w:pPr>
        <w:widowControl w:val="0"/>
        <w:autoSpaceDE w:val="0"/>
        <w:autoSpaceDN w:val="0"/>
        <w:adjustRightInd w:val="0"/>
        <w:rPr>
          <w:rFonts w:ascii="Times" w:hAnsi="Times" w:cs="Helvetica"/>
        </w:rPr>
      </w:pPr>
    </w:p>
    <w:p w14:paraId="0DEA1B29"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Office of Justice Programs</w:t>
      </w:r>
    </w:p>
    <w:p w14:paraId="6920A1D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p w14:paraId="23ED02C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Developing Improved Means to Collect Digital Evidence Grant</w:t>
      </w:r>
    </w:p>
    <w:p w14:paraId="568F7D8E" w14:textId="77777777" w:rsidR="005D1E8B" w:rsidRPr="00A910B1"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A910B1" w14:paraId="1F8354E1" w14:textId="77777777" w:rsidTr="005D1E8B">
        <w:tc>
          <w:tcPr>
            <w:tcW w:w="4540" w:type="dxa"/>
            <w:tcMar>
              <w:top w:w="100" w:type="nil"/>
              <w:left w:w="100" w:type="nil"/>
              <w:bottom w:w="100" w:type="nil"/>
              <w:right w:w="100" w:type="nil"/>
            </w:tcMar>
          </w:tcPr>
          <w:p w14:paraId="59D0897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3035EAF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Grants Notice</w:t>
            </w:r>
          </w:p>
        </w:tc>
      </w:tr>
      <w:tr w:rsidR="005D1E8B" w:rsidRPr="00A910B1" w14:paraId="3EF8C222" w14:textId="77777777" w:rsidTr="005D1E8B">
        <w:tblPrEx>
          <w:tblBorders>
            <w:top w:val="none" w:sz="0" w:space="0" w:color="auto"/>
          </w:tblBorders>
        </w:tblPrEx>
        <w:tc>
          <w:tcPr>
            <w:tcW w:w="4540" w:type="dxa"/>
            <w:tcMar>
              <w:top w:w="100" w:type="nil"/>
              <w:left w:w="100" w:type="nil"/>
              <w:bottom w:w="100" w:type="nil"/>
              <w:right w:w="100" w:type="nil"/>
            </w:tcMar>
          </w:tcPr>
          <w:p w14:paraId="0C5C0519"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413C3CE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NIJ-2016-8976</w:t>
            </w:r>
          </w:p>
        </w:tc>
      </w:tr>
      <w:tr w:rsidR="005D1E8B" w:rsidRPr="00A910B1" w14:paraId="752B1F9A" w14:textId="77777777" w:rsidTr="005D1E8B">
        <w:tblPrEx>
          <w:tblBorders>
            <w:top w:val="none" w:sz="0" w:space="0" w:color="auto"/>
          </w:tblBorders>
        </w:tblPrEx>
        <w:tc>
          <w:tcPr>
            <w:tcW w:w="4540" w:type="dxa"/>
            <w:tcMar>
              <w:top w:w="100" w:type="nil"/>
              <w:left w:w="100" w:type="nil"/>
              <w:bottom w:w="100" w:type="nil"/>
              <w:right w:w="100" w:type="nil"/>
            </w:tcMar>
          </w:tcPr>
          <w:p w14:paraId="683C5AE1"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6E776358"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Developing Improved Means to Collect Digital Evidence</w:t>
            </w:r>
          </w:p>
        </w:tc>
      </w:tr>
      <w:tr w:rsidR="005D1E8B" w:rsidRPr="00A910B1" w14:paraId="3F576EA2" w14:textId="77777777" w:rsidTr="005D1E8B">
        <w:tblPrEx>
          <w:tblBorders>
            <w:top w:val="none" w:sz="0" w:space="0" w:color="auto"/>
          </w:tblBorders>
        </w:tblPrEx>
        <w:tc>
          <w:tcPr>
            <w:tcW w:w="4540" w:type="dxa"/>
            <w:tcMar>
              <w:top w:w="100" w:type="nil"/>
              <w:left w:w="100" w:type="nil"/>
              <w:bottom w:w="100" w:type="nil"/>
              <w:right w:w="100" w:type="nil"/>
            </w:tcMar>
          </w:tcPr>
          <w:p w14:paraId="126841DF"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44B3C348"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Discretionary</w:t>
            </w:r>
          </w:p>
        </w:tc>
      </w:tr>
      <w:tr w:rsidR="005D1E8B" w:rsidRPr="00A910B1" w14:paraId="1EF72920" w14:textId="77777777" w:rsidTr="005D1E8B">
        <w:tblPrEx>
          <w:tblBorders>
            <w:top w:val="none" w:sz="0" w:space="0" w:color="auto"/>
          </w:tblBorders>
        </w:tblPrEx>
        <w:tc>
          <w:tcPr>
            <w:tcW w:w="4540" w:type="dxa"/>
            <w:tcMar>
              <w:top w:w="100" w:type="nil"/>
              <w:left w:w="100" w:type="nil"/>
              <w:bottom w:w="100" w:type="nil"/>
              <w:right w:w="100" w:type="nil"/>
            </w:tcMar>
          </w:tcPr>
          <w:p w14:paraId="183C0FA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5331222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Cooperative Agreement</w:t>
            </w:r>
          </w:p>
        </w:tc>
      </w:tr>
      <w:tr w:rsidR="005D1E8B" w:rsidRPr="00A910B1" w14:paraId="356861AA" w14:textId="77777777" w:rsidTr="005D1E8B">
        <w:tblPrEx>
          <w:tblBorders>
            <w:top w:val="none" w:sz="0" w:space="0" w:color="auto"/>
          </w:tblBorders>
        </w:tblPrEx>
        <w:tc>
          <w:tcPr>
            <w:tcW w:w="4540" w:type="dxa"/>
            <w:tcMar>
              <w:top w:w="100" w:type="nil"/>
              <w:left w:w="100" w:type="nil"/>
              <w:bottom w:w="100" w:type="nil"/>
              <w:right w:w="100" w:type="nil"/>
            </w:tcMar>
          </w:tcPr>
          <w:p w14:paraId="0AF18200"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6E14F78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5D1E8B" w:rsidRPr="00A910B1" w14:paraId="3F6700BF" w14:textId="77777777" w:rsidTr="005D1E8B">
        <w:tblPrEx>
          <w:tblBorders>
            <w:top w:val="none" w:sz="0" w:space="0" w:color="auto"/>
          </w:tblBorders>
        </w:tblPrEx>
        <w:tc>
          <w:tcPr>
            <w:tcW w:w="4540" w:type="dxa"/>
            <w:tcMar>
              <w:top w:w="100" w:type="nil"/>
              <w:left w:w="100" w:type="nil"/>
              <w:bottom w:w="100" w:type="nil"/>
              <w:right w:w="100" w:type="nil"/>
            </w:tcMar>
          </w:tcPr>
          <w:p w14:paraId="00778104"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039D2A28"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0079CFBF"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6D9477E8"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73C8FC09"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3</w:t>
            </w:r>
          </w:p>
        </w:tc>
      </w:tr>
      <w:tr w:rsidR="005D1E8B" w:rsidRPr="00A910B1" w14:paraId="1463D985" w14:textId="77777777" w:rsidTr="005D1E8B">
        <w:tblPrEx>
          <w:tblBorders>
            <w:top w:val="none" w:sz="0" w:space="0" w:color="auto"/>
          </w:tblBorders>
        </w:tblPrEx>
        <w:tc>
          <w:tcPr>
            <w:tcW w:w="4540" w:type="dxa"/>
            <w:tcMar>
              <w:top w:w="100" w:type="nil"/>
              <w:left w:w="100" w:type="nil"/>
              <w:bottom w:w="100" w:type="nil"/>
              <w:right w:w="100" w:type="nil"/>
            </w:tcMar>
          </w:tcPr>
          <w:p w14:paraId="5C238A35"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5A79F975"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5D1E8B" w:rsidRPr="00A910B1" w14:paraId="398A4633" w14:textId="77777777" w:rsidTr="005D1E8B">
        <w:tc>
          <w:tcPr>
            <w:tcW w:w="4540" w:type="dxa"/>
            <w:tcMar>
              <w:top w:w="100" w:type="nil"/>
              <w:left w:w="100" w:type="nil"/>
              <w:bottom w:w="100" w:type="nil"/>
              <w:right w:w="100" w:type="nil"/>
            </w:tcMar>
          </w:tcPr>
          <w:p w14:paraId="559C78E4"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ED697C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No</w:t>
            </w:r>
          </w:p>
        </w:tc>
      </w:tr>
      <w:tr w:rsidR="005D1E8B" w:rsidRPr="00A910B1" w14:paraId="28E2BE36" w14:textId="77777777" w:rsidTr="005D1E8B">
        <w:tc>
          <w:tcPr>
            <w:tcW w:w="4540" w:type="dxa"/>
            <w:tcBorders>
              <w:left w:val="nil"/>
            </w:tcBorders>
            <w:tcMar>
              <w:top w:w="100" w:type="nil"/>
              <w:left w:w="100" w:type="nil"/>
              <w:bottom w:w="100" w:type="nil"/>
              <w:right w:w="100" w:type="nil"/>
            </w:tcMar>
          </w:tcPr>
          <w:p w14:paraId="08B3EB5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95765A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15, 2016</w:t>
            </w:r>
          </w:p>
        </w:tc>
      </w:tr>
      <w:tr w:rsidR="005D1E8B" w:rsidRPr="00A910B1" w14:paraId="0C15913B" w14:textId="77777777" w:rsidTr="005D1E8B">
        <w:tc>
          <w:tcPr>
            <w:tcW w:w="4540" w:type="dxa"/>
            <w:tcBorders>
              <w:left w:val="nil"/>
            </w:tcBorders>
            <w:tcMar>
              <w:top w:w="100" w:type="nil"/>
              <w:left w:w="100" w:type="nil"/>
              <w:bottom w:w="100" w:type="nil"/>
              <w:right w:w="100" w:type="nil"/>
            </w:tcMar>
          </w:tcPr>
          <w:p w14:paraId="1DA7E6A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4D493225"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15, 2016</w:t>
            </w:r>
          </w:p>
        </w:tc>
      </w:tr>
      <w:tr w:rsidR="005D1E8B" w:rsidRPr="00A910B1" w14:paraId="38A16D47" w14:textId="77777777" w:rsidTr="005D1E8B">
        <w:tc>
          <w:tcPr>
            <w:tcW w:w="4540" w:type="dxa"/>
            <w:tcBorders>
              <w:left w:val="nil"/>
            </w:tcBorders>
            <w:tcMar>
              <w:top w:w="100" w:type="nil"/>
              <w:left w:w="100" w:type="nil"/>
              <w:bottom w:w="100" w:type="nil"/>
              <w:right w:w="100" w:type="nil"/>
            </w:tcMar>
          </w:tcPr>
          <w:p w14:paraId="32714B7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F68F590"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14, 2016  </w:t>
            </w:r>
          </w:p>
        </w:tc>
      </w:tr>
      <w:tr w:rsidR="005D1E8B" w:rsidRPr="00A910B1" w14:paraId="2EDC0A4B" w14:textId="77777777" w:rsidTr="005D1E8B">
        <w:tc>
          <w:tcPr>
            <w:tcW w:w="4540" w:type="dxa"/>
            <w:tcBorders>
              <w:left w:val="nil"/>
            </w:tcBorders>
            <w:tcMar>
              <w:top w:w="100" w:type="nil"/>
              <w:left w:w="100" w:type="nil"/>
              <w:bottom w:w="100" w:type="nil"/>
              <w:right w:w="100" w:type="nil"/>
            </w:tcMar>
          </w:tcPr>
          <w:p w14:paraId="23EA201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7DD463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14, 2016  </w:t>
            </w:r>
          </w:p>
        </w:tc>
      </w:tr>
      <w:tr w:rsidR="005D1E8B" w:rsidRPr="00A910B1" w14:paraId="2C22CF32" w14:textId="77777777" w:rsidTr="005D1E8B">
        <w:tc>
          <w:tcPr>
            <w:tcW w:w="4540" w:type="dxa"/>
            <w:tcBorders>
              <w:left w:val="nil"/>
            </w:tcBorders>
            <w:tcMar>
              <w:top w:w="100" w:type="nil"/>
              <w:left w:w="100" w:type="nil"/>
              <w:bottom w:w="100" w:type="nil"/>
              <w:right w:w="100" w:type="nil"/>
            </w:tcMar>
          </w:tcPr>
          <w:p w14:paraId="4A83B650"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9F5F773"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0166CAD6" w14:textId="77777777" w:rsidTr="005D1E8B">
        <w:tc>
          <w:tcPr>
            <w:tcW w:w="4540" w:type="dxa"/>
            <w:tcBorders>
              <w:left w:val="nil"/>
            </w:tcBorders>
            <w:tcMar>
              <w:top w:w="100" w:type="nil"/>
              <w:left w:w="100" w:type="nil"/>
              <w:bottom w:w="100" w:type="nil"/>
              <w:right w:w="100" w:type="nil"/>
            </w:tcMar>
          </w:tcPr>
          <w:p w14:paraId="4E73718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DD72302"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$1,500,000</w:t>
            </w:r>
          </w:p>
        </w:tc>
      </w:tr>
      <w:tr w:rsidR="005D1E8B" w:rsidRPr="00A910B1" w14:paraId="6C459034" w14:textId="77777777" w:rsidTr="005D1E8B">
        <w:tc>
          <w:tcPr>
            <w:tcW w:w="4540" w:type="dxa"/>
            <w:tcBorders>
              <w:left w:val="nil"/>
            </w:tcBorders>
            <w:tcMar>
              <w:top w:w="100" w:type="nil"/>
              <w:left w:w="100" w:type="nil"/>
              <w:bottom w:w="100" w:type="nil"/>
              <w:right w:w="100" w:type="nil"/>
            </w:tcMar>
          </w:tcPr>
          <w:p w14:paraId="5F8035A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5498280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$1,500,000</w:t>
            </w:r>
          </w:p>
        </w:tc>
      </w:tr>
      <w:tr w:rsidR="005D1E8B" w:rsidRPr="00A910B1" w14:paraId="7E031DE3" w14:textId="77777777" w:rsidTr="005D1E8B">
        <w:tc>
          <w:tcPr>
            <w:tcW w:w="4540" w:type="dxa"/>
            <w:tcBorders>
              <w:left w:val="nil"/>
            </w:tcBorders>
            <w:tcMar>
              <w:top w:w="100" w:type="nil"/>
              <w:left w:w="100" w:type="nil"/>
              <w:bottom w:w="100" w:type="nil"/>
              <w:right w:w="100" w:type="nil"/>
            </w:tcMar>
          </w:tcPr>
          <w:p w14:paraId="43BA030B"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213830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5197838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3C9EC5C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Individuals</w:t>
            </w:r>
          </w:p>
          <w:p w14:paraId="3215A840"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03E473FF"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6E42C1D2"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City or township governments</w:t>
            </w:r>
          </w:p>
          <w:p w14:paraId="12127A5F"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County governments</w:t>
            </w:r>
          </w:p>
          <w:p w14:paraId="69ED4355"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State governments</w:t>
            </w:r>
          </w:p>
          <w:p w14:paraId="4E3D164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For profit organizations other than small businesses</w:t>
            </w:r>
          </w:p>
          <w:p w14:paraId="188B978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Small businesses</w:t>
            </w:r>
          </w:p>
          <w:p w14:paraId="3E41D13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 xml:space="preserve">Public and State controlled institutions of </w:t>
            </w:r>
            <w:r w:rsidRPr="00A910B1">
              <w:rPr>
                <w:rFonts w:ascii="Times" w:hAnsi="Times" w:cs="Helvetica"/>
              </w:rPr>
              <w:lastRenderedPageBreak/>
              <w:t>higher education</w:t>
            </w:r>
          </w:p>
        </w:tc>
      </w:tr>
      <w:tr w:rsidR="005D1E8B" w:rsidRPr="00A910B1" w14:paraId="0C5DD2C7" w14:textId="77777777" w:rsidTr="005D1E8B">
        <w:tc>
          <w:tcPr>
            <w:tcW w:w="4540" w:type="dxa"/>
            <w:tcBorders>
              <w:left w:val="nil"/>
            </w:tcBorders>
            <w:tcMar>
              <w:top w:w="100" w:type="nil"/>
              <w:left w:w="100" w:type="nil"/>
              <w:bottom w:w="100" w:type="nil"/>
              <w:right w:w="100" w:type="nil"/>
            </w:tcMar>
          </w:tcPr>
          <w:p w14:paraId="589E8C8B"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5828CB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5D1E8B" w:rsidRPr="00A910B1" w14:paraId="4F6AC4B7" w14:textId="77777777" w:rsidTr="005D1E8B">
        <w:tc>
          <w:tcPr>
            <w:tcW w:w="4540" w:type="dxa"/>
            <w:tcBorders>
              <w:left w:val="nil"/>
            </w:tcBorders>
            <w:tcMar>
              <w:top w:w="100" w:type="nil"/>
              <w:left w:w="100" w:type="nil"/>
              <w:bottom w:w="100" w:type="nil"/>
              <w:right w:w="100" w:type="nil"/>
            </w:tcMar>
          </w:tcPr>
          <w:p w14:paraId="066BE4E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743925C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With this solicitation, NIJ seeks proposals for funding to conduct research and technology development leading to the introduction into practice of new and innovative tools to: -Process large-scale computer networks for digital evidence in a forensically sound manner that preserves the probative value of the evidence that the computer network may contain; or -Process mobile devices voluntarily surrendered to law enforcement by witnesses or victims of an alleged crime, which will discriminate between data that is germane to that crime and that which is not, and which will only collect data that is germane; or -Automatically detect children in pornographic videos of varying quality. Individual applicants may propose to address one or more of these topics, but most do so in separate, discrete applications. Single applications proposing to address more than one topic will not be accepted.</w:t>
            </w:r>
          </w:p>
        </w:tc>
      </w:tr>
      <w:tr w:rsidR="005D1E8B" w:rsidRPr="00A910B1" w14:paraId="679217E3" w14:textId="77777777" w:rsidTr="005D1E8B">
        <w:tc>
          <w:tcPr>
            <w:tcW w:w="4540" w:type="dxa"/>
            <w:tcBorders>
              <w:left w:val="nil"/>
            </w:tcBorders>
            <w:tcMar>
              <w:top w:w="100" w:type="nil"/>
              <w:left w:w="100" w:type="nil"/>
              <w:bottom w:w="100" w:type="nil"/>
              <w:right w:w="100" w:type="nil"/>
            </w:tcMar>
          </w:tcPr>
          <w:p w14:paraId="4E098BB4"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5F414F75" w14:textId="77777777" w:rsidR="005D1E8B" w:rsidRPr="00A910B1" w:rsidRDefault="00B90558" w:rsidP="005D1E8B">
            <w:pPr>
              <w:widowControl w:val="0"/>
              <w:autoSpaceDE w:val="0"/>
              <w:autoSpaceDN w:val="0"/>
              <w:adjustRightInd w:val="0"/>
              <w:rPr>
                <w:rFonts w:ascii="Times" w:hAnsi="Times" w:cs="Helvetica"/>
              </w:rPr>
            </w:pPr>
            <w:hyperlink r:id="rId645" w:history="1">
              <w:r w:rsidR="005D1E8B" w:rsidRPr="00A910B1">
                <w:rPr>
                  <w:rStyle w:val="Hyperlink"/>
                  <w:rFonts w:ascii="Times" w:hAnsi="Times" w:cs="Helvetica"/>
                </w:rPr>
                <w:t>http://nij.gov/funding/Documents/solicitations/NIJ-2016-8976.pdf</w:t>
              </w:r>
            </w:hyperlink>
          </w:p>
        </w:tc>
      </w:tr>
      <w:tr w:rsidR="005D1E8B" w:rsidRPr="00A910B1" w14:paraId="09E82318" w14:textId="77777777" w:rsidTr="005D1E8B">
        <w:tc>
          <w:tcPr>
            <w:tcW w:w="4540" w:type="dxa"/>
            <w:tcBorders>
              <w:left w:val="nil"/>
            </w:tcBorders>
            <w:tcMar>
              <w:top w:w="100" w:type="nil"/>
              <w:left w:w="100" w:type="nil"/>
              <w:bottom w:w="100" w:type="nil"/>
              <w:right w:w="100" w:type="nil"/>
            </w:tcMar>
          </w:tcPr>
          <w:p w14:paraId="6AAB5E3E"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B4B5740"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45F0D37" w14:textId="77777777" w:rsidR="005D1E8B" w:rsidRPr="00A910B1" w:rsidRDefault="005D1E8B" w:rsidP="005D1E8B">
            <w:pPr>
              <w:widowControl w:val="0"/>
              <w:autoSpaceDE w:val="0"/>
              <w:autoSpaceDN w:val="0"/>
              <w:adjustRightInd w:val="0"/>
              <w:rPr>
                <w:rFonts w:ascii="Times" w:hAnsi="Times" w:cs="Helvetica"/>
              </w:rPr>
            </w:pPr>
          </w:p>
          <w:p w14:paraId="6D8ABE16"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7EAB3A4A" w14:textId="77777777" w:rsidR="005D1E8B" w:rsidRPr="00A910B1" w:rsidRDefault="00B90558" w:rsidP="005D1E8B">
            <w:pPr>
              <w:widowControl w:val="0"/>
              <w:autoSpaceDE w:val="0"/>
              <w:autoSpaceDN w:val="0"/>
              <w:adjustRightInd w:val="0"/>
              <w:rPr>
                <w:rFonts w:ascii="Times" w:hAnsi="Times" w:cs="Helvetica"/>
              </w:rPr>
            </w:pPr>
            <w:hyperlink r:id="rId646" w:history="1">
              <w:r w:rsidR="005D1E8B" w:rsidRPr="00A910B1">
                <w:rPr>
                  <w:rStyle w:val="Hyperlink"/>
                  <w:rFonts w:ascii="Times" w:hAnsi="Times" w:cs="Helvetica"/>
                </w:rPr>
                <w:t>Technical Support</w:t>
              </w:r>
            </w:hyperlink>
          </w:p>
        </w:tc>
      </w:tr>
    </w:tbl>
    <w:p w14:paraId="29970D16" w14:textId="77777777" w:rsidR="005D1E8B" w:rsidRPr="00A910B1" w:rsidRDefault="005D1E8B" w:rsidP="005D1E8B">
      <w:pPr>
        <w:widowControl w:val="0"/>
        <w:autoSpaceDE w:val="0"/>
        <w:autoSpaceDN w:val="0"/>
        <w:adjustRightInd w:val="0"/>
        <w:rPr>
          <w:rFonts w:ascii="Times" w:hAnsi="Times" w:cs="Helvetica"/>
        </w:rPr>
      </w:pPr>
    </w:p>
    <w:p w14:paraId="22DDD5C4" w14:textId="77777777" w:rsidR="005D1E8B" w:rsidRPr="00A910B1" w:rsidRDefault="00B90558" w:rsidP="005D1E8B">
      <w:pPr>
        <w:widowControl w:val="0"/>
        <w:pBdr>
          <w:bottom w:val="single" w:sz="6" w:space="1" w:color="auto"/>
        </w:pBdr>
        <w:autoSpaceDE w:val="0"/>
        <w:autoSpaceDN w:val="0"/>
        <w:adjustRightInd w:val="0"/>
        <w:rPr>
          <w:rFonts w:ascii="Times" w:hAnsi="Times" w:cs="Helvetica"/>
          <w:color w:val="386EFF"/>
          <w:u w:val="single" w:color="386EFF"/>
        </w:rPr>
      </w:pPr>
      <w:hyperlink r:id="rId647" w:history="1">
        <w:r w:rsidR="005D1E8B" w:rsidRPr="00A910B1">
          <w:rPr>
            <w:rFonts w:ascii="Times" w:hAnsi="Times" w:cs="Helvetica"/>
            <w:color w:val="386EFF"/>
            <w:u w:val="single" w:color="386EFF"/>
          </w:rPr>
          <w:t>http://www.grants.gov/web/grants/view-opportunity.html?oppId=281004</w:t>
        </w:r>
      </w:hyperlink>
    </w:p>
    <w:p w14:paraId="335E92B3" w14:textId="77777777" w:rsidR="005D1E8B" w:rsidRPr="00A910B1" w:rsidRDefault="005D1E8B" w:rsidP="005D1E8B">
      <w:pPr>
        <w:widowControl w:val="0"/>
        <w:pBdr>
          <w:bottom w:val="single" w:sz="6" w:space="1" w:color="auto"/>
        </w:pBdr>
        <w:autoSpaceDE w:val="0"/>
        <w:autoSpaceDN w:val="0"/>
        <w:adjustRightInd w:val="0"/>
        <w:rPr>
          <w:rFonts w:ascii="Times" w:hAnsi="Times" w:cs="Helvetica"/>
        </w:rPr>
      </w:pPr>
    </w:p>
    <w:p w14:paraId="4E2EB657" w14:textId="77777777" w:rsidR="005D1E8B" w:rsidRPr="00A910B1" w:rsidRDefault="005D1E8B" w:rsidP="005D1E8B">
      <w:pPr>
        <w:widowControl w:val="0"/>
        <w:autoSpaceDE w:val="0"/>
        <w:autoSpaceDN w:val="0"/>
        <w:adjustRightInd w:val="0"/>
        <w:rPr>
          <w:rFonts w:ascii="Times" w:hAnsi="Times" w:cs="Helvetica"/>
        </w:rPr>
      </w:pPr>
    </w:p>
    <w:p w14:paraId="71161539" w14:textId="77777777" w:rsidR="005D1E8B" w:rsidRPr="00A910B1" w:rsidRDefault="005D1E8B" w:rsidP="005D1E8B">
      <w:pPr>
        <w:widowControl w:val="0"/>
        <w:autoSpaceDE w:val="0"/>
        <w:autoSpaceDN w:val="0"/>
        <w:adjustRightInd w:val="0"/>
        <w:rPr>
          <w:rFonts w:ascii="Times" w:hAnsi="Times" w:cs="Helvetica"/>
        </w:rPr>
      </w:pPr>
      <w:bookmarkStart w:id="367" w:name="DOJOVWTechnicalAssist"/>
      <w:bookmarkStart w:id="368" w:name="DOJPostconvictionDNA"/>
      <w:bookmarkEnd w:id="367"/>
      <w:bookmarkEnd w:id="368"/>
      <w:r w:rsidRPr="00A910B1">
        <w:rPr>
          <w:rFonts w:ascii="Times" w:hAnsi="Times" w:cs="Helvetica"/>
        </w:rPr>
        <w:t>Office of Justice Programs</w:t>
      </w:r>
    </w:p>
    <w:p w14:paraId="773921F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p w14:paraId="65D80CA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Postconviction Testing of DNA Evidence to Exonerate the Innocent Grant</w:t>
      </w:r>
    </w:p>
    <w:p w14:paraId="2C6AC82D" w14:textId="77777777" w:rsidR="005D1E8B" w:rsidRPr="00A910B1"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A910B1" w14:paraId="2E53F419" w14:textId="77777777" w:rsidTr="005D1E8B">
        <w:tc>
          <w:tcPr>
            <w:tcW w:w="4540" w:type="dxa"/>
            <w:tcMar>
              <w:top w:w="100" w:type="nil"/>
              <w:left w:w="100" w:type="nil"/>
              <w:bottom w:w="100" w:type="nil"/>
              <w:right w:w="100" w:type="nil"/>
            </w:tcMar>
          </w:tcPr>
          <w:p w14:paraId="178E27D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39B0D2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Grants Notice</w:t>
            </w:r>
          </w:p>
        </w:tc>
      </w:tr>
      <w:tr w:rsidR="005D1E8B" w:rsidRPr="00A910B1" w14:paraId="09FDB0DA" w14:textId="77777777" w:rsidTr="005D1E8B">
        <w:tblPrEx>
          <w:tblBorders>
            <w:top w:val="none" w:sz="0" w:space="0" w:color="auto"/>
          </w:tblBorders>
        </w:tblPrEx>
        <w:tc>
          <w:tcPr>
            <w:tcW w:w="4540" w:type="dxa"/>
            <w:tcMar>
              <w:top w:w="100" w:type="nil"/>
              <w:left w:w="100" w:type="nil"/>
              <w:bottom w:w="100" w:type="nil"/>
              <w:right w:w="100" w:type="nil"/>
            </w:tcMar>
          </w:tcPr>
          <w:p w14:paraId="65C82AA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4B189AF6"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NIJ-2016-8998</w:t>
            </w:r>
          </w:p>
        </w:tc>
      </w:tr>
      <w:tr w:rsidR="005D1E8B" w:rsidRPr="00A910B1" w14:paraId="7769E650" w14:textId="77777777" w:rsidTr="005D1E8B">
        <w:tblPrEx>
          <w:tblBorders>
            <w:top w:val="none" w:sz="0" w:space="0" w:color="auto"/>
          </w:tblBorders>
        </w:tblPrEx>
        <w:tc>
          <w:tcPr>
            <w:tcW w:w="4540" w:type="dxa"/>
            <w:tcMar>
              <w:top w:w="100" w:type="nil"/>
              <w:left w:w="100" w:type="nil"/>
              <w:bottom w:w="100" w:type="nil"/>
              <w:right w:w="100" w:type="nil"/>
            </w:tcMar>
          </w:tcPr>
          <w:p w14:paraId="64765ABC"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2B83B956"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Postconviction Testing of DNA Evidence to Exonerate the Innocent</w:t>
            </w:r>
          </w:p>
        </w:tc>
      </w:tr>
      <w:tr w:rsidR="005D1E8B" w:rsidRPr="00A910B1" w14:paraId="6DE40E0B" w14:textId="77777777" w:rsidTr="005D1E8B">
        <w:tblPrEx>
          <w:tblBorders>
            <w:top w:val="none" w:sz="0" w:space="0" w:color="auto"/>
          </w:tblBorders>
        </w:tblPrEx>
        <w:tc>
          <w:tcPr>
            <w:tcW w:w="4540" w:type="dxa"/>
            <w:tcMar>
              <w:top w:w="100" w:type="nil"/>
              <w:left w:w="100" w:type="nil"/>
              <w:bottom w:w="100" w:type="nil"/>
              <w:right w:w="100" w:type="nil"/>
            </w:tcMar>
          </w:tcPr>
          <w:p w14:paraId="34B5959B"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35392F9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Discretionary</w:t>
            </w:r>
          </w:p>
        </w:tc>
      </w:tr>
      <w:tr w:rsidR="005D1E8B" w:rsidRPr="00A910B1" w14:paraId="75AF9B49" w14:textId="77777777" w:rsidTr="005D1E8B">
        <w:tblPrEx>
          <w:tblBorders>
            <w:top w:val="none" w:sz="0" w:space="0" w:color="auto"/>
          </w:tblBorders>
        </w:tblPrEx>
        <w:tc>
          <w:tcPr>
            <w:tcW w:w="4540" w:type="dxa"/>
            <w:tcMar>
              <w:top w:w="100" w:type="nil"/>
              <w:left w:w="100" w:type="nil"/>
              <w:bottom w:w="100" w:type="nil"/>
              <w:right w:w="100" w:type="nil"/>
            </w:tcMar>
          </w:tcPr>
          <w:p w14:paraId="60FBB9C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3413C66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Cooperative Agreement</w:t>
            </w:r>
          </w:p>
        </w:tc>
      </w:tr>
      <w:tr w:rsidR="005D1E8B" w:rsidRPr="00A910B1" w14:paraId="5C23FE87" w14:textId="77777777" w:rsidTr="005D1E8B">
        <w:tblPrEx>
          <w:tblBorders>
            <w:top w:val="none" w:sz="0" w:space="0" w:color="auto"/>
          </w:tblBorders>
        </w:tblPrEx>
        <w:tc>
          <w:tcPr>
            <w:tcW w:w="4540" w:type="dxa"/>
            <w:tcMar>
              <w:top w:w="100" w:type="nil"/>
              <w:left w:w="100" w:type="nil"/>
              <w:bottom w:w="100" w:type="nil"/>
              <w:right w:w="100" w:type="nil"/>
            </w:tcMar>
          </w:tcPr>
          <w:p w14:paraId="6CE523FF"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2DA2DDC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5D1E8B" w:rsidRPr="00A910B1" w14:paraId="3742438A" w14:textId="77777777" w:rsidTr="005D1E8B">
        <w:tblPrEx>
          <w:tblBorders>
            <w:top w:val="none" w:sz="0" w:space="0" w:color="auto"/>
          </w:tblBorders>
        </w:tblPrEx>
        <w:tc>
          <w:tcPr>
            <w:tcW w:w="4540" w:type="dxa"/>
            <w:tcMar>
              <w:top w:w="100" w:type="nil"/>
              <w:left w:w="100" w:type="nil"/>
              <w:bottom w:w="100" w:type="nil"/>
              <w:right w:w="100" w:type="nil"/>
            </w:tcMar>
          </w:tcPr>
          <w:p w14:paraId="6BE860F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4CDC374C"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79798BDA"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0425D250"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3A01FDFC"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8</w:t>
            </w:r>
          </w:p>
        </w:tc>
      </w:tr>
      <w:tr w:rsidR="005D1E8B" w:rsidRPr="00A910B1" w14:paraId="7EE8F234" w14:textId="77777777" w:rsidTr="005D1E8B">
        <w:tblPrEx>
          <w:tblBorders>
            <w:top w:val="none" w:sz="0" w:space="0" w:color="auto"/>
          </w:tblBorders>
        </w:tblPrEx>
        <w:tc>
          <w:tcPr>
            <w:tcW w:w="4540" w:type="dxa"/>
            <w:tcMar>
              <w:top w:w="100" w:type="nil"/>
              <w:left w:w="100" w:type="nil"/>
              <w:bottom w:w="100" w:type="nil"/>
              <w:right w:w="100" w:type="nil"/>
            </w:tcMar>
          </w:tcPr>
          <w:p w14:paraId="46F72C3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36759B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16.820 -- Postconviction Testing of DNA Evidence to Exonerate the Innocent</w:t>
            </w:r>
          </w:p>
        </w:tc>
      </w:tr>
      <w:tr w:rsidR="005D1E8B" w:rsidRPr="00A910B1" w14:paraId="1ADF1A6E" w14:textId="77777777" w:rsidTr="005D1E8B">
        <w:tc>
          <w:tcPr>
            <w:tcW w:w="4540" w:type="dxa"/>
            <w:tcMar>
              <w:top w:w="100" w:type="nil"/>
              <w:left w:w="100" w:type="nil"/>
              <w:bottom w:w="100" w:type="nil"/>
              <w:right w:w="100" w:type="nil"/>
            </w:tcMar>
          </w:tcPr>
          <w:p w14:paraId="49A0AE59"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44D771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No</w:t>
            </w:r>
          </w:p>
        </w:tc>
      </w:tr>
      <w:tr w:rsidR="005D1E8B" w:rsidRPr="00A910B1" w14:paraId="4D1E8E29" w14:textId="77777777" w:rsidTr="005D1E8B">
        <w:tc>
          <w:tcPr>
            <w:tcW w:w="4540" w:type="dxa"/>
            <w:tcBorders>
              <w:left w:val="nil"/>
            </w:tcBorders>
            <w:tcMar>
              <w:top w:w="100" w:type="nil"/>
              <w:left w:w="100" w:type="nil"/>
              <w:bottom w:w="100" w:type="nil"/>
              <w:right w:w="100" w:type="nil"/>
            </w:tcMar>
          </w:tcPr>
          <w:p w14:paraId="7C05BCB5"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325684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8, 2016</w:t>
            </w:r>
          </w:p>
        </w:tc>
      </w:tr>
      <w:tr w:rsidR="005D1E8B" w:rsidRPr="00A910B1" w14:paraId="76B2E456" w14:textId="77777777" w:rsidTr="005D1E8B">
        <w:tc>
          <w:tcPr>
            <w:tcW w:w="4540" w:type="dxa"/>
            <w:tcBorders>
              <w:left w:val="nil"/>
            </w:tcBorders>
            <w:tcMar>
              <w:top w:w="100" w:type="nil"/>
              <w:left w:w="100" w:type="nil"/>
              <w:bottom w:w="100" w:type="nil"/>
              <w:right w:w="100" w:type="nil"/>
            </w:tcMar>
          </w:tcPr>
          <w:p w14:paraId="2840AC5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420503C"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8, 2016</w:t>
            </w:r>
          </w:p>
        </w:tc>
      </w:tr>
      <w:tr w:rsidR="005D1E8B" w:rsidRPr="00A910B1" w14:paraId="6AE4109A" w14:textId="77777777" w:rsidTr="005D1E8B">
        <w:tc>
          <w:tcPr>
            <w:tcW w:w="4540" w:type="dxa"/>
            <w:tcBorders>
              <w:left w:val="nil"/>
            </w:tcBorders>
            <w:tcMar>
              <w:top w:w="100" w:type="nil"/>
              <w:left w:w="100" w:type="nil"/>
              <w:bottom w:w="100" w:type="nil"/>
              <w:right w:w="100" w:type="nil"/>
            </w:tcMar>
          </w:tcPr>
          <w:p w14:paraId="47EEAF94"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AD28FD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7, 2016  </w:t>
            </w:r>
          </w:p>
        </w:tc>
      </w:tr>
      <w:tr w:rsidR="005D1E8B" w:rsidRPr="00A910B1" w14:paraId="40E29EFA" w14:textId="77777777" w:rsidTr="005D1E8B">
        <w:tc>
          <w:tcPr>
            <w:tcW w:w="4540" w:type="dxa"/>
            <w:tcBorders>
              <w:left w:val="nil"/>
            </w:tcBorders>
            <w:tcMar>
              <w:top w:w="100" w:type="nil"/>
              <w:left w:w="100" w:type="nil"/>
              <w:bottom w:w="100" w:type="nil"/>
              <w:right w:w="100" w:type="nil"/>
            </w:tcMar>
          </w:tcPr>
          <w:p w14:paraId="4A5DCF51"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0BE73B82"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7, 2016  </w:t>
            </w:r>
          </w:p>
        </w:tc>
      </w:tr>
      <w:tr w:rsidR="005D1E8B" w:rsidRPr="00A910B1" w14:paraId="493C4390" w14:textId="77777777" w:rsidTr="005D1E8B">
        <w:tc>
          <w:tcPr>
            <w:tcW w:w="4540" w:type="dxa"/>
            <w:tcBorders>
              <w:left w:val="nil"/>
            </w:tcBorders>
            <w:tcMar>
              <w:top w:w="100" w:type="nil"/>
              <w:left w:w="100" w:type="nil"/>
              <w:bottom w:w="100" w:type="nil"/>
              <w:right w:w="100" w:type="nil"/>
            </w:tcMar>
          </w:tcPr>
          <w:p w14:paraId="50F9B1D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lastRenderedPageBreak/>
              <w:t>Archive Date:</w:t>
            </w:r>
          </w:p>
        </w:tc>
        <w:tc>
          <w:tcPr>
            <w:tcW w:w="4600" w:type="dxa"/>
            <w:tcBorders>
              <w:right w:val="nil"/>
            </w:tcBorders>
            <w:tcMar>
              <w:top w:w="100" w:type="nil"/>
              <w:left w:w="100" w:type="nil"/>
              <w:bottom w:w="100" w:type="nil"/>
              <w:right w:w="100" w:type="nil"/>
            </w:tcMar>
            <w:vAlign w:val="center"/>
          </w:tcPr>
          <w:p w14:paraId="16294B59"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2CFB7173" w14:textId="77777777" w:rsidTr="005D1E8B">
        <w:tc>
          <w:tcPr>
            <w:tcW w:w="4540" w:type="dxa"/>
            <w:tcBorders>
              <w:left w:val="nil"/>
            </w:tcBorders>
            <w:tcMar>
              <w:top w:w="100" w:type="nil"/>
              <w:left w:w="100" w:type="nil"/>
              <w:bottom w:w="100" w:type="nil"/>
              <w:right w:w="100" w:type="nil"/>
            </w:tcMar>
          </w:tcPr>
          <w:p w14:paraId="27F8C7E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E1A960F"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$3,600,000</w:t>
            </w:r>
          </w:p>
        </w:tc>
      </w:tr>
      <w:tr w:rsidR="005D1E8B" w:rsidRPr="00A910B1" w14:paraId="6DBCC9A5" w14:textId="77777777" w:rsidTr="005D1E8B">
        <w:tc>
          <w:tcPr>
            <w:tcW w:w="4540" w:type="dxa"/>
            <w:tcBorders>
              <w:left w:val="nil"/>
            </w:tcBorders>
            <w:tcMar>
              <w:top w:w="100" w:type="nil"/>
              <w:left w:w="100" w:type="nil"/>
              <w:bottom w:w="100" w:type="nil"/>
              <w:right w:w="100" w:type="nil"/>
            </w:tcMar>
          </w:tcPr>
          <w:p w14:paraId="453C24D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F5F153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$3,600,000</w:t>
            </w:r>
          </w:p>
        </w:tc>
      </w:tr>
      <w:tr w:rsidR="005D1E8B" w:rsidRPr="00A910B1" w14:paraId="4C70C6BE" w14:textId="77777777" w:rsidTr="005D1E8B">
        <w:tc>
          <w:tcPr>
            <w:tcW w:w="4540" w:type="dxa"/>
            <w:tcBorders>
              <w:left w:val="nil"/>
            </w:tcBorders>
            <w:tcMar>
              <w:top w:w="100" w:type="nil"/>
              <w:left w:w="100" w:type="nil"/>
              <w:bottom w:w="100" w:type="nil"/>
              <w:right w:w="100" w:type="nil"/>
            </w:tcMar>
          </w:tcPr>
          <w:p w14:paraId="7E90BEC4"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1F360E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County governments</w:t>
            </w:r>
          </w:p>
          <w:p w14:paraId="40D9A04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7E701F5"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City or township governments</w:t>
            </w:r>
          </w:p>
          <w:p w14:paraId="7443145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State governments</w:t>
            </w:r>
          </w:p>
        </w:tc>
      </w:tr>
      <w:tr w:rsidR="005D1E8B" w:rsidRPr="00A910B1" w14:paraId="202D89CD" w14:textId="77777777" w:rsidTr="005D1E8B">
        <w:tc>
          <w:tcPr>
            <w:tcW w:w="4540" w:type="dxa"/>
            <w:tcBorders>
              <w:left w:val="nil"/>
            </w:tcBorders>
            <w:tcMar>
              <w:top w:w="100" w:type="nil"/>
              <w:left w:w="100" w:type="nil"/>
              <w:bottom w:w="100" w:type="nil"/>
              <w:right w:w="100" w:type="nil"/>
            </w:tcMar>
          </w:tcPr>
          <w:p w14:paraId="1D853F3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BD6F2C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5D1E8B" w:rsidRPr="00A910B1" w14:paraId="07C78DAA" w14:textId="77777777" w:rsidTr="005D1E8B">
        <w:tc>
          <w:tcPr>
            <w:tcW w:w="4540" w:type="dxa"/>
            <w:tcBorders>
              <w:left w:val="nil"/>
            </w:tcBorders>
            <w:tcMar>
              <w:top w:w="100" w:type="nil"/>
              <w:left w:w="100" w:type="nil"/>
              <w:bottom w:w="100" w:type="nil"/>
              <w:right w:w="100" w:type="nil"/>
            </w:tcMar>
          </w:tcPr>
          <w:p w14:paraId="0E0C437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784AC02"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NIJ seeks proposals for funding to assist in defraying the costs associated with postconviction DNA testing in cases of violent felony offenses (as defined by State law) in which actual innocence might be demonstrated. Funds may be used to identify and review such postconviction cases and to locate and analyze associated biological evidence.</w:t>
            </w:r>
          </w:p>
        </w:tc>
      </w:tr>
      <w:tr w:rsidR="005D1E8B" w:rsidRPr="00A910B1" w14:paraId="256C47DD" w14:textId="77777777" w:rsidTr="005D1E8B">
        <w:tc>
          <w:tcPr>
            <w:tcW w:w="4540" w:type="dxa"/>
            <w:tcBorders>
              <w:left w:val="nil"/>
            </w:tcBorders>
            <w:tcMar>
              <w:top w:w="100" w:type="nil"/>
              <w:left w:w="100" w:type="nil"/>
              <w:bottom w:w="100" w:type="nil"/>
              <w:right w:w="100" w:type="nil"/>
            </w:tcMar>
          </w:tcPr>
          <w:p w14:paraId="0D926A6F"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4509D63A" w14:textId="77777777" w:rsidR="005D1E8B" w:rsidRPr="00A910B1" w:rsidRDefault="00B90558" w:rsidP="005D1E8B">
            <w:pPr>
              <w:widowControl w:val="0"/>
              <w:autoSpaceDE w:val="0"/>
              <w:autoSpaceDN w:val="0"/>
              <w:adjustRightInd w:val="0"/>
              <w:rPr>
                <w:rFonts w:ascii="Times" w:hAnsi="Times" w:cs="Helvetica"/>
              </w:rPr>
            </w:pPr>
            <w:hyperlink r:id="rId648" w:history="1">
              <w:r w:rsidR="005D1E8B" w:rsidRPr="00A910B1">
                <w:rPr>
                  <w:rStyle w:val="Hyperlink"/>
                  <w:rFonts w:ascii="Times" w:hAnsi="Times" w:cs="Helvetica"/>
                </w:rPr>
                <w:t>http://nij.gov/funding/Documents/solicitations/NIJ-2016-8998.pdf</w:t>
              </w:r>
            </w:hyperlink>
          </w:p>
        </w:tc>
      </w:tr>
      <w:tr w:rsidR="005D1E8B" w:rsidRPr="00A910B1" w14:paraId="208E033A" w14:textId="77777777" w:rsidTr="005D1E8B">
        <w:tc>
          <w:tcPr>
            <w:tcW w:w="4540" w:type="dxa"/>
            <w:tcBorders>
              <w:left w:val="nil"/>
            </w:tcBorders>
            <w:tcMar>
              <w:top w:w="100" w:type="nil"/>
              <w:left w:w="100" w:type="nil"/>
              <w:bottom w:w="100" w:type="nil"/>
              <w:right w:w="100" w:type="nil"/>
            </w:tcMar>
          </w:tcPr>
          <w:p w14:paraId="460DA620"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14AB0659"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01F4D51" w14:textId="77777777" w:rsidR="005D1E8B" w:rsidRPr="00A910B1" w:rsidRDefault="005D1E8B" w:rsidP="005D1E8B">
            <w:pPr>
              <w:widowControl w:val="0"/>
              <w:autoSpaceDE w:val="0"/>
              <w:autoSpaceDN w:val="0"/>
              <w:adjustRightInd w:val="0"/>
              <w:rPr>
                <w:rFonts w:ascii="Times" w:hAnsi="Times" w:cs="Helvetica"/>
              </w:rPr>
            </w:pPr>
          </w:p>
          <w:p w14:paraId="4BE5CCC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49ECE806" w14:textId="77777777" w:rsidR="005D1E8B" w:rsidRPr="00A910B1" w:rsidRDefault="00B90558" w:rsidP="005D1E8B">
            <w:pPr>
              <w:widowControl w:val="0"/>
              <w:autoSpaceDE w:val="0"/>
              <w:autoSpaceDN w:val="0"/>
              <w:adjustRightInd w:val="0"/>
              <w:rPr>
                <w:rFonts w:ascii="Times" w:hAnsi="Times" w:cs="Helvetica"/>
              </w:rPr>
            </w:pPr>
            <w:hyperlink r:id="rId649" w:history="1">
              <w:r w:rsidR="005D1E8B" w:rsidRPr="00A910B1">
                <w:rPr>
                  <w:rStyle w:val="Hyperlink"/>
                  <w:rFonts w:ascii="Times" w:hAnsi="Times" w:cs="Helvetica"/>
                </w:rPr>
                <w:t>Technical Support</w:t>
              </w:r>
            </w:hyperlink>
          </w:p>
        </w:tc>
      </w:tr>
    </w:tbl>
    <w:p w14:paraId="031E81C5" w14:textId="77777777" w:rsidR="005D1E8B" w:rsidRPr="00A910B1" w:rsidRDefault="005D1E8B" w:rsidP="005D1E8B">
      <w:pPr>
        <w:widowControl w:val="0"/>
        <w:autoSpaceDE w:val="0"/>
        <w:autoSpaceDN w:val="0"/>
        <w:adjustRightInd w:val="0"/>
        <w:rPr>
          <w:rFonts w:ascii="Times" w:hAnsi="Times" w:cs="Helvetica"/>
        </w:rPr>
      </w:pPr>
    </w:p>
    <w:p w14:paraId="446510CC" w14:textId="77777777" w:rsidR="005D1E8B" w:rsidRPr="00A910B1" w:rsidRDefault="00B90558" w:rsidP="005D1E8B">
      <w:pPr>
        <w:widowControl w:val="0"/>
        <w:pBdr>
          <w:bottom w:val="single" w:sz="6" w:space="1" w:color="auto"/>
        </w:pBdr>
        <w:autoSpaceDE w:val="0"/>
        <w:autoSpaceDN w:val="0"/>
        <w:adjustRightInd w:val="0"/>
        <w:rPr>
          <w:rFonts w:ascii="Times" w:hAnsi="Times" w:cs="Helvetica"/>
          <w:color w:val="386EFF"/>
          <w:u w:val="single" w:color="386EFF"/>
        </w:rPr>
      </w:pPr>
      <w:hyperlink r:id="rId650" w:history="1">
        <w:r w:rsidR="005D1E8B" w:rsidRPr="00A910B1">
          <w:rPr>
            <w:rFonts w:ascii="Times" w:hAnsi="Times" w:cs="Helvetica"/>
            <w:color w:val="386EFF"/>
            <w:u w:val="single" w:color="386EFF"/>
          </w:rPr>
          <w:t>http://www.grants.gov/web/grants/view-opportunity.html?oppId=280881</w:t>
        </w:r>
      </w:hyperlink>
    </w:p>
    <w:p w14:paraId="74423EB8" w14:textId="77777777" w:rsidR="005D1E8B" w:rsidRPr="00A910B1" w:rsidRDefault="005D1E8B" w:rsidP="005D1E8B">
      <w:pPr>
        <w:widowControl w:val="0"/>
        <w:pBdr>
          <w:bottom w:val="single" w:sz="6" w:space="1" w:color="auto"/>
        </w:pBdr>
        <w:autoSpaceDE w:val="0"/>
        <w:autoSpaceDN w:val="0"/>
        <w:adjustRightInd w:val="0"/>
        <w:rPr>
          <w:rFonts w:ascii="Times" w:hAnsi="Times" w:cs="Helvetica"/>
        </w:rPr>
      </w:pPr>
    </w:p>
    <w:p w14:paraId="2C6D1D2B" w14:textId="77777777" w:rsidR="005D1E8B" w:rsidRPr="00A910B1" w:rsidRDefault="005D1E8B" w:rsidP="005D1E8B">
      <w:pPr>
        <w:widowControl w:val="0"/>
        <w:autoSpaceDE w:val="0"/>
        <w:autoSpaceDN w:val="0"/>
        <w:adjustRightInd w:val="0"/>
        <w:rPr>
          <w:rFonts w:ascii="Times" w:hAnsi="Times" w:cs="Helvetica"/>
        </w:rPr>
      </w:pPr>
    </w:p>
    <w:p w14:paraId="7104CC11" w14:textId="77777777" w:rsidR="005D1E8B" w:rsidRPr="00A910B1" w:rsidRDefault="005D1E8B" w:rsidP="005D1E8B">
      <w:pPr>
        <w:widowControl w:val="0"/>
        <w:autoSpaceDE w:val="0"/>
        <w:autoSpaceDN w:val="0"/>
        <w:adjustRightInd w:val="0"/>
        <w:rPr>
          <w:rFonts w:ascii="Times" w:hAnsi="Times" w:cs="Helvetica"/>
        </w:rPr>
      </w:pPr>
      <w:bookmarkStart w:id="369" w:name="DOJTestingandInterpretation"/>
      <w:bookmarkEnd w:id="369"/>
      <w:r w:rsidRPr="00A910B1">
        <w:rPr>
          <w:rFonts w:ascii="Times" w:hAnsi="Times" w:cs="Helvetica"/>
        </w:rPr>
        <w:t>Office of Justice Programs</w:t>
      </w:r>
    </w:p>
    <w:p w14:paraId="60159306"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p w14:paraId="36B627E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Research and Evaluation for the Testing and Interpretation of Physical Evidence in Publicly Funded Forensic Laboratories Grant</w:t>
      </w:r>
    </w:p>
    <w:p w14:paraId="05263AF1" w14:textId="77777777" w:rsidR="005D1E8B" w:rsidRPr="00A910B1"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A910B1" w14:paraId="3F674535" w14:textId="77777777" w:rsidTr="005D1E8B">
        <w:tc>
          <w:tcPr>
            <w:tcW w:w="4540" w:type="dxa"/>
            <w:tcMar>
              <w:top w:w="100" w:type="nil"/>
              <w:left w:w="100" w:type="nil"/>
              <w:bottom w:w="100" w:type="nil"/>
              <w:right w:w="100" w:type="nil"/>
            </w:tcMar>
          </w:tcPr>
          <w:p w14:paraId="26AFD77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2EAA922"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Grants Notice</w:t>
            </w:r>
          </w:p>
        </w:tc>
      </w:tr>
      <w:tr w:rsidR="005D1E8B" w:rsidRPr="00A910B1" w14:paraId="612806F7" w14:textId="77777777" w:rsidTr="005D1E8B">
        <w:tblPrEx>
          <w:tblBorders>
            <w:top w:val="none" w:sz="0" w:space="0" w:color="auto"/>
          </w:tblBorders>
        </w:tblPrEx>
        <w:tc>
          <w:tcPr>
            <w:tcW w:w="4540" w:type="dxa"/>
            <w:tcMar>
              <w:top w:w="100" w:type="nil"/>
              <w:left w:w="100" w:type="nil"/>
              <w:bottom w:w="100" w:type="nil"/>
              <w:right w:w="100" w:type="nil"/>
            </w:tcMar>
          </w:tcPr>
          <w:p w14:paraId="77D6E38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09E2E997"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NIJ-2016-9011</w:t>
            </w:r>
          </w:p>
        </w:tc>
      </w:tr>
      <w:tr w:rsidR="005D1E8B" w:rsidRPr="00A910B1" w14:paraId="4C0F872A" w14:textId="77777777" w:rsidTr="005D1E8B">
        <w:tblPrEx>
          <w:tblBorders>
            <w:top w:val="none" w:sz="0" w:space="0" w:color="auto"/>
          </w:tblBorders>
        </w:tblPrEx>
        <w:tc>
          <w:tcPr>
            <w:tcW w:w="4540" w:type="dxa"/>
            <w:tcMar>
              <w:top w:w="100" w:type="nil"/>
              <w:left w:w="100" w:type="nil"/>
              <w:bottom w:w="100" w:type="nil"/>
              <w:right w:w="100" w:type="nil"/>
            </w:tcMar>
          </w:tcPr>
          <w:p w14:paraId="57A02C0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36C559B7"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Research and Evaluation for the Testing and Interpretation of Physical Evidence in Publicly Funded Forensic Laboratories</w:t>
            </w:r>
          </w:p>
        </w:tc>
      </w:tr>
      <w:tr w:rsidR="005D1E8B" w:rsidRPr="00A910B1" w14:paraId="69390DA8" w14:textId="77777777" w:rsidTr="005D1E8B">
        <w:tblPrEx>
          <w:tblBorders>
            <w:top w:val="none" w:sz="0" w:space="0" w:color="auto"/>
          </w:tblBorders>
        </w:tblPrEx>
        <w:tc>
          <w:tcPr>
            <w:tcW w:w="4540" w:type="dxa"/>
            <w:tcMar>
              <w:top w:w="100" w:type="nil"/>
              <w:left w:w="100" w:type="nil"/>
              <w:bottom w:w="100" w:type="nil"/>
              <w:right w:w="100" w:type="nil"/>
            </w:tcMar>
          </w:tcPr>
          <w:p w14:paraId="0AC12D41"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2FF1C5A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Discretionary</w:t>
            </w:r>
          </w:p>
        </w:tc>
      </w:tr>
      <w:tr w:rsidR="005D1E8B" w:rsidRPr="00A910B1" w14:paraId="7C57E9B3" w14:textId="77777777" w:rsidTr="005D1E8B">
        <w:tblPrEx>
          <w:tblBorders>
            <w:top w:val="none" w:sz="0" w:space="0" w:color="auto"/>
          </w:tblBorders>
        </w:tblPrEx>
        <w:tc>
          <w:tcPr>
            <w:tcW w:w="4540" w:type="dxa"/>
            <w:tcMar>
              <w:top w:w="100" w:type="nil"/>
              <w:left w:w="100" w:type="nil"/>
              <w:bottom w:w="100" w:type="nil"/>
              <w:right w:w="100" w:type="nil"/>
            </w:tcMar>
          </w:tcPr>
          <w:p w14:paraId="4CCDCC6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0E26AA17"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Grant</w:t>
            </w:r>
          </w:p>
        </w:tc>
      </w:tr>
      <w:tr w:rsidR="005D1E8B" w:rsidRPr="00A910B1" w14:paraId="5408DFB3" w14:textId="77777777" w:rsidTr="005D1E8B">
        <w:tblPrEx>
          <w:tblBorders>
            <w:top w:val="none" w:sz="0" w:space="0" w:color="auto"/>
          </w:tblBorders>
        </w:tblPrEx>
        <w:tc>
          <w:tcPr>
            <w:tcW w:w="4540" w:type="dxa"/>
            <w:tcMar>
              <w:top w:w="100" w:type="nil"/>
              <w:left w:w="100" w:type="nil"/>
              <w:bottom w:w="100" w:type="nil"/>
              <w:right w:w="100" w:type="nil"/>
            </w:tcMar>
          </w:tcPr>
          <w:p w14:paraId="53AD84D1"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42CD2B7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5D1E8B" w:rsidRPr="00A910B1" w14:paraId="76165746" w14:textId="77777777" w:rsidTr="005D1E8B">
        <w:tblPrEx>
          <w:tblBorders>
            <w:top w:val="none" w:sz="0" w:space="0" w:color="auto"/>
          </w:tblBorders>
        </w:tblPrEx>
        <w:tc>
          <w:tcPr>
            <w:tcW w:w="4540" w:type="dxa"/>
            <w:tcMar>
              <w:top w:w="100" w:type="nil"/>
              <w:left w:w="100" w:type="nil"/>
              <w:bottom w:w="100" w:type="nil"/>
              <w:right w:w="100" w:type="nil"/>
            </w:tcMar>
          </w:tcPr>
          <w:p w14:paraId="737AB8B5"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460CDA0F"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2524643B"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521F12DD"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0D237AA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12</w:t>
            </w:r>
          </w:p>
        </w:tc>
      </w:tr>
      <w:tr w:rsidR="005D1E8B" w:rsidRPr="00A910B1" w14:paraId="60D849EC" w14:textId="77777777" w:rsidTr="005D1E8B">
        <w:tblPrEx>
          <w:tblBorders>
            <w:top w:val="none" w:sz="0" w:space="0" w:color="auto"/>
          </w:tblBorders>
        </w:tblPrEx>
        <w:tc>
          <w:tcPr>
            <w:tcW w:w="4540" w:type="dxa"/>
            <w:tcMar>
              <w:top w:w="100" w:type="nil"/>
              <w:left w:w="100" w:type="nil"/>
              <w:bottom w:w="100" w:type="nil"/>
              <w:right w:w="100" w:type="nil"/>
            </w:tcMar>
          </w:tcPr>
          <w:p w14:paraId="0025FAF0"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4C1871F3"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16.560 -- National Institute of Justice Research, Evaluation, and Development Project Grants</w:t>
            </w:r>
          </w:p>
        </w:tc>
      </w:tr>
      <w:tr w:rsidR="005D1E8B" w:rsidRPr="00A910B1" w14:paraId="75B198BA" w14:textId="77777777" w:rsidTr="005D1E8B">
        <w:tc>
          <w:tcPr>
            <w:tcW w:w="4540" w:type="dxa"/>
            <w:tcMar>
              <w:top w:w="100" w:type="nil"/>
              <w:left w:w="100" w:type="nil"/>
              <w:bottom w:w="100" w:type="nil"/>
              <w:right w:w="100" w:type="nil"/>
            </w:tcMar>
          </w:tcPr>
          <w:p w14:paraId="6498D85F"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6B19518"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No</w:t>
            </w:r>
          </w:p>
        </w:tc>
      </w:tr>
      <w:tr w:rsidR="005D1E8B" w:rsidRPr="00A910B1" w14:paraId="145E5342" w14:textId="77777777" w:rsidTr="005D1E8B">
        <w:tc>
          <w:tcPr>
            <w:tcW w:w="4540" w:type="dxa"/>
            <w:tcBorders>
              <w:left w:val="nil"/>
            </w:tcBorders>
            <w:tcMar>
              <w:top w:w="100" w:type="nil"/>
              <w:left w:w="100" w:type="nil"/>
              <w:bottom w:w="100" w:type="nil"/>
              <w:right w:w="100" w:type="nil"/>
            </w:tcMar>
          </w:tcPr>
          <w:p w14:paraId="393CFDB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3DD85AE"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7, 2016</w:t>
            </w:r>
          </w:p>
        </w:tc>
      </w:tr>
      <w:tr w:rsidR="005D1E8B" w:rsidRPr="00A910B1" w14:paraId="1F1F1706" w14:textId="77777777" w:rsidTr="005D1E8B">
        <w:tc>
          <w:tcPr>
            <w:tcW w:w="4540" w:type="dxa"/>
            <w:tcBorders>
              <w:left w:val="nil"/>
            </w:tcBorders>
            <w:tcMar>
              <w:top w:w="100" w:type="nil"/>
              <w:left w:w="100" w:type="nil"/>
              <w:bottom w:w="100" w:type="nil"/>
              <w:right w:w="100" w:type="nil"/>
            </w:tcMar>
          </w:tcPr>
          <w:p w14:paraId="01ACC5F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32ACE1"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Jan 7, 2016</w:t>
            </w:r>
          </w:p>
        </w:tc>
      </w:tr>
      <w:tr w:rsidR="005D1E8B" w:rsidRPr="00A910B1" w14:paraId="33609579" w14:textId="77777777" w:rsidTr="005D1E8B">
        <w:tc>
          <w:tcPr>
            <w:tcW w:w="4540" w:type="dxa"/>
            <w:tcBorders>
              <w:left w:val="nil"/>
            </w:tcBorders>
            <w:tcMar>
              <w:top w:w="100" w:type="nil"/>
              <w:left w:w="100" w:type="nil"/>
              <w:bottom w:w="100" w:type="nil"/>
              <w:right w:w="100" w:type="nil"/>
            </w:tcMar>
          </w:tcPr>
          <w:p w14:paraId="06C2FF2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1C3109A"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6, 2016  </w:t>
            </w:r>
          </w:p>
        </w:tc>
      </w:tr>
      <w:tr w:rsidR="005D1E8B" w:rsidRPr="00A910B1" w14:paraId="5912E3BC" w14:textId="77777777" w:rsidTr="005D1E8B">
        <w:tc>
          <w:tcPr>
            <w:tcW w:w="4540" w:type="dxa"/>
            <w:tcBorders>
              <w:left w:val="nil"/>
            </w:tcBorders>
            <w:tcMar>
              <w:top w:w="100" w:type="nil"/>
              <w:left w:w="100" w:type="nil"/>
              <w:bottom w:w="100" w:type="nil"/>
              <w:right w:w="100" w:type="nil"/>
            </w:tcMar>
          </w:tcPr>
          <w:p w14:paraId="1B531F4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EE38284"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Apr 6, 2016  </w:t>
            </w:r>
          </w:p>
        </w:tc>
      </w:tr>
      <w:tr w:rsidR="005D1E8B" w:rsidRPr="00A910B1" w14:paraId="592C540F" w14:textId="77777777" w:rsidTr="005D1E8B">
        <w:tc>
          <w:tcPr>
            <w:tcW w:w="4540" w:type="dxa"/>
            <w:tcBorders>
              <w:left w:val="nil"/>
            </w:tcBorders>
            <w:tcMar>
              <w:top w:w="100" w:type="nil"/>
              <w:left w:w="100" w:type="nil"/>
              <w:bottom w:w="100" w:type="nil"/>
              <w:right w:w="100" w:type="nil"/>
            </w:tcMar>
          </w:tcPr>
          <w:p w14:paraId="44B77EB6"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E84D6AC" w14:textId="77777777" w:rsidR="005D1E8B" w:rsidRPr="00A910B1" w:rsidRDefault="005D1E8B" w:rsidP="005D1E8B">
            <w:pPr>
              <w:widowControl w:val="0"/>
              <w:autoSpaceDE w:val="0"/>
              <w:autoSpaceDN w:val="0"/>
              <w:adjustRightInd w:val="0"/>
              <w:rPr>
                <w:rFonts w:ascii="Times" w:hAnsi="Times" w:cs="Helvetica"/>
              </w:rPr>
            </w:pPr>
          </w:p>
        </w:tc>
      </w:tr>
      <w:tr w:rsidR="005D1E8B" w:rsidRPr="00A910B1" w14:paraId="1C4DFF72" w14:textId="77777777" w:rsidTr="005D1E8B">
        <w:tc>
          <w:tcPr>
            <w:tcW w:w="4540" w:type="dxa"/>
            <w:tcBorders>
              <w:left w:val="nil"/>
            </w:tcBorders>
            <w:tcMar>
              <w:top w:w="100" w:type="nil"/>
              <w:left w:w="100" w:type="nil"/>
              <w:bottom w:w="100" w:type="nil"/>
              <w:right w:w="100" w:type="nil"/>
            </w:tcMar>
          </w:tcPr>
          <w:p w14:paraId="14A1998B"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68C3806"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$3,000,000</w:t>
            </w:r>
          </w:p>
        </w:tc>
      </w:tr>
      <w:tr w:rsidR="005D1E8B" w:rsidRPr="00A910B1" w14:paraId="34CFD944" w14:textId="77777777" w:rsidTr="005D1E8B">
        <w:tc>
          <w:tcPr>
            <w:tcW w:w="4540" w:type="dxa"/>
            <w:tcBorders>
              <w:left w:val="nil"/>
            </w:tcBorders>
            <w:tcMar>
              <w:top w:w="100" w:type="nil"/>
              <w:left w:w="100" w:type="nil"/>
              <w:bottom w:w="100" w:type="nil"/>
              <w:right w:w="100" w:type="nil"/>
            </w:tcMar>
          </w:tcPr>
          <w:p w14:paraId="774D73E7"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lastRenderedPageBreak/>
              <w:t>Award Ceiling:</w:t>
            </w:r>
          </w:p>
        </w:tc>
        <w:tc>
          <w:tcPr>
            <w:tcW w:w="4600" w:type="dxa"/>
            <w:tcBorders>
              <w:right w:val="nil"/>
            </w:tcBorders>
            <w:tcMar>
              <w:top w:w="100" w:type="nil"/>
              <w:left w:w="100" w:type="nil"/>
              <w:bottom w:w="100" w:type="nil"/>
              <w:right w:w="100" w:type="nil"/>
            </w:tcMar>
            <w:vAlign w:val="center"/>
          </w:tcPr>
          <w:p w14:paraId="71646DA9"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$3,000,000</w:t>
            </w:r>
          </w:p>
        </w:tc>
      </w:tr>
      <w:tr w:rsidR="005D1E8B" w:rsidRPr="00A910B1" w14:paraId="59570E51" w14:textId="77777777" w:rsidTr="005D1E8B">
        <w:tc>
          <w:tcPr>
            <w:tcW w:w="4540" w:type="dxa"/>
            <w:tcBorders>
              <w:left w:val="nil"/>
            </w:tcBorders>
            <w:tcMar>
              <w:top w:w="100" w:type="nil"/>
              <w:left w:w="100" w:type="nil"/>
              <w:bottom w:w="100" w:type="nil"/>
              <w:right w:w="100" w:type="nil"/>
            </w:tcMar>
          </w:tcPr>
          <w:p w14:paraId="24CEDCB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2EF56E15"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State governments</w:t>
            </w:r>
          </w:p>
          <w:p w14:paraId="188CF82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County governments</w:t>
            </w:r>
          </w:p>
          <w:p w14:paraId="7319499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City or township governments</w:t>
            </w:r>
          </w:p>
          <w:p w14:paraId="2C29C428"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5D1E8B" w:rsidRPr="00A910B1" w14:paraId="1297D6CE" w14:textId="77777777" w:rsidTr="005D1E8B">
        <w:tc>
          <w:tcPr>
            <w:tcW w:w="4540" w:type="dxa"/>
            <w:tcBorders>
              <w:left w:val="nil"/>
            </w:tcBorders>
            <w:tcMar>
              <w:top w:w="100" w:type="nil"/>
              <w:left w:w="100" w:type="nil"/>
              <w:bottom w:w="100" w:type="nil"/>
              <w:right w:w="100" w:type="nil"/>
            </w:tcMar>
          </w:tcPr>
          <w:p w14:paraId="7BCD26D1"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085727A0"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National Institute of Justice</w:t>
            </w:r>
          </w:p>
        </w:tc>
      </w:tr>
      <w:tr w:rsidR="005D1E8B" w:rsidRPr="00A910B1" w14:paraId="442341BE" w14:textId="77777777" w:rsidTr="005D1E8B">
        <w:tc>
          <w:tcPr>
            <w:tcW w:w="4540" w:type="dxa"/>
            <w:tcBorders>
              <w:left w:val="nil"/>
            </w:tcBorders>
            <w:tcMar>
              <w:top w:w="100" w:type="nil"/>
              <w:left w:w="100" w:type="nil"/>
              <w:bottom w:w="100" w:type="nil"/>
              <w:right w:w="100" w:type="nil"/>
            </w:tcMar>
          </w:tcPr>
          <w:p w14:paraId="661860B8"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0436269"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With this solicitation, NIJ seeks proposals for research and evaluation projects that will: 1. Identify and inform the forensic community of best practices through the evaluation of existing laboratory protocols; and 2. Have a direct and immediate impact on laboratory efficiency and assist in making laboratory policy decisions. The intent of this program is to direct the findings of the research and evaluation toward the identification of the most efficient, accurate, reliable, and cost-effective methods for the identification, analysis, and interpretation of physical evidence for criminal justice purposes.</w:t>
            </w:r>
          </w:p>
        </w:tc>
      </w:tr>
      <w:tr w:rsidR="005D1E8B" w:rsidRPr="00A910B1" w14:paraId="12B44B95" w14:textId="77777777" w:rsidTr="005D1E8B">
        <w:tc>
          <w:tcPr>
            <w:tcW w:w="4540" w:type="dxa"/>
            <w:tcBorders>
              <w:left w:val="nil"/>
            </w:tcBorders>
            <w:tcMar>
              <w:top w:w="100" w:type="nil"/>
              <w:left w:w="100" w:type="nil"/>
              <w:bottom w:w="100" w:type="nil"/>
              <w:right w:w="100" w:type="nil"/>
            </w:tcMar>
          </w:tcPr>
          <w:p w14:paraId="179DE992"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0164DD3" w14:textId="77777777" w:rsidR="005D1E8B" w:rsidRPr="00A910B1" w:rsidRDefault="00B90558" w:rsidP="005D1E8B">
            <w:pPr>
              <w:widowControl w:val="0"/>
              <w:autoSpaceDE w:val="0"/>
              <w:autoSpaceDN w:val="0"/>
              <w:adjustRightInd w:val="0"/>
              <w:rPr>
                <w:rFonts w:ascii="Times" w:hAnsi="Times" w:cs="Helvetica"/>
              </w:rPr>
            </w:pPr>
            <w:hyperlink r:id="rId651" w:history="1">
              <w:r w:rsidR="005D1E8B" w:rsidRPr="00A910B1">
                <w:rPr>
                  <w:rStyle w:val="Hyperlink"/>
                  <w:rFonts w:ascii="Times" w:hAnsi="Times" w:cs="Helvetica"/>
                </w:rPr>
                <w:t>http://nij.gov/funding/Documents/solicitations/NIJ-2016-9011.pdf</w:t>
              </w:r>
            </w:hyperlink>
          </w:p>
        </w:tc>
      </w:tr>
      <w:tr w:rsidR="005D1E8B" w:rsidRPr="00A910B1" w14:paraId="331AAF65" w14:textId="77777777" w:rsidTr="005D1E8B">
        <w:tc>
          <w:tcPr>
            <w:tcW w:w="4540" w:type="dxa"/>
            <w:tcBorders>
              <w:left w:val="nil"/>
            </w:tcBorders>
            <w:tcMar>
              <w:top w:w="100" w:type="nil"/>
              <w:left w:w="100" w:type="nil"/>
              <w:bottom w:w="100" w:type="nil"/>
              <w:right w:w="100" w:type="nil"/>
            </w:tcMar>
          </w:tcPr>
          <w:p w14:paraId="29C441E3" w14:textId="77777777" w:rsidR="005D1E8B" w:rsidRPr="00A910B1" w:rsidRDefault="005D1E8B" w:rsidP="005D1E8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9206220"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615C77" w14:textId="77777777" w:rsidR="005D1E8B" w:rsidRPr="00A910B1" w:rsidRDefault="005D1E8B" w:rsidP="005D1E8B">
            <w:pPr>
              <w:widowControl w:val="0"/>
              <w:autoSpaceDE w:val="0"/>
              <w:autoSpaceDN w:val="0"/>
              <w:adjustRightInd w:val="0"/>
              <w:rPr>
                <w:rFonts w:ascii="Times" w:hAnsi="Times" w:cs="Helvetica"/>
              </w:rPr>
            </w:pPr>
          </w:p>
          <w:p w14:paraId="2424F7DB" w14:textId="77777777" w:rsidR="005D1E8B" w:rsidRPr="00A910B1" w:rsidRDefault="005D1E8B" w:rsidP="005D1E8B">
            <w:pPr>
              <w:widowControl w:val="0"/>
              <w:autoSpaceDE w:val="0"/>
              <w:autoSpaceDN w:val="0"/>
              <w:adjustRightInd w:val="0"/>
              <w:rPr>
                <w:rFonts w:ascii="Times" w:hAnsi="Times" w:cs="Helvetica"/>
              </w:rPr>
            </w:pPr>
            <w:r w:rsidRPr="00A910B1">
              <w:rPr>
                <w:rFonts w:ascii="Times" w:hAnsi="Times" w:cs="Helvetica"/>
              </w:rPr>
              <w:t xml:space="preserve">NCJRS Call Center grants@ncjrs.gov </w:t>
            </w:r>
          </w:p>
          <w:p w14:paraId="39454FFF" w14:textId="77777777" w:rsidR="005D1E8B" w:rsidRPr="00A910B1" w:rsidRDefault="00B90558" w:rsidP="005D1E8B">
            <w:pPr>
              <w:widowControl w:val="0"/>
              <w:autoSpaceDE w:val="0"/>
              <w:autoSpaceDN w:val="0"/>
              <w:adjustRightInd w:val="0"/>
              <w:rPr>
                <w:rFonts w:ascii="Times" w:hAnsi="Times" w:cs="Helvetica"/>
              </w:rPr>
            </w:pPr>
            <w:hyperlink r:id="rId652" w:history="1">
              <w:r w:rsidR="005D1E8B" w:rsidRPr="00A910B1">
                <w:rPr>
                  <w:rStyle w:val="Hyperlink"/>
                  <w:rFonts w:ascii="Times" w:hAnsi="Times" w:cs="Helvetica"/>
                </w:rPr>
                <w:t>Technical Support</w:t>
              </w:r>
            </w:hyperlink>
          </w:p>
        </w:tc>
      </w:tr>
    </w:tbl>
    <w:p w14:paraId="21C793A7" w14:textId="77777777" w:rsidR="005D1E8B" w:rsidRPr="00A910B1" w:rsidRDefault="005D1E8B" w:rsidP="005D1E8B">
      <w:pPr>
        <w:widowControl w:val="0"/>
        <w:autoSpaceDE w:val="0"/>
        <w:autoSpaceDN w:val="0"/>
        <w:adjustRightInd w:val="0"/>
        <w:rPr>
          <w:rFonts w:ascii="Times" w:hAnsi="Times" w:cs="Helvetica"/>
        </w:rPr>
      </w:pPr>
    </w:p>
    <w:p w14:paraId="00783EF8" w14:textId="77777777" w:rsidR="005D1E8B" w:rsidRPr="00A910B1" w:rsidRDefault="00B90558" w:rsidP="005D1E8B">
      <w:pPr>
        <w:widowControl w:val="0"/>
        <w:pBdr>
          <w:bottom w:val="single" w:sz="6" w:space="1" w:color="auto"/>
        </w:pBdr>
        <w:autoSpaceDE w:val="0"/>
        <w:autoSpaceDN w:val="0"/>
        <w:adjustRightInd w:val="0"/>
        <w:rPr>
          <w:rFonts w:ascii="Times" w:hAnsi="Times" w:cs="Helvetica"/>
          <w:color w:val="386EFF"/>
          <w:u w:val="single" w:color="386EFF"/>
        </w:rPr>
      </w:pPr>
      <w:hyperlink r:id="rId653" w:history="1">
        <w:r w:rsidR="005D1E8B" w:rsidRPr="00A910B1">
          <w:rPr>
            <w:rFonts w:ascii="Times" w:hAnsi="Times" w:cs="Helvetica"/>
            <w:color w:val="386EFF"/>
            <w:u w:val="single" w:color="386EFF"/>
          </w:rPr>
          <w:t>http://www.grants.gov/web/grants/view-opportunity.html?oppId=280868</w:t>
        </w:r>
      </w:hyperlink>
    </w:p>
    <w:p w14:paraId="201466A5" w14:textId="77777777" w:rsidR="005D1E8B" w:rsidRPr="00A910B1" w:rsidRDefault="005D1E8B" w:rsidP="005D1E8B">
      <w:pPr>
        <w:widowControl w:val="0"/>
        <w:pBdr>
          <w:bottom w:val="single" w:sz="6" w:space="1" w:color="auto"/>
        </w:pBdr>
        <w:autoSpaceDE w:val="0"/>
        <w:autoSpaceDN w:val="0"/>
        <w:adjustRightInd w:val="0"/>
        <w:rPr>
          <w:rFonts w:ascii="Times" w:hAnsi="Times" w:cs="Helvetica"/>
        </w:rPr>
      </w:pPr>
    </w:p>
    <w:p w14:paraId="49B28469" w14:textId="77777777" w:rsidR="005D1E8B" w:rsidRPr="00A910B1" w:rsidRDefault="005D1E8B" w:rsidP="005D1E8B"/>
    <w:p w14:paraId="7CC043D5" w14:textId="77777777" w:rsidR="00075690" w:rsidRPr="00A910B1" w:rsidRDefault="00075690" w:rsidP="00075690">
      <w:pPr>
        <w:widowControl w:val="0"/>
        <w:autoSpaceDE w:val="0"/>
        <w:autoSpaceDN w:val="0"/>
        <w:adjustRightInd w:val="0"/>
        <w:rPr>
          <w:rFonts w:ascii="Times" w:hAnsi="Times" w:cs="Arial"/>
          <w:color w:val="103CC0"/>
          <w:u w:val="single" w:color="103CC0"/>
        </w:rPr>
      </w:pPr>
      <w:bookmarkStart w:id="370" w:name="DOJOVWtrainingandServices"/>
      <w:bookmarkEnd w:id="370"/>
    </w:p>
    <w:p w14:paraId="76F74700" w14:textId="77777777" w:rsidR="00075690" w:rsidRPr="00A910B1" w:rsidRDefault="00075690" w:rsidP="00075690">
      <w:pPr>
        <w:widowControl w:val="0"/>
        <w:autoSpaceDE w:val="0"/>
        <w:autoSpaceDN w:val="0"/>
        <w:adjustRightInd w:val="0"/>
        <w:rPr>
          <w:rFonts w:ascii="Times" w:hAnsi="Times" w:cs="Arial"/>
          <w:color w:val="1A1A1A"/>
          <w:highlight w:val="cyan"/>
        </w:rPr>
      </w:pPr>
      <w:bookmarkStart w:id="371" w:name="DOJSecondChance"/>
      <w:bookmarkStart w:id="372" w:name="DOJArrestProgram"/>
      <w:bookmarkStart w:id="373" w:name="DOJJusticeForFamiliesMod"/>
      <w:bookmarkStart w:id="374" w:name="NIJGradResearch"/>
      <w:bookmarkStart w:id="375" w:name="NIJForensicScience"/>
      <w:bookmarkStart w:id="376" w:name="DOJReminders"/>
      <w:bookmarkStart w:id="377" w:name="DOJSwiftCertainFair"/>
      <w:bookmarkEnd w:id="371"/>
      <w:bookmarkEnd w:id="372"/>
      <w:bookmarkEnd w:id="373"/>
      <w:bookmarkEnd w:id="374"/>
      <w:bookmarkEnd w:id="375"/>
      <w:bookmarkEnd w:id="376"/>
      <w:bookmarkEnd w:id="377"/>
      <w:r w:rsidRPr="00A910B1">
        <w:rPr>
          <w:rFonts w:ascii="Times" w:hAnsi="Times" w:cs="Arial"/>
          <w:color w:val="1A1A1A"/>
          <w:highlight w:val="cyan"/>
        </w:rPr>
        <w:t>Office of Justice Programs</w:t>
      </w:r>
    </w:p>
    <w:p w14:paraId="076BB853"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Bureau of Justice Assistance</w:t>
      </w:r>
    </w:p>
    <w:p w14:paraId="4A8AFC3A" w14:textId="77777777" w:rsidR="00075690" w:rsidRPr="00A910B1" w:rsidRDefault="00075690" w:rsidP="00075690">
      <w:pPr>
        <w:widowControl w:val="0"/>
        <w:autoSpaceDE w:val="0"/>
        <w:autoSpaceDN w:val="0"/>
        <w:adjustRightInd w:val="0"/>
        <w:rPr>
          <w:rFonts w:ascii="Times" w:hAnsi="Times" w:cs="Arial"/>
          <w:color w:val="1A1A1A"/>
          <w:highlight w:val="cyan"/>
        </w:rPr>
      </w:pPr>
      <w:r w:rsidRPr="00A910B1">
        <w:rPr>
          <w:rFonts w:ascii="Times" w:hAnsi="Times" w:cs="Arial"/>
          <w:color w:val="1A1A1A"/>
          <w:highlight w:val="cyan"/>
        </w:rPr>
        <w:t>Swift, Certain, and Fair Sanctions (SCF)/ Replicating the Concepts Behind Project HOPE</w:t>
      </w:r>
    </w:p>
    <w:p w14:paraId="50FB202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highlight w:val="cyan"/>
        </w:rPr>
        <w:t>Modification 2</w:t>
      </w:r>
    </w:p>
    <w:p w14:paraId="4D0C4A69" w14:textId="77777777" w:rsidR="00075690" w:rsidRPr="00A910B1" w:rsidRDefault="00075690" w:rsidP="0007569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1C713C62" w14:textId="77777777" w:rsidTr="00075690">
        <w:tc>
          <w:tcPr>
            <w:tcW w:w="4540" w:type="dxa"/>
            <w:tcMar>
              <w:top w:w="100" w:type="nil"/>
              <w:left w:w="100" w:type="nil"/>
              <w:bottom w:w="100" w:type="nil"/>
              <w:right w:w="100" w:type="nil"/>
            </w:tcMar>
          </w:tcPr>
          <w:p w14:paraId="6B8F6F5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8B03F1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75690" w:rsidRPr="00A910B1" w14:paraId="4235C528" w14:textId="77777777" w:rsidTr="00075690">
        <w:tblPrEx>
          <w:tblBorders>
            <w:top w:val="none" w:sz="0" w:space="0" w:color="auto"/>
          </w:tblBorders>
        </w:tblPrEx>
        <w:tc>
          <w:tcPr>
            <w:tcW w:w="4540" w:type="dxa"/>
            <w:tcMar>
              <w:top w:w="100" w:type="nil"/>
              <w:left w:w="100" w:type="nil"/>
              <w:bottom w:w="100" w:type="nil"/>
              <w:right w:w="100" w:type="nil"/>
            </w:tcMar>
          </w:tcPr>
          <w:p w14:paraId="3F264C2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B4431C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BJA-2016-8993</w:t>
            </w:r>
          </w:p>
        </w:tc>
      </w:tr>
      <w:tr w:rsidR="00075690" w:rsidRPr="00A910B1" w14:paraId="2CDDA239" w14:textId="77777777" w:rsidTr="00075690">
        <w:tblPrEx>
          <w:tblBorders>
            <w:top w:val="none" w:sz="0" w:space="0" w:color="auto"/>
          </w:tblBorders>
        </w:tblPrEx>
        <w:tc>
          <w:tcPr>
            <w:tcW w:w="4540" w:type="dxa"/>
            <w:tcMar>
              <w:top w:w="100" w:type="nil"/>
              <w:left w:w="100" w:type="nil"/>
              <w:bottom w:w="100" w:type="nil"/>
              <w:right w:w="100" w:type="nil"/>
            </w:tcMar>
          </w:tcPr>
          <w:p w14:paraId="23D955AB"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3B83532"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Swift, Certain, and Fair Sanctions (SCF)/ Replicating the Concepts Behind Project HOPE</w:t>
            </w:r>
          </w:p>
        </w:tc>
      </w:tr>
      <w:tr w:rsidR="00075690" w:rsidRPr="00A910B1" w14:paraId="13878990" w14:textId="77777777" w:rsidTr="00075690">
        <w:tblPrEx>
          <w:tblBorders>
            <w:top w:val="none" w:sz="0" w:space="0" w:color="auto"/>
          </w:tblBorders>
        </w:tblPrEx>
        <w:tc>
          <w:tcPr>
            <w:tcW w:w="4540" w:type="dxa"/>
            <w:tcMar>
              <w:top w:w="100" w:type="nil"/>
              <w:left w:w="100" w:type="nil"/>
              <w:bottom w:w="100" w:type="nil"/>
              <w:right w:w="100" w:type="nil"/>
            </w:tcMar>
          </w:tcPr>
          <w:p w14:paraId="4DA51D2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25B4C3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75690" w:rsidRPr="00A910B1" w14:paraId="06451C58" w14:textId="77777777" w:rsidTr="00075690">
        <w:tblPrEx>
          <w:tblBorders>
            <w:top w:val="none" w:sz="0" w:space="0" w:color="auto"/>
          </w:tblBorders>
        </w:tblPrEx>
        <w:tc>
          <w:tcPr>
            <w:tcW w:w="4540" w:type="dxa"/>
            <w:tcMar>
              <w:top w:w="100" w:type="nil"/>
              <w:left w:w="100" w:type="nil"/>
              <w:bottom w:w="100" w:type="nil"/>
              <w:right w:w="100" w:type="nil"/>
            </w:tcMar>
          </w:tcPr>
          <w:p w14:paraId="51B519E6"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BAF7C6D"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7090E0A3" w14:textId="77777777" w:rsidTr="00075690">
        <w:tblPrEx>
          <w:tblBorders>
            <w:top w:val="none" w:sz="0" w:space="0" w:color="auto"/>
          </w:tblBorders>
        </w:tblPrEx>
        <w:tc>
          <w:tcPr>
            <w:tcW w:w="4540" w:type="dxa"/>
            <w:tcMar>
              <w:top w:w="100" w:type="nil"/>
              <w:left w:w="100" w:type="nil"/>
              <w:bottom w:w="100" w:type="nil"/>
              <w:right w:w="100" w:type="nil"/>
            </w:tcMar>
          </w:tcPr>
          <w:p w14:paraId="245D1F08"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37C3F3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Grant</w:t>
            </w:r>
          </w:p>
        </w:tc>
      </w:tr>
      <w:tr w:rsidR="00075690" w:rsidRPr="00A910B1" w14:paraId="236D5616" w14:textId="77777777" w:rsidTr="00075690">
        <w:tblPrEx>
          <w:tblBorders>
            <w:top w:val="none" w:sz="0" w:space="0" w:color="auto"/>
          </w:tblBorders>
        </w:tblPrEx>
        <w:tc>
          <w:tcPr>
            <w:tcW w:w="4540" w:type="dxa"/>
            <w:tcMar>
              <w:top w:w="100" w:type="nil"/>
              <w:left w:w="100" w:type="nil"/>
              <w:bottom w:w="100" w:type="nil"/>
              <w:right w:w="100" w:type="nil"/>
            </w:tcMar>
          </w:tcPr>
          <w:p w14:paraId="0106C302"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B73C584"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Law, Justice and Legal Services</w:t>
            </w:r>
          </w:p>
        </w:tc>
      </w:tr>
      <w:tr w:rsidR="00075690" w:rsidRPr="00A910B1" w14:paraId="2012143B" w14:textId="77777777" w:rsidTr="00075690">
        <w:tblPrEx>
          <w:tblBorders>
            <w:top w:val="none" w:sz="0" w:space="0" w:color="auto"/>
          </w:tblBorders>
        </w:tblPrEx>
        <w:tc>
          <w:tcPr>
            <w:tcW w:w="4540" w:type="dxa"/>
            <w:tcMar>
              <w:top w:w="100" w:type="nil"/>
              <w:left w:w="100" w:type="nil"/>
              <w:bottom w:w="100" w:type="nil"/>
              <w:right w:w="100" w:type="nil"/>
            </w:tcMar>
          </w:tcPr>
          <w:p w14:paraId="348C560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06CDCBDA" w14:textId="77777777" w:rsidR="00075690" w:rsidRPr="00A910B1" w:rsidRDefault="00075690" w:rsidP="00075690">
            <w:pPr>
              <w:widowControl w:val="0"/>
              <w:autoSpaceDE w:val="0"/>
              <w:autoSpaceDN w:val="0"/>
              <w:adjustRightInd w:val="0"/>
              <w:rPr>
                <w:rFonts w:ascii="Times" w:hAnsi="Times" w:cs="Arial"/>
                <w:color w:val="1A1A1A"/>
              </w:rPr>
            </w:pPr>
          </w:p>
        </w:tc>
      </w:tr>
      <w:tr w:rsidR="00075690" w:rsidRPr="00A910B1" w14:paraId="02EAB67D"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709EF17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CA1B6B3"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7</w:t>
            </w:r>
          </w:p>
        </w:tc>
      </w:tr>
      <w:tr w:rsidR="00075690" w:rsidRPr="00A910B1" w14:paraId="6F2581C7" w14:textId="77777777" w:rsidTr="00075690">
        <w:tblPrEx>
          <w:tblBorders>
            <w:top w:val="none" w:sz="0" w:space="0" w:color="auto"/>
          </w:tblBorders>
        </w:tblPrEx>
        <w:tc>
          <w:tcPr>
            <w:tcW w:w="4540" w:type="dxa"/>
            <w:tcMar>
              <w:top w:w="100" w:type="nil"/>
              <w:left w:w="100" w:type="nil"/>
              <w:bottom w:w="100" w:type="nil"/>
              <w:right w:w="100" w:type="nil"/>
            </w:tcMar>
          </w:tcPr>
          <w:p w14:paraId="01679B8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7EC538E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16.828 -- Swift, Certain, and Fair (SCF) Sanctions program: Replicating the Concepts behind Project HOPE</w:t>
            </w:r>
          </w:p>
        </w:tc>
      </w:tr>
      <w:tr w:rsidR="00075690" w:rsidRPr="00A910B1" w14:paraId="506ED9E5" w14:textId="77777777" w:rsidTr="00075690">
        <w:tc>
          <w:tcPr>
            <w:tcW w:w="4540" w:type="dxa"/>
            <w:tcMar>
              <w:top w:w="100" w:type="nil"/>
              <w:left w:w="100" w:type="nil"/>
              <w:bottom w:w="100" w:type="nil"/>
              <w:right w:w="100" w:type="nil"/>
            </w:tcMar>
          </w:tcPr>
          <w:p w14:paraId="0CF0AA6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7C5F5A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75690" w:rsidRPr="00A910B1" w14:paraId="6BD8C34F" w14:textId="77777777" w:rsidTr="00075690">
        <w:tc>
          <w:tcPr>
            <w:tcW w:w="4540" w:type="dxa"/>
            <w:tcBorders>
              <w:left w:val="nil"/>
            </w:tcBorders>
            <w:tcMar>
              <w:top w:w="100" w:type="nil"/>
              <w:left w:w="100" w:type="nil"/>
              <w:bottom w:w="100" w:type="nil"/>
              <w:right w:w="100" w:type="nil"/>
            </w:tcMar>
          </w:tcPr>
          <w:p w14:paraId="47A9FD2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F62C97E"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5C0BADC8" w14:textId="77777777" w:rsidTr="00075690">
        <w:tc>
          <w:tcPr>
            <w:tcW w:w="4540" w:type="dxa"/>
            <w:tcBorders>
              <w:left w:val="nil"/>
            </w:tcBorders>
            <w:tcMar>
              <w:top w:w="100" w:type="nil"/>
              <w:left w:w="100" w:type="nil"/>
              <w:bottom w:w="100" w:type="nil"/>
              <w:right w:w="100" w:type="nil"/>
            </w:tcMar>
          </w:tcPr>
          <w:p w14:paraId="75C9940C"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Last Updated Date:</w:t>
            </w:r>
          </w:p>
        </w:tc>
        <w:tc>
          <w:tcPr>
            <w:tcW w:w="4500" w:type="dxa"/>
            <w:tcBorders>
              <w:right w:val="nil"/>
            </w:tcBorders>
            <w:tcMar>
              <w:top w:w="100" w:type="nil"/>
              <w:left w:w="100" w:type="nil"/>
              <w:bottom w:w="100" w:type="nil"/>
              <w:right w:w="100" w:type="nil"/>
            </w:tcMar>
            <w:vAlign w:val="center"/>
          </w:tcPr>
          <w:p w14:paraId="5141955B"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Feb 09, 2016</w:t>
            </w:r>
          </w:p>
        </w:tc>
      </w:tr>
      <w:tr w:rsidR="00075690" w:rsidRPr="00A910B1" w14:paraId="5D876C14" w14:textId="77777777" w:rsidTr="00075690">
        <w:tc>
          <w:tcPr>
            <w:tcW w:w="4540" w:type="dxa"/>
            <w:tcBorders>
              <w:left w:val="nil"/>
            </w:tcBorders>
            <w:tcMar>
              <w:top w:w="100" w:type="nil"/>
              <w:left w:w="100" w:type="nil"/>
              <w:bottom w:w="100" w:type="nil"/>
              <w:right w:w="100" w:type="nil"/>
            </w:tcMar>
          </w:tcPr>
          <w:p w14:paraId="4716B6CF"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D70054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56ED7473" w14:textId="77777777" w:rsidTr="00075690">
        <w:tc>
          <w:tcPr>
            <w:tcW w:w="4540" w:type="dxa"/>
            <w:tcBorders>
              <w:left w:val="nil"/>
            </w:tcBorders>
            <w:tcMar>
              <w:top w:w="100" w:type="nil"/>
              <w:left w:w="100" w:type="nil"/>
              <w:bottom w:w="100" w:type="nil"/>
              <w:right w:w="100" w:type="nil"/>
            </w:tcMar>
          </w:tcPr>
          <w:p w14:paraId="2F4A1BB3"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915731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Apr 11, 2016  </w:t>
            </w:r>
          </w:p>
        </w:tc>
      </w:tr>
      <w:tr w:rsidR="00075690" w:rsidRPr="00A910B1" w14:paraId="22F252D8" w14:textId="77777777" w:rsidTr="00075690">
        <w:tc>
          <w:tcPr>
            <w:tcW w:w="4540" w:type="dxa"/>
            <w:tcBorders>
              <w:left w:val="nil"/>
            </w:tcBorders>
            <w:tcMar>
              <w:top w:w="100" w:type="nil"/>
              <w:left w:w="100" w:type="nil"/>
              <w:bottom w:w="100" w:type="nil"/>
              <w:right w:w="100" w:type="nil"/>
            </w:tcMar>
          </w:tcPr>
          <w:p w14:paraId="6E994EF8"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A776F37"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May 11, 2016</w:t>
            </w:r>
          </w:p>
        </w:tc>
      </w:tr>
      <w:tr w:rsidR="00075690" w:rsidRPr="00A910B1" w14:paraId="2C0F20D1" w14:textId="77777777" w:rsidTr="00075690">
        <w:tc>
          <w:tcPr>
            <w:tcW w:w="4540" w:type="dxa"/>
            <w:tcBorders>
              <w:left w:val="nil"/>
            </w:tcBorders>
            <w:tcMar>
              <w:top w:w="100" w:type="nil"/>
              <w:left w:w="100" w:type="nil"/>
              <w:bottom w:w="100" w:type="nil"/>
              <w:right w:w="100" w:type="nil"/>
            </w:tcMar>
          </w:tcPr>
          <w:p w14:paraId="4560F558"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3B118BF"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$2,800,000</w:t>
            </w:r>
          </w:p>
        </w:tc>
      </w:tr>
      <w:tr w:rsidR="00075690" w:rsidRPr="00A910B1" w14:paraId="0973E555" w14:textId="77777777" w:rsidTr="00075690">
        <w:tc>
          <w:tcPr>
            <w:tcW w:w="4540" w:type="dxa"/>
            <w:tcBorders>
              <w:left w:val="nil"/>
            </w:tcBorders>
            <w:tcMar>
              <w:top w:w="100" w:type="nil"/>
              <w:left w:w="100" w:type="nil"/>
              <w:bottom w:w="100" w:type="nil"/>
              <w:right w:w="100" w:type="nil"/>
            </w:tcMar>
          </w:tcPr>
          <w:p w14:paraId="5B6ACC10"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B236F5C"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$400,000</w:t>
            </w:r>
          </w:p>
        </w:tc>
      </w:tr>
      <w:tr w:rsidR="00075690" w:rsidRPr="00A910B1" w14:paraId="51AF9515" w14:textId="77777777" w:rsidTr="00075690">
        <w:tc>
          <w:tcPr>
            <w:tcW w:w="4540" w:type="dxa"/>
            <w:tcBorders>
              <w:left w:val="nil"/>
            </w:tcBorders>
            <w:tcMar>
              <w:top w:w="100" w:type="nil"/>
              <w:left w:w="100" w:type="nil"/>
              <w:bottom w:w="100" w:type="nil"/>
              <w:right w:w="100" w:type="nil"/>
            </w:tcMar>
          </w:tcPr>
          <w:p w14:paraId="3E31973D"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F83E331"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75690" w:rsidRPr="00A910B1" w14:paraId="301197B1" w14:textId="77777777" w:rsidTr="00075690">
        <w:tc>
          <w:tcPr>
            <w:tcW w:w="4540" w:type="dxa"/>
            <w:tcBorders>
              <w:left w:val="nil"/>
            </w:tcBorders>
            <w:tcMar>
              <w:top w:w="100" w:type="nil"/>
              <w:left w:w="100" w:type="nil"/>
              <w:bottom w:w="100" w:type="nil"/>
              <w:right w:w="100" w:type="nil"/>
            </w:tcMar>
          </w:tcPr>
          <w:p w14:paraId="57F72F01"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0D3142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State governments</w:t>
            </w:r>
          </w:p>
          <w:p w14:paraId="7CB9E1E1"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Native American tribal governments (Federally recognized)</w:t>
            </w:r>
          </w:p>
          <w:p w14:paraId="021B6549"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County governments</w:t>
            </w:r>
          </w:p>
          <w:p w14:paraId="70094E66"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City or township governments</w:t>
            </w:r>
          </w:p>
        </w:tc>
      </w:tr>
      <w:tr w:rsidR="00075690" w:rsidRPr="00A910B1" w14:paraId="45F2A9BC" w14:textId="77777777" w:rsidTr="00075690">
        <w:tc>
          <w:tcPr>
            <w:tcW w:w="4540" w:type="dxa"/>
            <w:tcBorders>
              <w:left w:val="nil"/>
            </w:tcBorders>
            <w:tcMar>
              <w:top w:w="100" w:type="nil"/>
              <w:left w:w="100" w:type="nil"/>
              <w:bottom w:w="100" w:type="nil"/>
              <w:right w:w="100" w:type="nil"/>
            </w:tcMar>
          </w:tcPr>
          <w:p w14:paraId="2DF53CCA"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429E2E8"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Bureau of Justice Assistance</w:t>
            </w:r>
          </w:p>
        </w:tc>
      </w:tr>
      <w:tr w:rsidR="00075690" w:rsidRPr="00A910B1" w14:paraId="1013E547" w14:textId="77777777" w:rsidTr="00075690">
        <w:tc>
          <w:tcPr>
            <w:tcW w:w="4540" w:type="dxa"/>
            <w:tcBorders>
              <w:left w:val="nil"/>
            </w:tcBorders>
            <w:tcMar>
              <w:top w:w="100" w:type="nil"/>
              <w:left w:w="100" w:type="nil"/>
              <w:bottom w:w="100" w:type="nil"/>
              <w:right w:w="100" w:type="nil"/>
            </w:tcMar>
          </w:tcPr>
          <w:p w14:paraId="096667C5"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8A79535"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There are a multiple states, counties, cities, and tribes that are interested in implementing Swift, Certain, and Fair</w:t>
            </w:r>
            <w:r w:rsidRPr="00A910B1">
              <w:rPr>
                <w:rFonts w:ascii="Libian SC Regular" w:hAnsi="Libian SC Regular" w:cs="Libian SC Regular"/>
                <w:color w:val="1A1A1A"/>
              </w:rPr>
              <w:t xml:space="preserve"> </w:t>
            </w:r>
            <w:r w:rsidRPr="00A910B1">
              <w:rPr>
                <w:rFonts w:ascii="Times" w:hAnsi="Times" w:cs="Arial"/>
                <w:color w:val="1A1A1A"/>
              </w:rPr>
              <w:t>(SCF) models of supervision with offenders in the community. This interest has grown out of the potential promise that these SCF models have shown in effectively reducing recidivism and preventing crime. In particular, Hawaii's Opportunity Probation with Enforcement (HOPE) program has been shown to have promise, and as a result there is significant interest and activity in implementing models of supervision, and other versions of the HOPE model which rely on swift and certain sanctions. SCF approaches are intended to: (a) improve supervision strategies that reduce recidivism; (b) promote and increase collaboration among agencies and officials who work in community corrections and related fields; (c) enhance the offenders perception that the supervision decisions are fair, consistently applied and consequences are transparent; and (d) improve the outcomes of individuals participating in these initiatives. Through this FY 2015 grant announcement, BJA will select multiple applicants to implement or enhance a HOPE model using SCF. Applicants selected under this announcement will work with BJA and its training and technical assistance (TTA) partner to implement the model with fidelity.</w:t>
            </w:r>
          </w:p>
        </w:tc>
      </w:tr>
      <w:tr w:rsidR="00075690" w:rsidRPr="00A910B1" w14:paraId="42AB159E" w14:textId="77777777" w:rsidTr="00075690">
        <w:tc>
          <w:tcPr>
            <w:tcW w:w="4540" w:type="dxa"/>
            <w:tcBorders>
              <w:left w:val="nil"/>
            </w:tcBorders>
            <w:tcMar>
              <w:top w:w="100" w:type="nil"/>
              <w:left w:w="100" w:type="nil"/>
              <w:bottom w:w="100" w:type="nil"/>
              <w:right w:w="100" w:type="nil"/>
            </w:tcMar>
          </w:tcPr>
          <w:p w14:paraId="664F9228"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5A6FFAC" w14:textId="77777777" w:rsidR="00075690" w:rsidRPr="00A910B1" w:rsidRDefault="00B90558" w:rsidP="00075690">
            <w:pPr>
              <w:widowControl w:val="0"/>
              <w:autoSpaceDE w:val="0"/>
              <w:autoSpaceDN w:val="0"/>
              <w:adjustRightInd w:val="0"/>
              <w:rPr>
                <w:rFonts w:ascii="Times" w:hAnsi="Times" w:cs="Arial"/>
                <w:color w:val="1A1A1A"/>
              </w:rPr>
            </w:pPr>
            <w:hyperlink r:id="rId654" w:history="1">
              <w:r w:rsidR="00075690" w:rsidRPr="00A910B1">
                <w:rPr>
                  <w:rStyle w:val="Hyperlink"/>
                  <w:rFonts w:ascii="Times" w:hAnsi="Times" w:cs="Arial"/>
                </w:rPr>
                <w:t>Full Announcement</w:t>
              </w:r>
            </w:hyperlink>
          </w:p>
        </w:tc>
      </w:tr>
      <w:tr w:rsidR="00075690" w:rsidRPr="00A910B1" w14:paraId="2BF00D01" w14:textId="77777777" w:rsidTr="00075690">
        <w:tc>
          <w:tcPr>
            <w:tcW w:w="4540" w:type="dxa"/>
            <w:tcBorders>
              <w:left w:val="nil"/>
            </w:tcBorders>
            <w:tcMar>
              <w:top w:w="100" w:type="nil"/>
              <w:left w:w="100" w:type="nil"/>
              <w:bottom w:w="100" w:type="nil"/>
              <w:right w:w="100" w:type="nil"/>
            </w:tcMar>
          </w:tcPr>
          <w:p w14:paraId="386927B7" w14:textId="77777777" w:rsidR="00075690" w:rsidRPr="00A910B1" w:rsidRDefault="00075690" w:rsidP="0007569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5255EBD"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5B04888" w14:textId="77777777" w:rsidR="00075690" w:rsidRPr="00A910B1" w:rsidRDefault="00075690" w:rsidP="00075690">
            <w:pPr>
              <w:widowControl w:val="0"/>
              <w:autoSpaceDE w:val="0"/>
              <w:autoSpaceDN w:val="0"/>
              <w:adjustRightInd w:val="0"/>
              <w:rPr>
                <w:rFonts w:ascii="Times" w:hAnsi="Times" w:cs="Arial"/>
                <w:color w:val="1A1A1A"/>
              </w:rPr>
            </w:pPr>
          </w:p>
          <w:p w14:paraId="06DB7B60" w14:textId="77777777" w:rsidR="00075690" w:rsidRPr="00A910B1" w:rsidRDefault="00075690" w:rsidP="00075690">
            <w:pPr>
              <w:widowControl w:val="0"/>
              <w:autoSpaceDE w:val="0"/>
              <w:autoSpaceDN w:val="0"/>
              <w:adjustRightInd w:val="0"/>
              <w:rPr>
                <w:rFonts w:ascii="Times" w:hAnsi="Times" w:cs="Arial"/>
                <w:color w:val="1A1A1A"/>
              </w:rPr>
            </w:pPr>
            <w:r w:rsidRPr="00A910B1">
              <w:rPr>
                <w:rFonts w:ascii="Times" w:hAnsi="Times" w:cs="Arial"/>
                <w:color w:val="1A1A1A"/>
              </w:rPr>
              <w:t xml:space="preserve">For technical assistance with submitting an application, contact the Grants.gov </w:t>
            </w:r>
            <w:r w:rsidRPr="00A910B1">
              <w:rPr>
                <w:rFonts w:ascii="Times" w:hAnsi="Times" w:cs="Arial"/>
                <w:color w:val="1A1A1A"/>
              </w:rPr>
              <w:lastRenderedPageBreak/>
              <w:t xml:space="preserve">Customer Support Hotline at 800-518-4726 or 606-545-5035, or via e-mail to support@grants.gov. The Grants.gov Support Hotline hours of operation are 24 hours a day, 7 days a week, except federal holidays support@grants.gov </w:t>
            </w:r>
          </w:p>
          <w:p w14:paraId="2D18CFFE" w14:textId="77777777" w:rsidR="00075690" w:rsidRPr="00A910B1" w:rsidRDefault="00B90558" w:rsidP="00075690">
            <w:pPr>
              <w:widowControl w:val="0"/>
              <w:autoSpaceDE w:val="0"/>
              <w:autoSpaceDN w:val="0"/>
              <w:adjustRightInd w:val="0"/>
              <w:rPr>
                <w:rFonts w:ascii="Times" w:hAnsi="Times" w:cs="Arial"/>
                <w:color w:val="1A1A1A"/>
              </w:rPr>
            </w:pPr>
            <w:hyperlink r:id="rId655" w:history="1">
              <w:r w:rsidR="00075690" w:rsidRPr="00A910B1">
                <w:rPr>
                  <w:rStyle w:val="Hyperlink"/>
                  <w:rFonts w:ascii="Times" w:hAnsi="Times" w:cs="Arial"/>
                </w:rPr>
                <w:t>Technical Application Support</w:t>
              </w:r>
            </w:hyperlink>
          </w:p>
        </w:tc>
      </w:tr>
    </w:tbl>
    <w:p w14:paraId="332FAF03" w14:textId="77777777" w:rsidR="00075690" w:rsidRPr="00A910B1" w:rsidRDefault="00075690" w:rsidP="00075690">
      <w:pPr>
        <w:widowControl w:val="0"/>
        <w:autoSpaceDE w:val="0"/>
        <w:autoSpaceDN w:val="0"/>
        <w:adjustRightInd w:val="0"/>
        <w:rPr>
          <w:rFonts w:ascii="Times" w:hAnsi="Times" w:cs="Arial"/>
          <w:color w:val="1A1A1A"/>
        </w:rPr>
      </w:pPr>
    </w:p>
    <w:p w14:paraId="4759E327" w14:textId="77777777" w:rsidR="00075690" w:rsidRPr="00A910B1" w:rsidRDefault="00B90558" w:rsidP="00075690">
      <w:pPr>
        <w:widowControl w:val="0"/>
        <w:pBdr>
          <w:bottom w:val="single" w:sz="6" w:space="1" w:color="auto"/>
        </w:pBdr>
        <w:autoSpaceDE w:val="0"/>
        <w:autoSpaceDN w:val="0"/>
        <w:adjustRightInd w:val="0"/>
        <w:rPr>
          <w:rFonts w:ascii="Times" w:hAnsi="Times" w:cs="Arial"/>
          <w:color w:val="103CC0"/>
          <w:u w:val="single" w:color="103CC0"/>
        </w:rPr>
      </w:pPr>
      <w:hyperlink r:id="rId656" w:history="1">
        <w:r w:rsidR="00075690" w:rsidRPr="00A910B1">
          <w:rPr>
            <w:rFonts w:ascii="Times" w:hAnsi="Times" w:cs="Arial"/>
            <w:color w:val="103CC0"/>
            <w:u w:val="single" w:color="103CC0"/>
          </w:rPr>
          <w:t>http://www.grants.gov/web/grants/view-opportunity.html?oppId=281426</w:t>
        </w:r>
      </w:hyperlink>
    </w:p>
    <w:p w14:paraId="5E6C1992" w14:textId="77777777" w:rsidR="00075690" w:rsidRPr="00A910B1" w:rsidRDefault="00075690" w:rsidP="00075690">
      <w:pPr>
        <w:widowControl w:val="0"/>
        <w:pBdr>
          <w:bottom w:val="single" w:sz="6" w:space="1" w:color="auto"/>
        </w:pBdr>
        <w:autoSpaceDE w:val="0"/>
        <w:autoSpaceDN w:val="0"/>
        <w:adjustRightInd w:val="0"/>
        <w:rPr>
          <w:rFonts w:ascii="Times" w:hAnsi="Times" w:cs="Arial"/>
          <w:color w:val="1A1A1A"/>
        </w:rPr>
      </w:pPr>
    </w:p>
    <w:p w14:paraId="741DDE09" w14:textId="77777777" w:rsidR="00075690" w:rsidRPr="00A910B1" w:rsidRDefault="00075690" w:rsidP="00075690">
      <w:pPr>
        <w:widowControl w:val="0"/>
        <w:autoSpaceDE w:val="0"/>
        <w:autoSpaceDN w:val="0"/>
        <w:adjustRightInd w:val="0"/>
        <w:rPr>
          <w:rFonts w:ascii="Times" w:hAnsi="Times" w:cs="Helvetica"/>
        </w:rPr>
      </w:pPr>
    </w:p>
    <w:p w14:paraId="38DC03F8" w14:textId="77777777" w:rsidR="00075690" w:rsidRPr="00A910B1" w:rsidRDefault="00075690" w:rsidP="00075690">
      <w:pPr>
        <w:widowControl w:val="0"/>
        <w:autoSpaceDE w:val="0"/>
        <w:autoSpaceDN w:val="0"/>
        <w:adjustRightInd w:val="0"/>
        <w:rPr>
          <w:rFonts w:ascii="Times" w:hAnsi="Times" w:cs="Helvetica"/>
        </w:rPr>
      </w:pPr>
      <w:bookmarkStart w:id="378" w:name="DOJIntellectualProperty"/>
      <w:bookmarkStart w:id="379" w:name="DOJSmartProsecution"/>
      <w:bookmarkStart w:id="380" w:name="DOJEncouragingInnovation"/>
      <w:bookmarkStart w:id="381" w:name="DOJViolentGang"/>
      <w:bookmarkEnd w:id="378"/>
      <w:bookmarkEnd w:id="379"/>
      <w:bookmarkEnd w:id="380"/>
      <w:bookmarkEnd w:id="381"/>
      <w:r w:rsidRPr="00A910B1">
        <w:rPr>
          <w:rFonts w:ascii="Times" w:hAnsi="Times" w:cs="Helvetica"/>
        </w:rPr>
        <w:t>Office of Justice Programs</w:t>
      </w:r>
    </w:p>
    <w:p w14:paraId="6B910EF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p w14:paraId="36F7293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Violent Gang And Gun Crime Reduction Program (PSN)</w:t>
      </w:r>
    </w:p>
    <w:p w14:paraId="42F3F72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Modification 1</w:t>
      </w:r>
    </w:p>
    <w:p w14:paraId="245E1992"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5556F9D" w14:textId="77777777" w:rsidTr="00075690">
        <w:tc>
          <w:tcPr>
            <w:tcW w:w="4540" w:type="dxa"/>
            <w:tcMar>
              <w:top w:w="100" w:type="nil"/>
              <w:left w:w="100" w:type="nil"/>
              <w:bottom w:w="100" w:type="nil"/>
              <w:right w:w="100" w:type="nil"/>
            </w:tcMar>
          </w:tcPr>
          <w:p w14:paraId="4907AD90" w14:textId="77777777" w:rsidR="00075690" w:rsidRPr="00A910B1" w:rsidRDefault="00075690" w:rsidP="00075690">
            <w:pPr>
              <w:rPr>
                <w:b/>
                <w:bCs/>
              </w:rPr>
            </w:pPr>
            <w:r w:rsidRPr="00A910B1">
              <w:rPr>
                <w:b/>
                <w:bCs/>
              </w:rPr>
              <w:t>Document Type:</w:t>
            </w:r>
          </w:p>
        </w:tc>
        <w:tc>
          <w:tcPr>
            <w:tcW w:w="4500" w:type="dxa"/>
            <w:tcMar>
              <w:top w:w="100" w:type="nil"/>
              <w:left w:w="100" w:type="nil"/>
              <w:bottom w:w="100" w:type="nil"/>
              <w:right w:w="100" w:type="nil"/>
            </w:tcMar>
            <w:vAlign w:val="center"/>
          </w:tcPr>
          <w:p w14:paraId="469A37A4" w14:textId="77777777" w:rsidR="00075690" w:rsidRPr="00A910B1" w:rsidRDefault="00075690" w:rsidP="00075690">
            <w:r w:rsidRPr="00A910B1">
              <w:t>Grants Notice</w:t>
            </w:r>
          </w:p>
        </w:tc>
      </w:tr>
      <w:tr w:rsidR="00075690" w:rsidRPr="00A910B1" w14:paraId="1B3AF128" w14:textId="77777777" w:rsidTr="00075690">
        <w:tblPrEx>
          <w:tblBorders>
            <w:top w:val="none" w:sz="0" w:space="0" w:color="auto"/>
          </w:tblBorders>
        </w:tblPrEx>
        <w:tc>
          <w:tcPr>
            <w:tcW w:w="4540" w:type="dxa"/>
            <w:tcMar>
              <w:top w:w="100" w:type="nil"/>
              <w:left w:w="100" w:type="nil"/>
              <w:bottom w:w="100" w:type="nil"/>
              <w:right w:w="100" w:type="nil"/>
            </w:tcMar>
          </w:tcPr>
          <w:p w14:paraId="59A79620" w14:textId="77777777" w:rsidR="00075690" w:rsidRPr="00A910B1" w:rsidRDefault="00075690" w:rsidP="00075690">
            <w:pPr>
              <w:rPr>
                <w:b/>
                <w:bCs/>
              </w:rPr>
            </w:pPr>
            <w:r w:rsidRPr="00A910B1">
              <w:rPr>
                <w:b/>
                <w:bCs/>
              </w:rPr>
              <w:t>Funding Opportunity Number:</w:t>
            </w:r>
          </w:p>
        </w:tc>
        <w:tc>
          <w:tcPr>
            <w:tcW w:w="4500" w:type="dxa"/>
            <w:tcMar>
              <w:top w:w="100" w:type="nil"/>
              <w:left w:w="100" w:type="nil"/>
              <w:bottom w:w="100" w:type="nil"/>
              <w:right w:w="100" w:type="nil"/>
            </w:tcMar>
            <w:vAlign w:val="center"/>
          </w:tcPr>
          <w:p w14:paraId="0D373D65" w14:textId="77777777" w:rsidR="00075690" w:rsidRPr="00A910B1" w:rsidRDefault="00075690" w:rsidP="00075690">
            <w:r w:rsidRPr="00A910B1">
              <w:t>BJA-2016-9202</w:t>
            </w:r>
          </w:p>
        </w:tc>
      </w:tr>
      <w:tr w:rsidR="00075690" w:rsidRPr="00A910B1" w14:paraId="61603985" w14:textId="77777777" w:rsidTr="00075690">
        <w:tblPrEx>
          <w:tblBorders>
            <w:top w:val="none" w:sz="0" w:space="0" w:color="auto"/>
          </w:tblBorders>
        </w:tblPrEx>
        <w:tc>
          <w:tcPr>
            <w:tcW w:w="4540" w:type="dxa"/>
            <w:tcMar>
              <w:top w:w="100" w:type="nil"/>
              <w:left w:w="100" w:type="nil"/>
              <w:bottom w:w="100" w:type="nil"/>
              <w:right w:w="100" w:type="nil"/>
            </w:tcMar>
          </w:tcPr>
          <w:p w14:paraId="3F425E7A" w14:textId="77777777" w:rsidR="00075690" w:rsidRPr="00A910B1" w:rsidRDefault="00075690" w:rsidP="00075690">
            <w:pPr>
              <w:rPr>
                <w:b/>
                <w:bCs/>
              </w:rPr>
            </w:pPr>
            <w:r w:rsidRPr="00A910B1">
              <w:rPr>
                <w:b/>
                <w:bCs/>
              </w:rPr>
              <w:t>Funding Opportunity Title:</w:t>
            </w:r>
          </w:p>
        </w:tc>
        <w:tc>
          <w:tcPr>
            <w:tcW w:w="4500" w:type="dxa"/>
            <w:tcMar>
              <w:top w:w="100" w:type="nil"/>
              <w:left w:w="100" w:type="nil"/>
              <w:bottom w:w="100" w:type="nil"/>
              <w:right w:w="100" w:type="nil"/>
            </w:tcMar>
            <w:vAlign w:val="center"/>
          </w:tcPr>
          <w:p w14:paraId="702F4B14" w14:textId="77777777" w:rsidR="00075690" w:rsidRPr="00A910B1" w:rsidRDefault="00075690" w:rsidP="00075690">
            <w:r w:rsidRPr="00A910B1">
              <w:t>Violent Gang And Gun Crime Reduction Program (PSN)</w:t>
            </w:r>
          </w:p>
        </w:tc>
      </w:tr>
      <w:tr w:rsidR="00075690" w:rsidRPr="00A910B1" w14:paraId="1F5DF074" w14:textId="77777777" w:rsidTr="00075690">
        <w:tblPrEx>
          <w:tblBorders>
            <w:top w:val="none" w:sz="0" w:space="0" w:color="auto"/>
          </w:tblBorders>
        </w:tblPrEx>
        <w:tc>
          <w:tcPr>
            <w:tcW w:w="4540" w:type="dxa"/>
            <w:tcMar>
              <w:top w:w="100" w:type="nil"/>
              <w:left w:w="100" w:type="nil"/>
              <w:bottom w:w="100" w:type="nil"/>
              <w:right w:w="100" w:type="nil"/>
            </w:tcMar>
          </w:tcPr>
          <w:p w14:paraId="438B9BE0" w14:textId="77777777" w:rsidR="00075690" w:rsidRPr="00A910B1" w:rsidRDefault="00075690" w:rsidP="00075690">
            <w:pPr>
              <w:rPr>
                <w:b/>
                <w:bCs/>
              </w:rPr>
            </w:pPr>
            <w:r w:rsidRPr="00A910B1">
              <w:rPr>
                <w:b/>
                <w:bCs/>
              </w:rPr>
              <w:t>Opportunity Category:</w:t>
            </w:r>
          </w:p>
        </w:tc>
        <w:tc>
          <w:tcPr>
            <w:tcW w:w="4500" w:type="dxa"/>
            <w:tcMar>
              <w:top w:w="100" w:type="nil"/>
              <w:left w:w="100" w:type="nil"/>
              <w:bottom w:w="100" w:type="nil"/>
              <w:right w:w="100" w:type="nil"/>
            </w:tcMar>
            <w:vAlign w:val="center"/>
          </w:tcPr>
          <w:p w14:paraId="5DE7C42E" w14:textId="77777777" w:rsidR="00075690" w:rsidRPr="00A910B1" w:rsidRDefault="00075690" w:rsidP="00075690">
            <w:r w:rsidRPr="00A910B1">
              <w:t>Discretionary</w:t>
            </w:r>
          </w:p>
        </w:tc>
      </w:tr>
      <w:tr w:rsidR="00075690" w:rsidRPr="00A910B1" w14:paraId="025F5AC1" w14:textId="77777777" w:rsidTr="00075690">
        <w:tblPrEx>
          <w:tblBorders>
            <w:top w:val="none" w:sz="0" w:space="0" w:color="auto"/>
          </w:tblBorders>
        </w:tblPrEx>
        <w:tc>
          <w:tcPr>
            <w:tcW w:w="4540" w:type="dxa"/>
            <w:tcMar>
              <w:top w:w="100" w:type="nil"/>
              <w:left w:w="100" w:type="nil"/>
              <w:bottom w:w="100" w:type="nil"/>
              <w:right w:w="100" w:type="nil"/>
            </w:tcMar>
          </w:tcPr>
          <w:p w14:paraId="71DE6083" w14:textId="77777777" w:rsidR="00075690" w:rsidRPr="00A910B1" w:rsidRDefault="00075690" w:rsidP="00075690">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7B2981A4" w14:textId="77777777" w:rsidR="00075690" w:rsidRPr="00A910B1" w:rsidRDefault="00075690" w:rsidP="00075690"/>
        </w:tc>
      </w:tr>
      <w:tr w:rsidR="00075690" w:rsidRPr="00A910B1" w14:paraId="6BA114C9" w14:textId="77777777" w:rsidTr="00075690">
        <w:tblPrEx>
          <w:tblBorders>
            <w:top w:val="none" w:sz="0" w:space="0" w:color="auto"/>
          </w:tblBorders>
        </w:tblPrEx>
        <w:tc>
          <w:tcPr>
            <w:tcW w:w="4540" w:type="dxa"/>
            <w:tcMar>
              <w:top w:w="100" w:type="nil"/>
              <w:left w:w="100" w:type="nil"/>
              <w:bottom w:w="100" w:type="nil"/>
              <w:right w:w="100" w:type="nil"/>
            </w:tcMar>
          </w:tcPr>
          <w:p w14:paraId="1F29606D" w14:textId="77777777" w:rsidR="00075690" w:rsidRPr="00A910B1" w:rsidRDefault="00075690" w:rsidP="00075690">
            <w:pPr>
              <w:rPr>
                <w:b/>
                <w:bCs/>
              </w:rPr>
            </w:pPr>
            <w:r w:rsidRPr="00A910B1">
              <w:rPr>
                <w:b/>
                <w:bCs/>
              </w:rPr>
              <w:t>Funding Instrument Type:</w:t>
            </w:r>
          </w:p>
        </w:tc>
        <w:tc>
          <w:tcPr>
            <w:tcW w:w="4500" w:type="dxa"/>
            <w:tcMar>
              <w:top w:w="100" w:type="nil"/>
              <w:left w:w="100" w:type="nil"/>
              <w:bottom w:w="100" w:type="nil"/>
              <w:right w:w="100" w:type="nil"/>
            </w:tcMar>
            <w:vAlign w:val="center"/>
          </w:tcPr>
          <w:p w14:paraId="116505ED" w14:textId="77777777" w:rsidR="00075690" w:rsidRPr="00A910B1" w:rsidRDefault="00075690" w:rsidP="00075690">
            <w:r w:rsidRPr="00A910B1">
              <w:t>Grant</w:t>
            </w:r>
          </w:p>
        </w:tc>
      </w:tr>
      <w:tr w:rsidR="00075690" w:rsidRPr="00A910B1" w14:paraId="4DC82F64" w14:textId="77777777" w:rsidTr="00075690">
        <w:tblPrEx>
          <w:tblBorders>
            <w:top w:val="none" w:sz="0" w:space="0" w:color="auto"/>
          </w:tblBorders>
        </w:tblPrEx>
        <w:tc>
          <w:tcPr>
            <w:tcW w:w="4540" w:type="dxa"/>
            <w:tcMar>
              <w:top w:w="100" w:type="nil"/>
              <w:left w:w="100" w:type="nil"/>
              <w:bottom w:w="100" w:type="nil"/>
              <w:right w:w="100" w:type="nil"/>
            </w:tcMar>
          </w:tcPr>
          <w:p w14:paraId="1DA74BFF" w14:textId="77777777" w:rsidR="00075690" w:rsidRPr="00A910B1" w:rsidRDefault="00075690" w:rsidP="00075690">
            <w:pPr>
              <w:rPr>
                <w:b/>
                <w:bCs/>
              </w:rPr>
            </w:pPr>
            <w:r w:rsidRPr="00A910B1">
              <w:rPr>
                <w:b/>
                <w:bCs/>
              </w:rPr>
              <w:t>Category of Funding Activity:</w:t>
            </w:r>
          </w:p>
        </w:tc>
        <w:tc>
          <w:tcPr>
            <w:tcW w:w="4500" w:type="dxa"/>
            <w:tcMar>
              <w:top w:w="100" w:type="nil"/>
              <w:left w:w="100" w:type="nil"/>
              <w:bottom w:w="100" w:type="nil"/>
              <w:right w:w="100" w:type="nil"/>
            </w:tcMar>
            <w:vAlign w:val="center"/>
          </w:tcPr>
          <w:p w14:paraId="361B3B8C" w14:textId="77777777" w:rsidR="00075690" w:rsidRPr="00A910B1" w:rsidRDefault="00075690" w:rsidP="00075690">
            <w:r w:rsidRPr="00A910B1">
              <w:t>Law, Justice and Legal Services</w:t>
            </w:r>
          </w:p>
        </w:tc>
      </w:tr>
      <w:tr w:rsidR="00075690" w:rsidRPr="00A910B1" w14:paraId="02BA7F27" w14:textId="77777777" w:rsidTr="00075690">
        <w:tblPrEx>
          <w:tblBorders>
            <w:top w:val="none" w:sz="0" w:space="0" w:color="auto"/>
          </w:tblBorders>
        </w:tblPrEx>
        <w:tc>
          <w:tcPr>
            <w:tcW w:w="4540" w:type="dxa"/>
            <w:tcMar>
              <w:top w:w="100" w:type="nil"/>
              <w:left w:w="100" w:type="nil"/>
              <w:bottom w:w="100" w:type="nil"/>
              <w:right w:w="100" w:type="nil"/>
            </w:tcMar>
          </w:tcPr>
          <w:p w14:paraId="13CEFEC0" w14:textId="77777777" w:rsidR="00075690" w:rsidRPr="00A910B1" w:rsidRDefault="00075690" w:rsidP="00075690">
            <w:pPr>
              <w:rPr>
                <w:b/>
                <w:bCs/>
              </w:rPr>
            </w:pPr>
            <w:r w:rsidRPr="00A910B1">
              <w:rPr>
                <w:b/>
                <w:bCs/>
              </w:rPr>
              <w:t>Category Explanation:</w:t>
            </w:r>
          </w:p>
        </w:tc>
        <w:tc>
          <w:tcPr>
            <w:tcW w:w="4500" w:type="dxa"/>
            <w:tcMar>
              <w:top w:w="100" w:type="nil"/>
              <w:left w:w="100" w:type="nil"/>
              <w:bottom w:w="100" w:type="nil"/>
              <w:right w:w="100" w:type="nil"/>
            </w:tcMar>
            <w:vAlign w:val="center"/>
          </w:tcPr>
          <w:p w14:paraId="070FC30D" w14:textId="77777777" w:rsidR="00075690" w:rsidRPr="00A910B1" w:rsidRDefault="00075690" w:rsidP="00075690"/>
        </w:tc>
      </w:tr>
      <w:tr w:rsidR="00075690" w:rsidRPr="00A910B1" w14:paraId="006AC1E0"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47AC9BD6" w14:textId="77777777" w:rsidR="00075690" w:rsidRPr="00A910B1" w:rsidRDefault="00075690" w:rsidP="00075690">
            <w:pPr>
              <w:rPr>
                <w:b/>
                <w:bCs/>
              </w:rPr>
            </w:pPr>
            <w:r w:rsidRPr="00A910B1">
              <w:rPr>
                <w:b/>
                <w:bCs/>
              </w:rPr>
              <w:t>Expected Number of Awards:</w:t>
            </w:r>
          </w:p>
        </w:tc>
        <w:tc>
          <w:tcPr>
            <w:tcW w:w="4500" w:type="dxa"/>
            <w:tcMar>
              <w:top w:w="100" w:type="nil"/>
              <w:left w:w="100" w:type="nil"/>
              <w:bottom w:w="100" w:type="nil"/>
              <w:right w:w="100" w:type="nil"/>
            </w:tcMar>
            <w:vAlign w:val="center"/>
          </w:tcPr>
          <w:p w14:paraId="43E34214" w14:textId="77777777" w:rsidR="00075690" w:rsidRPr="00A910B1" w:rsidRDefault="00075690" w:rsidP="00075690">
            <w:r w:rsidRPr="00A910B1">
              <w:t>12</w:t>
            </w:r>
          </w:p>
        </w:tc>
      </w:tr>
      <w:tr w:rsidR="00075690" w:rsidRPr="00A910B1" w14:paraId="19E16FFF" w14:textId="77777777" w:rsidTr="00075690">
        <w:tblPrEx>
          <w:tblBorders>
            <w:top w:val="none" w:sz="0" w:space="0" w:color="auto"/>
          </w:tblBorders>
        </w:tblPrEx>
        <w:tc>
          <w:tcPr>
            <w:tcW w:w="4540" w:type="dxa"/>
            <w:tcMar>
              <w:top w:w="100" w:type="nil"/>
              <w:left w:w="100" w:type="nil"/>
              <w:bottom w:w="100" w:type="nil"/>
              <w:right w:w="100" w:type="nil"/>
            </w:tcMar>
          </w:tcPr>
          <w:p w14:paraId="1A9C623A" w14:textId="77777777" w:rsidR="00075690" w:rsidRPr="00A910B1" w:rsidRDefault="00075690" w:rsidP="00075690">
            <w:pPr>
              <w:rPr>
                <w:b/>
                <w:bCs/>
              </w:rPr>
            </w:pPr>
            <w:r w:rsidRPr="00A910B1">
              <w:rPr>
                <w:b/>
                <w:bCs/>
              </w:rPr>
              <w:t>CFDA Number(s):</w:t>
            </w:r>
          </w:p>
        </w:tc>
        <w:tc>
          <w:tcPr>
            <w:tcW w:w="4500" w:type="dxa"/>
            <w:tcMar>
              <w:top w:w="100" w:type="nil"/>
              <w:left w:w="100" w:type="nil"/>
              <w:bottom w:w="100" w:type="nil"/>
              <w:right w:w="100" w:type="nil"/>
            </w:tcMar>
            <w:vAlign w:val="center"/>
          </w:tcPr>
          <w:p w14:paraId="7C711938" w14:textId="77777777" w:rsidR="00075690" w:rsidRPr="00A910B1" w:rsidRDefault="00075690" w:rsidP="00075690">
            <w:r w:rsidRPr="00A910B1">
              <w:t>16.609 -- Project Safe Neighborhoods</w:t>
            </w:r>
          </w:p>
        </w:tc>
      </w:tr>
      <w:tr w:rsidR="00075690" w:rsidRPr="00A910B1" w14:paraId="0F8F3E6E" w14:textId="77777777" w:rsidTr="00075690">
        <w:tc>
          <w:tcPr>
            <w:tcW w:w="4540" w:type="dxa"/>
            <w:tcMar>
              <w:top w:w="100" w:type="nil"/>
              <w:left w:w="100" w:type="nil"/>
              <w:bottom w:w="100" w:type="nil"/>
              <w:right w:w="100" w:type="nil"/>
            </w:tcMar>
          </w:tcPr>
          <w:p w14:paraId="7892420E" w14:textId="77777777" w:rsidR="00075690" w:rsidRPr="00A910B1" w:rsidRDefault="00075690" w:rsidP="00075690">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1DFD0AAD" w14:textId="77777777" w:rsidR="00075690" w:rsidRPr="00A910B1" w:rsidRDefault="00075690" w:rsidP="00075690">
            <w:r w:rsidRPr="00A910B1">
              <w:t>No</w:t>
            </w:r>
          </w:p>
        </w:tc>
      </w:tr>
      <w:tr w:rsidR="00075690" w:rsidRPr="00A910B1" w14:paraId="72B314AD" w14:textId="77777777" w:rsidTr="00075690">
        <w:tc>
          <w:tcPr>
            <w:tcW w:w="4540" w:type="dxa"/>
            <w:tcBorders>
              <w:left w:val="nil"/>
            </w:tcBorders>
            <w:tcMar>
              <w:top w:w="100" w:type="nil"/>
              <w:left w:w="100" w:type="nil"/>
              <w:bottom w:w="100" w:type="nil"/>
              <w:right w:w="100" w:type="nil"/>
            </w:tcMar>
          </w:tcPr>
          <w:p w14:paraId="055AC28E" w14:textId="77777777" w:rsidR="00075690" w:rsidRPr="00A910B1" w:rsidRDefault="00075690" w:rsidP="00075690">
            <w:pPr>
              <w:rPr>
                <w:b/>
                <w:bCs/>
              </w:rPr>
            </w:pPr>
            <w:r w:rsidRPr="00A910B1">
              <w:rPr>
                <w:b/>
                <w:bCs/>
              </w:rPr>
              <w:t>Posted Date:</w:t>
            </w:r>
          </w:p>
        </w:tc>
        <w:tc>
          <w:tcPr>
            <w:tcW w:w="4500" w:type="dxa"/>
            <w:tcBorders>
              <w:right w:val="nil"/>
            </w:tcBorders>
            <w:tcMar>
              <w:top w:w="100" w:type="nil"/>
              <w:left w:w="100" w:type="nil"/>
              <w:bottom w:w="100" w:type="nil"/>
              <w:right w:w="100" w:type="nil"/>
            </w:tcMar>
            <w:vAlign w:val="center"/>
          </w:tcPr>
          <w:p w14:paraId="05E664BB" w14:textId="77777777" w:rsidR="00075690" w:rsidRPr="00A910B1" w:rsidRDefault="00075690" w:rsidP="00075690">
            <w:r w:rsidRPr="00A910B1">
              <w:t>Feb 16, 2016</w:t>
            </w:r>
          </w:p>
        </w:tc>
      </w:tr>
      <w:tr w:rsidR="00075690" w:rsidRPr="00A910B1" w14:paraId="2F9ECA31" w14:textId="77777777" w:rsidTr="00075690">
        <w:tc>
          <w:tcPr>
            <w:tcW w:w="4540" w:type="dxa"/>
            <w:tcBorders>
              <w:left w:val="nil"/>
            </w:tcBorders>
            <w:tcMar>
              <w:top w:w="100" w:type="nil"/>
              <w:left w:w="100" w:type="nil"/>
              <w:bottom w:w="100" w:type="nil"/>
              <w:right w:w="100" w:type="nil"/>
            </w:tcMar>
          </w:tcPr>
          <w:p w14:paraId="5B2D1A45" w14:textId="77777777" w:rsidR="00075690" w:rsidRPr="00A910B1" w:rsidRDefault="00075690" w:rsidP="00075690">
            <w:pPr>
              <w:rPr>
                <w:b/>
                <w:bCs/>
              </w:rPr>
            </w:pPr>
            <w:r w:rsidRPr="00A910B1">
              <w:rPr>
                <w:b/>
                <w:bCs/>
              </w:rPr>
              <w:t>Last Updated Date:</w:t>
            </w:r>
          </w:p>
        </w:tc>
        <w:tc>
          <w:tcPr>
            <w:tcW w:w="4500" w:type="dxa"/>
            <w:tcBorders>
              <w:right w:val="nil"/>
            </w:tcBorders>
            <w:tcMar>
              <w:top w:w="100" w:type="nil"/>
              <w:left w:w="100" w:type="nil"/>
              <w:bottom w:w="100" w:type="nil"/>
              <w:right w:w="100" w:type="nil"/>
            </w:tcMar>
            <w:vAlign w:val="center"/>
          </w:tcPr>
          <w:p w14:paraId="6C55B8C8" w14:textId="77777777" w:rsidR="00075690" w:rsidRPr="00A910B1" w:rsidRDefault="00075690" w:rsidP="00075690">
            <w:r w:rsidRPr="00A910B1">
              <w:t>Feb 16, 2016</w:t>
            </w:r>
          </w:p>
        </w:tc>
      </w:tr>
      <w:tr w:rsidR="00075690" w:rsidRPr="00A910B1" w14:paraId="03CC21C9" w14:textId="77777777" w:rsidTr="00075690">
        <w:tc>
          <w:tcPr>
            <w:tcW w:w="4540" w:type="dxa"/>
            <w:tcBorders>
              <w:left w:val="nil"/>
            </w:tcBorders>
            <w:tcMar>
              <w:top w:w="100" w:type="nil"/>
              <w:left w:w="100" w:type="nil"/>
              <w:bottom w:w="100" w:type="nil"/>
              <w:right w:w="100" w:type="nil"/>
            </w:tcMar>
          </w:tcPr>
          <w:p w14:paraId="79BF8540" w14:textId="77777777" w:rsidR="00075690" w:rsidRPr="00A910B1" w:rsidRDefault="00075690" w:rsidP="00075690">
            <w:pPr>
              <w:rPr>
                <w:b/>
                <w:bCs/>
              </w:rPr>
            </w:pPr>
            <w:r w:rsidRPr="00A910B1">
              <w:rPr>
                <w:b/>
                <w:bCs/>
              </w:rPr>
              <w:t>Original Closing Date for Applications:</w:t>
            </w:r>
          </w:p>
        </w:tc>
        <w:tc>
          <w:tcPr>
            <w:tcW w:w="4500" w:type="dxa"/>
            <w:tcBorders>
              <w:right w:val="nil"/>
            </w:tcBorders>
            <w:tcMar>
              <w:top w:w="100" w:type="nil"/>
              <w:left w:w="100" w:type="nil"/>
              <w:bottom w:w="100" w:type="nil"/>
              <w:right w:w="100" w:type="nil"/>
            </w:tcMar>
            <w:vAlign w:val="center"/>
          </w:tcPr>
          <w:p w14:paraId="4367E515" w14:textId="77777777" w:rsidR="00075690" w:rsidRPr="00A910B1" w:rsidRDefault="00075690" w:rsidP="00075690">
            <w:r w:rsidRPr="00A910B1">
              <w:t>May 17, 2016  </w:t>
            </w:r>
          </w:p>
        </w:tc>
      </w:tr>
      <w:tr w:rsidR="00075690" w:rsidRPr="00A910B1" w14:paraId="7B828633" w14:textId="77777777" w:rsidTr="00075690">
        <w:tc>
          <w:tcPr>
            <w:tcW w:w="4540" w:type="dxa"/>
            <w:tcBorders>
              <w:left w:val="nil"/>
            </w:tcBorders>
            <w:tcMar>
              <w:top w:w="100" w:type="nil"/>
              <w:left w:w="100" w:type="nil"/>
              <w:bottom w:w="100" w:type="nil"/>
              <w:right w:w="100" w:type="nil"/>
            </w:tcMar>
          </w:tcPr>
          <w:p w14:paraId="4938D69D" w14:textId="77777777" w:rsidR="00075690" w:rsidRPr="00A910B1" w:rsidRDefault="00075690" w:rsidP="00075690">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248E2086" w14:textId="77777777" w:rsidR="00075690" w:rsidRPr="00A910B1" w:rsidRDefault="00075690" w:rsidP="00075690">
            <w:r w:rsidRPr="00A910B1">
              <w:t>May 17, 2016  </w:t>
            </w:r>
          </w:p>
        </w:tc>
      </w:tr>
      <w:tr w:rsidR="00075690" w:rsidRPr="00A910B1" w14:paraId="049D0591" w14:textId="77777777" w:rsidTr="00075690">
        <w:tc>
          <w:tcPr>
            <w:tcW w:w="4540" w:type="dxa"/>
            <w:tcBorders>
              <w:left w:val="nil"/>
            </w:tcBorders>
            <w:tcMar>
              <w:top w:w="100" w:type="nil"/>
              <w:left w:w="100" w:type="nil"/>
              <w:bottom w:w="100" w:type="nil"/>
              <w:right w:w="100" w:type="nil"/>
            </w:tcMar>
          </w:tcPr>
          <w:p w14:paraId="59634458" w14:textId="77777777" w:rsidR="00075690" w:rsidRPr="00A910B1" w:rsidRDefault="00075690" w:rsidP="00075690">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5041BA83" w14:textId="77777777" w:rsidR="00075690" w:rsidRPr="00A910B1" w:rsidRDefault="00075690" w:rsidP="00075690"/>
        </w:tc>
      </w:tr>
      <w:tr w:rsidR="00075690" w:rsidRPr="00A910B1" w14:paraId="7F198974" w14:textId="77777777" w:rsidTr="00075690">
        <w:tc>
          <w:tcPr>
            <w:tcW w:w="4540" w:type="dxa"/>
            <w:tcBorders>
              <w:left w:val="nil"/>
            </w:tcBorders>
            <w:tcMar>
              <w:top w:w="100" w:type="nil"/>
              <w:left w:w="100" w:type="nil"/>
              <w:bottom w:w="100" w:type="nil"/>
              <w:right w:w="100" w:type="nil"/>
            </w:tcMar>
          </w:tcPr>
          <w:p w14:paraId="16EB3437" w14:textId="77777777" w:rsidR="00075690" w:rsidRPr="00A910B1" w:rsidRDefault="00075690" w:rsidP="00075690">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583EDFB8" w14:textId="77777777" w:rsidR="00075690" w:rsidRPr="00A910B1" w:rsidRDefault="00075690" w:rsidP="00075690">
            <w:r w:rsidRPr="00A910B1">
              <w:t>$8,500,000</w:t>
            </w:r>
          </w:p>
        </w:tc>
      </w:tr>
      <w:tr w:rsidR="00075690" w:rsidRPr="00A910B1" w14:paraId="60BBA782" w14:textId="77777777" w:rsidTr="00075690">
        <w:tc>
          <w:tcPr>
            <w:tcW w:w="4540" w:type="dxa"/>
            <w:tcBorders>
              <w:left w:val="nil"/>
            </w:tcBorders>
            <w:tcMar>
              <w:top w:w="100" w:type="nil"/>
              <w:left w:w="100" w:type="nil"/>
              <w:bottom w:w="100" w:type="nil"/>
              <w:right w:w="100" w:type="nil"/>
            </w:tcMar>
          </w:tcPr>
          <w:p w14:paraId="11BB31C3" w14:textId="77777777" w:rsidR="00075690" w:rsidRPr="00A910B1" w:rsidRDefault="00075690" w:rsidP="00075690">
            <w:pPr>
              <w:rPr>
                <w:b/>
                <w:bCs/>
              </w:rPr>
            </w:pPr>
            <w:r w:rsidRPr="00A910B1">
              <w:rPr>
                <w:b/>
                <w:bCs/>
              </w:rPr>
              <w:t>Award Ceiling:</w:t>
            </w:r>
          </w:p>
        </w:tc>
        <w:tc>
          <w:tcPr>
            <w:tcW w:w="4500" w:type="dxa"/>
            <w:tcBorders>
              <w:right w:val="nil"/>
            </w:tcBorders>
            <w:tcMar>
              <w:top w:w="100" w:type="nil"/>
              <w:left w:w="100" w:type="nil"/>
              <w:bottom w:w="100" w:type="nil"/>
              <w:right w:w="100" w:type="nil"/>
            </w:tcMar>
            <w:vAlign w:val="center"/>
          </w:tcPr>
          <w:p w14:paraId="5570BAD0" w14:textId="77777777" w:rsidR="00075690" w:rsidRPr="00A910B1" w:rsidRDefault="00075690" w:rsidP="00075690">
            <w:r w:rsidRPr="00A910B1">
              <w:t>$500,000</w:t>
            </w:r>
          </w:p>
        </w:tc>
      </w:tr>
      <w:tr w:rsidR="00075690" w:rsidRPr="00A910B1" w14:paraId="2B1C0435" w14:textId="77777777" w:rsidTr="00075690">
        <w:tc>
          <w:tcPr>
            <w:tcW w:w="4540" w:type="dxa"/>
            <w:tcBorders>
              <w:left w:val="nil"/>
            </w:tcBorders>
            <w:tcMar>
              <w:top w:w="100" w:type="nil"/>
              <w:left w:w="100" w:type="nil"/>
              <w:bottom w:w="100" w:type="nil"/>
              <w:right w:w="100" w:type="nil"/>
            </w:tcMar>
          </w:tcPr>
          <w:p w14:paraId="1A16204A" w14:textId="77777777" w:rsidR="00075690" w:rsidRPr="00A910B1" w:rsidRDefault="00075690" w:rsidP="00075690">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5DE1663C" w14:textId="77777777" w:rsidR="00075690" w:rsidRPr="00A910B1" w:rsidRDefault="00075690" w:rsidP="00075690">
            <w:r w:rsidRPr="00A910B1">
              <w:t>Others (see text field entitled "Additional Information on Eligibility" for clarification)</w:t>
            </w:r>
          </w:p>
        </w:tc>
      </w:tr>
      <w:tr w:rsidR="00075690" w:rsidRPr="00A910B1" w14:paraId="2418E297" w14:textId="77777777" w:rsidTr="00075690">
        <w:tc>
          <w:tcPr>
            <w:tcW w:w="4540" w:type="dxa"/>
            <w:tcBorders>
              <w:left w:val="nil"/>
            </w:tcBorders>
            <w:tcMar>
              <w:top w:w="100" w:type="nil"/>
              <w:left w:w="100" w:type="nil"/>
              <w:bottom w:w="100" w:type="nil"/>
              <w:right w:w="100" w:type="nil"/>
            </w:tcMar>
          </w:tcPr>
          <w:p w14:paraId="6CDA3B1F" w14:textId="77777777" w:rsidR="00075690" w:rsidRPr="00A910B1" w:rsidRDefault="00075690" w:rsidP="00075690">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0B1AF440" w14:textId="77777777" w:rsidR="00075690" w:rsidRPr="00A910B1" w:rsidRDefault="00075690" w:rsidP="00075690">
            <w:r w:rsidRPr="00A910B1">
              <w:t>Eligible applicants are PSN Task Force fiscal agents for the U.S. Attorney districts and federally recognized Indian tribal governments (as determined by the Secretary of the Interior). All fiscal agents must be certified by the relevant U.S. Attorney’s Office (USAO). Eligible USAO-certified fiscal agents include states, units of local government, educational institutions, faith-based and other community organizations, private nonprofit organizations, and federally recognized Indian tribal governments (as determined by the Secretary of the Interior). For details on the fiscal agent certification process, see www.bja.gov/programs/psn/cert_process.html.</w:t>
            </w:r>
          </w:p>
        </w:tc>
      </w:tr>
      <w:tr w:rsidR="00075690" w:rsidRPr="00A910B1" w14:paraId="6A2E7462" w14:textId="77777777" w:rsidTr="00075690">
        <w:tc>
          <w:tcPr>
            <w:tcW w:w="4540" w:type="dxa"/>
            <w:tcBorders>
              <w:left w:val="nil"/>
            </w:tcBorders>
            <w:tcMar>
              <w:top w:w="100" w:type="nil"/>
              <w:left w:w="100" w:type="nil"/>
              <w:bottom w:w="100" w:type="nil"/>
              <w:right w:w="100" w:type="nil"/>
            </w:tcMar>
          </w:tcPr>
          <w:p w14:paraId="69B97C31" w14:textId="77777777" w:rsidR="00075690" w:rsidRPr="00A910B1" w:rsidRDefault="00075690" w:rsidP="00075690">
            <w:pPr>
              <w:rPr>
                <w:b/>
                <w:bCs/>
              </w:rPr>
            </w:pPr>
            <w:r w:rsidRPr="00A910B1">
              <w:rPr>
                <w:b/>
                <w:bCs/>
              </w:rPr>
              <w:lastRenderedPageBreak/>
              <w:t>Agency Name:</w:t>
            </w:r>
          </w:p>
        </w:tc>
        <w:tc>
          <w:tcPr>
            <w:tcW w:w="4500" w:type="dxa"/>
            <w:tcBorders>
              <w:right w:val="nil"/>
            </w:tcBorders>
            <w:tcMar>
              <w:top w:w="100" w:type="nil"/>
              <w:left w:w="100" w:type="nil"/>
              <w:bottom w:w="100" w:type="nil"/>
              <w:right w:w="100" w:type="nil"/>
            </w:tcMar>
            <w:vAlign w:val="center"/>
          </w:tcPr>
          <w:p w14:paraId="0BDE4CA1" w14:textId="77777777" w:rsidR="00075690" w:rsidRPr="00A910B1" w:rsidRDefault="00075690" w:rsidP="00075690">
            <w:r w:rsidRPr="00A910B1">
              <w:t>Bureau of Justice Assistance</w:t>
            </w:r>
          </w:p>
        </w:tc>
      </w:tr>
      <w:tr w:rsidR="00075690" w:rsidRPr="00A910B1" w14:paraId="4FB9DF63" w14:textId="77777777" w:rsidTr="00075690">
        <w:tc>
          <w:tcPr>
            <w:tcW w:w="4540" w:type="dxa"/>
            <w:tcBorders>
              <w:left w:val="nil"/>
            </w:tcBorders>
            <w:tcMar>
              <w:top w:w="100" w:type="nil"/>
              <w:left w:w="100" w:type="nil"/>
              <w:bottom w:w="100" w:type="nil"/>
              <w:right w:w="100" w:type="nil"/>
            </w:tcMar>
          </w:tcPr>
          <w:p w14:paraId="1333C0C6" w14:textId="77777777" w:rsidR="00075690" w:rsidRPr="00A910B1" w:rsidRDefault="00075690" w:rsidP="00075690">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4377385B" w14:textId="77777777" w:rsidR="00075690" w:rsidRPr="00A910B1" w:rsidRDefault="00075690" w:rsidP="00075690">
            <w:r w:rsidRPr="00A910B1">
              <w:t>Project Safe Neighborhoods (PSN) is designed to create safer neighborhoods through a sustained reduction in crime associated with gang and gun violence, and violent offenders. The program's effectiveness is based on the cooperation of local, state, and federal agencies engaged in a unified approach led by the U.S. Attorney (USA) in each district. The USA is responsible for establishing a collaborative PSN task force of federal, state, and local law enforcement and other community members to implement gang and gun crime enforcement, intervention and prevention initiatives within the district. Through the PSN task force, the USA will implement the five design features of PSN partnerships, strategic planning, training, outreach, and accountability to address specific gun and gang crime, and violent offenders, in the most violent neighborhoods.</w:t>
            </w:r>
          </w:p>
        </w:tc>
      </w:tr>
      <w:tr w:rsidR="00075690" w:rsidRPr="00A910B1" w14:paraId="226FF07B" w14:textId="77777777" w:rsidTr="00075690">
        <w:tc>
          <w:tcPr>
            <w:tcW w:w="4540" w:type="dxa"/>
            <w:tcBorders>
              <w:left w:val="nil"/>
            </w:tcBorders>
            <w:tcMar>
              <w:top w:w="100" w:type="nil"/>
              <w:left w:w="100" w:type="nil"/>
              <w:bottom w:w="100" w:type="nil"/>
              <w:right w:w="100" w:type="nil"/>
            </w:tcMar>
          </w:tcPr>
          <w:p w14:paraId="28BBBB1F" w14:textId="77777777" w:rsidR="00075690" w:rsidRPr="00A910B1" w:rsidRDefault="00075690" w:rsidP="00075690">
            <w:pPr>
              <w:rPr>
                <w:b/>
                <w:bCs/>
              </w:rPr>
            </w:pPr>
            <w:r w:rsidRPr="00A910B1">
              <w:rPr>
                <w:b/>
                <w:bCs/>
              </w:rPr>
              <w:t>Link to Additional Information:</w:t>
            </w:r>
          </w:p>
        </w:tc>
        <w:tc>
          <w:tcPr>
            <w:tcW w:w="4500" w:type="dxa"/>
            <w:tcBorders>
              <w:right w:val="nil"/>
            </w:tcBorders>
            <w:tcMar>
              <w:top w:w="100" w:type="nil"/>
              <w:left w:w="100" w:type="nil"/>
              <w:bottom w:w="100" w:type="nil"/>
              <w:right w:w="100" w:type="nil"/>
            </w:tcMar>
            <w:vAlign w:val="center"/>
          </w:tcPr>
          <w:p w14:paraId="45066C27" w14:textId="77777777" w:rsidR="00075690" w:rsidRPr="00A910B1" w:rsidRDefault="00B90558" w:rsidP="00075690">
            <w:hyperlink r:id="rId657" w:history="1">
              <w:r w:rsidR="00075690" w:rsidRPr="00A910B1">
                <w:rPr>
                  <w:rStyle w:val="Hyperlink"/>
                </w:rPr>
                <w:t>Full Announcement</w:t>
              </w:r>
            </w:hyperlink>
          </w:p>
        </w:tc>
      </w:tr>
      <w:tr w:rsidR="00075690" w:rsidRPr="00A910B1" w14:paraId="16D9AB8A" w14:textId="77777777" w:rsidTr="00075690">
        <w:tc>
          <w:tcPr>
            <w:tcW w:w="4540" w:type="dxa"/>
            <w:tcBorders>
              <w:left w:val="nil"/>
            </w:tcBorders>
            <w:tcMar>
              <w:top w:w="100" w:type="nil"/>
              <w:left w:w="100" w:type="nil"/>
              <w:bottom w:w="100" w:type="nil"/>
              <w:right w:w="100" w:type="nil"/>
            </w:tcMar>
          </w:tcPr>
          <w:p w14:paraId="3B697022" w14:textId="77777777" w:rsidR="00075690" w:rsidRPr="00A910B1" w:rsidRDefault="00075690" w:rsidP="00075690">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56FF8CD6" w14:textId="77777777" w:rsidR="00075690" w:rsidRPr="00A910B1" w:rsidRDefault="00075690" w:rsidP="00075690">
            <w:r w:rsidRPr="00A910B1">
              <w:t>If you have difficulty accessing the full announcement electronically, please contact:</w:t>
            </w:r>
          </w:p>
          <w:p w14:paraId="24CAC855" w14:textId="77777777" w:rsidR="00075690" w:rsidRPr="00A910B1" w:rsidRDefault="00075690" w:rsidP="00075690"/>
          <w:p w14:paraId="12742F83" w14:textId="77777777" w:rsidR="00075690" w:rsidRPr="00A910B1" w:rsidRDefault="00075690" w:rsidP="00075690">
            <w:r w:rsidRPr="00A910B1">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E4F64C6" w14:textId="77777777" w:rsidR="00075690" w:rsidRPr="00A910B1" w:rsidRDefault="00B90558" w:rsidP="00075690">
            <w:hyperlink r:id="rId658" w:history="1">
              <w:r w:rsidR="00075690" w:rsidRPr="00A910B1">
                <w:rPr>
                  <w:rStyle w:val="Hyperlink"/>
                </w:rPr>
                <w:t>Technical Application Support</w:t>
              </w:r>
            </w:hyperlink>
          </w:p>
        </w:tc>
      </w:tr>
    </w:tbl>
    <w:p w14:paraId="37969C08" w14:textId="77777777" w:rsidR="00075690" w:rsidRPr="00A910B1" w:rsidRDefault="00075690" w:rsidP="00075690"/>
    <w:p w14:paraId="27ECC303"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59" w:history="1">
        <w:r w:rsidR="00075690" w:rsidRPr="00A910B1">
          <w:rPr>
            <w:rFonts w:ascii="Times" w:hAnsi="Times" w:cs="Helvetica"/>
            <w:color w:val="386EFF"/>
            <w:u w:val="single" w:color="386EFF"/>
          </w:rPr>
          <w:t>http://www.grants.gov/web/grants/view-opportunity.html?oppId=281544</w:t>
        </w:r>
      </w:hyperlink>
    </w:p>
    <w:p w14:paraId="41021757"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084648DD" w14:textId="77777777" w:rsidR="00075690" w:rsidRPr="00A910B1" w:rsidRDefault="00075690" w:rsidP="00075690">
      <w:pPr>
        <w:widowControl w:val="0"/>
        <w:autoSpaceDE w:val="0"/>
        <w:autoSpaceDN w:val="0"/>
        <w:adjustRightInd w:val="0"/>
        <w:rPr>
          <w:rFonts w:ascii="Times" w:hAnsi="Times" w:cs="Helvetica"/>
        </w:rPr>
      </w:pPr>
    </w:p>
    <w:p w14:paraId="0B65FB1D" w14:textId="77777777" w:rsidR="00075690" w:rsidRPr="00A910B1" w:rsidRDefault="00075690" w:rsidP="00075690">
      <w:pPr>
        <w:widowControl w:val="0"/>
        <w:autoSpaceDE w:val="0"/>
        <w:autoSpaceDN w:val="0"/>
        <w:adjustRightInd w:val="0"/>
        <w:rPr>
          <w:rFonts w:ascii="Times" w:hAnsi="Times" w:cs="Helvetica"/>
          <w:highlight w:val="cyan"/>
        </w:rPr>
      </w:pPr>
      <w:bookmarkStart w:id="382" w:name="DOJSmartPolicing"/>
      <w:bookmarkEnd w:id="382"/>
      <w:r w:rsidRPr="00A910B1">
        <w:rPr>
          <w:rFonts w:ascii="Times" w:hAnsi="Times" w:cs="Helvetica"/>
          <w:highlight w:val="cyan"/>
        </w:rPr>
        <w:t>Office of Justice Programs</w:t>
      </w:r>
    </w:p>
    <w:p w14:paraId="625F3D2F"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Bureau of Justice Assistance</w:t>
      </w:r>
    </w:p>
    <w:p w14:paraId="7ABB1002"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Smart Policing Initiative</w:t>
      </w:r>
    </w:p>
    <w:p w14:paraId="7562180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highlight w:val="cyan"/>
        </w:rPr>
        <w:t>Modification 2</w:t>
      </w:r>
    </w:p>
    <w:p w14:paraId="4F41D0B0"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19DA0A51" w14:textId="77777777" w:rsidTr="00075690">
        <w:tc>
          <w:tcPr>
            <w:tcW w:w="4540" w:type="dxa"/>
            <w:tcMar>
              <w:top w:w="100" w:type="nil"/>
              <w:left w:w="100" w:type="nil"/>
              <w:bottom w:w="100" w:type="nil"/>
              <w:right w:w="100" w:type="nil"/>
            </w:tcMar>
          </w:tcPr>
          <w:p w14:paraId="2AEFD6A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4E0B12B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067EDA26" w14:textId="77777777" w:rsidTr="00075690">
        <w:tblPrEx>
          <w:tblBorders>
            <w:top w:val="none" w:sz="0" w:space="0" w:color="auto"/>
          </w:tblBorders>
        </w:tblPrEx>
        <w:tc>
          <w:tcPr>
            <w:tcW w:w="4540" w:type="dxa"/>
            <w:tcMar>
              <w:top w:w="100" w:type="nil"/>
              <w:left w:w="100" w:type="nil"/>
              <w:bottom w:w="100" w:type="nil"/>
              <w:right w:w="100" w:type="nil"/>
            </w:tcMar>
          </w:tcPr>
          <w:p w14:paraId="5CCA875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60B7CEA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BJA-2016-9208</w:t>
            </w:r>
          </w:p>
        </w:tc>
      </w:tr>
      <w:tr w:rsidR="00075690" w:rsidRPr="00A910B1" w14:paraId="5EB1F7CD" w14:textId="77777777" w:rsidTr="00075690">
        <w:tblPrEx>
          <w:tblBorders>
            <w:top w:val="none" w:sz="0" w:space="0" w:color="auto"/>
          </w:tblBorders>
        </w:tblPrEx>
        <w:tc>
          <w:tcPr>
            <w:tcW w:w="4540" w:type="dxa"/>
            <w:tcMar>
              <w:top w:w="100" w:type="nil"/>
              <w:left w:w="100" w:type="nil"/>
              <w:bottom w:w="100" w:type="nil"/>
              <w:right w:w="100" w:type="nil"/>
            </w:tcMar>
          </w:tcPr>
          <w:p w14:paraId="4B83873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FE8528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Smart Policing Initiative</w:t>
            </w:r>
          </w:p>
        </w:tc>
      </w:tr>
      <w:tr w:rsidR="00075690" w:rsidRPr="00A910B1" w14:paraId="7EBBF4C1" w14:textId="77777777" w:rsidTr="00075690">
        <w:tblPrEx>
          <w:tblBorders>
            <w:top w:val="none" w:sz="0" w:space="0" w:color="auto"/>
          </w:tblBorders>
        </w:tblPrEx>
        <w:tc>
          <w:tcPr>
            <w:tcW w:w="4540" w:type="dxa"/>
            <w:tcMar>
              <w:top w:w="100" w:type="nil"/>
              <w:left w:w="100" w:type="nil"/>
              <w:bottom w:w="100" w:type="nil"/>
              <w:right w:w="100" w:type="nil"/>
            </w:tcMar>
          </w:tcPr>
          <w:p w14:paraId="6C7C64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B2CBF8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576729EF" w14:textId="77777777" w:rsidTr="00075690">
        <w:tblPrEx>
          <w:tblBorders>
            <w:top w:val="none" w:sz="0" w:space="0" w:color="auto"/>
          </w:tblBorders>
        </w:tblPrEx>
        <w:tc>
          <w:tcPr>
            <w:tcW w:w="4540" w:type="dxa"/>
            <w:tcMar>
              <w:top w:w="100" w:type="nil"/>
              <w:left w:w="100" w:type="nil"/>
              <w:bottom w:w="100" w:type="nil"/>
              <w:right w:w="100" w:type="nil"/>
            </w:tcMar>
          </w:tcPr>
          <w:p w14:paraId="0BA98D2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2998A9C"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0AC6198" w14:textId="77777777" w:rsidTr="00075690">
        <w:tblPrEx>
          <w:tblBorders>
            <w:top w:val="none" w:sz="0" w:space="0" w:color="auto"/>
          </w:tblBorders>
        </w:tblPrEx>
        <w:tc>
          <w:tcPr>
            <w:tcW w:w="4540" w:type="dxa"/>
            <w:tcMar>
              <w:top w:w="100" w:type="nil"/>
              <w:left w:w="100" w:type="nil"/>
              <w:bottom w:w="100" w:type="nil"/>
              <w:right w:w="100" w:type="nil"/>
            </w:tcMar>
          </w:tcPr>
          <w:p w14:paraId="2BC0968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165CC98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0F502A9B" w14:textId="77777777" w:rsidTr="00075690">
        <w:tblPrEx>
          <w:tblBorders>
            <w:top w:val="none" w:sz="0" w:space="0" w:color="auto"/>
          </w:tblBorders>
        </w:tblPrEx>
        <w:tc>
          <w:tcPr>
            <w:tcW w:w="4540" w:type="dxa"/>
            <w:tcMar>
              <w:top w:w="100" w:type="nil"/>
              <w:left w:w="100" w:type="nil"/>
              <w:bottom w:w="100" w:type="nil"/>
              <w:right w:w="100" w:type="nil"/>
            </w:tcMar>
          </w:tcPr>
          <w:p w14:paraId="7028A90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62E892A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348DC25C" w14:textId="77777777" w:rsidTr="00075690">
        <w:tblPrEx>
          <w:tblBorders>
            <w:top w:val="none" w:sz="0" w:space="0" w:color="auto"/>
          </w:tblBorders>
        </w:tblPrEx>
        <w:tc>
          <w:tcPr>
            <w:tcW w:w="4540" w:type="dxa"/>
            <w:tcMar>
              <w:top w:w="100" w:type="nil"/>
              <w:left w:w="100" w:type="nil"/>
              <w:bottom w:w="100" w:type="nil"/>
              <w:right w:w="100" w:type="nil"/>
            </w:tcMar>
          </w:tcPr>
          <w:p w14:paraId="117F266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5F1B3DB"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20E222C9"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3D66092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0E7B07A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8</w:t>
            </w:r>
          </w:p>
        </w:tc>
      </w:tr>
      <w:tr w:rsidR="00075690" w:rsidRPr="00A910B1" w14:paraId="4DDE351B" w14:textId="77777777" w:rsidTr="00075690">
        <w:tblPrEx>
          <w:tblBorders>
            <w:top w:val="none" w:sz="0" w:space="0" w:color="auto"/>
          </w:tblBorders>
        </w:tblPrEx>
        <w:tc>
          <w:tcPr>
            <w:tcW w:w="4540" w:type="dxa"/>
            <w:tcMar>
              <w:top w:w="100" w:type="nil"/>
              <w:left w:w="100" w:type="nil"/>
              <w:bottom w:w="100" w:type="nil"/>
              <w:right w:w="100" w:type="nil"/>
            </w:tcMar>
          </w:tcPr>
          <w:p w14:paraId="1E5D2F9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CFDA Number(s):</w:t>
            </w:r>
          </w:p>
        </w:tc>
        <w:tc>
          <w:tcPr>
            <w:tcW w:w="4500" w:type="dxa"/>
            <w:tcMar>
              <w:top w:w="100" w:type="nil"/>
              <w:left w:w="100" w:type="nil"/>
              <w:bottom w:w="100" w:type="nil"/>
              <w:right w:w="100" w:type="nil"/>
            </w:tcMar>
            <w:vAlign w:val="center"/>
          </w:tcPr>
          <w:p w14:paraId="77F6B08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16.738 -- Edward Byrne Memorial Justice Assistance Grant Program</w:t>
            </w:r>
          </w:p>
        </w:tc>
      </w:tr>
      <w:tr w:rsidR="00075690" w:rsidRPr="00A910B1" w14:paraId="588AF586" w14:textId="77777777" w:rsidTr="00075690">
        <w:tc>
          <w:tcPr>
            <w:tcW w:w="4540" w:type="dxa"/>
            <w:tcMar>
              <w:top w:w="100" w:type="nil"/>
              <w:left w:w="100" w:type="nil"/>
              <w:bottom w:w="100" w:type="nil"/>
              <w:right w:w="100" w:type="nil"/>
            </w:tcMar>
          </w:tcPr>
          <w:p w14:paraId="60A82A8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E74F94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75033BD1" w14:textId="77777777" w:rsidTr="00075690">
        <w:tc>
          <w:tcPr>
            <w:tcW w:w="4540" w:type="dxa"/>
            <w:tcBorders>
              <w:left w:val="nil"/>
            </w:tcBorders>
            <w:tcMar>
              <w:top w:w="100" w:type="nil"/>
              <w:left w:w="100" w:type="nil"/>
              <w:bottom w:w="100" w:type="nil"/>
              <w:right w:w="100" w:type="nil"/>
            </w:tcMar>
          </w:tcPr>
          <w:p w14:paraId="65F9F76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194656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14FEB02F" w14:textId="77777777" w:rsidTr="00075690">
        <w:tc>
          <w:tcPr>
            <w:tcW w:w="4540" w:type="dxa"/>
            <w:tcBorders>
              <w:left w:val="nil"/>
            </w:tcBorders>
            <w:tcMar>
              <w:top w:w="100" w:type="nil"/>
              <w:left w:w="100" w:type="nil"/>
              <w:bottom w:w="100" w:type="nil"/>
              <w:right w:w="100" w:type="nil"/>
            </w:tcMar>
          </w:tcPr>
          <w:p w14:paraId="181AB67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3D7B31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17, 2016</w:t>
            </w:r>
          </w:p>
        </w:tc>
      </w:tr>
      <w:tr w:rsidR="00075690" w:rsidRPr="00A910B1" w14:paraId="574AB735" w14:textId="77777777" w:rsidTr="00075690">
        <w:tc>
          <w:tcPr>
            <w:tcW w:w="4540" w:type="dxa"/>
            <w:tcBorders>
              <w:left w:val="nil"/>
            </w:tcBorders>
            <w:tcMar>
              <w:top w:w="100" w:type="nil"/>
              <w:left w:w="100" w:type="nil"/>
              <w:bottom w:w="100" w:type="nil"/>
              <w:right w:w="100" w:type="nil"/>
            </w:tcMar>
          </w:tcPr>
          <w:p w14:paraId="09B9B65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4951B7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14D347D0" w14:textId="77777777" w:rsidTr="00075690">
        <w:tc>
          <w:tcPr>
            <w:tcW w:w="4540" w:type="dxa"/>
            <w:tcBorders>
              <w:left w:val="nil"/>
            </w:tcBorders>
            <w:tcMar>
              <w:top w:w="100" w:type="nil"/>
              <w:left w:w="100" w:type="nil"/>
              <w:bottom w:w="100" w:type="nil"/>
              <w:right w:w="100" w:type="nil"/>
            </w:tcMar>
          </w:tcPr>
          <w:p w14:paraId="6863617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79E093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5EDADE13" w14:textId="77777777" w:rsidTr="00075690">
        <w:tc>
          <w:tcPr>
            <w:tcW w:w="4540" w:type="dxa"/>
            <w:tcBorders>
              <w:left w:val="nil"/>
            </w:tcBorders>
            <w:tcMar>
              <w:top w:w="100" w:type="nil"/>
              <w:left w:w="100" w:type="nil"/>
              <w:bottom w:w="100" w:type="nil"/>
              <w:right w:w="100" w:type="nil"/>
            </w:tcMar>
          </w:tcPr>
          <w:p w14:paraId="0876B41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CE741F9"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5A69BDB9" w14:textId="77777777" w:rsidTr="00075690">
        <w:tc>
          <w:tcPr>
            <w:tcW w:w="4540" w:type="dxa"/>
            <w:tcBorders>
              <w:left w:val="nil"/>
            </w:tcBorders>
            <w:tcMar>
              <w:top w:w="100" w:type="nil"/>
              <w:left w:w="100" w:type="nil"/>
              <w:bottom w:w="100" w:type="nil"/>
              <w:right w:w="100" w:type="nil"/>
            </w:tcMar>
          </w:tcPr>
          <w:p w14:paraId="0D8658F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60FE24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$5,000,000</w:t>
            </w:r>
          </w:p>
        </w:tc>
      </w:tr>
      <w:tr w:rsidR="00075690" w:rsidRPr="00A910B1" w14:paraId="743E6D9F" w14:textId="77777777" w:rsidTr="00075690">
        <w:tc>
          <w:tcPr>
            <w:tcW w:w="4540" w:type="dxa"/>
            <w:tcBorders>
              <w:left w:val="nil"/>
            </w:tcBorders>
            <w:tcMar>
              <w:top w:w="100" w:type="nil"/>
              <w:left w:w="100" w:type="nil"/>
              <w:bottom w:w="100" w:type="nil"/>
              <w:right w:w="100" w:type="nil"/>
            </w:tcMar>
          </w:tcPr>
          <w:p w14:paraId="25A057E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359B9ED"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$700,000</w:t>
            </w:r>
          </w:p>
        </w:tc>
      </w:tr>
      <w:tr w:rsidR="00075690" w:rsidRPr="00A910B1" w14:paraId="05A774A3" w14:textId="77777777" w:rsidTr="00075690">
        <w:tc>
          <w:tcPr>
            <w:tcW w:w="4540" w:type="dxa"/>
            <w:tcBorders>
              <w:left w:val="nil"/>
            </w:tcBorders>
            <w:tcMar>
              <w:top w:w="100" w:type="nil"/>
              <w:left w:w="100" w:type="nil"/>
              <w:bottom w:w="100" w:type="nil"/>
              <w:right w:w="100" w:type="nil"/>
            </w:tcMar>
          </w:tcPr>
          <w:p w14:paraId="1A00534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9871D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6F8D954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p w14:paraId="25A5DEE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676415D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tc>
      </w:tr>
      <w:tr w:rsidR="00075690" w:rsidRPr="00A910B1" w14:paraId="5147A67A" w14:textId="77777777" w:rsidTr="00075690">
        <w:tc>
          <w:tcPr>
            <w:tcW w:w="4540" w:type="dxa"/>
            <w:tcBorders>
              <w:left w:val="nil"/>
            </w:tcBorders>
            <w:tcMar>
              <w:top w:w="100" w:type="nil"/>
              <w:left w:w="100" w:type="nil"/>
              <w:bottom w:w="100" w:type="nil"/>
              <w:right w:w="100" w:type="nil"/>
            </w:tcMar>
          </w:tcPr>
          <w:p w14:paraId="0432514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964F64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tc>
      </w:tr>
      <w:tr w:rsidR="00075690" w:rsidRPr="00A910B1" w14:paraId="4EC17126" w14:textId="77777777" w:rsidTr="00075690">
        <w:tc>
          <w:tcPr>
            <w:tcW w:w="4540" w:type="dxa"/>
            <w:tcBorders>
              <w:left w:val="nil"/>
            </w:tcBorders>
            <w:tcMar>
              <w:top w:w="100" w:type="nil"/>
              <w:left w:w="100" w:type="nil"/>
              <w:bottom w:w="100" w:type="nil"/>
              <w:right w:w="100" w:type="nil"/>
            </w:tcMar>
          </w:tcPr>
          <w:p w14:paraId="44CA7D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72EF03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This FY 2015 Smart Policing Initiative (SPI) grant program seeks to build upon analysis-driven, evidence-based policing by encouraging state, local, and tribal law enforcement agencies to develop effective, economical, and innovative responses to crime within their jurisdictions.</w:t>
            </w:r>
          </w:p>
        </w:tc>
      </w:tr>
      <w:tr w:rsidR="00075690" w:rsidRPr="00A910B1" w14:paraId="491D1DC7" w14:textId="77777777" w:rsidTr="00075690">
        <w:tc>
          <w:tcPr>
            <w:tcW w:w="4540" w:type="dxa"/>
            <w:tcBorders>
              <w:left w:val="nil"/>
            </w:tcBorders>
            <w:tcMar>
              <w:top w:w="100" w:type="nil"/>
              <w:left w:w="100" w:type="nil"/>
              <w:bottom w:w="100" w:type="nil"/>
              <w:right w:w="100" w:type="nil"/>
            </w:tcMar>
          </w:tcPr>
          <w:p w14:paraId="6E1EA77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90BEA02" w14:textId="77777777" w:rsidR="00075690" w:rsidRPr="00A910B1" w:rsidRDefault="00B90558" w:rsidP="00075690">
            <w:pPr>
              <w:widowControl w:val="0"/>
              <w:autoSpaceDE w:val="0"/>
              <w:autoSpaceDN w:val="0"/>
              <w:adjustRightInd w:val="0"/>
              <w:rPr>
                <w:rFonts w:ascii="Times" w:hAnsi="Times" w:cs="Helvetica"/>
              </w:rPr>
            </w:pPr>
            <w:hyperlink r:id="rId660" w:history="1">
              <w:r w:rsidR="00075690" w:rsidRPr="00A910B1">
                <w:rPr>
                  <w:rStyle w:val="Hyperlink"/>
                  <w:rFonts w:ascii="Times" w:hAnsi="Times" w:cs="Helvetica"/>
                </w:rPr>
                <w:t>Full Announcement</w:t>
              </w:r>
            </w:hyperlink>
          </w:p>
        </w:tc>
      </w:tr>
      <w:tr w:rsidR="00075690" w:rsidRPr="00A910B1" w14:paraId="6797085D" w14:textId="77777777" w:rsidTr="00075690">
        <w:tc>
          <w:tcPr>
            <w:tcW w:w="4540" w:type="dxa"/>
            <w:tcBorders>
              <w:left w:val="nil"/>
            </w:tcBorders>
            <w:tcMar>
              <w:top w:w="100" w:type="nil"/>
              <w:left w:w="100" w:type="nil"/>
              <w:bottom w:w="100" w:type="nil"/>
              <w:right w:w="100" w:type="nil"/>
            </w:tcMar>
          </w:tcPr>
          <w:p w14:paraId="7D0C26F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63FE37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C06314E" w14:textId="77777777" w:rsidR="00075690" w:rsidRPr="00A910B1" w:rsidRDefault="00075690" w:rsidP="00075690">
            <w:pPr>
              <w:widowControl w:val="0"/>
              <w:autoSpaceDE w:val="0"/>
              <w:autoSpaceDN w:val="0"/>
              <w:adjustRightInd w:val="0"/>
              <w:rPr>
                <w:rFonts w:ascii="Times" w:hAnsi="Times" w:cs="Helvetica"/>
              </w:rPr>
            </w:pPr>
          </w:p>
          <w:p w14:paraId="449E7ED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F73C69C" w14:textId="77777777" w:rsidR="00075690" w:rsidRPr="00A910B1" w:rsidRDefault="00B90558" w:rsidP="00075690">
            <w:pPr>
              <w:widowControl w:val="0"/>
              <w:autoSpaceDE w:val="0"/>
              <w:autoSpaceDN w:val="0"/>
              <w:adjustRightInd w:val="0"/>
              <w:rPr>
                <w:rFonts w:ascii="Times" w:hAnsi="Times" w:cs="Helvetica"/>
              </w:rPr>
            </w:pPr>
            <w:hyperlink r:id="rId661" w:history="1">
              <w:r w:rsidR="00075690" w:rsidRPr="00A910B1">
                <w:rPr>
                  <w:rStyle w:val="Hyperlink"/>
                  <w:rFonts w:ascii="Times" w:hAnsi="Times" w:cs="Helvetica"/>
                </w:rPr>
                <w:t>Technical Application Support</w:t>
              </w:r>
            </w:hyperlink>
          </w:p>
        </w:tc>
      </w:tr>
    </w:tbl>
    <w:p w14:paraId="2828D2BF" w14:textId="77777777" w:rsidR="00075690" w:rsidRPr="00A910B1" w:rsidRDefault="00075690" w:rsidP="00075690">
      <w:pPr>
        <w:widowControl w:val="0"/>
        <w:autoSpaceDE w:val="0"/>
        <w:autoSpaceDN w:val="0"/>
        <w:adjustRightInd w:val="0"/>
        <w:rPr>
          <w:rFonts w:ascii="Times" w:hAnsi="Times" w:cs="Helvetica"/>
        </w:rPr>
      </w:pPr>
    </w:p>
    <w:p w14:paraId="41299FA3"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62" w:history="1">
        <w:r w:rsidR="00075690" w:rsidRPr="00A910B1">
          <w:rPr>
            <w:rFonts w:ascii="Times" w:hAnsi="Times" w:cs="Helvetica"/>
            <w:color w:val="386EFF"/>
            <w:u w:val="single" w:color="386EFF"/>
          </w:rPr>
          <w:t>http://www.grants.gov/web/grants/view-opportunity.html?oppId=281577</w:t>
        </w:r>
      </w:hyperlink>
    </w:p>
    <w:p w14:paraId="74DDF72B" w14:textId="77777777" w:rsidR="00075690" w:rsidRPr="00A910B1" w:rsidRDefault="00075690" w:rsidP="00075690">
      <w:pPr>
        <w:widowControl w:val="0"/>
        <w:pBdr>
          <w:bottom w:val="single" w:sz="6" w:space="1" w:color="auto"/>
        </w:pBdr>
        <w:autoSpaceDE w:val="0"/>
        <w:autoSpaceDN w:val="0"/>
        <w:adjustRightInd w:val="0"/>
        <w:rPr>
          <w:rFonts w:ascii="Times" w:hAnsi="Times" w:cs="Helvetica"/>
          <w:color w:val="386EFF"/>
          <w:u w:val="single" w:color="386EFF"/>
        </w:rPr>
      </w:pPr>
    </w:p>
    <w:p w14:paraId="02602D5A" w14:textId="77777777" w:rsidR="00075690" w:rsidRPr="00A910B1" w:rsidRDefault="00075690" w:rsidP="00075690">
      <w:pPr>
        <w:widowControl w:val="0"/>
        <w:autoSpaceDE w:val="0"/>
        <w:autoSpaceDN w:val="0"/>
        <w:adjustRightInd w:val="0"/>
        <w:rPr>
          <w:rFonts w:ascii="Times" w:hAnsi="Times" w:cs="Helvetica"/>
          <w:color w:val="386EFF"/>
          <w:u w:val="single" w:color="386EFF"/>
        </w:rPr>
      </w:pPr>
    </w:p>
    <w:p w14:paraId="3EB88B92" w14:textId="77777777" w:rsidR="00075690" w:rsidRPr="00A910B1" w:rsidRDefault="00075690" w:rsidP="00075690">
      <w:pPr>
        <w:widowControl w:val="0"/>
        <w:autoSpaceDE w:val="0"/>
        <w:autoSpaceDN w:val="0"/>
        <w:adjustRightInd w:val="0"/>
        <w:rPr>
          <w:rFonts w:ascii="Times" w:hAnsi="Times" w:cs="Helvetica"/>
          <w:highlight w:val="cyan"/>
        </w:rPr>
      </w:pPr>
      <w:bookmarkStart w:id="383" w:name="DOJSecondChanceComp"/>
      <w:bookmarkEnd w:id="383"/>
      <w:r w:rsidRPr="00A910B1">
        <w:rPr>
          <w:rFonts w:ascii="Times" w:hAnsi="Times" w:cs="Helvetica"/>
          <w:highlight w:val="cyan"/>
        </w:rPr>
        <w:t>Office of Justice Programs</w:t>
      </w:r>
    </w:p>
    <w:p w14:paraId="48CF2A85"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Bureau of Justice Assistance</w:t>
      </w:r>
    </w:p>
    <w:p w14:paraId="4E9F0FED"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Second Chance Act Comprehensive Community-Based Adult Reentry Program Utilizing Mentors</w:t>
      </w:r>
    </w:p>
    <w:p w14:paraId="4732C83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highlight w:val="cyan"/>
        </w:rPr>
        <w:t>Modification 1</w:t>
      </w:r>
    </w:p>
    <w:p w14:paraId="0238E7DE"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47FFF2D6" w14:textId="77777777" w:rsidTr="00075690">
        <w:tc>
          <w:tcPr>
            <w:tcW w:w="4540" w:type="dxa"/>
            <w:tcMar>
              <w:top w:w="100" w:type="nil"/>
              <w:left w:w="100" w:type="nil"/>
              <w:bottom w:w="100" w:type="nil"/>
              <w:right w:w="100" w:type="nil"/>
            </w:tcMar>
          </w:tcPr>
          <w:p w14:paraId="5C23CDF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64A278C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38FF3443" w14:textId="77777777" w:rsidTr="00075690">
        <w:tblPrEx>
          <w:tblBorders>
            <w:top w:val="none" w:sz="0" w:space="0" w:color="auto"/>
          </w:tblBorders>
        </w:tblPrEx>
        <w:tc>
          <w:tcPr>
            <w:tcW w:w="4540" w:type="dxa"/>
            <w:tcMar>
              <w:top w:w="100" w:type="nil"/>
              <w:left w:w="100" w:type="nil"/>
              <w:bottom w:w="100" w:type="nil"/>
              <w:right w:w="100" w:type="nil"/>
            </w:tcMar>
          </w:tcPr>
          <w:p w14:paraId="4113CA5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2F465A3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BJA-2016-8990</w:t>
            </w:r>
          </w:p>
        </w:tc>
      </w:tr>
      <w:tr w:rsidR="00075690" w:rsidRPr="00A910B1" w14:paraId="41ECE7FB" w14:textId="77777777" w:rsidTr="00075690">
        <w:tblPrEx>
          <w:tblBorders>
            <w:top w:val="none" w:sz="0" w:space="0" w:color="auto"/>
          </w:tblBorders>
        </w:tblPrEx>
        <w:tc>
          <w:tcPr>
            <w:tcW w:w="4540" w:type="dxa"/>
            <w:tcMar>
              <w:top w:w="100" w:type="nil"/>
              <w:left w:w="100" w:type="nil"/>
              <w:bottom w:w="100" w:type="nil"/>
              <w:right w:w="100" w:type="nil"/>
            </w:tcMar>
          </w:tcPr>
          <w:p w14:paraId="3184D11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4F566EF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Second Chance Act Comprehensive Community-Based Adult Reentry Program Utilizing Mentors</w:t>
            </w:r>
          </w:p>
        </w:tc>
      </w:tr>
      <w:tr w:rsidR="00075690" w:rsidRPr="00A910B1" w14:paraId="1D182976" w14:textId="77777777" w:rsidTr="00075690">
        <w:tblPrEx>
          <w:tblBorders>
            <w:top w:val="none" w:sz="0" w:space="0" w:color="auto"/>
          </w:tblBorders>
        </w:tblPrEx>
        <w:tc>
          <w:tcPr>
            <w:tcW w:w="4540" w:type="dxa"/>
            <w:tcMar>
              <w:top w:w="100" w:type="nil"/>
              <w:left w:w="100" w:type="nil"/>
              <w:bottom w:w="100" w:type="nil"/>
              <w:right w:w="100" w:type="nil"/>
            </w:tcMar>
          </w:tcPr>
          <w:p w14:paraId="388C5CA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BCA5B2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06E6B531" w14:textId="77777777" w:rsidTr="00075690">
        <w:tblPrEx>
          <w:tblBorders>
            <w:top w:val="none" w:sz="0" w:space="0" w:color="auto"/>
          </w:tblBorders>
        </w:tblPrEx>
        <w:tc>
          <w:tcPr>
            <w:tcW w:w="4540" w:type="dxa"/>
            <w:tcMar>
              <w:top w:w="100" w:type="nil"/>
              <w:left w:w="100" w:type="nil"/>
              <w:bottom w:w="100" w:type="nil"/>
              <w:right w:w="100" w:type="nil"/>
            </w:tcMar>
          </w:tcPr>
          <w:p w14:paraId="42FB473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CE70CE6"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2D651BA9" w14:textId="77777777" w:rsidTr="00075690">
        <w:tblPrEx>
          <w:tblBorders>
            <w:top w:val="none" w:sz="0" w:space="0" w:color="auto"/>
          </w:tblBorders>
        </w:tblPrEx>
        <w:tc>
          <w:tcPr>
            <w:tcW w:w="4540" w:type="dxa"/>
            <w:tcMar>
              <w:top w:w="100" w:type="nil"/>
              <w:left w:w="100" w:type="nil"/>
              <w:bottom w:w="100" w:type="nil"/>
              <w:right w:w="100" w:type="nil"/>
            </w:tcMar>
          </w:tcPr>
          <w:p w14:paraId="5BC1BFE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32EC46C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5723172C" w14:textId="77777777" w:rsidTr="00075690">
        <w:tblPrEx>
          <w:tblBorders>
            <w:top w:val="none" w:sz="0" w:space="0" w:color="auto"/>
          </w:tblBorders>
        </w:tblPrEx>
        <w:tc>
          <w:tcPr>
            <w:tcW w:w="4540" w:type="dxa"/>
            <w:tcMar>
              <w:top w:w="100" w:type="nil"/>
              <w:left w:w="100" w:type="nil"/>
              <w:bottom w:w="100" w:type="nil"/>
              <w:right w:w="100" w:type="nil"/>
            </w:tcMar>
          </w:tcPr>
          <w:p w14:paraId="1AE2FF8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Category of Funding Activity:</w:t>
            </w:r>
          </w:p>
        </w:tc>
        <w:tc>
          <w:tcPr>
            <w:tcW w:w="4500" w:type="dxa"/>
            <w:tcMar>
              <w:top w:w="100" w:type="nil"/>
              <w:left w:w="100" w:type="nil"/>
              <w:bottom w:w="100" w:type="nil"/>
              <w:right w:w="100" w:type="nil"/>
            </w:tcMar>
            <w:vAlign w:val="center"/>
          </w:tcPr>
          <w:p w14:paraId="1171D5C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11170883" w14:textId="77777777" w:rsidTr="00075690">
        <w:tblPrEx>
          <w:tblBorders>
            <w:top w:val="none" w:sz="0" w:space="0" w:color="auto"/>
          </w:tblBorders>
        </w:tblPrEx>
        <w:tc>
          <w:tcPr>
            <w:tcW w:w="4540" w:type="dxa"/>
            <w:tcMar>
              <w:top w:w="100" w:type="nil"/>
              <w:left w:w="100" w:type="nil"/>
              <w:bottom w:w="100" w:type="nil"/>
              <w:right w:w="100" w:type="nil"/>
            </w:tcMar>
          </w:tcPr>
          <w:p w14:paraId="783CD1B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04563EB"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03BDD578"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3BAE50C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295D84D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w:t>
            </w:r>
          </w:p>
        </w:tc>
      </w:tr>
      <w:tr w:rsidR="00075690" w:rsidRPr="00A910B1" w14:paraId="461FB623" w14:textId="77777777" w:rsidTr="00075690">
        <w:tblPrEx>
          <w:tblBorders>
            <w:top w:val="none" w:sz="0" w:space="0" w:color="auto"/>
          </w:tblBorders>
        </w:tblPrEx>
        <w:tc>
          <w:tcPr>
            <w:tcW w:w="4540" w:type="dxa"/>
            <w:tcMar>
              <w:top w:w="100" w:type="nil"/>
              <w:left w:w="100" w:type="nil"/>
              <w:bottom w:w="100" w:type="nil"/>
              <w:right w:w="100" w:type="nil"/>
            </w:tcMar>
          </w:tcPr>
          <w:p w14:paraId="24B31A4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60342A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16.812 -- Second Chance Act Reentry Initiative</w:t>
            </w:r>
          </w:p>
        </w:tc>
      </w:tr>
      <w:tr w:rsidR="00075690" w:rsidRPr="00A910B1" w14:paraId="4B7E98F2" w14:textId="77777777" w:rsidTr="00075690">
        <w:tc>
          <w:tcPr>
            <w:tcW w:w="4540" w:type="dxa"/>
            <w:tcMar>
              <w:top w:w="100" w:type="nil"/>
              <w:left w:w="100" w:type="nil"/>
              <w:bottom w:w="100" w:type="nil"/>
              <w:right w:w="100" w:type="nil"/>
            </w:tcMar>
          </w:tcPr>
          <w:p w14:paraId="499B378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2AE159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4DD32440" w14:textId="77777777" w:rsidTr="00075690">
        <w:tc>
          <w:tcPr>
            <w:tcW w:w="4540" w:type="dxa"/>
            <w:tcBorders>
              <w:left w:val="nil"/>
            </w:tcBorders>
            <w:tcMar>
              <w:top w:w="100" w:type="nil"/>
              <w:left w:w="100" w:type="nil"/>
              <w:bottom w:w="100" w:type="nil"/>
              <w:right w:w="100" w:type="nil"/>
            </w:tcMar>
          </w:tcPr>
          <w:p w14:paraId="52BE4F0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9E9EA6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18, 2016</w:t>
            </w:r>
          </w:p>
        </w:tc>
      </w:tr>
      <w:tr w:rsidR="00075690" w:rsidRPr="00A910B1" w14:paraId="14C58F1B" w14:textId="77777777" w:rsidTr="00075690">
        <w:tc>
          <w:tcPr>
            <w:tcW w:w="4540" w:type="dxa"/>
            <w:tcBorders>
              <w:left w:val="nil"/>
            </w:tcBorders>
            <w:tcMar>
              <w:top w:w="100" w:type="nil"/>
              <w:left w:w="100" w:type="nil"/>
              <w:bottom w:w="100" w:type="nil"/>
              <w:right w:w="100" w:type="nil"/>
            </w:tcMar>
          </w:tcPr>
          <w:p w14:paraId="38227E1F"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E4D410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18, 2016</w:t>
            </w:r>
          </w:p>
        </w:tc>
      </w:tr>
      <w:tr w:rsidR="00075690" w:rsidRPr="00A910B1" w14:paraId="2E89C126" w14:textId="77777777" w:rsidTr="00075690">
        <w:tc>
          <w:tcPr>
            <w:tcW w:w="4540" w:type="dxa"/>
            <w:tcBorders>
              <w:left w:val="nil"/>
            </w:tcBorders>
            <w:tcMar>
              <w:top w:w="100" w:type="nil"/>
              <w:left w:w="100" w:type="nil"/>
              <w:bottom w:w="100" w:type="nil"/>
              <w:right w:w="100" w:type="nil"/>
            </w:tcMar>
          </w:tcPr>
          <w:p w14:paraId="7A0FAA3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600FA2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16E4052D" w14:textId="77777777" w:rsidTr="00075690">
        <w:tc>
          <w:tcPr>
            <w:tcW w:w="4540" w:type="dxa"/>
            <w:tcBorders>
              <w:left w:val="nil"/>
            </w:tcBorders>
            <w:tcMar>
              <w:top w:w="100" w:type="nil"/>
              <w:left w:w="100" w:type="nil"/>
              <w:bottom w:w="100" w:type="nil"/>
              <w:right w:w="100" w:type="nil"/>
            </w:tcMar>
          </w:tcPr>
          <w:p w14:paraId="75C3A8D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E32333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6343C492" w14:textId="77777777" w:rsidTr="00075690">
        <w:tc>
          <w:tcPr>
            <w:tcW w:w="4540" w:type="dxa"/>
            <w:tcBorders>
              <w:left w:val="nil"/>
            </w:tcBorders>
            <w:tcMar>
              <w:top w:w="100" w:type="nil"/>
              <w:left w:w="100" w:type="nil"/>
              <w:bottom w:w="100" w:type="nil"/>
              <w:right w:w="100" w:type="nil"/>
            </w:tcMar>
          </w:tcPr>
          <w:p w14:paraId="44A73F6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F373046"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3D51C0A6" w14:textId="77777777" w:rsidTr="00075690">
        <w:tc>
          <w:tcPr>
            <w:tcW w:w="4540" w:type="dxa"/>
            <w:tcBorders>
              <w:left w:val="nil"/>
            </w:tcBorders>
            <w:tcMar>
              <w:top w:w="100" w:type="nil"/>
              <w:left w:w="100" w:type="nil"/>
              <w:bottom w:w="100" w:type="nil"/>
              <w:right w:w="100" w:type="nil"/>
            </w:tcMar>
          </w:tcPr>
          <w:p w14:paraId="39D8F86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3BE0EF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$10,000,000</w:t>
            </w:r>
          </w:p>
        </w:tc>
      </w:tr>
      <w:tr w:rsidR="00075690" w:rsidRPr="00A910B1" w14:paraId="2347886D" w14:textId="77777777" w:rsidTr="00075690">
        <w:tc>
          <w:tcPr>
            <w:tcW w:w="4540" w:type="dxa"/>
            <w:tcBorders>
              <w:left w:val="nil"/>
            </w:tcBorders>
            <w:tcMar>
              <w:top w:w="100" w:type="nil"/>
              <w:left w:w="100" w:type="nil"/>
              <w:bottom w:w="100" w:type="nil"/>
              <w:right w:w="100" w:type="nil"/>
            </w:tcMar>
          </w:tcPr>
          <w:p w14:paraId="045877C0"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0F6B34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$1,000,000</w:t>
            </w:r>
          </w:p>
        </w:tc>
      </w:tr>
      <w:tr w:rsidR="00075690" w:rsidRPr="00A910B1" w14:paraId="3A55D841" w14:textId="77777777" w:rsidTr="00075690">
        <w:tc>
          <w:tcPr>
            <w:tcW w:w="4540" w:type="dxa"/>
            <w:tcBorders>
              <w:left w:val="nil"/>
            </w:tcBorders>
            <w:tcMar>
              <w:top w:w="100" w:type="nil"/>
              <w:left w:w="100" w:type="nil"/>
              <w:bottom w:w="100" w:type="nil"/>
              <w:right w:w="100" w:type="nil"/>
            </w:tcMar>
          </w:tcPr>
          <w:p w14:paraId="0A497FD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0B9FE1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36FF142A" w14:textId="77777777" w:rsidTr="00075690">
        <w:tc>
          <w:tcPr>
            <w:tcW w:w="4540" w:type="dxa"/>
            <w:tcBorders>
              <w:left w:val="nil"/>
            </w:tcBorders>
            <w:tcMar>
              <w:top w:w="100" w:type="nil"/>
              <w:left w:w="100" w:type="nil"/>
              <w:bottom w:w="100" w:type="nil"/>
              <w:right w:w="100" w:type="nil"/>
            </w:tcMar>
          </w:tcPr>
          <w:p w14:paraId="0A5600E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06DFFE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075690" w:rsidRPr="00A910B1" w14:paraId="39BABF9F" w14:textId="77777777" w:rsidTr="00075690">
        <w:tc>
          <w:tcPr>
            <w:tcW w:w="4540" w:type="dxa"/>
            <w:tcBorders>
              <w:left w:val="nil"/>
            </w:tcBorders>
            <w:tcMar>
              <w:top w:w="100" w:type="nil"/>
              <w:left w:w="100" w:type="nil"/>
              <w:bottom w:w="100" w:type="nil"/>
              <w:right w:w="100" w:type="nil"/>
            </w:tcMar>
          </w:tcPr>
          <w:p w14:paraId="72B5618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36B62D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Applicants are limited to nonprofit organizations (including tribal nonprofit organizations) with a documented history of providing comprehensive, evidence-based reentry services, and federally recognized Indian tribal governments (as determined by the Secretary of the Interior).</w:t>
            </w:r>
          </w:p>
        </w:tc>
      </w:tr>
      <w:tr w:rsidR="00075690" w:rsidRPr="00A910B1" w14:paraId="036E87CE" w14:textId="77777777" w:rsidTr="00075690">
        <w:tc>
          <w:tcPr>
            <w:tcW w:w="4540" w:type="dxa"/>
            <w:tcBorders>
              <w:left w:val="nil"/>
            </w:tcBorders>
            <w:tcMar>
              <w:top w:w="100" w:type="nil"/>
              <w:left w:w="100" w:type="nil"/>
              <w:bottom w:w="100" w:type="nil"/>
              <w:right w:w="100" w:type="nil"/>
            </w:tcMar>
          </w:tcPr>
          <w:p w14:paraId="4C560C7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C299CB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tc>
      </w:tr>
      <w:tr w:rsidR="00075690" w:rsidRPr="00A910B1" w14:paraId="11EE0BB9" w14:textId="77777777" w:rsidTr="00075690">
        <w:tc>
          <w:tcPr>
            <w:tcW w:w="4540" w:type="dxa"/>
            <w:tcBorders>
              <w:left w:val="nil"/>
            </w:tcBorders>
            <w:tcMar>
              <w:top w:w="100" w:type="nil"/>
              <w:left w:w="100" w:type="nil"/>
              <w:bottom w:w="100" w:type="nil"/>
              <w:right w:w="100" w:type="nil"/>
            </w:tcMar>
          </w:tcPr>
          <w:p w14:paraId="425CA37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6F78D2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The Community-Based Reentry Program Utilizing Mentors will provide $1, 000, 0000 awards for a three year grant period to private non-profits to provide comprehensive, community-based reentry services to formerly incarcerated individuals with moderate to high risk of recidivating. These reentry programs will include a mentoring component.</w:t>
            </w:r>
          </w:p>
        </w:tc>
      </w:tr>
      <w:tr w:rsidR="00075690" w:rsidRPr="00A910B1" w14:paraId="2C083070" w14:textId="77777777" w:rsidTr="00075690">
        <w:tc>
          <w:tcPr>
            <w:tcW w:w="4540" w:type="dxa"/>
            <w:tcBorders>
              <w:left w:val="nil"/>
            </w:tcBorders>
            <w:tcMar>
              <w:top w:w="100" w:type="nil"/>
              <w:left w:w="100" w:type="nil"/>
              <w:bottom w:w="100" w:type="nil"/>
              <w:right w:w="100" w:type="nil"/>
            </w:tcMar>
          </w:tcPr>
          <w:p w14:paraId="74447ED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2C3C925" w14:textId="77777777" w:rsidR="00075690" w:rsidRPr="00A910B1" w:rsidRDefault="00B90558" w:rsidP="00075690">
            <w:pPr>
              <w:widowControl w:val="0"/>
              <w:autoSpaceDE w:val="0"/>
              <w:autoSpaceDN w:val="0"/>
              <w:adjustRightInd w:val="0"/>
              <w:rPr>
                <w:rFonts w:ascii="Times" w:hAnsi="Times" w:cs="Helvetica"/>
              </w:rPr>
            </w:pPr>
            <w:hyperlink r:id="rId663" w:history="1">
              <w:r w:rsidR="00075690" w:rsidRPr="00A910B1">
                <w:rPr>
                  <w:rStyle w:val="Hyperlink"/>
                  <w:rFonts w:ascii="Times" w:hAnsi="Times" w:cs="Helvetica"/>
                </w:rPr>
                <w:t>Full Announcement</w:t>
              </w:r>
            </w:hyperlink>
          </w:p>
        </w:tc>
      </w:tr>
      <w:tr w:rsidR="00075690" w:rsidRPr="00A910B1" w14:paraId="2EB6B852" w14:textId="77777777" w:rsidTr="00075690">
        <w:tc>
          <w:tcPr>
            <w:tcW w:w="4540" w:type="dxa"/>
            <w:tcBorders>
              <w:left w:val="nil"/>
            </w:tcBorders>
            <w:tcMar>
              <w:top w:w="100" w:type="nil"/>
              <w:left w:w="100" w:type="nil"/>
              <w:bottom w:w="100" w:type="nil"/>
              <w:right w:w="100" w:type="nil"/>
            </w:tcMar>
          </w:tcPr>
          <w:p w14:paraId="513701AB"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647EAD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0082AC4" w14:textId="77777777" w:rsidR="00075690" w:rsidRPr="00A910B1" w:rsidRDefault="00075690" w:rsidP="00075690">
            <w:pPr>
              <w:widowControl w:val="0"/>
              <w:autoSpaceDE w:val="0"/>
              <w:autoSpaceDN w:val="0"/>
              <w:adjustRightInd w:val="0"/>
              <w:rPr>
                <w:rFonts w:ascii="Times" w:hAnsi="Times" w:cs="Helvetica"/>
              </w:rPr>
            </w:pPr>
          </w:p>
          <w:p w14:paraId="645D8F0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7445A423" w14:textId="77777777" w:rsidR="00075690" w:rsidRPr="00A910B1" w:rsidRDefault="00B90558" w:rsidP="00075690">
            <w:pPr>
              <w:widowControl w:val="0"/>
              <w:autoSpaceDE w:val="0"/>
              <w:autoSpaceDN w:val="0"/>
              <w:adjustRightInd w:val="0"/>
              <w:rPr>
                <w:rFonts w:ascii="Times" w:hAnsi="Times" w:cs="Helvetica"/>
              </w:rPr>
            </w:pPr>
            <w:hyperlink r:id="rId664" w:history="1">
              <w:r w:rsidR="00075690" w:rsidRPr="00A910B1">
                <w:rPr>
                  <w:rStyle w:val="Hyperlink"/>
                  <w:rFonts w:ascii="Times" w:hAnsi="Times" w:cs="Helvetica"/>
                </w:rPr>
                <w:t>Technical Application Support</w:t>
              </w:r>
            </w:hyperlink>
          </w:p>
        </w:tc>
      </w:tr>
    </w:tbl>
    <w:p w14:paraId="32C9E0F4" w14:textId="77777777" w:rsidR="00075690" w:rsidRPr="00A910B1" w:rsidRDefault="00075690" w:rsidP="00075690">
      <w:pPr>
        <w:widowControl w:val="0"/>
        <w:autoSpaceDE w:val="0"/>
        <w:autoSpaceDN w:val="0"/>
        <w:adjustRightInd w:val="0"/>
        <w:rPr>
          <w:rFonts w:ascii="Times" w:hAnsi="Times" w:cs="Helvetica"/>
        </w:rPr>
      </w:pPr>
    </w:p>
    <w:p w14:paraId="05C7CF34"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65" w:history="1">
        <w:r w:rsidR="00075690" w:rsidRPr="00A910B1">
          <w:rPr>
            <w:rFonts w:ascii="Times" w:hAnsi="Times" w:cs="Helvetica"/>
            <w:color w:val="386EFF"/>
            <w:u w:val="single" w:color="386EFF"/>
          </w:rPr>
          <w:t>http://www.grants.gov/web/grants/view-opportunity.html?oppId=281593</w:t>
        </w:r>
      </w:hyperlink>
    </w:p>
    <w:p w14:paraId="5D64BA35"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7C48658E" w14:textId="77777777" w:rsidR="00075690" w:rsidRPr="00A910B1" w:rsidRDefault="00075690" w:rsidP="00075690">
      <w:pPr>
        <w:widowControl w:val="0"/>
        <w:autoSpaceDE w:val="0"/>
        <w:autoSpaceDN w:val="0"/>
        <w:adjustRightInd w:val="0"/>
        <w:rPr>
          <w:rFonts w:ascii="Times" w:hAnsi="Times" w:cs="Helvetica"/>
        </w:rPr>
      </w:pPr>
    </w:p>
    <w:p w14:paraId="006D04C8" w14:textId="77777777" w:rsidR="00075690" w:rsidRPr="00A910B1" w:rsidRDefault="00075690" w:rsidP="00075690">
      <w:pPr>
        <w:widowControl w:val="0"/>
        <w:autoSpaceDE w:val="0"/>
        <w:autoSpaceDN w:val="0"/>
        <w:adjustRightInd w:val="0"/>
        <w:rPr>
          <w:rFonts w:ascii="Times" w:hAnsi="Times" w:cs="Helvetica"/>
          <w:highlight w:val="cyan"/>
        </w:rPr>
      </w:pPr>
      <w:bookmarkStart w:id="384" w:name="DOJadultdrugcourt"/>
      <w:bookmarkEnd w:id="384"/>
      <w:r w:rsidRPr="00A910B1">
        <w:rPr>
          <w:rFonts w:ascii="Times" w:hAnsi="Times" w:cs="Helvetica"/>
          <w:highlight w:val="cyan"/>
        </w:rPr>
        <w:t>Office of Justice Programs</w:t>
      </w:r>
    </w:p>
    <w:p w14:paraId="715D1A6F"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Bureau of Justice Assistance</w:t>
      </w:r>
    </w:p>
    <w:p w14:paraId="1BCC13DB"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Adult Drug Court Discretionary Grant Program</w:t>
      </w:r>
    </w:p>
    <w:p w14:paraId="7F227D6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highlight w:val="cyan"/>
        </w:rPr>
        <w:lastRenderedPageBreak/>
        <w:t>Modification 1</w:t>
      </w:r>
    </w:p>
    <w:p w14:paraId="693248F0" w14:textId="77777777" w:rsidR="00075690" w:rsidRPr="00A910B1" w:rsidRDefault="00075690" w:rsidP="000756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00D62270" w14:textId="77777777" w:rsidTr="00075690">
        <w:tc>
          <w:tcPr>
            <w:tcW w:w="4540" w:type="dxa"/>
            <w:tcMar>
              <w:top w:w="100" w:type="nil"/>
              <w:left w:w="100" w:type="nil"/>
              <w:bottom w:w="100" w:type="nil"/>
              <w:right w:w="100" w:type="nil"/>
            </w:tcMar>
          </w:tcPr>
          <w:p w14:paraId="4924FBB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AD9CE9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739B189E" w14:textId="77777777" w:rsidTr="00075690">
        <w:tblPrEx>
          <w:tblBorders>
            <w:top w:val="none" w:sz="0" w:space="0" w:color="auto"/>
          </w:tblBorders>
        </w:tblPrEx>
        <w:tc>
          <w:tcPr>
            <w:tcW w:w="4540" w:type="dxa"/>
            <w:tcMar>
              <w:top w:w="100" w:type="nil"/>
              <w:left w:w="100" w:type="nil"/>
              <w:bottom w:w="100" w:type="nil"/>
              <w:right w:w="100" w:type="nil"/>
            </w:tcMar>
          </w:tcPr>
          <w:p w14:paraId="31F3D80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2B3B7B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BJA-2016-9197</w:t>
            </w:r>
          </w:p>
        </w:tc>
      </w:tr>
      <w:tr w:rsidR="00075690" w:rsidRPr="00A910B1" w14:paraId="6B50C67D" w14:textId="77777777" w:rsidTr="00075690">
        <w:tblPrEx>
          <w:tblBorders>
            <w:top w:val="none" w:sz="0" w:space="0" w:color="auto"/>
          </w:tblBorders>
        </w:tblPrEx>
        <w:tc>
          <w:tcPr>
            <w:tcW w:w="4540" w:type="dxa"/>
            <w:tcMar>
              <w:top w:w="100" w:type="nil"/>
              <w:left w:w="100" w:type="nil"/>
              <w:bottom w:w="100" w:type="nil"/>
              <w:right w:w="100" w:type="nil"/>
            </w:tcMar>
          </w:tcPr>
          <w:p w14:paraId="200C4BA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12C0037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Adult Drug Court Discretionary Grant Program</w:t>
            </w:r>
          </w:p>
        </w:tc>
      </w:tr>
      <w:tr w:rsidR="00075690" w:rsidRPr="00A910B1" w14:paraId="788C662F" w14:textId="77777777" w:rsidTr="00075690">
        <w:tblPrEx>
          <w:tblBorders>
            <w:top w:val="none" w:sz="0" w:space="0" w:color="auto"/>
          </w:tblBorders>
        </w:tblPrEx>
        <w:tc>
          <w:tcPr>
            <w:tcW w:w="4540" w:type="dxa"/>
            <w:tcMar>
              <w:top w:w="100" w:type="nil"/>
              <w:left w:w="100" w:type="nil"/>
              <w:bottom w:w="100" w:type="nil"/>
              <w:right w:w="100" w:type="nil"/>
            </w:tcMar>
          </w:tcPr>
          <w:p w14:paraId="14DB8B5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57D72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683F6863" w14:textId="77777777" w:rsidTr="00075690">
        <w:tblPrEx>
          <w:tblBorders>
            <w:top w:val="none" w:sz="0" w:space="0" w:color="auto"/>
          </w:tblBorders>
        </w:tblPrEx>
        <w:tc>
          <w:tcPr>
            <w:tcW w:w="4540" w:type="dxa"/>
            <w:tcMar>
              <w:top w:w="100" w:type="nil"/>
              <w:left w:w="100" w:type="nil"/>
              <w:bottom w:w="100" w:type="nil"/>
              <w:right w:w="100" w:type="nil"/>
            </w:tcMar>
          </w:tcPr>
          <w:p w14:paraId="3D390BA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080621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3CF7C622" w14:textId="77777777" w:rsidTr="00075690">
        <w:tblPrEx>
          <w:tblBorders>
            <w:top w:val="none" w:sz="0" w:space="0" w:color="auto"/>
          </w:tblBorders>
        </w:tblPrEx>
        <w:tc>
          <w:tcPr>
            <w:tcW w:w="4540" w:type="dxa"/>
            <w:tcMar>
              <w:top w:w="100" w:type="nil"/>
              <w:left w:w="100" w:type="nil"/>
              <w:bottom w:w="100" w:type="nil"/>
              <w:right w:w="100" w:type="nil"/>
            </w:tcMar>
          </w:tcPr>
          <w:p w14:paraId="639496F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5670B5B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77FADFCB" w14:textId="77777777" w:rsidTr="00075690">
        <w:tblPrEx>
          <w:tblBorders>
            <w:top w:val="none" w:sz="0" w:space="0" w:color="auto"/>
          </w:tblBorders>
        </w:tblPrEx>
        <w:tc>
          <w:tcPr>
            <w:tcW w:w="4540" w:type="dxa"/>
            <w:tcMar>
              <w:top w:w="100" w:type="nil"/>
              <w:left w:w="100" w:type="nil"/>
              <w:bottom w:w="100" w:type="nil"/>
              <w:right w:w="100" w:type="nil"/>
            </w:tcMar>
          </w:tcPr>
          <w:p w14:paraId="0878D6F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1EDBF96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031638D3" w14:textId="77777777" w:rsidTr="00075690">
        <w:tblPrEx>
          <w:tblBorders>
            <w:top w:val="none" w:sz="0" w:space="0" w:color="auto"/>
          </w:tblBorders>
        </w:tblPrEx>
        <w:tc>
          <w:tcPr>
            <w:tcW w:w="4540" w:type="dxa"/>
            <w:tcMar>
              <w:top w:w="100" w:type="nil"/>
              <w:left w:w="100" w:type="nil"/>
              <w:bottom w:w="100" w:type="nil"/>
              <w:right w:w="100" w:type="nil"/>
            </w:tcMar>
          </w:tcPr>
          <w:p w14:paraId="6E685B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48F9364"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48CF0AC"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068EB3C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2B9454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40</w:t>
            </w:r>
          </w:p>
        </w:tc>
      </w:tr>
      <w:tr w:rsidR="00075690" w:rsidRPr="00A910B1" w14:paraId="653D29C0" w14:textId="77777777" w:rsidTr="00075690">
        <w:tblPrEx>
          <w:tblBorders>
            <w:top w:val="none" w:sz="0" w:space="0" w:color="auto"/>
          </w:tblBorders>
        </w:tblPrEx>
        <w:tc>
          <w:tcPr>
            <w:tcW w:w="4540" w:type="dxa"/>
            <w:tcMar>
              <w:top w:w="100" w:type="nil"/>
              <w:left w:w="100" w:type="nil"/>
              <w:bottom w:w="100" w:type="nil"/>
              <w:right w:w="100" w:type="nil"/>
            </w:tcMar>
          </w:tcPr>
          <w:p w14:paraId="5DF9DCB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55958C8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16.585 -- Drug Court Discretionary Grant Program</w:t>
            </w:r>
          </w:p>
        </w:tc>
      </w:tr>
      <w:tr w:rsidR="00075690" w:rsidRPr="00A910B1" w14:paraId="561649EA" w14:textId="77777777" w:rsidTr="00075690">
        <w:tc>
          <w:tcPr>
            <w:tcW w:w="4540" w:type="dxa"/>
            <w:tcMar>
              <w:top w:w="100" w:type="nil"/>
              <w:left w:w="100" w:type="nil"/>
              <w:bottom w:w="100" w:type="nil"/>
              <w:right w:w="100" w:type="nil"/>
            </w:tcMar>
          </w:tcPr>
          <w:p w14:paraId="76779D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5E67B5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3A6DE38D" w14:textId="77777777" w:rsidTr="00075690">
        <w:tc>
          <w:tcPr>
            <w:tcW w:w="4540" w:type="dxa"/>
            <w:tcBorders>
              <w:left w:val="nil"/>
            </w:tcBorders>
            <w:tcMar>
              <w:top w:w="100" w:type="nil"/>
              <w:left w:w="100" w:type="nil"/>
              <w:bottom w:w="100" w:type="nil"/>
              <w:right w:w="100" w:type="nil"/>
            </w:tcMar>
          </w:tcPr>
          <w:p w14:paraId="301E6E4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A794C3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23, 2016</w:t>
            </w:r>
          </w:p>
        </w:tc>
      </w:tr>
      <w:tr w:rsidR="00075690" w:rsidRPr="00A910B1" w14:paraId="71C75FDC" w14:textId="77777777" w:rsidTr="00075690">
        <w:tc>
          <w:tcPr>
            <w:tcW w:w="4540" w:type="dxa"/>
            <w:tcBorders>
              <w:left w:val="nil"/>
            </w:tcBorders>
            <w:tcMar>
              <w:top w:w="100" w:type="nil"/>
              <w:left w:w="100" w:type="nil"/>
              <w:bottom w:w="100" w:type="nil"/>
              <w:right w:w="100" w:type="nil"/>
            </w:tcMar>
          </w:tcPr>
          <w:p w14:paraId="24BF5E9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C9C431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23, 2016</w:t>
            </w:r>
          </w:p>
        </w:tc>
      </w:tr>
      <w:tr w:rsidR="00075690" w:rsidRPr="00A910B1" w14:paraId="09605A25" w14:textId="77777777" w:rsidTr="00075690">
        <w:tc>
          <w:tcPr>
            <w:tcW w:w="4540" w:type="dxa"/>
            <w:tcBorders>
              <w:left w:val="nil"/>
            </w:tcBorders>
            <w:tcMar>
              <w:top w:w="100" w:type="nil"/>
              <w:left w:w="100" w:type="nil"/>
              <w:bottom w:w="100" w:type="nil"/>
              <w:right w:w="100" w:type="nil"/>
            </w:tcMar>
          </w:tcPr>
          <w:p w14:paraId="08B5813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62A21D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19, 2016  </w:t>
            </w:r>
          </w:p>
        </w:tc>
      </w:tr>
      <w:tr w:rsidR="00075690" w:rsidRPr="00A910B1" w14:paraId="6BE59D0D" w14:textId="77777777" w:rsidTr="00075690">
        <w:tc>
          <w:tcPr>
            <w:tcW w:w="4540" w:type="dxa"/>
            <w:tcBorders>
              <w:left w:val="nil"/>
            </w:tcBorders>
            <w:tcMar>
              <w:top w:w="100" w:type="nil"/>
              <w:left w:w="100" w:type="nil"/>
              <w:bottom w:w="100" w:type="nil"/>
              <w:right w:w="100" w:type="nil"/>
            </w:tcMar>
          </w:tcPr>
          <w:p w14:paraId="506F03A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DEBD8B6"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19, 2016  </w:t>
            </w:r>
          </w:p>
        </w:tc>
      </w:tr>
      <w:tr w:rsidR="00075690" w:rsidRPr="00A910B1" w14:paraId="6B9AA8EA" w14:textId="77777777" w:rsidTr="00075690">
        <w:tc>
          <w:tcPr>
            <w:tcW w:w="4540" w:type="dxa"/>
            <w:tcBorders>
              <w:left w:val="nil"/>
            </w:tcBorders>
            <w:tcMar>
              <w:top w:w="100" w:type="nil"/>
              <w:left w:w="100" w:type="nil"/>
              <w:bottom w:w="100" w:type="nil"/>
              <w:right w:w="100" w:type="nil"/>
            </w:tcMar>
          </w:tcPr>
          <w:p w14:paraId="62C6DAE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1C7DDF5"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313620B6" w14:textId="77777777" w:rsidTr="00075690">
        <w:tc>
          <w:tcPr>
            <w:tcW w:w="4540" w:type="dxa"/>
            <w:tcBorders>
              <w:left w:val="nil"/>
            </w:tcBorders>
            <w:tcMar>
              <w:top w:w="100" w:type="nil"/>
              <w:left w:w="100" w:type="nil"/>
              <w:bottom w:w="100" w:type="nil"/>
              <w:right w:w="100" w:type="nil"/>
            </w:tcMar>
          </w:tcPr>
          <w:p w14:paraId="274EF998"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BCA0BD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$45,000,000</w:t>
            </w:r>
          </w:p>
        </w:tc>
      </w:tr>
      <w:tr w:rsidR="00075690" w:rsidRPr="00A910B1" w14:paraId="4B1DEFC3" w14:textId="77777777" w:rsidTr="00075690">
        <w:tc>
          <w:tcPr>
            <w:tcW w:w="4540" w:type="dxa"/>
            <w:tcBorders>
              <w:left w:val="nil"/>
            </w:tcBorders>
            <w:tcMar>
              <w:top w:w="100" w:type="nil"/>
              <w:left w:w="100" w:type="nil"/>
              <w:bottom w:w="100" w:type="nil"/>
              <w:right w:w="100" w:type="nil"/>
            </w:tcMar>
          </w:tcPr>
          <w:p w14:paraId="0491B08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42DC65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$1,500,000</w:t>
            </w:r>
          </w:p>
        </w:tc>
      </w:tr>
      <w:tr w:rsidR="00075690" w:rsidRPr="00A910B1" w14:paraId="0C7EC019" w14:textId="77777777" w:rsidTr="00075690">
        <w:tc>
          <w:tcPr>
            <w:tcW w:w="4540" w:type="dxa"/>
            <w:tcBorders>
              <w:left w:val="nil"/>
            </w:tcBorders>
            <w:tcMar>
              <w:top w:w="100" w:type="nil"/>
              <w:left w:w="100" w:type="nil"/>
              <w:bottom w:w="100" w:type="nil"/>
              <w:right w:w="100" w:type="nil"/>
            </w:tcMar>
          </w:tcPr>
          <w:p w14:paraId="5683D99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B404AB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$0</w:t>
            </w:r>
          </w:p>
        </w:tc>
      </w:tr>
      <w:tr w:rsidR="00075690" w:rsidRPr="00A910B1" w14:paraId="407321CF" w14:textId="77777777" w:rsidTr="00075690">
        <w:tc>
          <w:tcPr>
            <w:tcW w:w="4540" w:type="dxa"/>
            <w:tcBorders>
              <w:left w:val="nil"/>
            </w:tcBorders>
            <w:tcMar>
              <w:top w:w="100" w:type="nil"/>
              <w:left w:w="100" w:type="nil"/>
              <w:bottom w:w="100" w:type="nil"/>
              <w:right w:w="100" w:type="nil"/>
            </w:tcMar>
          </w:tcPr>
          <w:p w14:paraId="759C375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504615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14174B4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5CB0BD1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0353C9D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tc>
      </w:tr>
      <w:tr w:rsidR="00075690" w:rsidRPr="00A910B1" w14:paraId="257BA407" w14:textId="77777777" w:rsidTr="00075690">
        <w:tc>
          <w:tcPr>
            <w:tcW w:w="4540" w:type="dxa"/>
            <w:tcBorders>
              <w:left w:val="nil"/>
            </w:tcBorders>
            <w:tcMar>
              <w:top w:w="100" w:type="nil"/>
              <w:left w:w="100" w:type="nil"/>
              <w:bottom w:w="100" w:type="nil"/>
              <w:right w:w="100" w:type="nil"/>
            </w:tcMar>
          </w:tcPr>
          <w:p w14:paraId="1BE4E0D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6924C0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For Category 1: Implementation and Category 2: Enhancement, applications will be accepted to support states, state and local courts, counties, units of local government, and federally recognized Indian tribal governments (as determined by the Secretary of the Interior) on behalf of a single jurisdiction drug court. For Category 3: Statewide, applicants are limited to state agencies. State agencies include the state court administrative offices, state criminal justice agencies, and other state agencies involved with the provision of substance abuse, mental health, or related services to criminal substance abusers such as the State Administering Agency (SAA), the Administrative Office of the Courts, and the State Alcohol and Substance Abuse Agency.</w:t>
            </w:r>
          </w:p>
        </w:tc>
      </w:tr>
      <w:tr w:rsidR="00075690" w:rsidRPr="00A910B1" w14:paraId="6712028E" w14:textId="77777777" w:rsidTr="00075690">
        <w:tc>
          <w:tcPr>
            <w:tcW w:w="4540" w:type="dxa"/>
            <w:tcBorders>
              <w:left w:val="nil"/>
            </w:tcBorders>
            <w:tcMar>
              <w:top w:w="100" w:type="nil"/>
              <w:left w:w="100" w:type="nil"/>
              <w:bottom w:w="100" w:type="nil"/>
              <w:right w:w="100" w:type="nil"/>
            </w:tcMar>
          </w:tcPr>
          <w:p w14:paraId="1350613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DADFEB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tc>
      </w:tr>
      <w:tr w:rsidR="00075690" w:rsidRPr="00A910B1" w14:paraId="6321692A" w14:textId="77777777" w:rsidTr="00075690">
        <w:tc>
          <w:tcPr>
            <w:tcW w:w="4540" w:type="dxa"/>
            <w:tcBorders>
              <w:left w:val="nil"/>
            </w:tcBorders>
            <w:tcMar>
              <w:top w:w="100" w:type="nil"/>
              <w:left w:w="100" w:type="nil"/>
              <w:bottom w:w="100" w:type="nil"/>
              <w:right w:w="100" w:type="nil"/>
            </w:tcMar>
          </w:tcPr>
          <w:p w14:paraId="38F8EB6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06AFAB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BJA is accepting applications to establish new drug courts or enhance existing drug court services, coordination, and offender management and recovery support services. The purpose of the Adult Drug Court Discretionary Grant Program (42 U.S.C. </w:t>
            </w:r>
            <w:r w:rsidRPr="00A910B1">
              <w:rPr>
                <w:rFonts w:ascii="Times" w:hAnsi="Times" w:cs="Helvetica"/>
              </w:rPr>
              <w:lastRenderedPageBreak/>
              <w:t>3797u et seq.) is to provide financial and technical assistance to states, state courts, local courts, units of local government, and Indian tribal governments to develop and implement drug courts that effectively integrate evidenced-based substance abuse treatment, mandatory drug testing, sanctions and incentives, and transitional services in a judicially supervised court setting with jurisdiction over substance-abusing offenders.</w:t>
            </w:r>
          </w:p>
        </w:tc>
      </w:tr>
      <w:tr w:rsidR="00075690" w:rsidRPr="00A910B1" w14:paraId="6B0ECFFC" w14:textId="77777777" w:rsidTr="00075690">
        <w:tc>
          <w:tcPr>
            <w:tcW w:w="4540" w:type="dxa"/>
            <w:tcBorders>
              <w:left w:val="nil"/>
            </w:tcBorders>
            <w:tcMar>
              <w:top w:w="100" w:type="nil"/>
              <w:left w:w="100" w:type="nil"/>
              <w:bottom w:w="100" w:type="nil"/>
              <w:right w:w="100" w:type="nil"/>
            </w:tcMar>
          </w:tcPr>
          <w:p w14:paraId="13CC67E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3BB7F49" w14:textId="77777777" w:rsidR="00075690" w:rsidRPr="00A910B1" w:rsidRDefault="00B90558" w:rsidP="00075690">
            <w:pPr>
              <w:widowControl w:val="0"/>
              <w:autoSpaceDE w:val="0"/>
              <w:autoSpaceDN w:val="0"/>
              <w:adjustRightInd w:val="0"/>
              <w:rPr>
                <w:rFonts w:ascii="Times" w:hAnsi="Times" w:cs="Helvetica"/>
              </w:rPr>
            </w:pPr>
            <w:hyperlink r:id="rId666" w:history="1">
              <w:r w:rsidR="00075690" w:rsidRPr="00A910B1">
                <w:rPr>
                  <w:rStyle w:val="Hyperlink"/>
                  <w:rFonts w:ascii="Times" w:hAnsi="Times" w:cs="Helvetica"/>
                </w:rPr>
                <w:t>Full Announcement</w:t>
              </w:r>
            </w:hyperlink>
          </w:p>
        </w:tc>
      </w:tr>
      <w:tr w:rsidR="00075690" w:rsidRPr="00A910B1" w14:paraId="53FA1C12" w14:textId="77777777" w:rsidTr="00075690">
        <w:tc>
          <w:tcPr>
            <w:tcW w:w="4540" w:type="dxa"/>
            <w:tcBorders>
              <w:left w:val="nil"/>
            </w:tcBorders>
            <w:tcMar>
              <w:top w:w="100" w:type="nil"/>
              <w:left w:w="100" w:type="nil"/>
              <w:bottom w:w="100" w:type="nil"/>
              <w:right w:w="100" w:type="nil"/>
            </w:tcMar>
          </w:tcPr>
          <w:p w14:paraId="324DE6C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19BB11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CE6AEA7" w14:textId="77777777" w:rsidR="00075690" w:rsidRPr="00A910B1" w:rsidRDefault="00075690" w:rsidP="00075690">
            <w:pPr>
              <w:widowControl w:val="0"/>
              <w:autoSpaceDE w:val="0"/>
              <w:autoSpaceDN w:val="0"/>
              <w:adjustRightInd w:val="0"/>
              <w:rPr>
                <w:rFonts w:ascii="Times" w:hAnsi="Times" w:cs="Helvetica"/>
              </w:rPr>
            </w:pPr>
          </w:p>
          <w:p w14:paraId="38C7261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4B0D3013" w14:textId="77777777" w:rsidR="00075690" w:rsidRPr="00A910B1" w:rsidRDefault="00B90558" w:rsidP="00075690">
            <w:pPr>
              <w:widowControl w:val="0"/>
              <w:autoSpaceDE w:val="0"/>
              <w:autoSpaceDN w:val="0"/>
              <w:adjustRightInd w:val="0"/>
              <w:rPr>
                <w:rFonts w:ascii="Times" w:hAnsi="Times" w:cs="Helvetica"/>
              </w:rPr>
            </w:pPr>
            <w:hyperlink r:id="rId667" w:history="1">
              <w:r w:rsidR="00075690" w:rsidRPr="00A910B1">
                <w:rPr>
                  <w:rStyle w:val="Hyperlink"/>
                  <w:rFonts w:ascii="Times" w:hAnsi="Times" w:cs="Helvetica"/>
                </w:rPr>
                <w:t>Technical Application Support</w:t>
              </w:r>
            </w:hyperlink>
          </w:p>
        </w:tc>
      </w:tr>
    </w:tbl>
    <w:p w14:paraId="3D13D035" w14:textId="77777777" w:rsidR="00075690" w:rsidRPr="00A910B1" w:rsidRDefault="00075690" w:rsidP="00075690">
      <w:pPr>
        <w:widowControl w:val="0"/>
        <w:autoSpaceDE w:val="0"/>
        <w:autoSpaceDN w:val="0"/>
        <w:adjustRightInd w:val="0"/>
        <w:rPr>
          <w:rFonts w:ascii="Times" w:hAnsi="Times" w:cs="Helvetica"/>
        </w:rPr>
      </w:pPr>
    </w:p>
    <w:p w14:paraId="3C2749C9"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68" w:history="1">
        <w:r w:rsidR="00075690" w:rsidRPr="00A910B1">
          <w:rPr>
            <w:rFonts w:ascii="Times" w:hAnsi="Times" w:cs="Helvetica"/>
            <w:color w:val="386EFF"/>
            <w:u w:val="single" w:color="386EFF"/>
          </w:rPr>
          <w:t>http://www.grants.gov/web/grants/view-opportunity.html?oppId=281717</w:t>
        </w:r>
      </w:hyperlink>
    </w:p>
    <w:p w14:paraId="4A467744" w14:textId="77777777" w:rsidR="00075690" w:rsidRPr="00A910B1" w:rsidRDefault="00075690" w:rsidP="00075690">
      <w:pPr>
        <w:widowControl w:val="0"/>
        <w:pBdr>
          <w:bottom w:val="single" w:sz="6" w:space="1" w:color="auto"/>
        </w:pBdr>
        <w:autoSpaceDE w:val="0"/>
        <w:autoSpaceDN w:val="0"/>
        <w:adjustRightInd w:val="0"/>
        <w:rPr>
          <w:rFonts w:ascii="Times" w:hAnsi="Times" w:cs="Helvetica"/>
        </w:rPr>
      </w:pPr>
    </w:p>
    <w:p w14:paraId="0C5A3DFA" w14:textId="77777777" w:rsidR="00075690" w:rsidRPr="00A910B1" w:rsidRDefault="00075690" w:rsidP="00075690">
      <w:pPr>
        <w:widowControl w:val="0"/>
        <w:autoSpaceDE w:val="0"/>
        <w:autoSpaceDN w:val="0"/>
        <w:adjustRightInd w:val="0"/>
        <w:rPr>
          <w:rFonts w:ascii="Times" w:hAnsi="Times" w:cs="Helvetica"/>
        </w:rPr>
      </w:pPr>
    </w:p>
    <w:p w14:paraId="7D08643A" w14:textId="77777777" w:rsidR="00075690" w:rsidRPr="00A910B1" w:rsidRDefault="00075690" w:rsidP="00075690">
      <w:pPr>
        <w:widowControl w:val="0"/>
        <w:autoSpaceDE w:val="0"/>
        <w:autoSpaceDN w:val="0"/>
        <w:adjustRightInd w:val="0"/>
        <w:rPr>
          <w:rFonts w:ascii="Times" w:hAnsi="Times" w:cs="Helvetica"/>
          <w:highlight w:val="cyan"/>
        </w:rPr>
      </w:pPr>
      <w:bookmarkStart w:id="385" w:name="DOJSecondChanceTechBased"/>
      <w:bookmarkEnd w:id="385"/>
      <w:r w:rsidRPr="00A910B1">
        <w:rPr>
          <w:rFonts w:ascii="Times" w:hAnsi="Times" w:cs="Helvetica"/>
          <w:highlight w:val="cyan"/>
        </w:rPr>
        <w:t>Office of Justice Programs</w:t>
      </w:r>
    </w:p>
    <w:p w14:paraId="45F9FF0E"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Bureau of Justice Assistance</w:t>
      </w:r>
    </w:p>
    <w:p w14:paraId="22BA8AD6" w14:textId="77777777" w:rsidR="00075690" w:rsidRPr="00A910B1" w:rsidRDefault="00075690" w:rsidP="00075690">
      <w:pPr>
        <w:widowControl w:val="0"/>
        <w:autoSpaceDE w:val="0"/>
        <w:autoSpaceDN w:val="0"/>
        <w:adjustRightInd w:val="0"/>
        <w:rPr>
          <w:rFonts w:ascii="Times" w:hAnsi="Times" w:cs="Helvetica"/>
          <w:highlight w:val="cyan"/>
        </w:rPr>
      </w:pPr>
      <w:r w:rsidRPr="00A910B1">
        <w:rPr>
          <w:rFonts w:ascii="Times" w:hAnsi="Times" w:cs="Helvetica"/>
          <w:highlight w:val="cyan"/>
        </w:rPr>
        <w:t>Second Chance Act Technology-Based Career Training Program for Incarcerated Adults and Juveniles</w:t>
      </w:r>
    </w:p>
    <w:p w14:paraId="696D09E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highlight w:val="cyan"/>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75690" w:rsidRPr="00A910B1" w14:paraId="241E8D94" w14:textId="77777777" w:rsidTr="00075690">
        <w:tc>
          <w:tcPr>
            <w:tcW w:w="4540" w:type="dxa"/>
            <w:tcMar>
              <w:top w:w="100" w:type="nil"/>
              <w:left w:w="100" w:type="nil"/>
              <w:bottom w:w="100" w:type="nil"/>
              <w:right w:w="100" w:type="nil"/>
            </w:tcMar>
          </w:tcPr>
          <w:p w14:paraId="1722052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F2BF33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Grants Notice</w:t>
            </w:r>
          </w:p>
        </w:tc>
      </w:tr>
      <w:tr w:rsidR="00075690" w:rsidRPr="00A910B1" w14:paraId="4DF2A43A" w14:textId="77777777" w:rsidTr="00075690">
        <w:tblPrEx>
          <w:tblBorders>
            <w:top w:val="none" w:sz="0" w:space="0" w:color="auto"/>
          </w:tblBorders>
        </w:tblPrEx>
        <w:tc>
          <w:tcPr>
            <w:tcW w:w="4540" w:type="dxa"/>
            <w:tcMar>
              <w:top w:w="100" w:type="nil"/>
              <w:left w:w="100" w:type="nil"/>
              <w:bottom w:w="100" w:type="nil"/>
              <w:right w:w="100" w:type="nil"/>
            </w:tcMar>
          </w:tcPr>
          <w:p w14:paraId="432A1F4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1FE258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BJA-2016-9074</w:t>
            </w:r>
          </w:p>
        </w:tc>
      </w:tr>
      <w:tr w:rsidR="00075690" w:rsidRPr="00A910B1" w14:paraId="7D834B48" w14:textId="77777777" w:rsidTr="00075690">
        <w:tblPrEx>
          <w:tblBorders>
            <w:top w:val="none" w:sz="0" w:space="0" w:color="auto"/>
          </w:tblBorders>
        </w:tblPrEx>
        <w:tc>
          <w:tcPr>
            <w:tcW w:w="4540" w:type="dxa"/>
            <w:tcMar>
              <w:top w:w="100" w:type="nil"/>
              <w:left w:w="100" w:type="nil"/>
              <w:bottom w:w="100" w:type="nil"/>
              <w:right w:w="100" w:type="nil"/>
            </w:tcMar>
          </w:tcPr>
          <w:p w14:paraId="70932C6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591B0B09"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Second Chance Act Technology-Based Career Training Program for Incarcerated Adults and Juveniles</w:t>
            </w:r>
          </w:p>
        </w:tc>
      </w:tr>
      <w:tr w:rsidR="00075690" w:rsidRPr="00A910B1" w14:paraId="3A261A05" w14:textId="77777777" w:rsidTr="00075690">
        <w:tblPrEx>
          <w:tblBorders>
            <w:top w:val="none" w:sz="0" w:space="0" w:color="auto"/>
          </w:tblBorders>
        </w:tblPrEx>
        <w:tc>
          <w:tcPr>
            <w:tcW w:w="4540" w:type="dxa"/>
            <w:tcMar>
              <w:top w:w="100" w:type="nil"/>
              <w:left w:w="100" w:type="nil"/>
              <w:bottom w:w="100" w:type="nil"/>
              <w:right w:w="100" w:type="nil"/>
            </w:tcMar>
          </w:tcPr>
          <w:p w14:paraId="30EC026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69248C4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Discretionary</w:t>
            </w:r>
          </w:p>
        </w:tc>
      </w:tr>
      <w:tr w:rsidR="00075690" w:rsidRPr="00A910B1" w14:paraId="77638F9D" w14:textId="77777777" w:rsidTr="00075690">
        <w:tblPrEx>
          <w:tblBorders>
            <w:top w:val="none" w:sz="0" w:space="0" w:color="auto"/>
          </w:tblBorders>
        </w:tblPrEx>
        <w:tc>
          <w:tcPr>
            <w:tcW w:w="4540" w:type="dxa"/>
            <w:tcMar>
              <w:top w:w="100" w:type="nil"/>
              <w:left w:w="100" w:type="nil"/>
              <w:bottom w:w="100" w:type="nil"/>
              <w:right w:w="100" w:type="nil"/>
            </w:tcMar>
          </w:tcPr>
          <w:p w14:paraId="62C0FB5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07659E6"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7BC3E5AB" w14:textId="77777777" w:rsidTr="00075690">
        <w:tblPrEx>
          <w:tblBorders>
            <w:top w:val="none" w:sz="0" w:space="0" w:color="auto"/>
          </w:tblBorders>
        </w:tblPrEx>
        <w:tc>
          <w:tcPr>
            <w:tcW w:w="4540" w:type="dxa"/>
            <w:tcMar>
              <w:top w:w="100" w:type="nil"/>
              <w:left w:w="100" w:type="nil"/>
              <w:bottom w:w="100" w:type="nil"/>
              <w:right w:w="100" w:type="nil"/>
            </w:tcMar>
          </w:tcPr>
          <w:p w14:paraId="418969A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4FA8049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Grant</w:t>
            </w:r>
          </w:p>
        </w:tc>
      </w:tr>
      <w:tr w:rsidR="00075690" w:rsidRPr="00A910B1" w14:paraId="1ED9B7C4" w14:textId="77777777" w:rsidTr="00075690">
        <w:tblPrEx>
          <w:tblBorders>
            <w:top w:val="none" w:sz="0" w:space="0" w:color="auto"/>
          </w:tblBorders>
        </w:tblPrEx>
        <w:tc>
          <w:tcPr>
            <w:tcW w:w="4540" w:type="dxa"/>
            <w:tcMar>
              <w:top w:w="100" w:type="nil"/>
              <w:left w:w="100" w:type="nil"/>
              <w:bottom w:w="100" w:type="nil"/>
              <w:right w:w="100" w:type="nil"/>
            </w:tcMar>
          </w:tcPr>
          <w:p w14:paraId="254EDDC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D9E596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Law, Justice and Legal Services</w:t>
            </w:r>
          </w:p>
        </w:tc>
      </w:tr>
      <w:tr w:rsidR="00075690" w:rsidRPr="00A910B1" w14:paraId="1B66ECAF" w14:textId="77777777" w:rsidTr="00075690">
        <w:tblPrEx>
          <w:tblBorders>
            <w:top w:val="none" w:sz="0" w:space="0" w:color="auto"/>
          </w:tblBorders>
        </w:tblPrEx>
        <w:tc>
          <w:tcPr>
            <w:tcW w:w="4540" w:type="dxa"/>
            <w:tcMar>
              <w:top w:w="100" w:type="nil"/>
              <w:left w:w="100" w:type="nil"/>
              <w:bottom w:w="100" w:type="nil"/>
              <w:right w:w="100" w:type="nil"/>
            </w:tcMar>
          </w:tcPr>
          <w:p w14:paraId="216B95C6"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75D8FEB" w14:textId="77777777" w:rsidR="00075690" w:rsidRPr="00A910B1" w:rsidRDefault="00075690" w:rsidP="00075690">
            <w:pPr>
              <w:widowControl w:val="0"/>
              <w:autoSpaceDE w:val="0"/>
              <w:autoSpaceDN w:val="0"/>
              <w:adjustRightInd w:val="0"/>
              <w:rPr>
                <w:rFonts w:ascii="Times" w:hAnsi="Times" w:cs="Helvetica"/>
              </w:rPr>
            </w:pPr>
          </w:p>
        </w:tc>
      </w:tr>
      <w:tr w:rsidR="00075690" w:rsidRPr="00A910B1" w14:paraId="4F6220FC" w14:textId="77777777" w:rsidTr="00075690">
        <w:tblPrEx>
          <w:tblBorders>
            <w:top w:val="none" w:sz="0" w:space="0" w:color="auto"/>
          </w:tblBorders>
        </w:tblPrEx>
        <w:tc>
          <w:tcPr>
            <w:tcW w:w="4540" w:type="dxa"/>
            <w:tcMar>
              <w:top w:w="100" w:type="nil"/>
              <w:left w:w="100" w:type="nil"/>
              <w:bottom w:w="100" w:type="nil"/>
              <w:right w:w="100" w:type="nil"/>
            </w:tcMar>
            <w:vAlign w:val="center"/>
          </w:tcPr>
          <w:p w14:paraId="5692C5E5"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57BED79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w:t>
            </w:r>
          </w:p>
        </w:tc>
      </w:tr>
      <w:tr w:rsidR="00075690" w:rsidRPr="00A910B1" w14:paraId="4CE8A105" w14:textId="77777777" w:rsidTr="00075690">
        <w:tblPrEx>
          <w:tblBorders>
            <w:top w:val="none" w:sz="0" w:space="0" w:color="auto"/>
          </w:tblBorders>
        </w:tblPrEx>
        <w:tc>
          <w:tcPr>
            <w:tcW w:w="4540" w:type="dxa"/>
            <w:tcMar>
              <w:top w:w="100" w:type="nil"/>
              <w:left w:w="100" w:type="nil"/>
              <w:bottom w:w="100" w:type="nil"/>
              <w:right w:w="100" w:type="nil"/>
            </w:tcMar>
          </w:tcPr>
          <w:p w14:paraId="02984EE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818726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16.812 -- Second Chance Act Reentry Initiative</w:t>
            </w:r>
          </w:p>
        </w:tc>
      </w:tr>
      <w:tr w:rsidR="00075690" w:rsidRPr="00A910B1" w14:paraId="5995A232" w14:textId="77777777" w:rsidTr="00075690">
        <w:tc>
          <w:tcPr>
            <w:tcW w:w="4540" w:type="dxa"/>
            <w:tcMar>
              <w:top w:w="100" w:type="nil"/>
              <w:left w:w="100" w:type="nil"/>
              <w:bottom w:w="100" w:type="nil"/>
              <w:right w:w="100" w:type="nil"/>
            </w:tcMar>
          </w:tcPr>
          <w:p w14:paraId="13762CF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7A8962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No</w:t>
            </w:r>
          </w:p>
        </w:tc>
      </w:tr>
      <w:tr w:rsidR="00075690" w:rsidRPr="00A910B1" w14:paraId="6F8C30A7" w14:textId="77777777" w:rsidTr="00075690">
        <w:tc>
          <w:tcPr>
            <w:tcW w:w="4540" w:type="dxa"/>
            <w:tcBorders>
              <w:left w:val="nil"/>
            </w:tcBorders>
            <w:tcMar>
              <w:top w:w="100" w:type="nil"/>
              <w:left w:w="100" w:type="nil"/>
              <w:bottom w:w="100" w:type="nil"/>
              <w:right w:w="100" w:type="nil"/>
            </w:tcMar>
          </w:tcPr>
          <w:p w14:paraId="5C7C494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71519D1"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23, 2016</w:t>
            </w:r>
          </w:p>
        </w:tc>
      </w:tr>
      <w:tr w:rsidR="00075690" w:rsidRPr="00A910B1" w14:paraId="62FB23C7" w14:textId="77777777" w:rsidTr="00075690">
        <w:tc>
          <w:tcPr>
            <w:tcW w:w="4540" w:type="dxa"/>
            <w:tcBorders>
              <w:left w:val="nil"/>
            </w:tcBorders>
            <w:tcMar>
              <w:top w:w="100" w:type="nil"/>
              <w:left w:w="100" w:type="nil"/>
              <w:bottom w:w="100" w:type="nil"/>
              <w:right w:w="100" w:type="nil"/>
            </w:tcMar>
          </w:tcPr>
          <w:p w14:paraId="70336CAD"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FDD2C58"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Feb 23, 2016</w:t>
            </w:r>
          </w:p>
        </w:tc>
      </w:tr>
      <w:tr w:rsidR="00075690" w:rsidRPr="00A910B1" w14:paraId="74BECBA3" w14:textId="77777777" w:rsidTr="00075690">
        <w:tc>
          <w:tcPr>
            <w:tcW w:w="4540" w:type="dxa"/>
            <w:tcBorders>
              <w:left w:val="nil"/>
            </w:tcBorders>
            <w:tcMar>
              <w:top w:w="100" w:type="nil"/>
              <w:left w:w="100" w:type="nil"/>
              <w:bottom w:w="100" w:type="nil"/>
              <w:right w:w="100" w:type="nil"/>
            </w:tcMar>
          </w:tcPr>
          <w:p w14:paraId="5798743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EAF438A"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5C6C4A26" w14:textId="77777777" w:rsidTr="00075690">
        <w:tc>
          <w:tcPr>
            <w:tcW w:w="4540" w:type="dxa"/>
            <w:tcBorders>
              <w:left w:val="nil"/>
            </w:tcBorders>
            <w:tcMar>
              <w:top w:w="100" w:type="nil"/>
              <w:left w:w="100" w:type="nil"/>
              <w:bottom w:w="100" w:type="nil"/>
              <w:right w:w="100" w:type="nil"/>
            </w:tcMar>
          </w:tcPr>
          <w:p w14:paraId="5697297E"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01FBB97"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Apr 12, 2016  </w:t>
            </w:r>
          </w:p>
        </w:tc>
      </w:tr>
      <w:tr w:rsidR="00075690" w:rsidRPr="00A910B1" w14:paraId="623C5DE1" w14:textId="77777777" w:rsidTr="00075690">
        <w:tc>
          <w:tcPr>
            <w:tcW w:w="4540" w:type="dxa"/>
            <w:tcBorders>
              <w:left w:val="nil"/>
            </w:tcBorders>
            <w:tcMar>
              <w:top w:w="100" w:type="nil"/>
              <w:left w:w="100" w:type="nil"/>
              <w:bottom w:w="100" w:type="nil"/>
              <w:right w:w="100" w:type="nil"/>
            </w:tcMar>
          </w:tcPr>
          <w:p w14:paraId="416579C9"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CFDDE0C"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May 12, 2016</w:t>
            </w:r>
          </w:p>
        </w:tc>
      </w:tr>
      <w:tr w:rsidR="00075690" w:rsidRPr="00A910B1" w14:paraId="078BEA58" w14:textId="77777777" w:rsidTr="00075690">
        <w:tc>
          <w:tcPr>
            <w:tcW w:w="4540" w:type="dxa"/>
            <w:tcBorders>
              <w:left w:val="nil"/>
            </w:tcBorders>
            <w:tcMar>
              <w:top w:w="100" w:type="nil"/>
              <w:left w:w="100" w:type="nil"/>
              <w:bottom w:w="100" w:type="nil"/>
              <w:right w:w="100" w:type="nil"/>
            </w:tcMar>
          </w:tcPr>
          <w:p w14:paraId="40EA73C1"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D6785F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$6,000,000</w:t>
            </w:r>
          </w:p>
        </w:tc>
      </w:tr>
      <w:tr w:rsidR="00075690" w:rsidRPr="00A910B1" w14:paraId="29ECBA7A" w14:textId="77777777" w:rsidTr="00075690">
        <w:tc>
          <w:tcPr>
            <w:tcW w:w="4540" w:type="dxa"/>
            <w:tcBorders>
              <w:left w:val="nil"/>
            </w:tcBorders>
            <w:tcMar>
              <w:top w:w="100" w:type="nil"/>
              <w:left w:w="100" w:type="nil"/>
              <w:bottom w:w="100" w:type="nil"/>
              <w:right w:w="100" w:type="nil"/>
            </w:tcMar>
          </w:tcPr>
          <w:p w14:paraId="1DA9E4B3"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9B75962"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$750,000</w:t>
            </w:r>
          </w:p>
        </w:tc>
      </w:tr>
      <w:tr w:rsidR="00075690" w:rsidRPr="00A910B1" w14:paraId="11C99759" w14:textId="77777777" w:rsidTr="00075690">
        <w:tc>
          <w:tcPr>
            <w:tcW w:w="4540" w:type="dxa"/>
            <w:tcBorders>
              <w:left w:val="nil"/>
            </w:tcBorders>
            <w:tcMar>
              <w:top w:w="100" w:type="nil"/>
              <w:left w:w="100" w:type="nil"/>
              <w:bottom w:w="100" w:type="nil"/>
              <w:right w:w="100" w:type="nil"/>
            </w:tcMar>
          </w:tcPr>
          <w:p w14:paraId="79BAA4CC"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08511515"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State governments</w:t>
            </w:r>
          </w:p>
          <w:p w14:paraId="29A27A8E"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City or township governments</w:t>
            </w:r>
          </w:p>
          <w:p w14:paraId="59446EB4"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3157D66B"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County governments</w:t>
            </w:r>
          </w:p>
        </w:tc>
      </w:tr>
      <w:tr w:rsidR="00075690" w:rsidRPr="00A910B1" w14:paraId="166A65D0" w14:textId="77777777" w:rsidTr="00075690">
        <w:tc>
          <w:tcPr>
            <w:tcW w:w="4540" w:type="dxa"/>
            <w:tcBorders>
              <w:left w:val="nil"/>
            </w:tcBorders>
            <w:tcMar>
              <w:top w:w="100" w:type="nil"/>
              <w:left w:w="100" w:type="nil"/>
              <w:bottom w:w="100" w:type="nil"/>
              <w:right w:w="100" w:type="nil"/>
            </w:tcMar>
          </w:tcPr>
          <w:p w14:paraId="7DBFE7F4"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632657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Bureau of Justice Assistance</w:t>
            </w:r>
          </w:p>
        </w:tc>
      </w:tr>
      <w:tr w:rsidR="00075690" w:rsidRPr="00A910B1" w14:paraId="2883C6B7" w14:textId="77777777" w:rsidTr="00075690">
        <w:tc>
          <w:tcPr>
            <w:tcW w:w="4540" w:type="dxa"/>
            <w:tcBorders>
              <w:left w:val="nil"/>
            </w:tcBorders>
            <w:tcMar>
              <w:top w:w="100" w:type="nil"/>
              <w:left w:w="100" w:type="nil"/>
              <w:bottom w:w="100" w:type="nil"/>
              <w:right w:w="100" w:type="nil"/>
            </w:tcMar>
          </w:tcPr>
          <w:p w14:paraId="0AD0942A"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ED0BA30"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The Second Chance Act of 2007 (Pub. L. 110-199) provides a comprehensive response to the increasing number of incarcerated adults and juveniles who are released from prison, jail, and juvenile residential facilities and returning to communities. Section 115 of the Second Chance Act authorizes federal awards to states, units of local government, territories, and federally recognized Indian tribes to provide technology career training to persons confined in state prisons, local jails, and juvenile residential facilities. This program supports the education, training, mentoring, support services, and job placement for incarcerated/detained adults and juveniles in a technology field.</w:t>
            </w:r>
          </w:p>
        </w:tc>
      </w:tr>
      <w:tr w:rsidR="00075690" w:rsidRPr="00A910B1" w14:paraId="08FD061F" w14:textId="77777777" w:rsidTr="00075690">
        <w:tc>
          <w:tcPr>
            <w:tcW w:w="4540" w:type="dxa"/>
            <w:tcBorders>
              <w:left w:val="nil"/>
            </w:tcBorders>
            <w:tcMar>
              <w:top w:w="100" w:type="nil"/>
              <w:left w:w="100" w:type="nil"/>
              <w:bottom w:w="100" w:type="nil"/>
              <w:right w:w="100" w:type="nil"/>
            </w:tcMar>
          </w:tcPr>
          <w:p w14:paraId="626B16F2"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15C3228" w14:textId="77777777" w:rsidR="00075690" w:rsidRPr="00A910B1" w:rsidRDefault="00B90558" w:rsidP="00075690">
            <w:pPr>
              <w:widowControl w:val="0"/>
              <w:autoSpaceDE w:val="0"/>
              <w:autoSpaceDN w:val="0"/>
              <w:adjustRightInd w:val="0"/>
              <w:rPr>
                <w:rFonts w:ascii="Times" w:hAnsi="Times" w:cs="Helvetica"/>
              </w:rPr>
            </w:pPr>
            <w:hyperlink r:id="rId669" w:history="1">
              <w:r w:rsidR="00075690" w:rsidRPr="00A910B1">
                <w:rPr>
                  <w:rStyle w:val="Hyperlink"/>
                  <w:rFonts w:ascii="Times" w:hAnsi="Times" w:cs="Helvetica"/>
                </w:rPr>
                <w:t>Full Announcement</w:t>
              </w:r>
            </w:hyperlink>
          </w:p>
        </w:tc>
      </w:tr>
      <w:tr w:rsidR="00075690" w:rsidRPr="00A910B1" w14:paraId="1B2A4B87" w14:textId="77777777" w:rsidTr="00075690">
        <w:tc>
          <w:tcPr>
            <w:tcW w:w="4540" w:type="dxa"/>
            <w:tcBorders>
              <w:left w:val="nil"/>
            </w:tcBorders>
            <w:tcMar>
              <w:top w:w="100" w:type="nil"/>
              <w:left w:w="100" w:type="nil"/>
              <w:bottom w:w="100" w:type="nil"/>
              <w:right w:w="100" w:type="nil"/>
            </w:tcMar>
          </w:tcPr>
          <w:p w14:paraId="6DE081B7" w14:textId="77777777" w:rsidR="00075690" w:rsidRPr="00A910B1" w:rsidRDefault="00075690" w:rsidP="00075690">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8DD3AFF"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A2D29AB" w14:textId="77777777" w:rsidR="00075690" w:rsidRPr="00A910B1" w:rsidRDefault="00075690" w:rsidP="00075690">
            <w:pPr>
              <w:widowControl w:val="0"/>
              <w:autoSpaceDE w:val="0"/>
              <w:autoSpaceDN w:val="0"/>
              <w:adjustRightInd w:val="0"/>
              <w:rPr>
                <w:rFonts w:ascii="Times" w:hAnsi="Times" w:cs="Helvetica"/>
              </w:rPr>
            </w:pPr>
          </w:p>
          <w:p w14:paraId="71A46793" w14:textId="77777777" w:rsidR="00075690" w:rsidRPr="00A910B1" w:rsidRDefault="00075690" w:rsidP="00075690">
            <w:pPr>
              <w:widowControl w:val="0"/>
              <w:autoSpaceDE w:val="0"/>
              <w:autoSpaceDN w:val="0"/>
              <w:adjustRightInd w:val="0"/>
              <w:rPr>
                <w:rFonts w:ascii="Times" w:hAnsi="Times" w:cs="Helvetica"/>
              </w:rPr>
            </w:pPr>
            <w:r w:rsidRPr="00A910B1">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4B26662B" w14:textId="77777777" w:rsidR="00075690" w:rsidRPr="00A910B1" w:rsidRDefault="00B90558" w:rsidP="00075690">
            <w:pPr>
              <w:widowControl w:val="0"/>
              <w:autoSpaceDE w:val="0"/>
              <w:autoSpaceDN w:val="0"/>
              <w:adjustRightInd w:val="0"/>
              <w:rPr>
                <w:rFonts w:ascii="Times" w:hAnsi="Times" w:cs="Helvetica"/>
              </w:rPr>
            </w:pPr>
            <w:hyperlink r:id="rId670" w:history="1">
              <w:r w:rsidR="00075690" w:rsidRPr="00A910B1">
                <w:rPr>
                  <w:rStyle w:val="Hyperlink"/>
                  <w:rFonts w:ascii="Times" w:hAnsi="Times" w:cs="Helvetica"/>
                </w:rPr>
                <w:t>Technical Application Support</w:t>
              </w:r>
            </w:hyperlink>
          </w:p>
        </w:tc>
      </w:tr>
    </w:tbl>
    <w:p w14:paraId="40A02D98" w14:textId="77777777" w:rsidR="00075690" w:rsidRPr="00A910B1" w:rsidRDefault="00075690" w:rsidP="00075690">
      <w:pPr>
        <w:widowControl w:val="0"/>
        <w:autoSpaceDE w:val="0"/>
        <w:autoSpaceDN w:val="0"/>
        <w:adjustRightInd w:val="0"/>
        <w:rPr>
          <w:rFonts w:ascii="Times" w:hAnsi="Times" w:cs="Helvetica"/>
        </w:rPr>
      </w:pPr>
    </w:p>
    <w:p w14:paraId="5C01F8DC" w14:textId="77777777" w:rsidR="00075690" w:rsidRPr="00A910B1" w:rsidRDefault="00B90558" w:rsidP="00075690">
      <w:pPr>
        <w:widowControl w:val="0"/>
        <w:pBdr>
          <w:bottom w:val="single" w:sz="6" w:space="1" w:color="auto"/>
        </w:pBdr>
        <w:autoSpaceDE w:val="0"/>
        <w:autoSpaceDN w:val="0"/>
        <w:adjustRightInd w:val="0"/>
        <w:rPr>
          <w:rFonts w:ascii="Times" w:hAnsi="Times" w:cs="Helvetica"/>
          <w:color w:val="386EFF"/>
          <w:u w:val="single" w:color="386EFF"/>
        </w:rPr>
      </w:pPr>
      <w:hyperlink r:id="rId671" w:history="1">
        <w:r w:rsidR="00075690" w:rsidRPr="00A910B1">
          <w:rPr>
            <w:rFonts w:ascii="Times" w:hAnsi="Times" w:cs="Helvetica"/>
            <w:color w:val="386EFF"/>
            <w:u w:val="single" w:color="386EFF"/>
          </w:rPr>
          <w:t>http://www.grants.gov/web/grants/view-opportunity.html?oppId=281742</w:t>
        </w:r>
      </w:hyperlink>
    </w:p>
    <w:p w14:paraId="3A84A6CD" w14:textId="77777777" w:rsidR="009144A6" w:rsidRPr="00A910B1" w:rsidRDefault="009144A6" w:rsidP="009144A6"/>
    <w:p w14:paraId="3A2137D2" w14:textId="77777777" w:rsidR="005D1E8B" w:rsidRPr="00A910B1" w:rsidRDefault="005D1E8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86" w:name="DOJEnhanceCulturallySpecificServices"/>
      <w:bookmarkEnd w:id="386"/>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87" w:name="DOJSexualAssaultJusticeInitiative"/>
      <w:bookmarkStart w:id="388" w:name="DOJEnhancedCollabModel"/>
      <w:bookmarkStart w:id="389" w:name="DOJResearchCampusSexualAssault"/>
      <w:bookmarkEnd w:id="387"/>
      <w:bookmarkEnd w:id="388"/>
      <w:bookmarkEnd w:id="389"/>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90" w:name="DOL"/>
      <w:bookmarkEnd w:id="390"/>
      <w:r w:rsidRPr="00A910B1">
        <w:rPr>
          <w:b/>
          <w:noProof/>
        </w:rPr>
        <w:lastRenderedPageBreak/>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91" w:name="DOLAgencyGrants"/>
      <w:bookmarkEnd w:id="391"/>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B90558" w:rsidP="00B756C2">
      <w:pPr>
        <w:widowControl w:val="0"/>
        <w:numPr>
          <w:ilvl w:val="0"/>
          <w:numId w:val="16"/>
        </w:numPr>
        <w:autoSpaceDE w:val="0"/>
        <w:autoSpaceDN w:val="0"/>
        <w:adjustRightInd w:val="0"/>
        <w:rPr>
          <w:rFonts w:cs="Helvetica"/>
        </w:rPr>
      </w:pPr>
      <w:hyperlink r:id="rId674" w:history="1">
        <w:r w:rsidR="00B756C2" w:rsidRPr="00A910B1">
          <w:rPr>
            <w:rStyle w:val="Hyperlink"/>
            <w:rFonts w:cs="Helvetica"/>
          </w:rPr>
          <w:t>Employment and Training Administration (ETA)</w:t>
        </w:r>
      </w:hyperlink>
    </w:p>
    <w:p w14:paraId="1BBF8FB1" w14:textId="77777777" w:rsidR="00B756C2" w:rsidRPr="00A910B1" w:rsidRDefault="00B90558" w:rsidP="00B756C2">
      <w:pPr>
        <w:widowControl w:val="0"/>
        <w:numPr>
          <w:ilvl w:val="0"/>
          <w:numId w:val="16"/>
        </w:numPr>
        <w:autoSpaceDE w:val="0"/>
        <w:autoSpaceDN w:val="0"/>
        <w:adjustRightInd w:val="0"/>
        <w:rPr>
          <w:rFonts w:cs="Helvetica"/>
        </w:rPr>
      </w:pPr>
      <w:hyperlink r:id="rId675" w:history="1">
        <w:r w:rsidR="00B756C2" w:rsidRPr="00A910B1">
          <w:rPr>
            <w:rStyle w:val="Hyperlink"/>
            <w:rFonts w:cs="Helvetica"/>
          </w:rPr>
          <w:t>Occupational Safety and Health Administration (OSHA)</w:t>
        </w:r>
      </w:hyperlink>
    </w:p>
    <w:p w14:paraId="1EF84761" w14:textId="77777777" w:rsidR="00B756C2" w:rsidRPr="00A910B1" w:rsidRDefault="00B90558" w:rsidP="00B756C2">
      <w:pPr>
        <w:widowControl w:val="0"/>
        <w:numPr>
          <w:ilvl w:val="0"/>
          <w:numId w:val="16"/>
        </w:numPr>
        <w:autoSpaceDE w:val="0"/>
        <w:autoSpaceDN w:val="0"/>
        <w:adjustRightInd w:val="0"/>
        <w:rPr>
          <w:rFonts w:cs="Helvetica"/>
        </w:rPr>
      </w:pPr>
      <w:hyperlink r:id="rId676" w:history="1">
        <w:r w:rsidR="00B756C2" w:rsidRPr="00A910B1">
          <w:rPr>
            <w:rStyle w:val="Hyperlink"/>
            <w:rFonts w:cs="Helvetica"/>
          </w:rPr>
          <w:t>Mine Safety &amp; Health Administration (MSHA)</w:t>
        </w:r>
      </w:hyperlink>
    </w:p>
    <w:p w14:paraId="35D7120E" w14:textId="77777777" w:rsidR="00B756C2" w:rsidRPr="00A910B1" w:rsidRDefault="00B90558" w:rsidP="00B756C2">
      <w:pPr>
        <w:widowControl w:val="0"/>
        <w:numPr>
          <w:ilvl w:val="0"/>
          <w:numId w:val="16"/>
        </w:numPr>
        <w:autoSpaceDE w:val="0"/>
        <w:autoSpaceDN w:val="0"/>
        <w:adjustRightInd w:val="0"/>
        <w:rPr>
          <w:rFonts w:cs="Helvetica"/>
        </w:rPr>
      </w:pPr>
      <w:hyperlink r:id="rId677" w:history="1">
        <w:r w:rsidR="00B756C2" w:rsidRPr="00A910B1">
          <w:rPr>
            <w:rStyle w:val="Hyperlink"/>
            <w:rFonts w:cs="Helvetica"/>
          </w:rPr>
          <w:t>Bureau of International Labor Affairs (ILAB)</w:t>
        </w:r>
      </w:hyperlink>
    </w:p>
    <w:p w14:paraId="16DC774F" w14:textId="77777777" w:rsidR="00B756C2" w:rsidRPr="00A910B1" w:rsidRDefault="00B90558" w:rsidP="00B756C2">
      <w:pPr>
        <w:widowControl w:val="0"/>
        <w:numPr>
          <w:ilvl w:val="0"/>
          <w:numId w:val="16"/>
        </w:numPr>
        <w:autoSpaceDE w:val="0"/>
        <w:autoSpaceDN w:val="0"/>
        <w:adjustRightInd w:val="0"/>
        <w:rPr>
          <w:rFonts w:cs="Helvetica"/>
        </w:rPr>
      </w:pPr>
      <w:hyperlink r:id="rId678" w:history="1">
        <w:r w:rsidR="00B756C2" w:rsidRPr="00A910B1">
          <w:rPr>
            <w:rStyle w:val="Hyperlink"/>
            <w:rFonts w:cs="Helvetica"/>
          </w:rPr>
          <w:t>Veterans' Employment and Training Service (VETS)</w:t>
        </w:r>
      </w:hyperlink>
    </w:p>
    <w:p w14:paraId="22D9CB79" w14:textId="77777777" w:rsidR="00B756C2" w:rsidRPr="00A910B1" w:rsidRDefault="00B90558" w:rsidP="00B756C2">
      <w:pPr>
        <w:widowControl w:val="0"/>
        <w:numPr>
          <w:ilvl w:val="0"/>
          <w:numId w:val="16"/>
        </w:numPr>
        <w:autoSpaceDE w:val="0"/>
        <w:autoSpaceDN w:val="0"/>
        <w:adjustRightInd w:val="0"/>
        <w:rPr>
          <w:rFonts w:cs="Helvetica"/>
        </w:rPr>
      </w:pPr>
      <w:hyperlink r:id="rId679" w:history="1">
        <w:r w:rsidR="00B756C2" w:rsidRPr="00A910B1">
          <w:rPr>
            <w:rStyle w:val="Hyperlink"/>
            <w:rFonts w:cs="Helvetica"/>
          </w:rPr>
          <w:t>Office of Disability Employment Policy (ODEP)</w:t>
        </w:r>
      </w:hyperlink>
    </w:p>
    <w:p w14:paraId="185F9629" w14:textId="77777777" w:rsidR="00B756C2" w:rsidRPr="00A910B1" w:rsidRDefault="00B90558" w:rsidP="00B756C2">
      <w:pPr>
        <w:widowControl w:val="0"/>
        <w:numPr>
          <w:ilvl w:val="0"/>
          <w:numId w:val="16"/>
        </w:numPr>
        <w:autoSpaceDE w:val="0"/>
        <w:autoSpaceDN w:val="0"/>
        <w:adjustRightInd w:val="0"/>
        <w:rPr>
          <w:rFonts w:cs="Helvetica"/>
        </w:rPr>
      </w:pPr>
      <w:hyperlink r:id="rId680"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t>Other Grant Resources:</w:t>
      </w:r>
    </w:p>
    <w:p w14:paraId="535A0E6E" w14:textId="77777777" w:rsidR="00B756C2" w:rsidRPr="00A910B1" w:rsidRDefault="00B90558" w:rsidP="00B756C2">
      <w:pPr>
        <w:widowControl w:val="0"/>
        <w:numPr>
          <w:ilvl w:val="0"/>
          <w:numId w:val="17"/>
        </w:numPr>
        <w:autoSpaceDE w:val="0"/>
        <w:autoSpaceDN w:val="0"/>
        <w:adjustRightInd w:val="0"/>
        <w:rPr>
          <w:rFonts w:cs="Helvetica"/>
        </w:rPr>
      </w:pPr>
      <w:hyperlink r:id="rId681"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B90558" w:rsidP="00B756C2">
      <w:pPr>
        <w:widowControl w:val="0"/>
        <w:autoSpaceDE w:val="0"/>
        <w:autoSpaceDN w:val="0"/>
        <w:adjustRightInd w:val="0"/>
        <w:rPr>
          <w:rFonts w:cs="Helvetica"/>
        </w:rPr>
      </w:pPr>
      <w:hyperlink r:id="rId682"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B90558" w:rsidP="00B756C2">
      <w:pPr>
        <w:widowControl w:val="0"/>
        <w:numPr>
          <w:ilvl w:val="0"/>
          <w:numId w:val="18"/>
        </w:numPr>
        <w:autoSpaceDE w:val="0"/>
        <w:autoSpaceDN w:val="0"/>
        <w:adjustRightInd w:val="0"/>
        <w:rPr>
          <w:rFonts w:cs="Helvetica"/>
        </w:rPr>
      </w:pPr>
      <w:hyperlink r:id="rId683"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B90558" w:rsidP="00B756C2">
      <w:pPr>
        <w:widowControl w:val="0"/>
        <w:numPr>
          <w:ilvl w:val="0"/>
          <w:numId w:val="18"/>
        </w:numPr>
        <w:autoSpaceDE w:val="0"/>
        <w:autoSpaceDN w:val="0"/>
        <w:adjustRightInd w:val="0"/>
        <w:rPr>
          <w:rFonts w:cs="Helvetica"/>
        </w:rPr>
      </w:pPr>
      <w:hyperlink r:id="rId684" w:history="1">
        <w:r w:rsidR="00B756C2" w:rsidRPr="00A910B1">
          <w:rPr>
            <w:rStyle w:val="Hyperlink"/>
            <w:rFonts w:cs="Helvetica"/>
          </w:rPr>
          <w:t>Grant and Contract Information</w:t>
        </w:r>
      </w:hyperlink>
    </w:p>
    <w:p w14:paraId="16418882" w14:textId="77777777" w:rsidR="00B756C2" w:rsidRPr="00A910B1" w:rsidRDefault="00B90558" w:rsidP="00B756C2">
      <w:pPr>
        <w:widowControl w:val="0"/>
        <w:numPr>
          <w:ilvl w:val="0"/>
          <w:numId w:val="18"/>
        </w:numPr>
        <w:autoSpaceDE w:val="0"/>
        <w:autoSpaceDN w:val="0"/>
        <w:adjustRightInd w:val="0"/>
        <w:rPr>
          <w:rFonts w:cs="Helvetica"/>
        </w:rPr>
      </w:pPr>
      <w:hyperlink r:id="rId685" w:history="1">
        <w:r w:rsidR="00B756C2" w:rsidRPr="00A910B1">
          <w:rPr>
            <w:rStyle w:val="Hyperlink"/>
            <w:rFonts w:cs="Helvetica"/>
          </w:rPr>
          <w:t>Contracting and Grant Program Overview</w:t>
        </w:r>
      </w:hyperlink>
    </w:p>
    <w:p w14:paraId="6B1EA2B0" w14:textId="77777777" w:rsidR="00B756C2" w:rsidRPr="00A910B1" w:rsidRDefault="00B90558" w:rsidP="00B756C2">
      <w:pPr>
        <w:widowControl w:val="0"/>
        <w:numPr>
          <w:ilvl w:val="0"/>
          <w:numId w:val="18"/>
        </w:numPr>
        <w:autoSpaceDE w:val="0"/>
        <w:autoSpaceDN w:val="0"/>
        <w:adjustRightInd w:val="0"/>
        <w:rPr>
          <w:rFonts w:cs="Helvetica"/>
        </w:rPr>
      </w:pPr>
      <w:hyperlink r:id="rId686" w:history="1">
        <w:r w:rsidR="00B756C2" w:rsidRPr="00A910B1">
          <w:rPr>
            <w:rStyle w:val="Hyperlink"/>
            <w:rFonts w:cs="Helvetica"/>
          </w:rPr>
          <w:t>Annual Acquisition Plan &amp; Procurement Forecast</w:t>
        </w:r>
      </w:hyperlink>
    </w:p>
    <w:p w14:paraId="11543460" w14:textId="77777777" w:rsidR="00B756C2" w:rsidRPr="00A910B1" w:rsidRDefault="00B90558" w:rsidP="00B756C2">
      <w:pPr>
        <w:widowControl w:val="0"/>
        <w:numPr>
          <w:ilvl w:val="0"/>
          <w:numId w:val="18"/>
        </w:numPr>
        <w:autoSpaceDE w:val="0"/>
        <w:autoSpaceDN w:val="0"/>
        <w:adjustRightInd w:val="0"/>
        <w:rPr>
          <w:rFonts w:cs="Helvetica"/>
        </w:rPr>
      </w:pPr>
      <w:hyperlink r:id="rId687" w:history="1">
        <w:r w:rsidR="00B756C2" w:rsidRPr="00A910B1">
          <w:rPr>
            <w:rStyle w:val="Hyperlink"/>
            <w:rFonts w:cs="Helvetica"/>
          </w:rPr>
          <w:t>Civil Rights Enforcement for Department of Labor Grant Recipients</w:t>
        </w:r>
      </w:hyperlink>
    </w:p>
    <w:p w14:paraId="6669F2DB" w14:textId="77777777" w:rsidR="00B756C2" w:rsidRPr="00A910B1" w:rsidRDefault="00B90558" w:rsidP="00B756C2">
      <w:pPr>
        <w:widowControl w:val="0"/>
        <w:numPr>
          <w:ilvl w:val="0"/>
          <w:numId w:val="18"/>
        </w:numPr>
        <w:autoSpaceDE w:val="0"/>
        <w:autoSpaceDN w:val="0"/>
        <w:adjustRightInd w:val="0"/>
        <w:rPr>
          <w:rFonts w:cs="Helvetica"/>
        </w:rPr>
      </w:pPr>
      <w:hyperlink r:id="rId688" w:history="1">
        <w:r w:rsidR="00B756C2" w:rsidRPr="00A910B1">
          <w:rPr>
            <w:rStyle w:val="Hyperlink"/>
            <w:rFonts w:cs="Helvetica"/>
          </w:rPr>
          <w:t>More Information About Grants</w:t>
        </w:r>
      </w:hyperlink>
    </w:p>
    <w:p w14:paraId="0996AD4E" w14:textId="77777777" w:rsidR="00B756C2" w:rsidRPr="00A910B1" w:rsidRDefault="00B90558" w:rsidP="00B756C2">
      <w:pPr>
        <w:widowControl w:val="0"/>
        <w:numPr>
          <w:ilvl w:val="0"/>
          <w:numId w:val="18"/>
        </w:numPr>
        <w:autoSpaceDE w:val="0"/>
        <w:autoSpaceDN w:val="0"/>
        <w:adjustRightInd w:val="0"/>
        <w:rPr>
          <w:rFonts w:cs="Helvetica"/>
        </w:rPr>
      </w:pPr>
      <w:hyperlink r:id="rId689"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B90558" w:rsidP="00B756C2">
      <w:pPr>
        <w:widowControl w:val="0"/>
        <w:numPr>
          <w:ilvl w:val="0"/>
          <w:numId w:val="19"/>
        </w:numPr>
        <w:autoSpaceDE w:val="0"/>
        <w:autoSpaceDN w:val="0"/>
        <w:adjustRightInd w:val="0"/>
        <w:rPr>
          <w:rFonts w:cs="Helvetica"/>
        </w:rPr>
      </w:pPr>
      <w:hyperlink r:id="rId690"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B90558" w:rsidP="00B756C2">
      <w:pPr>
        <w:widowControl w:val="0"/>
        <w:numPr>
          <w:ilvl w:val="0"/>
          <w:numId w:val="19"/>
        </w:numPr>
        <w:autoSpaceDE w:val="0"/>
        <w:autoSpaceDN w:val="0"/>
        <w:adjustRightInd w:val="0"/>
        <w:rPr>
          <w:rFonts w:cs="Helvetica"/>
        </w:rPr>
      </w:pPr>
      <w:hyperlink r:id="rId691"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92"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93" w:history="1">
        <w:r w:rsidRPr="00A910B1">
          <w:rPr>
            <w:rFonts w:ascii="Times" w:hAnsi="Times"/>
            <w:color w:val="0000FF"/>
            <w:u w:val="single"/>
          </w:rPr>
          <w:t>www.dol.gov/odep</w:t>
        </w:r>
      </w:hyperlink>
      <w:r w:rsidRPr="00A910B1">
        <w:rPr>
          <w:rFonts w:ascii="Times" w:hAnsi="Times"/>
        </w:rPr>
        <w:t xml:space="preserve">. ODEP grants are awarded by the </w:t>
      </w:r>
      <w:hyperlink r:id="rId694"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695"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696" w:history="1">
        <w:r w:rsidRPr="00A910B1">
          <w:rPr>
            <w:rFonts w:ascii="Times" w:hAnsi="Times"/>
            <w:color w:val="0000FF"/>
            <w:u w:val="single"/>
          </w:rPr>
          <w:t>Veterans' Workforce Investment Program (VWIP)</w:t>
        </w:r>
      </w:hyperlink>
      <w:r w:rsidRPr="00A910B1">
        <w:rPr>
          <w:rFonts w:ascii="Times" w:hAnsi="Times"/>
        </w:rPr>
        <w:t xml:space="preserve">; </w:t>
      </w:r>
      <w:hyperlink r:id="rId697"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698"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699"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lastRenderedPageBreak/>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B90558" w:rsidP="00B756C2">
      <w:pPr>
        <w:rPr>
          <w:rStyle w:val="Hyperlink"/>
          <w:b/>
        </w:rPr>
      </w:pPr>
      <w:hyperlink r:id="rId701"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B90558" w:rsidP="00B756C2">
      <w:hyperlink r:id="rId703"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3C08FD84" w14:textId="77777777" w:rsidR="00B756C2" w:rsidRPr="00A910B1" w:rsidRDefault="00B756C2" w:rsidP="00B756C2">
      <w:pPr>
        <w:rPr>
          <w:b/>
        </w:rPr>
      </w:pPr>
      <w:bookmarkStart w:id="392" w:name="DOLPrograms"/>
      <w:bookmarkEnd w:id="392"/>
      <w:r w:rsidRPr="00A910B1">
        <w:rPr>
          <w:b/>
        </w:rPr>
        <w:t>Programs</w:t>
      </w:r>
    </w:p>
    <w:p w14:paraId="3FF278BC" w14:textId="77777777" w:rsidR="00B756C2" w:rsidRDefault="00B756C2" w:rsidP="00B756C2">
      <w:pPr>
        <w:rPr>
          <w:b/>
        </w:rPr>
      </w:pPr>
    </w:p>
    <w:p w14:paraId="35BF3469" w14:textId="77777777" w:rsidR="00070CE5" w:rsidRPr="00E71D95" w:rsidRDefault="00070CE5" w:rsidP="00070CE5">
      <w:pPr>
        <w:widowControl w:val="0"/>
        <w:autoSpaceDE w:val="0"/>
        <w:autoSpaceDN w:val="0"/>
        <w:adjustRightInd w:val="0"/>
        <w:rPr>
          <w:rFonts w:ascii="Times" w:hAnsi="Times" w:cs="Helvetica"/>
        </w:rPr>
      </w:pPr>
      <w:bookmarkStart w:id="393" w:name="DOLReentryDemoYoungAdults"/>
      <w:bookmarkEnd w:id="393"/>
      <w:r w:rsidRPr="00E71D95">
        <w:rPr>
          <w:rFonts w:ascii="Times" w:hAnsi="Times" w:cs="Helvetica"/>
        </w:rPr>
        <w:t>Employment and Training Administration</w:t>
      </w:r>
    </w:p>
    <w:p w14:paraId="034A7006" w14:textId="77777777" w:rsidR="00070CE5" w:rsidRDefault="00070CE5" w:rsidP="00070CE5">
      <w:pPr>
        <w:widowControl w:val="0"/>
        <w:autoSpaceDE w:val="0"/>
        <w:autoSpaceDN w:val="0"/>
        <w:adjustRightInd w:val="0"/>
        <w:rPr>
          <w:rFonts w:ascii="Times" w:hAnsi="Times" w:cs="Helvetica"/>
        </w:rPr>
      </w:pPr>
      <w:r w:rsidRPr="00E71D95">
        <w:rPr>
          <w:rFonts w:ascii="Times" w:hAnsi="Times" w:cs="Helvetica"/>
        </w:rPr>
        <w:t>REENTRY DEMONSTRATION PROJECTS FOR YOUNG ADULTS Grant</w:t>
      </w:r>
    </w:p>
    <w:p w14:paraId="2FE60623" w14:textId="77777777" w:rsidR="00352CE7" w:rsidRDefault="00352CE7" w:rsidP="00070CE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52CE7" w:rsidRPr="00352CE7" w14:paraId="25F7F121" w14:textId="77777777">
        <w:tc>
          <w:tcPr>
            <w:tcW w:w="4540" w:type="dxa"/>
            <w:tcMar>
              <w:top w:w="100" w:type="nil"/>
              <w:left w:w="100" w:type="nil"/>
              <w:bottom w:w="100" w:type="nil"/>
              <w:right w:w="100" w:type="nil"/>
            </w:tcMar>
          </w:tcPr>
          <w:p w14:paraId="1E078BDD"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Document Type:</w:t>
            </w:r>
          </w:p>
        </w:tc>
        <w:tc>
          <w:tcPr>
            <w:tcW w:w="4500" w:type="dxa"/>
            <w:tcMar>
              <w:top w:w="100" w:type="nil"/>
              <w:left w:w="100" w:type="nil"/>
              <w:bottom w:w="100" w:type="nil"/>
              <w:right w:w="100" w:type="nil"/>
            </w:tcMar>
            <w:vAlign w:val="center"/>
          </w:tcPr>
          <w:p w14:paraId="228D68BD"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Grants Notice</w:t>
            </w:r>
          </w:p>
        </w:tc>
      </w:tr>
      <w:tr w:rsidR="00352CE7" w:rsidRPr="00352CE7" w14:paraId="3C1EE8FA" w14:textId="77777777">
        <w:tblPrEx>
          <w:tblBorders>
            <w:top w:val="none" w:sz="0" w:space="0" w:color="auto"/>
          </w:tblBorders>
        </w:tblPrEx>
        <w:tc>
          <w:tcPr>
            <w:tcW w:w="4540" w:type="dxa"/>
            <w:tcMar>
              <w:top w:w="100" w:type="nil"/>
              <w:left w:w="100" w:type="nil"/>
              <w:bottom w:w="100" w:type="nil"/>
              <w:right w:w="100" w:type="nil"/>
            </w:tcMar>
          </w:tcPr>
          <w:p w14:paraId="33EA49FE"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Number:</w:t>
            </w:r>
          </w:p>
        </w:tc>
        <w:tc>
          <w:tcPr>
            <w:tcW w:w="4500" w:type="dxa"/>
            <w:tcMar>
              <w:top w:w="100" w:type="nil"/>
              <w:left w:w="100" w:type="nil"/>
              <w:bottom w:w="100" w:type="nil"/>
              <w:right w:w="100" w:type="nil"/>
            </w:tcMar>
            <w:vAlign w:val="center"/>
          </w:tcPr>
          <w:p w14:paraId="3E25684B"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FOA-ETA-16-06</w:t>
            </w:r>
          </w:p>
        </w:tc>
      </w:tr>
      <w:tr w:rsidR="00352CE7" w:rsidRPr="00352CE7" w14:paraId="3B8C21CC" w14:textId="77777777">
        <w:tblPrEx>
          <w:tblBorders>
            <w:top w:val="none" w:sz="0" w:space="0" w:color="auto"/>
          </w:tblBorders>
        </w:tblPrEx>
        <w:tc>
          <w:tcPr>
            <w:tcW w:w="4540" w:type="dxa"/>
            <w:tcMar>
              <w:top w:w="100" w:type="nil"/>
              <w:left w:w="100" w:type="nil"/>
              <w:bottom w:w="100" w:type="nil"/>
              <w:right w:w="100" w:type="nil"/>
            </w:tcMar>
          </w:tcPr>
          <w:p w14:paraId="08DC8F99"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Title:</w:t>
            </w:r>
          </w:p>
        </w:tc>
        <w:tc>
          <w:tcPr>
            <w:tcW w:w="4500" w:type="dxa"/>
            <w:tcMar>
              <w:top w:w="100" w:type="nil"/>
              <w:left w:w="100" w:type="nil"/>
              <w:bottom w:w="100" w:type="nil"/>
              <w:right w:w="100" w:type="nil"/>
            </w:tcMar>
            <w:vAlign w:val="center"/>
          </w:tcPr>
          <w:p w14:paraId="107D8CB8"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REENTRY DEMONSTRATION PROJECTS FOR YOUNG ADULTS</w:t>
            </w:r>
          </w:p>
        </w:tc>
      </w:tr>
      <w:tr w:rsidR="00352CE7" w:rsidRPr="00352CE7" w14:paraId="0539C5C9" w14:textId="77777777">
        <w:tblPrEx>
          <w:tblBorders>
            <w:top w:val="none" w:sz="0" w:space="0" w:color="auto"/>
          </w:tblBorders>
        </w:tblPrEx>
        <w:tc>
          <w:tcPr>
            <w:tcW w:w="4540" w:type="dxa"/>
            <w:tcMar>
              <w:top w:w="100" w:type="nil"/>
              <w:left w:w="100" w:type="nil"/>
              <w:bottom w:w="100" w:type="nil"/>
              <w:right w:w="100" w:type="nil"/>
            </w:tcMar>
          </w:tcPr>
          <w:p w14:paraId="09F9565F"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w:t>
            </w:r>
          </w:p>
        </w:tc>
        <w:tc>
          <w:tcPr>
            <w:tcW w:w="4500" w:type="dxa"/>
            <w:tcMar>
              <w:top w:w="100" w:type="nil"/>
              <w:left w:w="100" w:type="nil"/>
              <w:bottom w:w="100" w:type="nil"/>
              <w:right w:w="100" w:type="nil"/>
            </w:tcMar>
            <w:vAlign w:val="center"/>
          </w:tcPr>
          <w:p w14:paraId="3D732406"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Discretionary</w:t>
            </w:r>
          </w:p>
        </w:tc>
      </w:tr>
      <w:tr w:rsidR="00352CE7" w:rsidRPr="00352CE7" w14:paraId="276DC12D" w14:textId="77777777">
        <w:tblPrEx>
          <w:tblBorders>
            <w:top w:val="none" w:sz="0" w:space="0" w:color="auto"/>
          </w:tblBorders>
        </w:tblPrEx>
        <w:tc>
          <w:tcPr>
            <w:tcW w:w="4540" w:type="dxa"/>
            <w:tcMar>
              <w:top w:w="100" w:type="nil"/>
              <w:left w:w="100" w:type="nil"/>
              <w:bottom w:w="100" w:type="nil"/>
              <w:right w:w="100" w:type="nil"/>
            </w:tcMar>
          </w:tcPr>
          <w:p w14:paraId="14656E10"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23C1E94"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73EF2F62" w14:textId="77777777">
        <w:tblPrEx>
          <w:tblBorders>
            <w:top w:val="none" w:sz="0" w:space="0" w:color="auto"/>
          </w:tblBorders>
        </w:tblPrEx>
        <w:tc>
          <w:tcPr>
            <w:tcW w:w="4540" w:type="dxa"/>
            <w:tcMar>
              <w:top w:w="100" w:type="nil"/>
              <w:left w:w="100" w:type="nil"/>
              <w:bottom w:w="100" w:type="nil"/>
              <w:right w:w="100" w:type="nil"/>
            </w:tcMar>
          </w:tcPr>
          <w:p w14:paraId="389891AC"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Instrument Type:</w:t>
            </w:r>
          </w:p>
        </w:tc>
        <w:tc>
          <w:tcPr>
            <w:tcW w:w="4500" w:type="dxa"/>
            <w:tcMar>
              <w:top w:w="100" w:type="nil"/>
              <w:left w:w="100" w:type="nil"/>
              <w:bottom w:w="100" w:type="nil"/>
              <w:right w:w="100" w:type="nil"/>
            </w:tcMar>
            <w:vAlign w:val="center"/>
          </w:tcPr>
          <w:p w14:paraId="50194169"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w:t>
            </w:r>
          </w:p>
        </w:tc>
      </w:tr>
      <w:tr w:rsidR="00352CE7" w:rsidRPr="00352CE7" w14:paraId="3118D088" w14:textId="77777777">
        <w:tblPrEx>
          <w:tblBorders>
            <w:top w:val="none" w:sz="0" w:space="0" w:color="auto"/>
          </w:tblBorders>
        </w:tblPrEx>
        <w:tc>
          <w:tcPr>
            <w:tcW w:w="4540" w:type="dxa"/>
            <w:tcMar>
              <w:top w:w="100" w:type="nil"/>
              <w:left w:w="100" w:type="nil"/>
              <w:bottom w:w="100" w:type="nil"/>
              <w:right w:w="100" w:type="nil"/>
            </w:tcMar>
          </w:tcPr>
          <w:p w14:paraId="39F9C56D"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of Funding Activity:</w:t>
            </w:r>
          </w:p>
        </w:tc>
        <w:tc>
          <w:tcPr>
            <w:tcW w:w="4500" w:type="dxa"/>
            <w:tcMar>
              <w:top w:w="100" w:type="nil"/>
              <w:left w:w="100" w:type="nil"/>
              <w:bottom w:w="100" w:type="nil"/>
              <w:right w:w="100" w:type="nil"/>
            </w:tcMar>
            <w:vAlign w:val="center"/>
          </w:tcPr>
          <w:p w14:paraId="3E17C622"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Employment, Labor and Training</w:t>
            </w:r>
          </w:p>
        </w:tc>
      </w:tr>
      <w:tr w:rsidR="00352CE7" w:rsidRPr="00352CE7" w14:paraId="1DE56A2E" w14:textId="77777777">
        <w:tblPrEx>
          <w:tblBorders>
            <w:top w:val="none" w:sz="0" w:space="0" w:color="auto"/>
          </w:tblBorders>
        </w:tblPrEx>
        <w:tc>
          <w:tcPr>
            <w:tcW w:w="4540" w:type="dxa"/>
            <w:tcMar>
              <w:top w:w="100" w:type="nil"/>
              <w:left w:w="100" w:type="nil"/>
              <w:bottom w:w="100" w:type="nil"/>
              <w:right w:w="100" w:type="nil"/>
            </w:tcMar>
          </w:tcPr>
          <w:p w14:paraId="2004C481"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Explanation:</w:t>
            </w:r>
          </w:p>
        </w:tc>
        <w:tc>
          <w:tcPr>
            <w:tcW w:w="4500" w:type="dxa"/>
            <w:tcMar>
              <w:top w:w="100" w:type="nil"/>
              <w:left w:w="100" w:type="nil"/>
              <w:bottom w:w="100" w:type="nil"/>
              <w:right w:w="100" w:type="nil"/>
            </w:tcMar>
            <w:vAlign w:val="center"/>
          </w:tcPr>
          <w:p w14:paraId="71F34D32"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253346A4" w14:textId="77777777">
        <w:tblPrEx>
          <w:tblBorders>
            <w:top w:val="none" w:sz="0" w:space="0" w:color="auto"/>
          </w:tblBorders>
        </w:tblPrEx>
        <w:tc>
          <w:tcPr>
            <w:tcW w:w="4540" w:type="dxa"/>
            <w:tcMar>
              <w:top w:w="100" w:type="nil"/>
              <w:left w:w="100" w:type="nil"/>
              <w:bottom w:w="100" w:type="nil"/>
              <w:right w:w="100" w:type="nil"/>
            </w:tcMar>
            <w:vAlign w:val="center"/>
          </w:tcPr>
          <w:p w14:paraId="052739A9"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Expected Number of Awards:</w:t>
            </w:r>
          </w:p>
        </w:tc>
        <w:tc>
          <w:tcPr>
            <w:tcW w:w="4500" w:type="dxa"/>
            <w:tcMar>
              <w:top w:w="100" w:type="nil"/>
              <w:left w:w="100" w:type="nil"/>
              <w:bottom w:w="100" w:type="nil"/>
              <w:right w:w="100" w:type="nil"/>
            </w:tcMar>
            <w:vAlign w:val="center"/>
          </w:tcPr>
          <w:p w14:paraId="4CDBBECB"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7</w:t>
            </w:r>
          </w:p>
        </w:tc>
      </w:tr>
      <w:tr w:rsidR="00352CE7" w:rsidRPr="00352CE7" w14:paraId="1E303826" w14:textId="77777777">
        <w:tblPrEx>
          <w:tblBorders>
            <w:top w:val="none" w:sz="0" w:space="0" w:color="auto"/>
          </w:tblBorders>
        </w:tblPrEx>
        <w:tc>
          <w:tcPr>
            <w:tcW w:w="4540" w:type="dxa"/>
            <w:tcMar>
              <w:top w:w="100" w:type="nil"/>
              <w:left w:w="100" w:type="nil"/>
              <w:bottom w:w="100" w:type="nil"/>
              <w:right w:w="100" w:type="nil"/>
            </w:tcMar>
          </w:tcPr>
          <w:p w14:paraId="3B29D3B3"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CFDA Number(s):</w:t>
            </w:r>
          </w:p>
        </w:tc>
        <w:tc>
          <w:tcPr>
            <w:tcW w:w="4500" w:type="dxa"/>
            <w:tcMar>
              <w:top w:w="100" w:type="nil"/>
              <w:left w:w="100" w:type="nil"/>
              <w:bottom w:w="100" w:type="nil"/>
              <w:right w:w="100" w:type="nil"/>
            </w:tcMar>
            <w:vAlign w:val="center"/>
          </w:tcPr>
          <w:p w14:paraId="4EAB56DD"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17.270 -- Reintegration of Ex-Offenders</w:t>
            </w:r>
          </w:p>
        </w:tc>
      </w:tr>
      <w:tr w:rsidR="00352CE7" w:rsidRPr="00352CE7" w14:paraId="0CD3BFB4" w14:textId="77777777">
        <w:tc>
          <w:tcPr>
            <w:tcW w:w="4540" w:type="dxa"/>
            <w:tcMar>
              <w:top w:w="100" w:type="nil"/>
              <w:left w:w="100" w:type="nil"/>
              <w:bottom w:w="100" w:type="nil"/>
              <w:right w:w="100" w:type="nil"/>
            </w:tcMar>
          </w:tcPr>
          <w:p w14:paraId="3AE6D7CE"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F1D70C"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No</w:t>
            </w:r>
          </w:p>
        </w:tc>
      </w:tr>
      <w:tr w:rsidR="00352CE7" w14:paraId="478AA618" w14:textId="77777777" w:rsidTr="00352CE7">
        <w:tc>
          <w:tcPr>
            <w:tcW w:w="4540" w:type="dxa"/>
            <w:tcBorders>
              <w:left w:val="nil"/>
            </w:tcBorders>
            <w:tcMar>
              <w:top w:w="100" w:type="nil"/>
              <w:left w:w="100" w:type="nil"/>
              <w:bottom w:w="100" w:type="nil"/>
              <w:right w:w="100" w:type="nil"/>
            </w:tcMar>
          </w:tcPr>
          <w:p w14:paraId="783AF6C6"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91A0DA8"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17, 2016</w:t>
            </w:r>
          </w:p>
        </w:tc>
      </w:tr>
      <w:tr w:rsidR="00352CE7" w14:paraId="4C0A6D34" w14:textId="77777777" w:rsidTr="00352CE7">
        <w:tc>
          <w:tcPr>
            <w:tcW w:w="4540" w:type="dxa"/>
            <w:tcBorders>
              <w:left w:val="nil"/>
            </w:tcBorders>
            <w:tcMar>
              <w:top w:w="100" w:type="nil"/>
              <w:left w:w="100" w:type="nil"/>
              <w:bottom w:w="100" w:type="nil"/>
              <w:right w:w="100" w:type="nil"/>
            </w:tcMar>
          </w:tcPr>
          <w:p w14:paraId="2D12CC2C"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52F8B93"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17, 2016</w:t>
            </w:r>
          </w:p>
        </w:tc>
      </w:tr>
      <w:tr w:rsidR="00352CE7" w14:paraId="633DBFE3" w14:textId="77777777" w:rsidTr="00352CE7">
        <w:tc>
          <w:tcPr>
            <w:tcW w:w="4540" w:type="dxa"/>
            <w:tcBorders>
              <w:left w:val="nil"/>
            </w:tcBorders>
            <w:tcMar>
              <w:top w:w="100" w:type="nil"/>
              <w:left w:w="100" w:type="nil"/>
              <w:bottom w:w="100" w:type="nil"/>
              <w:right w:w="100" w:type="nil"/>
            </w:tcMar>
          </w:tcPr>
          <w:p w14:paraId="470C45D2"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CDF72A4"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Apr 19, 2016  Applications must be received no later than 4:00:00 p.m. Eastern Time.</w:t>
            </w:r>
          </w:p>
        </w:tc>
      </w:tr>
      <w:tr w:rsidR="00352CE7" w14:paraId="1C44A906" w14:textId="77777777" w:rsidTr="00352CE7">
        <w:tc>
          <w:tcPr>
            <w:tcW w:w="4540" w:type="dxa"/>
            <w:tcBorders>
              <w:left w:val="nil"/>
            </w:tcBorders>
            <w:tcMar>
              <w:top w:w="100" w:type="nil"/>
              <w:left w:w="100" w:type="nil"/>
              <w:bottom w:w="100" w:type="nil"/>
              <w:right w:w="100" w:type="nil"/>
            </w:tcMar>
          </w:tcPr>
          <w:p w14:paraId="52F75E27"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6E3CD37"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Apr 19, 2016   Applications must be received no later than 4:00:00 p.m. Eastern Time.</w:t>
            </w:r>
          </w:p>
        </w:tc>
      </w:tr>
      <w:tr w:rsidR="00352CE7" w14:paraId="2F9424FA" w14:textId="77777777" w:rsidTr="00352CE7">
        <w:tc>
          <w:tcPr>
            <w:tcW w:w="4540" w:type="dxa"/>
            <w:tcBorders>
              <w:left w:val="nil"/>
            </w:tcBorders>
            <w:tcMar>
              <w:top w:w="100" w:type="nil"/>
              <w:left w:w="100" w:type="nil"/>
              <w:bottom w:w="100" w:type="nil"/>
              <w:right w:w="100" w:type="nil"/>
            </w:tcMar>
          </w:tcPr>
          <w:p w14:paraId="11151057"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20A62E"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May 19, 2016</w:t>
            </w:r>
          </w:p>
        </w:tc>
      </w:tr>
      <w:tr w:rsidR="00352CE7" w14:paraId="038B2E5A" w14:textId="77777777" w:rsidTr="00352CE7">
        <w:tc>
          <w:tcPr>
            <w:tcW w:w="4540" w:type="dxa"/>
            <w:tcBorders>
              <w:left w:val="nil"/>
            </w:tcBorders>
            <w:tcMar>
              <w:top w:w="100" w:type="nil"/>
              <w:left w:w="100" w:type="nil"/>
              <w:bottom w:w="100" w:type="nil"/>
              <w:right w:w="100" w:type="nil"/>
            </w:tcMar>
          </w:tcPr>
          <w:p w14:paraId="615B64CF"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A3738D0"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$30,250,000</w:t>
            </w:r>
          </w:p>
        </w:tc>
      </w:tr>
      <w:tr w:rsidR="00352CE7" w14:paraId="018EC747" w14:textId="77777777" w:rsidTr="00352CE7">
        <w:tc>
          <w:tcPr>
            <w:tcW w:w="4540" w:type="dxa"/>
            <w:tcBorders>
              <w:left w:val="nil"/>
            </w:tcBorders>
            <w:tcMar>
              <w:top w:w="100" w:type="nil"/>
              <w:left w:w="100" w:type="nil"/>
              <w:bottom w:w="100" w:type="nil"/>
              <w:right w:w="100" w:type="nil"/>
            </w:tcMar>
          </w:tcPr>
          <w:p w14:paraId="0D7DDB4F"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0532A69"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$4,500,000</w:t>
            </w:r>
          </w:p>
        </w:tc>
      </w:tr>
      <w:tr w:rsidR="00352CE7" w14:paraId="6BEE81C4" w14:textId="77777777" w:rsidTr="00352CE7">
        <w:tc>
          <w:tcPr>
            <w:tcW w:w="4540" w:type="dxa"/>
            <w:tcBorders>
              <w:left w:val="nil"/>
            </w:tcBorders>
            <w:tcMar>
              <w:top w:w="100" w:type="nil"/>
              <w:left w:w="100" w:type="nil"/>
              <w:bottom w:w="100" w:type="nil"/>
              <w:right w:w="100" w:type="nil"/>
            </w:tcMar>
          </w:tcPr>
          <w:p w14:paraId="5D7FAD0F"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61EF01F"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$0</w:t>
            </w:r>
          </w:p>
        </w:tc>
      </w:tr>
      <w:tr w:rsidR="00352CE7" w14:paraId="507B15E4" w14:textId="77777777" w:rsidTr="00352CE7">
        <w:tc>
          <w:tcPr>
            <w:tcW w:w="4540" w:type="dxa"/>
            <w:tcBorders>
              <w:left w:val="nil"/>
            </w:tcBorders>
            <w:tcMar>
              <w:top w:w="100" w:type="nil"/>
              <w:left w:w="100" w:type="nil"/>
              <w:bottom w:w="100" w:type="nil"/>
              <w:right w:w="100" w:type="nil"/>
            </w:tcMar>
          </w:tcPr>
          <w:p w14:paraId="77EDE8B5"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D05542C"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Others (see text field entitled "Additional Information on Eligibility" for clarification)</w:t>
            </w:r>
          </w:p>
        </w:tc>
      </w:tr>
      <w:tr w:rsidR="00352CE7" w14:paraId="6B666165" w14:textId="77777777" w:rsidTr="00352CE7">
        <w:tc>
          <w:tcPr>
            <w:tcW w:w="4540" w:type="dxa"/>
            <w:tcBorders>
              <w:left w:val="nil"/>
            </w:tcBorders>
            <w:tcMar>
              <w:top w:w="100" w:type="nil"/>
              <w:left w:w="100" w:type="nil"/>
              <w:bottom w:w="100" w:type="nil"/>
              <w:right w:w="100" w:type="nil"/>
            </w:tcMar>
          </w:tcPr>
          <w:p w14:paraId="1D03BA0D"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3053F9E"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Either 1) intermediary organizations (for the purpose of this Announcement, intermediary organizations are defined as community- or faith-based organizations with 501(c)(3) non-profit status, including women’s and minority organizations, that have an affiliate network or offices in at least three communities and across at least two states) or 2) any Indian and Native American entities eligible for grants under Section 166 of WIOA that have a presence in at least three communities and across at least two states. Applicants may include current or former DOL grantees; new applicants that have not received previous DOL grants are also encouraged to apply.</w:t>
            </w:r>
          </w:p>
        </w:tc>
      </w:tr>
      <w:tr w:rsidR="00352CE7" w14:paraId="4065C7E0" w14:textId="77777777" w:rsidTr="00352CE7">
        <w:tc>
          <w:tcPr>
            <w:tcW w:w="4540" w:type="dxa"/>
            <w:tcBorders>
              <w:left w:val="nil"/>
            </w:tcBorders>
            <w:tcMar>
              <w:top w:w="100" w:type="nil"/>
              <w:left w:w="100" w:type="nil"/>
              <w:bottom w:w="100" w:type="nil"/>
              <w:right w:w="100" w:type="nil"/>
            </w:tcMar>
          </w:tcPr>
          <w:p w14:paraId="6A419154"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0712A04"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Employment and Training Administration</w:t>
            </w:r>
          </w:p>
        </w:tc>
      </w:tr>
      <w:tr w:rsidR="00352CE7" w14:paraId="1ED17A3E" w14:textId="77777777" w:rsidTr="00352CE7">
        <w:tc>
          <w:tcPr>
            <w:tcW w:w="4540" w:type="dxa"/>
            <w:tcBorders>
              <w:left w:val="nil"/>
            </w:tcBorders>
            <w:tcMar>
              <w:top w:w="100" w:type="nil"/>
              <w:left w:w="100" w:type="nil"/>
              <w:bottom w:w="100" w:type="nil"/>
              <w:right w:w="100" w:type="nil"/>
            </w:tcMar>
          </w:tcPr>
          <w:p w14:paraId="1BB1AFEC"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AB6B885"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This Reentry Demonstration Projects for Young Adults Funding Opportunity Announcement (FOA) provides the opportunity for organizations to build a customized project built on evidence-based </w:t>
            </w:r>
            <w:r w:rsidRPr="00352CE7">
              <w:rPr>
                <w:rFonts w:ascii="Times" w:hAnsi="Times" w:cs="Helvetica"/>
              </w:rPr>
              <w:lastRenderedPageBreak/>
              <w:t>and informed interventions. These projects will serve young adults between the ages of 18 to 24 who have been involved in the juvenile or adult justice system and reside in high-poverty, high-crime communities. The focus of this initiative is to assist communities in planning and implementing comprehensive "reentry" programs to address the full range of challenges involved in helping young offenders released from incarceration make a successful transition back to the community. The intent of this initiative is to protect community safety through the successful reintegration of offenders returning to the community by ensuring that offenders: • become productive, responsible, and law-abiding citizens; • are provided with positive opportunities to engage in pro-social activities such as employment or education; • maintain long-term employment; • sustain a stable residence; and • successfully address their substance abuse issues and mental health needs.</w:t>
            </w:r>
          </w:p>
        </w:tc>
      </w:tr>
      <w:tr w:rsidR="00352CE7" w14:paraId="118615C9" w14:textId="77777777" w:rsidTr="00352CE7">
        <w:tc>
          <w:tcPr>
            <w:tcW w:w="4540" w:type="dxa"/>
            <w:tcBorders>
              <w:left w:val="nil"/>
            </w:tcBorders>
            <w:tcMar>
              <w:top w:w="100" w:type="nil"/>
              <w:left w:w="100" w:type="nil"/>
              <w:bottom w:w="100" w:type="nil"/>
              <w:right w:w="100" w:type="nil"/>
            </w:tcMar>
          </w:tcPr>
          <w:p w14:paraId="654B71A4"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A53879B" w14:textId="77777777" w:rsidR="00352CE7" w:rsidRPr="00352CE7" w:rsidRDefault="00352CE7">
            <w:pPr>
              <w:widowControl w:val="0"/>
              <w:autoSpaceDE w:val="0"/>
              <w:autoSpaceDN w:val="0"/>
              <w:adjustRightInd w:val="0"/>
              <w:rPr>
                <w:rFonts w:ascii="Times" w:hAnsi="Times" w:cs="Helvetica"/>
              </w:rPr>
            </w:pPr>
          </w:p>
        </w:tc>
      </w:tr>
      <w:tr w:rsidR="00352CE7" w14:paraId="38D71FA6" w14:textId="77777777" w:rsidTr="00352CE7">
        <w:tc>
          <w:tcPr>
            <w:tcW w:w="4540" w:type="dxa"/>
            <w:tcBorders>
              <w:left w:val="nil"/>
            </w:tcBorders>
            <w:tcMar>
              <w:top w:w="100" w:type="nil"/>
              <w:left w:w="100" w:type="nil"/>
              <w:bottom w:w="100" w:type="nil"/>
              <w:right w:w="100" w:type="nil"/>
            </w:tcMar>
          </w:tcPr>
          <w:p w14:paraId="5FFE76A4"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01A5B61"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If you have difficulty accessing the full announcement electronically, please contact:</w:t>
            </w:r>
          </w:p>
          <w:p w14:paraId="4E305DFF" w14:textId="77777777" w:rsidR="00352CE7" w:rsidRPr="00352CE7" w:rsidRDefault="00352CE7">
            <w:pPr>
              <w:widowControl w:val="0"/>
              <w:autoSpaceDE w:val="0"/>
              <w:autoSpaceDN w:val="0"/>
              <w:adjustRightInd w:val="0"/>
              <w:rPr>
                <w:rFonts w:ascii="Times" w:hAnsi="Times" w:cs="Helvetica"/>
              </w:rPr>
            </w:pPr>
          </w:p>
          <w:p w14:paraId="3092DD99"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Ariam Ferro Grants Management Specialist </w:t>
            </w:r>
          </w:p>
          <w:p w14:paraId="0D4C07E2" w14:textId="77777777" w:rsidR="00352CE7" w:rsidRPr="00352CE7" w:rsidRDefault="00B90558">
            <w:pPr>
              <w:widowControl w:val="0"/>
              <w:autoSpaceDE w:val="0"/>
              <w:autoSpaceDN w:val="0"/>
              <w:adjustRightInd w:val="0"/>
              <w:rPr>
                <w:rFonts w:ascii="Times" w:hAnsi="Times" w:cs="Helvetica"/>
              </w:rPr>
            </w:pPr>
            <w:hyperlink r:id="rId704" w:history="1">
              <w:r w:rsidR="00352CE7" w:rsidRPr="00352CE7">
                <w:rPr>
                  <w:rStyle w:val="Hyperlink"/>
                  <w:rFonts w:ascii="Times" w:hAnsi="Times" w:cs="Helvetica"/>
                </w:rPr>
                <w:t>ferro.ariam@dol.gov</w:t>
              </w:r>
            </w:hyperlink>
          </w:p>
        </w:tc>
      </w:tr>
    </w:tbl>
    <w:p w14:paraId="152FFC96" w14:textId="77777777" w:rsidR="00352CE7" w:rsidRPr="00E71D95" w:rsidRDefault="00352CE7" w:rsidP="00070CE5">
      <w:pPr>
        <w:widowControl w:val="0"/>
        <w:autoSpaceDE w:val="0"/>
        <w:autoSpaceDN w:val="0"/>
        <w:adjustRightInd w:val="0"/>
        <w:rPr>
          <w:rFonts w:ascii="Times" w:hAnsi="Times" w:cs="Helvetica"/>
        </w:rPr>
      </w:pPr>
    </w:p>
    <w:p w14:paraId="59B83B6B" w14:textId="77777777" w:rsidR="00070CE5" w:rsidRDefault="00B90558" w:rsidP="00070CE5">
      <w:pPr>
        <w:widowControl w:val="0"/>
        <w:pBdr>
          <w:bottom w:val="single" w:sz="6" w:space="1" w:color="auto"/>
        </w:pBdr>
        <w:autoSpaceDE w:val="0"/>
        <w:autoSpaceDN w:val="0"/>
        <w:adjustRightInd w:val="0"/>
        <w:rPr>
          <w:rFonts w:ascii="Times" w:hAnsi="Times" w:cs="Helvetica"/>
          <w:color w:val="386EFF"/>
          <w:u w:val="single" w:color="386EFF"/>
        </w:rPr>
      </w:pPr>
      <w:hyperlink r:id="rId705" w:history="1">
        <w:r w:rsidR="00070CE5" w:rsidRPr="00E71D95">
          <w:rPr>
            <w:rFonts w:ascii="Times" w:hAnsi="Times" w:cs="Helvetica"/>
            <w:color w:val="386EFF"/>
            <w:u w:val="single" w:color="386EFF"/>
          </w:rPr>
          <w:t>http://www.grants.gov/web/grants/view-opportunity.html?oppId=282295</w:t>
        </w:r>
      </w:hyperlink>
    </w:p>
    <w:p w14:paraId="60B4ADA7" w14:textId="77777777" w:rsidR="00352CE7" w:rsidRPr="00E71D95" w:rsidRDefault="00352CE7" w:rsidP="00070CE5">
      <w:pPr>
        <w:widowControl w:val="0"/>
        <w:pBdr>
          <w:bottom w:val="single" w:sz="6" w:space="1" w:color="auto"/>
        </w:pBdr>
        <w:autoSpaceDE w:val="0"/>
        <w:autoSpaceDN w:val="0"/>
        <w:adjustRightInd w:val="0"/>
        <w:rPr>
          <w:rFonts w:ascii="Times" w:hAnsi="Times" w:cs="Helvetica"/>
        </w:rPr>
      </w:pPr>
    </w:p>
    <w:p w14:paraId="26863699" w14:textId="77777777" w:rsidR="00352CE7" w:rsidRPr="00E71D95" w:rsidRDefault="00352CE7" w:rsidP="00070CE5">
      <w:pPr>
        <w:widowControl w:val="0"/>
        <w:autoSpaceDE w:val="0"/>
        <w:autoSpaceDN w:val="0"/>
        <w:adjustRightInd w:val="0"/>
        <w:rPr>
          <w:rFonts w:ascii="Times" w:hAnsi="Times" w:cs="Helvetica"/>
        </w:rPr>
      </w:pPr>
    </w:p>
    <w:p w14:paraId="39FCE98F" w14:textId="77777777" w:rsidR="00070CE5" w:rsidRPr="00E71D95" w:rsidRDefault="00070CE5" w:rsidP="00070CE5">
      <w:pPr>
        <w:widowControl w:val="0"/>
        <w:autoSpaceDE w:val="0"/>
        <w:autoSpaceDN w:val="0"/>
        <w:adjustRightInd w:val="0"/>
        <w:rPr>
          <w:rFonts w:ascii="Times" w:hAnsi="Times" w:cs="Helvetica"/>
        </w:rPr>
      </w:pPr>
      <w:bookmarkStart w:id="394" w:name="DOLNFJP"/>
      <w:bookmarkEnd w:id="394"/>
      <w:r w:rsidRPr="00E71D95">
        <w:rPr>
          <w:rFonts w:ascii="Times" w:hAnsi="Times" w:cs="Helvetica"/>
        </w:rPr>
        <w:t>Employment and Training Administration</w:t>
      </w:r>
    </w:p>
    <w:p w14:paraId="6430484D" w14:textId="77777777" w:rsidR="00352CE7" w:rsidRDefault="00070CE5" w:rsidP="00070CE5">
      <w:pPr>
        <w:widowControl w:val="0"/>
        <w:autoSpaceDE w:val="0"/>
        <w:autoSpaceDN w:val="0"/>
        <w:adjustRightInd w:val="0"/>
        <w:rPr>
          <w:rFonts w:ascii="Times" w:hAnsi="Times" w:cs="Helvetica"/>
        </w:rPr>
      </w:pPr>
      <w:r w:rsidRPr="00E71D95">
        <w:rPr>
          <w:rFonts w:ascii="Times" w:hAnsi="Times" w:cs="Helvetica"/>
        </w:rPr>
        <w:t xml:space="preserve">The National Farmworker Jobs Program (NFJP) Employment and Training Grants and Housing </w:t>
      </w:r>
    </w:p>
    <w:p w14:paraId="3698DDA7" w14:textId="2B528D9D" w:rsidR="00070CE5" w:rsidRDefault="00070CE5" w:rsidP="00070CE5">
      <w:pPr>
        <w:widowControl w:val="0"/>
        <w:autoSpaceDE w:val="0"/>
        <w:autoSpaceDN w:val="0"/>
        <w:adjustRightInd w:val="0"/>
        <w:rPr>
          <w:rFonts w:ascii="Times" w:hAnsi="Times" w:cs="Helvetica"/>
        </w:rPr>
      </w:pPr>
      <w:r w:rsidRPr="00E71D95">
        <w:rPr>
          <w:rFonts w:ascii="Times" w:hAnsi="Times" w:cs="Helvetica"/>
        </w:rPr>
        <w:t>Assistance Grants</w:t>
      </w:r>
    </w:p>
    <w:p w14:paraId="190F7922" w14:textId="77777777" w:rsidR="00352CE7" w:rsidRDefault="00352CE7" w:rsidP="00070CE5">
      <w:pPr>
        <w:widowControl w:val="0"/>
        <w:autoSpaceDE w:val="0"/>
        <w:autoSpaceDN w:val="0"/>
        <w:adjustRightInd w:val="0"/>
        <w:rPr>
          <w:rFonts w:ascii="Times" w:hAnsi="Times" w:cs="Helvetica"/>
        </w:rPr>
      </w:pPr>
    </w:p>
    <w:p w14:paraId="01A6D091" w14:textId="77777777" w:rsidR="00352CE7" w:rsidRDefault="00352CE7" w:rsidP="00070CE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52CE7" w:rsidRPr="00352CE7" w14:paraId="5FADD03B" w14:textId="77777777">
        <w:tc>
          <w:tcPr>
            <w:tcW w:w="4540" w:type="dxa"/>
            <w:tcMar>
              <w:top w:w="100" w:type="nil"/>
              <w:left w:w="100" w:type="nil"/>
              <w:bottom w:w="100" w:type="nil"/>
              <w:right w:w="100" w:type="nil"/>
            </w:tcMar>
          </w:tcPr>
          <w:p w14:paraId="0E143718"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Document Type:</w:t>
            </w:r>
          </w:p>
        </w:tc>
        <w:tc>
          <w:tcPr>
            <w:tcW w:w="4500" w:type="dxa"/>
            <w:tcMar>
              <w:top w:w="100" w:type="nil"/>
              <w:left w:w="100" w:type="nil"/>
              <w:bottom w:w="100" w:type="nil"/>
              <w:right w:w="100" w:type="nil"/>
            </w:tcMar>
            <w:vAlign w:val="center"/>
          </w:tcPr>
          <w:p w14:paraId="38924D57"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Grants Notice</w:t>
            </w:r>
          </w:p>
        </w:tc>
      </w:tr>
      <w:tr w:rsidR="00352CE7" w:rsidRPr="00352CE7" w14:paraId="792A88C6" w14:textId="77777777">
        <w:tblPrEx>
          <w:tblBorders>
            <w:top w:val="none" w:sz="0" w:space="0" w:color="auto"/>
          </w:tblBorders>
        </w:tblPrEx>
        <w:tc>
          <w:tcPr>
            <w:tcW w:w="4540" w:type="dxa"/>
            <w:tcMar>
              <w:top w:w="100" w:type="nil"/>
              <w:left w:w="100" w:type="nil"/>
              <w:bottom w:w="100" w:type="nil"/>
              <w:right w:w="100" w:type="nil"/>
            </w:tcMar>
          </w:tcPr>
          <w:p w14:paraId="2A1A482B"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Number:</w:t>
            </w:r>
          </w:p>
        </w:tc>
        <w:tc>
          <w:tcPr>
            <w:tcW w:w="4500" w:type="dxa"/>
            <w:tcMar>
              <w:top w:w="100" w:type="nil"/>
              <w:left w:w="100" w:type="nil"/>
              <w:bottom w:w="100" w:type="nil"/>
              <w:right w:w="100" w:type="nil"/>
            </w:tcMar>
            <w:vAlign w:val="center"/>
          </w:tcPr>
          <w:p w14:paraId="4D4F6034"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FOA-ETA-16-02</w:t>
            </w:r>
          </w:p>
        </w:tc>
      </w:tr>
      <w:tr w:rsidR="00352CE7" w:rsidRPr="00352CE7" w14:paraId="47EDD647" w14:textId="77777777">
        <w:tblPrEx>
          <w:tblBorders>
            <w:top w:val="none" w:sz="0" w:space="0" w:color="auto"/>
          </w:tblBorders>
        </w:tblPrEx>
        <w:tc>
          <w:tcPr>
            <w:tcW w:w="4540" w:type="dxa"/>
            <w:tcMar>
              <w:top w:w="100" w:type="nil"/>
              <w:left w:w="100" w:type="nil"/>
              <w:bottom w:w="100" w:type="nil"/>
              <w:right w:w="100" w:type="nil"/>
            </w:tcMar>
          </w:tcPr>
          <w:p w14:paraId="6FCE049F"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Title:</w:t>
            </w:r>
          </w:p>
        </w:tc>
        <w:tc>
          <w:tcPr>
            <w:tcW w:w="4500" w:type="dxa"/>
            <w:tcMar>
              <w:top w:w="100" w:type="nil"/>
              <w:left w:w="100" w:type="nil"/>
              <w:bottom w:w="100" w:type="nil"/>
              <w:right w:w="100" w:type="nil"/>
            </w:tcMar>
            <w:vAlign w:val="center"/>
          </w:tcPr>
          <w:p w14:paraId="4D9428CB"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The National Farmworker Jobs Program (NFJP) Employment and Training Grants and Housing Assistance Grants</w:t>
            </w:r>
          </w:p>
        </w:tc>
      </w:tr>
      <w:tr w:rsidR="00352CE7" w:rsidRPr="00352CE7" w14:paraId="7FA5C70C" w14:textId="77777777">
        <w:tblPrEx>
          <w:tblBorders>
            <w:top w:val="none" w:sz="0" w:space="0" w:color="auto"/>
          </w:tblBorders>
        </w:tblPrEx>
        <w:tc>
          <w:tcPr>
            <w:tcW w:w="4540" w:type="dxa"/>
            <w:tcMar>
              <w:top w:w="100" w:type="nil"/>
              <w:left w:w="100" w:type="nil"/>
              <w:bottom w:w="100" w:type="nil"/>
              <w:right w:w="100" w:type="nil"/>
            </w:tcMar>
          </w:tcPr>
          <w:p w14:paraId="0A42362A"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w:t>
            </w:r>
          </w:p>
        </w:tc>
        <w:tc>
          <w:tcPr>
            <w:tcW w:w="4500" w:type="dxa"/>
            <w:tcMar>
              <w:top w:w="100" w:type="nil"/>
              <w:left w:w="100" w:type="nil"/>
              <w:bottom w:w="100" w:type="nil"/>
              <w:right w:w="100" w:type="nil"/>
            </w:tcMar>
            <w:vAlign w:val="center"/>
          </w:tcPr>
          <w:p w14:paraId="2924B0F7"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Discretionary</w:t>
            </w:r>
          </w:p>
        </w:tc>
      </w:tr>
      <w:tr w:rsidR="00352CE7" w:rsidRPr="00352CE7" w14:paraId="056DEDB0" w14:textId="77777777">
        <w:tblPrEx>
          <w:tblBorders>
            <w:top w:val="none" w:sz="0" w:space="0" w:color="auto"/>
          </w:tblBorders>
        </w:tblPrEx>
        <w:tc>
          <w:tcPr>
            <w:tcW w:w="4540" w:type="dxa"/>
            <w:tcMar>
              <w:top w:w="100" w:type="nil"/>
              <w:left w:w="100" w:type="nil"/>
              <w:bottom w:w="100" w:type="nil"/>
              <w:right w:w="100" w:type="nil"/>
            </w:tcMar>
          </w:tcPr>
          <w:p w14:paraId="15D216F7"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7C7C218"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31784570" w14:textId="77777777">
        <w:tblPrEx>
          <w:tblBorders>
            <w:top w:val="none" w:sz="0" w:space="0" w:color="auto"/>
          </w:tblBorders>
        </w:tblPrEx>
        <w:tc>
          <w:tcPr>
            <w:tcW w:w="4540" w:type="dxa"/>
            <w:tcMar>
              <w:top w:w="100" w:type="nil"/>
              <w:left w:w="100" w:type="nil"/>
              <w:bottom w:w="100" w:type="nil"/>
              <w:right w:w="100" w:type="nil"/>
            </w:tcMar>
          </w:tcPr>
          <w:p w14:paraId="654419AE"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Instrument Type:</w:t>
            </w:r>
          </w:p>
        </w:tc>
        <w:tc>
          <w:tcPr>
            <w:tcW w:w="4500" w:type="dxa"/>
            <w:tcMar>
              <w:top w:w="100" w:type="nil"/>
              <w:left w:w="100" w:type="nil"/>
              <w:bottom w:w="100" w:type="nil"/>
              <w:right w:w="100" w:type="nil"/>
            </w:tcMar>
            <w:vAlign w:val="center"/>
          </w:tcPr>
          <w:p w14:paraId="009A1084"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w:t>
            </w:r>
          </w:p>
        </w:tc>
      </w:tr>
      <w:tr w:rsidR="00352CE7" w:rsidRPr="00352CE7" w14:paraId="15FED0CB" w14:textId="77777777">
        <w:tblPrEx>
          <w:tblBorders>
            <w:top w:val="none" w:sz="0" w:space="0" w:color="auto"/>
          </w:tblBorders>
        </w:tblPrEx>
        <w:tc>
          <w:tcPr>
            <w:tcW w:w="4540" w:type="dxa"/>
            <w:tcMar>
              <w:top w:w="100" w:type="nil"/>
              <w:left w:w="100" w:type="nil"/>
              <w:bottom w:w="100" w:type="nil"/>
              <w:right w:w="100" w:type="nil"/>
            </w:tcMar>
          </w:tcPr>
          <w:p w14:paraId="6E0C96FA"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of Funding Activity:</w:t>
            </w:r>
          </w:p>
        </w:tc>
        <w:tc>
          <w:tcPr>
            <w:tcW w:w="4500" w:type="dxa"/>
            <w:tcMar>
              <w:top w:w="100" w:type="nil"/>
              <w:left w:w="100" w:type="nil"/>
              <w:bottom w:w="100" w:type="nil"/>
              <w:right w:w="100" w:type="nil"/>
            </w:tcMar>
            <w:vAlign w:val="center"/>
          </w:tcPr>
          <w:p w14:paraId="7408F07D"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Employment, Labor and Training</w:t>
            </w:r>
          </w:p>
        </w:tc>
      </w:tr>
      <w:tr w:rsidR="00352CE7" w:rsidRPr="00352CE7" w14:paraId="4C2FBEF7" w14:textId="77777777">
        <w:tblPrEx>
          <w:tblBorders>
            <w:top w:val="none" w:sz="0" w:space="0" w:color="auto"/>
          </w:tblBorders>
        </w:tblPrEx>
        <w:tc>
          <w:tcPr>
            <w:tcW w:w="4540" w:type="dxa"/>
            <w:tcMar>
              <w:top w:w="100" w:type="nil"/>
              <w:left w:w="100" w:type="nil"/>
              <w:bottom w:w="100" w:type="nil"/>
              <w:right w:w="100" w:type="nil"/>
            </w:tcMar>
          </w:tcPr>
          <w:p w14:paraId="6B9CA614"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Explanation:</w:t>
            </w:r>
          </w:p>
        </w:tc>
        <w:tc>
          <w:tcPr>
            <w:tcW w:w="4500" w:type="dxa"/>
            <w:tcMar>
              <w:top w:w="100" w:type="nil"/>
              <w:left w:w="100" w:type="nil"/>
              <w:bottom w:w="100" w:type="nil"/>
              <w:right w:w="100" w:type="nil"/>
            </w:tcMar>
            <w:vAlign w:val="center"/>
          </w:tcPr>
          <w:p w14:paraId="739C3F27"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0D609015" w14:textId="77777777">
        <w:tblPrEx>
          <w:tblBorders>
            <w:top w:val="none" w:sz="0" w:space="0" w:color="auto"/>
          </w:tblBorders>
        </w:tblPrEx>
        <w:tc>
          <w:tcPr>
            <w:tcW w:w="4540" w:type="dxa"/>
            <w:tcMar>
              <w:top w:w="100" w:type="nil"/>
              <w:left w:w="100" w:type="nil"/>
              <w:bottom w:w="100" w:type="nil"/>
              <w:right w:w="100" w:type="nil"/>
            </w:tcMar>
            <w:vAlign w:val="center"/>
          </w:tcPr>
          <w:p w14:paraId="5EBDF70D"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Expected Number of Awards:</w:t>
            </w:r>
          </w:p>
        </w:tc>
        <w:tc>
          <w:tcPr>
            <w:tcW w:w="4500" w:type="dxa"/>
            <w:tcMar>
              <w:top w:w="100" w:type="nil"/>
              <w:left w:w="100" w:type="nil"/>
              <w:bottom w:w="100" w:type="nil"/>
              <w:right w:w="100" w:type="nil"/>
            </w:tcMar>
            <w:vAlign w:val="center"/>
          </w:tcPr>
          <w:p w14:paraId="38BB8816"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72</w:t>
            </w:r>
          </w:p>
        </w:tc>
      </w:tr>
      <w:tr w:rsidR="00352CE7" w:rsidRPr="00352CE7" w14:paraId="4D5ECED8" w14:textId="77777777">
        <w:tblPrEx>
          <w:tblBorders>
            <w:top w:val="none" w:sz="0" w:space="0" w:color="auto"/>
          </w:tblBorders>
        </w:tblPrEx>
        <w:tc>
          <w:tcPr>
            <w:tcW w:w="4540" w:type="dxa"/>
            <w:tcMar>
              <w:top w:w="100" w:type="nil"/>
              <w:left w:w="100" w:type="nil"/>
              <w:bottom w:w="100" w:type="nil"/>
              <w:right w:w="100" w:type="nil"/>
            </w:tcMar>
          </w:tcPr>
          <w:p w14:paraId="4C84322C"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CFDA Number(s):</w:t>
            </w:r>
          </w:p>
        </w:tc>
        <w:tc>
          <w:tcPr>
            <w:tcW w:w="4500" w:type="dxa"/>
            <w:tcMar>
              <w:top w:w="100" w:type="nil"/>
              <w:left w:w="100" w:type="nil"/>
              <w:bottom w:w="100" w:type="nil"/>
              <w:right w:w="100" w:type="nil"/>
            </w:tcMar>
            <w:vAlign w:val="center"/>
          </w:tcPr>
          <w:p w14:paraId="068592D6"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17.264 -- National Farmworker Jobs Program</w:t>
            </w:r>
          </w:p>
        </w:tc>
      </w:tr>
      <w:tr w:rsidR="00352CE7" w:rsidRPr="00352CE7" w14:paraId="459576AE" w14:textId="77777777">
        <w:tc>
          <w:tcPr>
            <w:tcW w:w="4540" w:type="dxa"/>
            <w:tcMar>
              <w:top w:w="100" w:type="nil"/>
              <w:left w:w="100" w:type="nil"/>
              <w:bottom w:w="100" w:type="nil"/>
              <w:right w:w="100" w:type="nil"/>
            </w:tcMar>
          </w:tcPr>
          <w:p w14:paraId="493209A9"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FA98664"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No</w:t>
            </w:r>
          </w:p>
        </w:tc>
      </w:tr>
      <w:tr w:rsidR="00352CE7" w14:paraId="1F35D338" w14:textId="77777777" w:rsidTr="00352CE7">
        <w:tc>
          <w:tcPr>
            <w:tcW w:w="4540" w:type="dxa"/>
            <w:tcBorders>
              <w:left w:val="nil"/>
            </w:tcBorders>
            <w:tcMar>
              <w:top w:w="100" w:type="nil"/>
              <w:left w:w="100" w:type="nil"/>
              <w:bottom w:w="100" w:type="nil"/>
              <w:right w:w="100" w:type="nil"/>
            </w:tcMar>
          </w:tcPr>
          <w:p w14:paraId="1835A4ED"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lastRenderedPageBreak/>
              <w:t>Posted Date:</w:t>
            </w:r>
          </w:p>
        </w:tc>
        <w:tc>
          <w:tcPr>
            <w:tcW w:w="4500" w:type="dxa"/>
            <w:tcBorders>
              <w:right w:val="nil"/>
            </w:tcBorders>
            <w:tcMar>
              <w:top w:w="100" w:type="nil"/>
              <w:left w:w="100" w:type="nil"/>
              <w:bottom w:w="100" w:type="nil"/>
              <w:right w:w="100" w:type="nil"/>
            </w:tcMar>
            <w:vAlign w:val="center"/>
          </w:tcPr>
          <w:p w14:paraId="5D04E0ED"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16, 2016</w:t>
            </w:r>
          </w:p>
        </w:tc>
      </w:tr>
      <w:tr w:rsidR="00352CE7" w14:paraId="64166AF2" w14:textId="77777777" w:rsidTr="00352CE7">
        <w:tc>
          <w:tcPr>
            <w:tcW w:w="4540" w:type="dxa"/>
            <w:tcBorders>
              <w:left w:val="nil"/>
            </w:tcBorders>
            <w:tcMar>
              <w:top w:w="100" w:type="nil"/>
              <w:left w:w="100" w:type="nil"/>
              <w:bottom w:w="100" w:type="nil"/>
              <w:right w:w="100" w:type="nil"/>
            </w:tcMar>
          </w:tcPr>
          <w:p w14:paraId="6EF4CD21"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06E5743"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16, 2016</w:t>
            </w:r>
          </w:p>
        </w:tc>
      </w:tr>
      <w:tr w:rsidR="00352CE7" w14:paraId="5E6710C0" w14:textId="77777777" w:rsidTr="00352CE7">
        <w:tc>
          <w:tcPr>
            <w:tcW w:w="4540" w:type="dxa"/>
            <w:tcBorders>
              <w:left w:val="nil"/>
            </w:tcBorders>
            <w:tcMar>
              <w:top w:w="100" w:type="nil"/>
              <w:left w:w="100" w:type="nil"/>
              <w:bottom w:w="100" w:type="nil"/>
              <w:right w:w="100" w:type="nil"/>
            </w:tcMar>
          </w:tcPr>
          <w:p w14:paraId="4B11BC4D"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271AF84"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May 03, 2016  Applications must be received no later than 4:00:00 p.m. Eastern Time.</w:t>
            </w:r>
          </w:p>
        </w:tc>
      </w:tr>
      <w:tr w:rsidR="00352CE7" w14:paraId="27D0A255" w14:textId="77777777" w:rsidTr="00352CE7">
        <w:tc>
          <w:tcPr>
            <w:tcW w:w="4540" w:type="dxa"/>
            <w:tcBorders>
              <w:left w:val="nil"/>
            </w:tcBorders>
            <w:tcMar>
              <w:top w:w="100" w:type="nil"/>
              <w:left w:w="100" w:type="nil"/>
              <w:bottom w:w="100" w:type="nil"/>
              <w:right w:w="100" w:type="nil"/>
            </w:tcMar>
          </w:tcPr>
          <w:p w14:paraId="32FA7FA1"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EFF00DB"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May 03, 2016   Applications must be received no later than 4:00:00 p.m. Eastern Time.</w:t>
            </w:r>
          </w:p>
        </w:tc>
      </w:tr>
      <w:tr w:rsidR="00352CE7" w14:paraId="21285C0F" w14:textId="77777777" w:rsidTr="00352CE7">
        <w:tc>
          <w:tcPr>
            <w:tcW w:w="4540" w:type="dxa"/>
            <w:tcBorders>
              <w:left w:val="nil"/>
            </w:tcBorders>
            <w:tcMar>
              <w:top w:w="100" w:type="nil"/>
              <w:left w:w="100" w:type="nil"/>
              <w:bottom w:w="100" w:type="nil"/>
              <w:right w:w="100" w:type="nil"/>
            </w:tcMar>
          </w:tcPr>
          <w:p w14:paraId="09F06961"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7076130"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Jun 02, 2016</w:t>
            </w:r>
          </w:p>
        </w:tc>
      </w:tr>
      <w:tr w:rsidR="00352CE7" w14:paraId="41A5D284" w14:textId="77777777" w:rsidTr="00352CE7">
        <w:tc>
          <w:tcPr>
            <w:tcW w:w="4540" w:type="dxa"/>
            <w:tcBorders>
              <w:left w:val="nil"/>
            </w:tcBorders>
            <w:tcMar>
              <w:top w:w="100" w:type="nil"/>
              <w:left w:w="100" w:type="nil"/>
              <w:bottom w:w="100" w:type="nil"/>
              <w:right w:w="100" w:type="nil"/>
            </w:tcMar>
          </w:tcPr>
          <w:p w14:paraId="24607B53"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467EAC2"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$81,402,000</w:t>
            </w:r>
          </w:p>
        </w:tc>
      </w:tr>
      <w:tr w:rsidR="00352CE7" w14:paraId="31C4EFF5" w14:textId="77777777" w:rsidTr="00352CE7">
        <w:tc>
          <w:tcPr>
            <w:tcW w:w="4540" w:type="dxa"/>
            <w:tcBorders>
              <w:left w:val="nil"/>
            </w:tcBorders>
            <w:tcMar>
              <w:top w:w="100" w:type="nil"/>
              <w:left w:w="100" w:type="nil"/>
              <w:bottom w:w="100" w:type="nil"/>
              <w:right w:w="100" w:type="nil"/>
            </w:tcMar>
          </w:tcPr>
          <w:p w14:paraId="1189FB15"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5720208"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$0</w:t>
            </w:r>
          </w:p>
        </w:tc>
      </w:tr>
      <w:tr w:rsidR="00352CE7" w14:paraId="51F20EBE" w14:textId="77777777" w:rsidTr="00352CE7">
        <w:tc>
          <w:tcPr>
            <w:tcW w:w="4540" w:type="dxa"/>
            <w:tcBorders>
              <w:left w:val="nil"/>
            </w:tcBorders>
            <w:tcMar>
              <w:top w:w="100" w:type="nil"/>
              <w:left w:w="100" w:type="nil"/>
              <w:bottom w:w="100" w:type="nil"/>
              <w:right w:w="100" w:type="nil"/>
            </w:tcMar>
          </w:tcPr>
          <w:p w14:paraId="6B365800"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EDAFB94"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$0</w:t>
            </w:r>
          </w:p>
        </w:tc>
      </w:tr>
      <w:tr w:rsidR="00352CE7" w14:paraId="4CF31984" w14:textId="77777777" w:rsidTr="00352CE7">
        <w:tc>
          <w:tcPr>
            <w:tcW w:w="4540" w:type="dxa"/>
            <w:tcBorders>
              <w:left w:val="nil"/>
            </w:tcBorders>
            <w:tcMar>
              <w:top w:w="100" w:type="nil"/>
              <w:left w:w="100" w:type="nil"/>
              <w:bottom w:w="100" w:type="nil"/>
              <w:right w:w="100" w:type="nil"/>
            </w:tcMar>
          </w:tcPr>
          <w:p w14:paraId="75952207"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5475775"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Others (see text field entitled "Additional Information on Eligibility" for clarification)</w:t>
            </w:r>
          </w:p>
        </w:tc>
      </w:tr>
      <w:tr w:rsidR="00352CE7" w14:paraId="62BD2473" w14:textId="77777777" w:rsidTr="00352CE7">
        <w:tc>
          <w:tcPr>
            <w:tcW w:w="4540" w:type="dxa"/>
            <w:tcBorders>
              <w:left w:val="nil"/>
            </w:tcBorders>
            <w:tcMar>
              <w:top w:w="100" w:type="nil"/>
              <w:left w:w="100" w:type="nil"/>
              <w:bottom w:w="100" w:type="nil"/>
              <w:right w:w="100" w:type="nil"/>
            </w:tcMar>
          </w:tcPr>
          <w:p w14:paraId="2526BA17"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9BDD5BA"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The following organizations are eligible to apply: • State and Local Workforce Development Boards • State Agencies • State Government • County Government • City or Township Government • Public/State Controlled Institution of Higher Education • Indian/Native American Tribal Government (Federally Recognized) • Indian/Native American Tribal Government (Other than Federally Recognized) • Indian/Native American Tribally Designated Organization • Nonprofit Organization with IRS 501(c)(3) Status • Public/Indian Housing • All WIOA Section 166 Grantees The Department encourages applications from organizations who may not have received NFJP grants before, including organizations that serve populations facing multiple barriers to employment (e.g., limited-English proficiency, low educational attainment, or minimal experience with technologies and tools commonly used in the modern workplace).</w:t>
            </w:r>
          </w:p>
        </w:tc>
      </w:tr>
      <w:tr w:rsidR="00352CE7" w14:paraId="3FD5CFFE" w14:textId="77777777" w:rsidTr="00352CE7">
        <w:tc>
          <w:tcPr>
            <w:tcW w:w="4540" w:type="dxa"/>
            <w:tcBorders>
              <w:left w:val="nil"/>
            </w:tcBorders>
            <w:tcMar>
              <w:top w:w="100" w:type="nil"/>
              <w:left w:w="100" w:type="nil"/>
              <w:bottom w:w="100" w:type="nil"/>
              <w:right w:w="100" w:type="nil"/>
            </w:tcMar>
          </w:tcPr>
          <w:p w14:paraId="69AE3C44"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C4AE23B"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Employment and Training Administration</w:t>
            </w:r>
          </w:p>
        </w:tc>
      </w:tr>
      <w:tr w:rsidR="00352CE7" w14:paraId="3EA2A0BE" w14:textId="77777777" w:rsidTr="00352CE7">
        <w:tc>
          <w:tcPr>
            <w:tcW w:w="4540" w:type="dxa"/>
            <w:tcBorders>
              <w:left w:val="nil"/>
            </w:tcBorders>
            <w:tcMar>
              <w:top w:w="100" w:type="nil"/>
              <w:left w:w="100" w:type="nil"/>
              <w:bottom w:w="100" w:type="nil"/>
              <w:right w:w="100" w:type="nil"/>
            </w:tcMar>
          </w:tcPr>
          <w:p w14:paraId="089925F5"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651E3F2"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The Employment and Training Administration (ETA), U.S. Department of Labor (DOL, or the Department, or we), announces the availability of approximately $81,402,000 in grant funds authorized by the Workforce Innovation and Opportunity Act (WIOA) Section 167 for National Farmworker Jobs Program (NFJP) Employment and Training Grants and Housing Assistance Grants. This Announcement solicits applications for the National Farmworker Jobs Program (NFJP) Employment and Training Grants and Housing Assistance Grants. The purpose of this program is to assist eligible Migrant </w:t>
            </w:r>
            <w:r w:rsidRPr="00352CE7">
              <w:rPr>
                <w:rFonts w:ascii="Times" w:hAnsi="Times" w:cs="Helvetica"/>
              </w:rPr>
              <w:lastRenderedPageBreak/>
              <w:t>and Seasonal Farmworkers (MSFWs) and their dependents, including youth MSFWs, receive career services, training services, housing assistance services, youth services, and other related assistance services that help retain and stabilize their current agriculture jobs as well as acquire new skills they need to start careers that provide higher wages and stable, year-round employment. To support better economic outcomes for farmworkers, NFJP also works to meet a critical need for quality housing. Of the approximately $81,402,000 available, the Department intends to award approximately $75,885,000 for Employment and Training Grants and $5,517,000 for Housing Assistance Grants. These awards will have a 4-year period of performance and will fund program years (PY) 2016-2019, that is, July 1 2016-June 30, 2020.</w:t>
            </w:r>
          </w:p>
        </w:tc>
      </w:tr>
      <w:tr w:rsidR="00352CE7" w14:paraId="389C75DB" w14:textId="77777777" w:rsidTr="00352CE7">
        <w:tc>
          <w:tcPr>
            <w:tcW w:w="4540" w:type="dxa"/>
            <w:tcBorders>
              <w:left w:val="nil"/>
            </w:tcBorders>
            <w:tcMar>
              <w:top w:w="100" w:type="nil"/>
              <w:left w:w="100" w:type="nil"/>
              <w:bottom w:w="100" w:type="nil"/>
              <w:right w:w="100" w:type="nil"/>
            </w:tcMar>
          </w:tcPr>
          <w:p w14:paraId="7FFD6D2A"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851E3C9" w14:textId="77777777" w:rsidR="00352CE7" w:rsidRPr="00352CE7" w:rsidRDefault="00352CE7">
            <w:pPr>
              <w:widowControl w:val="0"/>
              <w:autoSpaceDE w:val="0"/>
              <w:autoSpaceDN w:val="0"/>
              <w:adjustRightInd w:val="0"/>
              <w:rPr>
                <w:rFonts w:ascii="Times" w:hAnsi="Times" w:cs="Helvetica"/>
              </w:rPr>
            </w:pPr>
          </w:p>
        </w:tc>
      </w:tr>
      <w:tr w:rsidR="00352CE7" w14:paraId="31C4C116" w14:textId="77777777" w:rsidTr="00352CE7">
        <w:tc>
          <w:tcPr>
            <w:tcW w:w="4540" w:type="dxa"/>
            <w:tcBorders>
              <w:left w:val="nil"/>
            </w:tcBorders>
            <w:tcMar>
              <w:top w:w="100" w:type="nil"/>
              <w:left w:w="100" w:type="nil"/>
              <w:bottom w:w="100" w:type="nil"/>
              <w:right w:w="100" w:type="nil"/>
            </w:tcMar>
          </w:tcPr>
          <w:p w14:paraId="6562123F"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E62E3DC"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If you have difficulty accessing the full announcement electronically, please contact:</w:t>
            </w:r>
          </w:p>
          <w:p w14:paraId="32CC5B1F" w14:textId="77777777" w:rsidR="00352CE7" w:rsidRPr="00352CE7" w:rsidRDefault="00352CE7">
            <w:pPr>
              <w:widowControl w:val="0"/>
              <w:autoSpaceDE w:val="0"/>
              <w:autoSpaceDN w:val="0"/>
              <w:adjustRightInd w:val="0"/>
              <w:rPr>
                <w:rFonts w:ascii="Times" w:hAnsi="Times" w:cs="Helvetica"/>
              </w:rPr>
            </w:pPr>
          </w:p>
          <w:p w14:paraId="64D072D3"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Amanda Denogean Grants Management Specialists </w:t>
            </w:r>
          </w:p>
          <w:p w14:paraId="2BD1FC31" w14:textId="77777777" w:rsidR="00352CE7" w:rsidRPr="00352CE7" w:rsidRDefault="00B90558">
            <w:pPr>
              <w:widowControl w:val="0"/>
              <w:autoSpaceDE w:val="0"/>
              <w:autoSpaceDN w:val="0"/>
              <w:adjustRightInd w:val="0"/>
              <w:rPr>
                <w:rFonts w:ascii="Times" w:hAnsi="Times" w:cs="Helvetica"/>
              </w:rPr>
            </w:pPr>
            <w:hyperlink r:id="rId706" w:history="1">
              <w:r w:rsidR="00352CE7" w:rsidRPr="00352CE7">
                <w:rPr>
                  <w:rStyle w:val="Hyperlink"/>
                  <w:rFonts w:ascii="Times" w:hAnsi="Times" w:cs="Helvetica"/>
                </w:rPr>
                <w:t>Denogean.Amanda@dol.gov</w:t>
              </w:r>
            </w:hyperlink>
          </w:p>
        </w:tc>
      </w:tr>
    </w:tbl>
    <w:p w14:paraId="0E76D130" w14:textId="77777777" w:rsidR="00352CE7" w:rsidRPr="00E71D95" w:rsidRDefault="00352CE7" w:rsidP="00070CE5">
      <w:pPr>
        <w:widowControl w:val="0"/>
        <w:autoSpaceDE w:val="0"/>
        <w:autoSpaceDN w:val="0"/>
        <w:adjustRightInd w:val="0"/>
        <w:rPr>
          <w:rFonts w:ascii="Times" w:hAnsi="Times" w:cs="Helvetica"/>
        </w:rPr>
      </w:pPr>
    </w:p>
    <w:p w14:paraId="217C2D2E" w14:textId="77777777" w:rsidR="00070CE5" w:rsidRDefault="00B90558" w:rsidP="00070CE5">
      <w:pPr>
        <w:widowControl w:val="0"/>
        <w:pBdr>
          <w:bottom w:val="single" w:sz="6" w:space="1" w:color="auto"/>
        </w:pBdr>
        <w:autoSpaceDE w:val="0"/>
        <w:autoSpaceDN w:val="0"/>
        <w:adjustRightInd w:val="0"/>
        <w:rPr>
          <w:rFonts w:ascii="Times" w:hAnsi="Times" w:cs="Helvetica"/>
          <w:color w:val="386EFF"/>
          <w:u w:val="single" w:color="386EFF"/>
        </w:rPr>
      </w:pPr>
      <w:hyperlink r:id="rId707" w:history="1">
        <w:r w:rsidR="00070CE5" w:rsidRPr="00E71D95">
          <w:rPr>
            <w:rFonts w:ascii="Times" w:hAnsi="Times" w:cs="Helvetica"/>
            <w:color w:val="386EFF"/>
            <w:u w:val="single" w:color="386EFF"/>
          </w:rPr>
          <w:t>http://www.grants.gov/web/grants/view-opportunity.html?oppId=282273</w:t>
        </w:r>
      </w:hyperlink>
    </w:p>
    <w:p w14:paraId="386A75F0" w14:textId="77777777" w:rsidR="00352CE7" w:rsidRPr="00E71D95" w:rsidRDefault="00352CE7" w:rsidP="00070CE5">
      <w:pPr>
        <w:widowControl w:val="0"/>
        <w:pBdr>
          <w:bottom w:val="single" w:sz="6" w:space="1" w:color="auto"/>
        </w:pBdr>
        <w:autoSpaceDE w:val="0"/>
        <w:autoSpaceDN w:val="0"/>
        <w:adjustRightInd w:val="0"/>
        <w:rPr>
          <w:rFonts w:ascii="Times" w:hAnsi="Times" w:cs="Helvetica"/>
        </w:rPr>
      </w:pPr>
    </w:p>
    <w:p w14:paraId="779BFB87" w14:textId="77777777" w:rsidR="00352CE7" w:rsidRPr="00E71D95" w:rsidRDefault="00352CE7" w:rsidP="00070CE5">
      <w:pPr>
        <w:widowControl w:val="0"/>
        <w:autoSpaceDE w:val="0"/>
        <w:autoSpaceDN w:val="0"/>
        <w:adjustRightInd w:val="0"/>
        <w:rPr>
          <w:rFonts w:ascii="Times" w:hAnsi="Times" w:cs="Helvetica"/>
        </w:rPr>
      </w:pPr>
    </w:p>
    <w:p w14:paraId="686E6296" w14:textId="77777777" w:rsidR="00070CE5" w:rsidRPr="00E71D95" w:rsidRDefault="00070CE5" w:rsidP="00070CE5">
      <w:pPr>
        <w:widowControl w:val="0"/>
        <w:autoSpaceDE w:val="0"/>
        <w:autoSpaceDN w:val="0"/>
        <w:adjustRightInd w:val="0"/>
        <w:rPr>
          <w:rFonts w:ascii="Times" w:hAnsi="Times" w:cs="Helvetica"/>
        </w:rPr>
      </w:pPr>
      <w:bookmarkStart w:id="395" w:name="DOLSCSEP"/>
      <w:bookmarkEnd w:id="395"/>
      <w:r w:rsidRPr="00E71D95">
        <w:rPr>
          <w:rFonts w:ascii="Times" w:hAnsi="Times" w:cs="Helvetica"/>
        </w:rPr>
        <w:t>Employment and Training Administration</w:t>
      </w:r>
    </w:p>
    <w:p w14:paraId="6DC8F513" w14:textId="77777777" w:rsidR="00070CE5" w:rsidRDefault="00070CE5" w:rsidP="00070CE5">
      <w:pPr>
        <w:widowControl w:val="0"/>
        <w:autoSpaceDE w:val="0"/>
        <w:autoSpaceDN w:val="0"/>
        <w:adjustRightInd w:val="0"/>
        <w:rPr>
          <w:rFonts w:ascii="Times" w:hAnsi="Times" w:cs="Helvetica"/>
        </w:rPr>
      </w:pPr>
      <w:r w:rsidRPr="00E71D95">
        <w:rPr>
          <w:rFonts w:ascii="Times" w:hAnsi="Times" w:cs="Helvetica"/>
        </w:rPr>
        <w:t>Senior Community Service Employment Program (SCSEP) National Grants for Program Year (PY) 2016 Grant</w:t>
      </w:r>
    </w:p>
    <w:p w14:paraId="39A532BA" w14:textId="1197D8EC" w:rsidR="007C42F7" w:rsidRDefault="007C42F7" w:rsidP="00070CE5">
      <w:pPr>
        <w:widowControl w:val="0"/>
        <w:autoSpaceDE w:val="0"/>
        <w:autoSpaceDN w:val="0"/>
        <w:adjustRightInd w:val="0"/>
        <w:rPr>
          <w:rFonts w:ascii="Times" w:hAnsi="Times" w:cs="Helvetica"/>
        </w:rPr>
      </w:pPr>
      <w:r>
        <w:rPr>
          <w:rFonts w:ascii="Times" w:hAnsi="Times" w:cs="Helvetica"/>
        </w:rPr>
        <w:t>And Modification 1</w:t>
      </w:r>
    </w:p>
    <w:p w14:paraId="1A420B6E" w14:textId="77777777" w:rsidR="00352CE7" w:rsidRDefault="00352CE7" w:rsidP="00070CE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52CE7" w:rsidRPr="00352CE7" w14:paraId="42C5155F" w14:textId="77777777">
        <w:tc>
          <w:tcPr>
            <w:tcW w:w="4540" w:type="dxa"/>
            <w:tcMar>
              <w:top w:w="100" w:type="nil"/>
              <w:left w:w="100" w:type="nil"/>
              <w:bottom w:w="100" w:type="nil"/>
              <w:right w:w="100" w:type="nil"/>
            </w:tcMar>
          </w:tcPr>
          <w:p w14:paraId="4B32C0A3"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Document Type:</w:t>
            </w:r>
          </w:p>
        </w:tc>
        <w:tc>
          <w:tcPr>
            <w:tcW w:w="4500" w:type="dxa"/>
            <w:tcMar>
              <w:top w:w="100" w:type="nil"/>
              <w:left w:w="100" w:type="nil"/>
              <w:bottom w:w="100" w:type="nil"/>
              <w:right w:w="100" w:type="nil"/>
            </w:tcMar>
            <w:vAlign w:val="center"/>
          </w:tcPr>
          <w:p w14:paraId="75150747"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Grants Notice</w:t>
            </w:r>
          </w:p>
        </w:tc>
      </w:tr>
      <w:tr w:rsidR="00352CE7" w:rsidRPr="00352CE7" w14:paraId="673EA320" w14:textId="77777777">
        <w:tblPrEx>
          <w:tblBorders>
            <w:top w:val="none" w:sz="0" w:space="0" w:color="auto"/>
          </w:tblBorders>
        </w:tblPrEx>
        <w:tc>
          <w:tcPr>
            <w:tcW w:w="4540" w:type="dxa"/>
            <w:tcMar>
              <w:top w:w="100" w:type="nil"/>
              <w:left w:w="100" w:type="nil"/>
              <w:bottom w:w="100" w:type="nil"/>
              <w:right w:w="100" w:type="nil"/>
            </w:tcMar>
          </w:tcPr>
          <w:p w14:paraId="1DD1AA9E"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Number:</w:t>
            </w:r>
          </w:p>
        </w:tc>
        <w:tc>
          <w:tcPr>
            <w:tcW w:w="4500" w:type="dxa"/>
            <w:tcMar>
              <w:top w:w="100" w:type="nil"/>
              <w:left w:w="100" w:type="nil"/>
              <w:bottom w:w="100" w:type="nil"/>
              <w:right w:w="100" w:type="nil"/>
            </w:tcMar>
            <w:vAlign w:val="center"/>
          </w:tcPr>
          <w:p w14:paraId="0F8B1F5B"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FOA-ETA-16-04</w:t>
            </w:r>
          </w:p>
        </w:tc>
      </w:tr>
      <w:tr w:rsidR="00352CE7" w:rsidRPr="00352CE7" w14:paraId="606C5D3A" w14:textId="77777777">
        <w:tblPrEx>
          <w:tblBorders>
            <w:top w:val="none" w:sz="0" w:space="0" w:color="auto"/>
          </w:tblBorders>
        </w:tblPrEx>
        <w:tc>
          <w:tcPr>
            <w:tcW w:w="4540" w:type="dxa"/>
            <w:tcMar>
              <w:top w:w="100" w:type="nil"/>
              <w:left w:w="100" w:type="nil"/>
              <w:bottom w:w="100" w:type="nil"/>
              <w:right w:w="100" w:type="nil"/>
            </w:tcMar>
          </w:tcPr>
          <w:p w14:paraId="6904DDE3"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Opportunity Title:</w:t>
            </w:r>
          </w:p>
        </w:tc>
        <w:tc>
          <w:tcPr>
            <w:tcW w:w="4500" w:type="dxa"/>
            <w:tcMar>
              <w:top w:w="100" w:type="nil"/>
              <w:left w:w="100" w:type="nil"/>
              <w:bottom w:w="100" w:type="nil"/>
              <w:right w:w="100" w:type="nil"/>
            </w:tcMar>
            <w:vAlign w:val="center"/>
          </w:tcPr>
          <w:p w14:paraId="7AC13071"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Senior Community Service Employment Program (SCSEP) National Grants for Program Year (PY) 2016</w:t>
            </w:r>
          </w:p>
        </w:tc>
      </w:tr>
      <w:tr w:rsidR="00352CE7" w:rsidRPr="00352CE7" w14:paraId="183C6A66" w14:textId="77777777">
        <w:tblPrEx>
          <w:tblBorders>
            <w:top w:val="none" w:sz="0" w:space="0" w:color="auto"/>
          </w:tblBorders>
        </w:tblPrEx>
        <w:tc>
          <w:tcPr>
            <w:tcW w:w="4540" w:type="dxa"/>
            <w:tcMar>
              <w:top w:w="100" w:type="nil"/>
              <w:left w:w="100" w:type="nil"/>
              <w:bottom w:w="100" w:type="nil"/>
              <w:right w:w="100" w:type="nil"/>
            </w:tcMar>
          </w:tcPr>
          <w:p w14:paraId="384175C7"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w:t>
            </w:r>
          </w:p>
        </w:tc>
        <w:tc>
          <w:tcPr>
            <w:tcW w:w="4500" w:type="dxa"/>
            <w:tcMar>
              <w:top w:w="100" w:type="nil"/>
              <w:left w:w="100" w:type="nil"/>
              <w:bottom w:w="100" w:type="nil"/>
              <w:right w:w="100" w:type="nil"/>
            </w:tcMar>
            <w:vAlign w:val="center"/>
          </w:tcPr>
          <w:p w14:paraId="425028DC"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Discretionary</w:t>
            </w:r>
          </w:p>
        </w:tc>
      </w:tr>
      <w:tr w:rsidR="00352CE7" w:rsidRPr="00352CE7" w14:paraId="7161E16C" w14:textId="77777777">
        <w:tblPrEx>
          <w:tblBorders>
            <w:top w:val="none" w:sz="0" w:space="0" w:color="auto"/>
          </w:tblBorders>
        </w:tblPrEx>
        <w:tc>
          <w:tcPr>
            <w:tcW w:w="4540" w:type="dxa"/>
            <w:tcMar>
              <w:top w:w="100" w:type="nil"/>
              <w:left w:w="100" w:type="nil"/>
              <w:bottom w:w="100" w:type="nil"/>
              <w:right w:w="100" w:type="nil"/>
            </w:tcMar>
          </w:tcPr>
          <w:p w14:paraId="60CA82CD"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408D1B5"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54F6BE73" w14:textId="77777777">
        <w:tblPrEx>
          <w:tblBorders>
            <w:top w:val="none" w:sz="0" w:space="0" w:color="auto"/>
          </w:tblBorders>
        </w:tblPrEx>
        <w:tc>
          <w:tcPr>
            <w:tcW w:w="4540" w:type="dxa"/>
            <w:tcMar>
              <w:top w:w="100" w:type="nil"/>
              <w:left w:w="100" w:type="nil"/>
              <w:bottom w:w="100" w:type="nil"/>
              <w:right w:w="100" w:type="nil"/>
            </w:tcMar>
          </w:tcPr>
          <w:p w14:paraId="5311CFD0"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Funding Instrument Type:</w:t>
            </w:r>
          </w:p>
        </w:tc>
        <w:tc>
          <w:tcPr>
            <w:tcW w:w="4500" w:type="dxa"/>
            <w:tcMar>
              <w:top w:w="100" w:type="nil"/>
              <w:left w:w="100" w:type="nil"/>
              <w:bottom w:w="100" w:type="nil"/>
              <w:right w:w="100" w:type="nil"/>
            </w:tcMar>
            <w:vAlign w:val="center"/>
          </w:tcPr>
          <w:p w14:paraId="6D5E47D6"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Grant</w:t>
            </w:r>
          </w:p>
        </w:tc>
      </w:tr>
      <w:tr w:rsidR="00352CE7" w:rsidRPr="00352CE7" w14:paraId="10BF19CE" w14:textId="77777777">
        <w:tblPrEx>
          <w:tblBorders>
            <w:top w:val="none" w:sz="0" w:space="0" w:color="auto"/>
          </w:tblBorders>
        </w:tblPrEx>
        <w:tc>
          <w:tcPr>
            <w:tcW w:w="4540" w:type="dxa"/>
            <w:tcMar>
              <w:top w:w="100" w:type="nil"/>
              <w:left w:w="100" w:type="nil"/>
              <w:bottom w:w="100" w:type="nil"/>
              <w:right w:w="100" w:type="nil"/>
            </w:tcMar>
          </w:tcPr>
          <w:p w14:paraId="18F51639"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of Funding Activity:</w:t>
            </w:r>
          </w:p>
        </w:tc>
        <w:tc>
          <w:tcPr>
            <w:tcW w:w="4500" w:type="dxa"/>
            <w:tcMar>
              <w:top w:w="100" w:type="nil"/>
              <w:left w:w="100" w:type="nil"/>
              <w:bottom w:w="100" w:type="nil"/>
              <w:right w:w="100" w:type="nil"/>
            </w:tcMar>
            <w:vAlign w:val="center"/>
          </w:tcPr>
          <w:p w14:paraId="0D625763"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Employment, Labor and Training</w:t>
            </w:r>
          </w:p>
        </w:tc>
      </w:tr>
      <w:tr w:rsidR="00352CE7" w:rsidRPr="00352CE7" w14:paraId="7F2FBD03" w14:textId="77777777">
        <w:tblPrEx>
          <w:tblBorders>
            <w:top w:val="none" w:sz="0" w:space="0" w:color="auto"/>
          </w:tblBorders>
        </w:tblPrEx>
        <w:tc>
          <w:tcPr>
            <w:tcW w:w="4540" w:type="dxa"/>
            <w:tcMar>
              <w:top w:w="100" w:type="nil"/>
              <w:left w:w="100" w:type="nil"/>
              <w:bottom w:w="100" w:type="nil"/>
              <w:right w:w="100" w:type="nil"/>
            </w:tcMar>
          </w:tcPr>
          <w:p w14:paraId="0E4DA717"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Category Explanation:</w:t>
            </w:r>
          </w:p>
        </w:tc>
        <w:tc>
          <w:tcPr>
            <w:tcW w:w="4500" w:type="dxa"/>
            <w:tcMar>
              <w:top w:w="100" w:type="nil"/>
              <w:left w:w="100" w:type="nil"/>
              <w:bottom w:w="100" w:type="nil"/>
              <w:right w:w="100" w:type="nil"/>
            </w:tcMar>
            <w:vAlign w:val="center"/>
          </w:tcPr>
          <w:p w14:paraId="540FDA1F" w14:textId="77777777" w:rsidR="00352CE7" w:rsidRPr="00352CE7" w:rsidRDefault="00352CE7" w:rsidP="00352CE7">
            <w:pPr>
              <w:widowControl w:val="0"/>
              <w:autoSpaceDE w:val="0"/>
              <w:autoSpaceDN w:val="0"/>
              <w:adjustRightInd w:val="0"/>
              <w:rPr>
                <w:rFonts w:ascii="Times" w:hAnsi="Times" w:cs="Helvetica"/>
              </w:rPr>
            </w:pPr>
          </w:p>
        </w:tc>
      </w:tr>
      <w:tr w:rsidR="00352CE7" w:rsidRPr="00352CE7" w14:paraId="514EB138" w14:textId="77777777">
        <w:tblPrEx>
          <w:tblBorders>
            <w:top w:val="none" w:sz="0" w:space="0" w:color="auto"/>
          </w:tblBorders>
        </w:tblPrEx>
        <w:tc>
          <w:tcPr>
            <w:tcW w:w="4540" w:type="dxa"/>
            <w:tcMar>
              <w:top w:w="100" w:type="nil"/>
              <w:left w:w="100" w:type="nil"/>
              <w:bottom w:w="100" w:type="nil"/>
              <w:right w:w="100" w:type="nil"/>
            </w:tcMar>
            <w:vAlign w:val="center"/>
          </w:tcPr>
          <w:p w14:paraId="65730F8D"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Expected Number of Awards:</w:t>
            </w:r>
          </w:p>
        </w:tc>
        <w:tc>
          <w:tcPr>
            <w:tcW w:w="4500" w:type="dxa"/>
            <w:tcMar>
              <w:top w:w="100" w:type="nil"/>
              <w:left w:w="100" w:type="nil"/>
              <w:bottom w:w="100" w:type="nil"/>
              <w:right w:w="100" w:type="nil"/>
            </w:tcMar>
            <w:vAlign w:val="center"/>
          </w:tcPr>
          <w:p w14:paraId="0A2890FB"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22</w:t>
            </w:r>
          </w:p>
        </w:tc>
      </w:tr>
      <w:tr w:rsidR="00352CE7" w:rsidRPr="00352CE7" w14:paraId="0A66A3B7" w14:textId="77777777">
        <w:tblPrEx>
          <w:tblBorders>
            <w:top w:val="none" w:sz="0" w:space="0" w:color="auto"/>
          </w:tblBorders>
        </w:tblPrEx>
        <w:tc>
          <w:tcPr>
            <w:tcW w:w="4540" w:type="dxa"/>
            <w:tcMar>
              <w:top w:w="100" w:type="nil"/>
              <w:left w:w="100" w:type="nil"/>
              <w:bottom w:w="100" w:type="nil"/>
              <w:right w:w="100" w:type="nil"/>
            </w:tcMar>
          </w:tcPr>
          <w:p w14:paraId="52F1887C"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CFDA Number(s):</w:t>
            </w:r>
          </w:p>
        </w:tc>
        <w:tc>
          <w:tcPr>
            <w:tcW w:w="4500" w:type="dxa"/>
            <w:tcMar>
              <w:top w:w="100" w:type="nil"/>
              <w:left w:w="100" w:type="nil"/>
              <w:bottom w:w="100" w:type="nil"/>
              <w:right w:w="100" w:type="nil"/>
            </w:tcMar>
            <w:vAlign w:val="center"/>
          </w:tcPr>
          <w:p w14:paraId="170DE068"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17.235 -- Senior Community Service Employment Program</w:t>
            </w:r>
          </w:p>
        </w:tc>
      </w:tr>
      <w:tr w:rsidR="00352CE7" w:rsidRPr="00352CE7" w14:paraId="63C0EAE2" w14:textId="77777777">
        <w:tc>
          <w:tcPr>
            <w:tcW w:w="4540" w:type="dxa"/>
            <w:tcMar>
              <w:top w:w="100" w:type="nil"/>
              <w:left w:w="100" w:type="nil"/>
              <w:bottom w:w="100" w:type="nil"/>
              <w:right w:w="100" w:type="nil"/>
            </w:tcMar>
          </w:tcPr>
          <w:p w14:paraId="1EA36439" w14:textId="77777777" w:rsidR="00352CE7" w:rsidRPr="00352CE7" w:rsidRDefault="00352CE7" w:rsidP="00352CE7">
            <w:pPr>
              <w:widowControl w:val="0"/>
              <w:autoSpaceDE w:val="0"/>
              <w:autoSpaceDN w:val="0"/>
              <w:adjustRightInd w:val="0"/>
              <w:rPr>
                <w:rFonts w:ascii="Times" w:hAnsi="Times" w:cs="Helvetica"/>
                <w:b/>
                <w:bCs/>
              </w:rPr>
            </w:pPr>
            <w:r w:rsidRPr="00352CE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D488FC8" w14:textId="77777777" w:rsidR="00352CE7" w:rsidRPr="00352CE7" w:rsidRDefault="00352CE7" w:rsidP="00352CE7">
            <w:pPr>
              <w:widowControl w:val="0"/>
              <w:autoSpaceDE w:val="0"/>
              <w:autoSpaceDN w:val="0"/>
              <w:adjustRightInd w:val="0"/>
              <w:rPr>
                <w:rFonts w:ascii="Times" w:hAnsi="Times" w:cs="Helvetica"/>
              </w:rPr>
            </w:pPr>
            <w:r w:rsidRPr="00352CE7">
              <w:rPr>
                <w:rFonts w:ascii="Times" w:hAnsi="Times" w:cs="Helvetica"/>
              </w:rPr>
              <w:t>Yes</w:t>
            </w:r>
          </w:p>
        </w:tc>
      </w:tr>
      <w:tr w:rsidR="00352CE7" w14:paraId="773F15FE" w14:textId="77777777" w:rsidTr="00352CE7">
        <w:tc>
          <w:tcPr>
            <w:tcW w:w="4540" w:type="dxa"/>
            <w:tcBorders>
              <w:left w:val="nil"/>
            </w:tcBorders>
            <w:tcMar>
              <w:top w:w="100" w:type="nil"/>
              <w:left w:w="100" w:type="nil"/>
              <w:bottom w:w="100" w:type="nil"/>
              <w:right w:w="100" w:type="nil"/>
            </w:tcMar>
          </w:tcPr>
          <w:p w14:paraId="7BF8C548"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1B5670D"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15, 2016</w:t>
            </w:r>
          </w:p>
        </w:tc>
      </w:tr>
      <w:tr w:rsidR="00352CE7" w14:paraId="53FB3650" w14:textId="77777777" w:rsidTr="00352CE7">
        <w:tc>
          <w:tcPr>
            <w:tcW w:w="4540" w:type="dxa"/>
            <w:tcBorders>
              <w:left w:val="nil"/>
            </w:tcBorders>
            <w:tcMar>
              <w:top w:w="100" w:type="nil"/>
              <w:left w:w="100" w:type="nil"/>
              <w:bottom w:w="100" w:type="nil"/>
              <w:right w:w="100" w:type="nil"/>
            </w:tcMar>
          </w:tcPr>
          <w:p w14:paraId="4A3B9AEC"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BB32E11"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Mar 21, 2016</w:t>
            </w:r>
          </w:p>
        </w:tc>
      </w:tr>
      <w:tr w:rsidR="00352CE7" w14:paraId="5172B2A1" w14:textId="77777777" w:rsidTr="00352CE7">
        <w:tc>
          <w:tcPr>
            <w:tcW w:w="4540" w:type="dxa"/>
            <w:tcBorders>
              <w:left w:val="nil"/>
            </w:tcBorders>
            <w:tcMar>
              <w:top w:w="100" w:type="nil"/>
              <w:left w:w="100" w:type="nil"/>
              <w:bottom w:w="100" w:type="nil"/>
              <w:right w:w="100" w:type="nil"/>
            </w:tcMar>
          </w:tcPr>
          <w:p w14:paraId="675F89E1"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57396F61"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Apr 29, 2016  Applications must be received no later than 4:00:00 p.m. Eastern Time.</w:t>
            </w:r>
          </w:p>
        </w:tc>
      </w:tr>
      <w:tr w:rsidR="00352CE7" w14:paraId="767000A9" w14:textId="77777777" w:rsidTr="00352CE7">
        <w:tc>
          <w:tcPr>
            <w:tcW w:w="4540" w:type="dxa"/>
            <w:tcBorders>
              <w:left w:val="nil"/>
            </w:tcBorders>
            <w:tcMar>
              <w:top w:w="100" w:type="nil"/>
              <w:left w:w="100" w:type="nil"/>
              <w:bottom w:w="100" w:type="nil"/>
              <w:right w:w="100" w:type="nil"/>
            </w:tcMar>
          </w:tcPr>
          <w:p w14:paraId="383BB4E3"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5973F9B"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Apr 29, 2016   Applications must be received no later than 4:00:00 p.m. Eastern Time.</w:t>
            </w:r>
          </w:p>
        </w:tc>
      </w:tr>
      <w:tr w:rsidR="00352CE7" w14:paraId="3EA368F7" w14:textId="77777777" w:rsidTr="00352CE7">
        <w:tc>
          <w:tcPr>
            <w:tcW w:w="4540" w:type="dxa"/>
            <w:tcBorders>
              <w:left w:val="nil"/>
            </w:tcBorders>
            <w:tcMar>
              <w:top w:w="100" w:type="nil"/>
              <w:left w:w="100" w:type="nil"/>
              <w:bottom w:w="100" w:type="nil"/>
              <w:right w:w="100" w:type="nil"/>
            </w:tcMar>
          </w:tcPr>
          <w:p w14:paraId="41D64E0D"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57D2FE6"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May 29, 2016</w:t>
            </w:r>
          </w:p>
        </w:tc>
      </w:tr>
      <w:tr w:rsidR="00352CE7" w14:paraId="7A3B35F0" w14:textId="77777777" w:rsidTr="00352CE7">
        <w:tc>
          <w:tcPr>
            <w:tcW w:w="4540" w:type="dxa"/>
            <w:tcBorders>
              <w:left w:val="nil"/>
            </w:tcBorders>
            <w:tcMar>
              <w:top w:w="100" w:type="nil"/>
              <w:left w:w="100" w:type="nil"/>
              <w:bottom w:w="100" w:type="nil"/>
              <w:right w:w="100" w:type="nil"/>
            </w:tcMar>
          </w:tcPr>
          <w:p w14:paraId="1DFEA07A"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C5F2C81"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$338,520,000</w:t>
            </w:r>
          </w:p>
        </w:tc>
      </w:tr>
      <w:tr w:rsidR="00352CE7" w14:paraId="03C4AF89" w14:textId="77777777" w:rsidTr="00352CE7">
        <w:tc>
          <w:tcPr>
            <w:tcW w:w="4540" w:type="dxa"/>
            <w:tcBorders>
              <w:left w:val="nil"/>
            </w:tcBorders>
            <w:tcMar>
              <w:top w:w="100" w:type="nil"/>
              <w:left w:w="100" w:type="nil"/>
              <w:bottom w:w="100" w:type="nil"/>
              <w:right w:w="100" w:type="nil"/>
            </w:tcMar>
          </w:tcPr>
          <w:p w14:paraId="4C9139AA"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A5E03CC"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$50,000,000</w:t>
            </w:r>
          </w:p>
        </w:tc>
      </w:tr>
      <w:tr w:rsidR="00352CE7" w14:paraId="4885DEC6" w14:textId="77777777" w:rsidTr="00352CE7">
        <w:tc>
          <w:tcPr>
            <w:tcW w:w="4540" w:type="dxa"/>
            <w:tcBorders>
              <w:left w:val="nil"/>
            </w:tcBorders>
            <w:tcMar>
              <w:top w:w="100" w:type="nil"/>
              <w:left w:w="100" w:type="nil"/>
              <w:bottom w:w="100" w:type="nil"/>
              <w:right w:w="100" w:type="nil"/>
            </w:tcMar>
          </w:tcPr>
          <w:p w14:paraId="2B8EC927"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FC7A15B"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$2,000,000</w:t>
            </w:r>
          </w:p>
        </w:tc>
      </w:tr>
      <w:tr w:rsidR="00352CE7" w14:paraId="4300F422" w14:textId="77777777" w:rsidTr="00352CE7">
        <w:tc>
          <w:tcPr>
            <w:tcW w:w="4540" w:type="dxa"/>
            <w:tcBorders>
              <w:left w:val="nil"/>
            </w:tcBorders>
            <w:tcMar>
              <w:top w:w="100" w:type="nil"/>
              <w:left w:w="100" w:type="nil"/>
              <w:bottom w:w="100" w:type="nil"/>
              <w:right w:w="100" w:type="nil"/>
            </w:tcMar>
          </w:tcPr>
          <w:p w14:paraId="4D539968"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3107B2"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Others (see text field entitled "Additional Information on Eligibility" for clarification)</w:t>
            </w:r>
          </w:p>
        </w:tc>
      </w:tr>
      <w:tr w:rsidR="00352CE7" w14:paraId="67578BA2" w14:textId="77777777" w:rsidTr="00352CE7">
        <w:tc>
          <w:tcPr>
            <w:tcW w:w="4540" w:type="dxa"/>
            <w:tcBorders>
              <w:left w:val="nil"/>
            </w:tcBorders>
            <w:tcMar>
              <w:top w:w="100" w:type="nil"/>
              <w:left w:w="100" w:type="nil"/>
              <w:bottom w:w="100" w:type="nil"/>
              <w:right w:w="100" w:type="nil"/>
            </w:tcMar>
          </w:tcPr>
          <w:p w14:paraId="16A2863C"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4046304" w14:textId="1683F43D"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The following organizations are eligible to apply:• Nonprofit Organizations • Federal public agencies• Tribal </w:t>
            </w:r>
            <w:r w:rsidR="005B6BF3" w:rsidRPr="00352CE7">
              <w:rPr>
                <w:rFonts w:ascii="Times" w:hAnsi="Times" w:cs="Helvetica"/>
              </w:rPr>
              <w:t>organizations Applicants</w:t>
            </w:r>
            <w:r w:rsidRPr="00352CE7">
              <w:rPr>
                <w:rFonts w:ascii="Times" w:hAnsi="Times" w:cs="Helvetica"/>
              </w:rPr>
              <w:t xml:space="preserve"> must demonstrate their ability to administer a multi-State program that meets the eligibility and responsibility requirements outlined in 20 CFR part 641 subpart D, which are based on the statutory criteria listed in section 514(c) of the OAA. Requirements include providing evidence of legal authority to operate a multi-State program and applying to provide services in more than one State based on the award information requirements in Section II.A.2. After selection, grantees’ Statement of Work will consist of the Project Narrative submitted in response to this FOA, the number of positions assigned by county, and the signed programmatic assurances in Appendix A. We reserve the right to award a grant to only one applicant per State, and to award an applicant funds to serve only one State. This reservation does not, however, permit an applicant to apply to provide services in only one State.</w:t>
            </w:r>
          </w:p>
        </w:tc>
      </w:tr>
      <w:tr w:rsidR="00352CE7" w14:paraId="50566A6C" w14:textId="77777777" w:rsidTr="00352CE7">
        <w:tc>
          <w:tcPr>
            <w:tcW w:w="4540" w:type="dxa"/>
            <w:tcBorders>
              <w:left w:val="nil"/>
            </w:tcBorders>
            <w:tcMar>
              <w:top w:w="100" w:type="nil"/>
              <w:left w:w="100" w:type="nil"/>
              <w:bottom w:w="100" w:type="nil"/>
              <w:right w:w="100" w:type="nil"/>
            </w:tcMar>
          </w:tcPr>
          <w:p w14:paraId="141D3704"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FD45890"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Employment and Training Administration</w:t>
            </w:r>
          </w:p>
        </w:tc>
      </w:tr>
      <w:tr w:rsidR="00352CE7" w14:paraId="29CE8DEC" w14:textId="77777777" w:rsidTr="00352CE7">
        <w:tc>
          <w:tcPr>
            <w:tcW w:w="4540" w:type="dxa"/>
            <w:tcBorders>
              <w:left w:val="nil"/>
            </w:tcBorders>
            <w:tcMar>
              <w:top w:w="100" w:type="nil"/>
              <w:left w:w="100" w:type="nil"/>
              <w:bottom w:w="100" w:type="nil"/>
              <w:right w:w="100" w:type="nil"/>
            </w:tcMar>
          </w:tcPr>
          <w:p w14:paraId="1E3D9078"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ADC2043"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The Employment and Training Administration (ETA), U.S. Department of Labor (DOL, or the Department, or we), announces the availability of approximately $338,520,000 in grant funds authorized by Title V of the Older Americans Act (OAA) as amended in 2006, Pub. L. No. 109-365 for the Community Service Employment for Older Americans program commonly referred to as the Senior Community Service Employment Program (SCSEP), for National Grants for Program Year (PY) 2016. SCSEP is the only Federally-sponsored employment and training program targeted specifically to low-income older individuals who are able to enter or </w:t>
            </w:r>
            <w:r w:rsidRPr="00352CE7">
              <w:rPr>
                <w:rFonts w:ascii="Times" w:hAnsi="Times" w:cs="Helvetica"/>
              </w:rPr>
              <w:lastRenderedPageBreak/>
              <w:t>reenter the workforce. Program participants receive paid work experience at local public or non-profit agencies and are paid the higher of the Federal, State, or local minimum wage, or the prevailing wage for similar employment, for approximately 20 hours per week while in community service and other job training (OAA Amendments § 502(b)(1)(J); 20 CFR 641.565(a)). The dual goals of the program are to promote useful opportunities in community service job training and to move SCSEP participants into unsubsidized employment. This is a four-year grant, renewable annually for each of those four years based on annual Departmental application requirements and subject to the availability of funds. The grant may be extended for a fifth year at the Department’s discretion, contingent upon the grantee meeting or exceeding the minimum negotiated performance measures as required by section 514(a) of the OAA Amendments and 20 CFR 641.700.</w:t>
            </w:r>
          </w:p>
        </w:tc>
      </w:tr>
      <w:tr w:rsidR="00352CE7" w14:paraId="45247AEF" w14:textId="77777777" w:rsidTr="00352CE7">
        <w:tc>
          <w:tcPr>
            <w:tcW w:w="4540" w:type="dxa"/>
            <w:tcBorders>
              <w:left w:val="nil"/>
            </w:tcBorders>
            <w:tcMar>
              <w:top w:w="100" w:type="nil"/>
              <w:left w:w="100" w:type="nil"/>
              <w:bottom w:w="100" w:type="nil"/>
              <w:right w:w="100" w:type="nil"/>
            </w:tcMar>
          </w:tcPr>
          <w:p w14:paraId="74275991"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4A410C7" w14:textId="77777777" w:rsidR="00352CE7" w:rsidRPr="00352CE7" w:rsidRDefault="00352CE7">
            <w:pPr>
              <w:widowControl w:val="0"/>
              <w:autoSpaceDE w:val="0"/>
              <w:autoSpaceDN w:val="0"/>
              <w:adjustRightInd w:val="0"/>
              <w:rPr>
                <w:rFonts w:ascii="Times" w:hAnsi="Times" w:cs="Helvetica"/>
              </w:rPr>
            </w:pPr>
          </w:p>
        </w:tc>
      </w:tr>
      <w:tr w:rsidR="00352CE7" w14:paraId="759CC517" w14:textId="77777777" w:rsidTr="00352CE7">
        <w:tc>
          <w:tcPr>
            <w:tcW w:w="4540" w:type="dxa"/>
            <w:tcBorders>
              <w:left w:val="nil"/>
            </w:tcBorders>
            <w:tcMar>
              <w:top w:w="100" w:type="nil"/>
              <w:left w:w="100" w:type="nil"/>
              <w:bottom w:w="100" w:type="nil"/>
              <w:right w:w="100" w:type="nil"/>
            </w:tcMar>
          </w:tcPr>
          <w:p w14:paraId="238CF818" w14:textId="77777777" w:rsidR="00352CE7" w:rsidRPr="00352CE7" w:rsidRDefault="00352CE7">
            <w:pPr>
              <w:widowControl w:val="0"/>
              <w:autoSpaceDE w:val="0"/>
              <w:autoSpaceDN w:val="0"/>
              <w:adjustRightInd w:val="0"/>
              <w:rPr>
                <w:rFonts w:ascii="Times" w:hAnsi="Times" w:cs="Helvetica"/>
                <w:b/>
                <w:bCs/>
              </w:rPr>
            </w:pPr>
            <w:r w:rsidRPr="00352CE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2167F51"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If you have difficulty accessing the full announcement electronically, please contact:</w:t>
            </w:r>
          </w:p>
          <w:p w14:paraId="641F3505" w14:textId="77777777" w:rsidR="00352CE7" w:rsidRPr="00352CE7" w:rsidRDefault="00352CE7">
            <w:pPr>
              <w:widowControl w:val="0"/>
              <w:autoSpaceDE w:val="0"/>
              <w:autoSpaceDN w:val="0"/>
              <w:adjustRightInd w:val="0"/>
              <w:rPr>
                <w:rFonts w:ascii="Times" w:hAnsi="Times" w:cs="Helvetica"/>
              </w:rPr>
            </w:pPr>
          </w:p>
          <w:p w14:paraId="1C41DE8E" w14:textId="77777777" w:rsidR="00352CE7" w:rsidRPr="00352CE7" w:rsidRDefault="00352CE7">
            <w:pPr>
              <w:widowControl w:val="0"/>
              <w:autoSpaceDE w:val="0"/>
              <w:autoSpaceDN w:val="0"/>
              <w:adjustRightInd w:val="0"/>
              <w:rPr>
                <w:rFonts w:ascii="Times" w:hAnsi="Times" w:cs="Helvetica"/>
              </w:rPr>
            </w:pPr>
            <w:r w:rsidRPr="00352CE7">
              <w:rPr>
                <w:rFonts w:ascii="Times" w:hAnsi="Times" w:cs="Helvetica"/>
              </w:rPr>
              <w:t xml:space="preserve">Jeannette Flowers Grants Management Specialist </w:t>
            </w:r>
          </w:p>
          <w:p w14:paraId="2603A9FB" w14:textId="77777777" w:rsidR="00352CE7" w:rsidRPr="00352CE7" w:rsidRDefault="00B90558">
            <w:pPr>
              <w:widowControl w:val="0"/>
              <w:autoSpaceDE w:val="0"/>
              <w:autoSpaceDN w:val="0"/>
              <w:adjustRightInd w:val="0"/>
              <w:rPr>
                <w:rFonts w:ascii="Times" w:hAnsi="Times" w:cs="Helvetica"/>
              </w:rPr>
            </w:pPr>
            <w:hyperlink r:id="rId708" w:history="1">
              <w:r w:rsidR="00352CE7" w:rsidRPr="00352CE7">
                <w:rPr>
                  <w:rStyle w:val="Hyperlink"/>
                  <w:rFonts w:ascii="Times" w:hAnsi="Times" w:cs="Helvetica"/>
                </w:rPr>
                <w:t>Flowers.Jeannette@dol.gov</w:t>
              </w:r>
            </w:hyperlink>
          </w:p>
        </w:tc>
      </w:tr>
    </w:tbl>
    <w:p w14:paraId="673B3F38" w14:textId="77777777" w:rsidR="00352CE7" w:rsidRPr="00E71D95" w:rsidRDefault="00352CE7" w:rsidP="00070CE5">
      <w:pPr>
        <w:widowControl w:val="0"/>
        <w:autoSpaceDE w:val="0"/>
        <w:autoSpaceDN w:val="0"/>
        <w:adjustRightInd w:val="0"/>
        <w:rPr>
          <w:rFonts w:ascii="Times" w:hAnsi="Times" w:cs="Helvetica"/>
        </w:rPr>
      </w:pPr>
    </w:p>
    <w:p w14:paraId="516EB8E9" w14:textId="77777777" w:rsidR="00070CE5" w:rsidRDefault="00B90558" w:rsidP="00070CE5">
      <w:pPr>
        <w:widowControl w:val="0"/>
        <w:pBdr>
          <w:bottom w:val="single" w:sz="6" w:space="1" w:color="auto"/>
        </w:pBdr>
        <w:autoSpaceDE w:val="0"/>
        <w:autoSpaceDN w:val="0"/>
        <w:adjustRightInd w:val="0"/>
        <w:rPr>
          <w:rFonts w:ascii="Times" w:hAnsi="Times" w:cs="Helvetica"/>
          <w:color w:val="386EFF"/>
          <w:u w:val="single" w:color="386EFF"/>
        </w:rPr>
      </w:pPr>
      <w:hyperlink r:id="rId709" w:history="1">
        <w:r w:rsidR="00070CE5" w:rsidRPr="00E71D95">
          <w:rPr>
            <w:rFonts w:ascii="Times" w:hAnsi="Times" w:cs="Helvetica"/>
            <w:color w:val="386EFF"/>
            <w:u w:val="single" w:color="386EFF"/>
          </w:rPr>
          <w:t>http://www.grants.gov/web/grants/view-opportunity.html?oppId=282220</w:t>
        </w:r>
      </w:hyperlink>
    </w:p>
    <w:p w14:paraId="30F94BFF" w14:textId="77777777" w:rsidR="0017133B" w:rsidRPr="00E71D95" w:rsidRDefault="0017133B" w:rsidP="00070CE5">
      <w:pPr>
        <w:widowControl w:val="0"/>
        <w:pBdr>
          <w:bottom w:val="single" w:sz="6" w:space="1" w:color="auto"/>
        </w:pBdr>
        <w:autoSpaceDE w:val="0"/>
        <w:autoSpaceDN w:val="0"/>
        <w:adjustRightInd w:val="0"/>
        <w:rPr>
          <w:rFonts w:ascii="Times" w:hAnsi="Times" w:cs="Helvetica"/>
        </w:rPr>
      </w:pPr>
    </w:p>
    <w:p w14:paraId="216DC7E3" w14:textId="77777777" w:rsidR="0017133B" w:rsidRDefault="0017133B" w:rsidP="00064A98">
      <w:pPr>
        <w:widowControl w:val="0"/>
        <w:autoSpaceDE w:val="0"/>
        <w:autoSpaceDN w:val="0"/>
        <w:adjustRightInd w:val="0"/>
        <w:rPr>
          <w:rFonts w:ascii="Times" w:hAnsi="Times" w:cs="Helvetica"/>
        </w:rPr>
      </w:pPr>
    </w:p>
    <w:p w14:paraId="540E9E96" w14:textId="77777777" w:rsidR="00B756C2" w:rsidRPr="00A910B1" w:rsidRDefault="00B756C2" w:rsidP="00B756C2">
      <w:pPr>
        <w:rPr>
          <w:b/>
        </w:rPr>
      </w:pPr>
      <w:bookmarkStart w:id="396" w:name="DOLCPY"/>
      <w:bookmarkStart w:id="397" w:name="DOLUrbanIVTP"/>
      <w:bookmarkStart w:id="398" w:name="DOLTrainingtoWorkAdultReentry"/>
      <w:bookmarkStart w:id="399" w:name="DOLModif"/>
      <w:bookmarkEnd w:id="396"/>
      <w:bookmarkEnd w:id="397"/>
      <w:bookmarkEnd w:id="398"/>
      <w:bookmarkEnd w:id="399"/>
      <w:r w:rsidRPr="00A910B1">
        <w:rPr>
          <w:b/>
        </w:rPr>
        <w:t>Modifications</w:t>
      </w:r>
    </w:p>
    <w:p w14:paraId="4FE6B59C" w14:textId="77777777" w:rsidR="00B756C2" w:rsidRDefault="00B756C2" w:rsidP="00B756C2">
      <w:pPr>
        <w:rPr>
          <w:b/>
        </w:rPr>
      </w:pPr>
    </w:p>
    <w:p w14:paraId="60D208B2" w14:textId="77777777" w:rsidR="00B756C2" w:rsidRPr="00A910B1" w:rsidRDefault="00B756C2" w:rsidP="00B756C2">
      <w:pPr>
        <w:rPr>
          <w:b/>
        </w:rPr>
      </w:pPr>
      <w:bookmarkStart w:id="400" w:name="DOLTechHire"/>
      <w:bookmarkStart w:id="401" w:name="DOLPaidLeave"/>
      <w:bookmarkStart w:id="402" w:name="DOLAmApprentices"/>
      <w:bookmarkStart w:id="403" w:name="DOLReminders"/>
      <w:bookmarkEnd w:id="400"/>
      <w:bookmarkEnd w:id="401"/>
      <w:bookmarkEnd w:id="402"/>
      <w:bookmarkEnd w:id="403"/>
      <w:r w:rsidRPr="00A910B1">
        <w:rPr>
          <w:b/>
        </w:rPr>
        <w:t>Reminders</w:t>
      </w:r>
    </w:p>
    <w:p w14:paraId="74A48B7F" w14:textId="77777777" w:rsidR="00B756C2" w:rsidRPr="00A910B1" w:rsidRDefault="00B756C2" w:rsidP="00B756C2">
      <w:pPr>
        <w:rPr>
          <w:b/>
        </w:rPr>
      </w:pPr>
    </w:p>
    <w:p w14:paraId="50B31D47" w14:textId="77777777" w:rsidR="00B756C2" w:rsidRPr="00A910B1" w:rsidRDefault="00B756C2" w:rsidP="00B756C2">
      <w:pPr>
        <w:rPr>
          <w:b/>
        </w:rPr>
      </w:pPr>
      <w:bookmarkStart w:id="404" w:name="DOLStrengtheningWorkingFamilies"/>
      <w:bookmarkStart w:id="405" w:name="DOLYouthBuild"/>
      <w:bookmarkStart w:id="406" w:name="DOLDisabilityEmploy"/>
      <w:bookmarkStart w:id="407" w:name="DOLBrookwoodSago"/>
      <w:bookmarkStart w:id="408" w:name="DOLETAAdultReentry"/>
      <w:bookmarkEnd w:id="404"/>
      <w:bookmarkEnd w:id="405"/>
      <w:bookmarkEnd w:id="406"/>
      <w:bookmarkEnd w:id="407"/>
      <w:bookmarkEnd w:id="408"/>
    </w:p>
    <w:p w14:paraId="02771C24" w14:textId="77777777" w:rsidR="00B756C2" w:rsidRPr="00A910B1" w:rsidRDefault="00B756C2" w:rsidP="00B756C2"/>
    <w:p w14:paraId="2E7F4169" w14:textId="77777777" w:rsidR="00B756C2" w:rsidRPr="00A910B1" w:rsidRDefault="00B756C2" w:rsidP="00B756C2"/>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409" w:name="DOLFaceForward"/>
      <w:bookmarkStart w:id="410" w:name="DOLLaborManage"/>
      <w:bookmarkStart w:id="411" w:name="DOLETA"/>
      <w:bookmarkEnd w:id="409"/>
      <w:bookmarkEnd w:id="410"/>
      <w:bookmarkEnd w:id="411"/>
      <w:r w:rsidRPr="00A910B1">
        <w:rPr>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412" w:name="NASAResearch"/>
      <w:bookmarkEnd w:id="412"/>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B90558" w:rsidP="00B756C2">
      <w:pPr>
        <w:autoSpaceDE w:val="0"/>
        <w:autoSpaceDN w:val="0"/>
        <w:adjustRightInd w:val="0"/>
      </w:pPr>
      <w:hyperlink r:id="rId711"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lastRenderedPageBreak/>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413" w:name="NASACompetitions"/>
      <w:bookmarkEnd w:id="413"/>
    </w:p>
    <w:p w14:paraId="55778D7A" w14:textId="07538541" w:rsidR="00B756C2" w:rsidRPr="00A910B1" w:rsidRDefault="00B756C2" w:rsidP="00B756C2">
      <w:bookmarkStart w:id="414" w:name="NASAPrograms"/>
      <w:bookmarkEnd w:id="414"/>
      <w:r w:rsidRPr="00A910B1">
        <w:t>Programs</w:t>
      </w:r>
      <w:r w:rsidR="008C2D2C">
        <w:t>:</w:t>
      </w:r>
    </w:p>
    <w:p w14:paraId="667B6832" w14:textId="77777777" w:rsidR="00B756C2" w:rsidRPr="00A910B1" w:rsidRDefault="00B756C2" w:rsidP="00B756C2">
      <w:pPr>
        <w:widowControl w:val="0"/>
        <w:autoSpaceDE w:val="0"/>
        <w:autoSpaceDN w:val="0"/>
        <w:adjustRightInd w:val="0"/>
        <w:rPr>
          <w:rFonts w:ascii="Times" w:hAnsi="Times" w:cs="Helvetica"/>
        </w:rPr>
      </w:pPr>
    </w:p>
    <w:p w14:paraId="5AA1AC9D"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NASA Headquarters</w:t>
      </w:r>
    </w:p>
    <w:p w14:paraId="0767DD1A"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ROSES 2016: Car</w:t>
      </w:r>
      <w:r>
        <w:rPr>
          <w:rFonts w:ascii="Times" w:hAnsi="Times" w:cs="Helvetica"/>
        </w:rPr>
        <w:t xml:space="preserve">bon Cycle Science </w:t>
      </w:r>
      <w:r w:rsidRPr="00686F29">
        <w:rPr>
          <w:rFonts w:ascii="Times" w:hAnsi="Times" w:cs="Helvetica"/>
        </w:rPr>
        <w:t>Grant</w:t>
      </w:r>
    </w:p>
    <w:p w14:paraId="3699EEA9" w14:textId="77777777" w:rsidR="00AB7D52" w:rsidRPr="00686F29" w:rsidRDefault="00B90558" w:rsidP="00AB7D52">
      <w:pPr>
        <w:widowControl w:val="0"/>
        <w:autoSpaceDE w:val="0"/>
        <w:autoSpaceDN w:val="0"/>
        <w:adjustRightInd w:val="0"/>
        <w:rPr>
          <w:rFonts w:ascii="Times" w:hAnsi="Times" w:cs="Helvetica"/>
        </w:rPr>
      </w:pPr>
      <w:hyperlink r:id="rId714" w:history="1">
        <w:r w:rsidR="00AB7D52" w:rsidRPr="00686F29">
          <w:rPr>
            <w:rFonts w:ascii="Times" w:hAnsi="Times" w:cs="Helvetica"/>
            <w:color w:val="386EFF"/>
            <w:u w:val="single" w:color="386EFF"/>
          </w:rPr>
          <w:t>http://www.grants.gov/web/grants/view-opportunity.html?oppId=282150</w:t>
        </w:r>
      </w:hyperlink>
    </w:p>
    <w:p w14:paraId="4A65966C" w14:textId="77777777" w:rsidR="00AB7D52" w:rsidRPr="00686F29" w:rsidRDefault="00AB7D52" w:rsidP="00AB7D52">
      <w:pPr>
        <w:widowControl w:val="0"/>
        <w:autoSpaceDE w:val="0"/>
        <w:autoSpaceDN w:val="0"/>
        <w:adjustRightInd w:val="0"/>
        <w:rPr>
          <w:rFonts w:ascii="Times" w:hAnsi="Times" w:cs="Helvetica"/>
        </w:rPr>
      </w:pPr>
    </w:p>
    <w:p w14:paraId="36487C96"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NASA Headquarters</w:t>
      </w:r>
    </w:p>
    <w:p w14:paraId="15E047AF"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ROSES 2016: NASA Data for Operation and Assessment</w:t>
      </w:r>
      <w:r>
        <w:rPr>
          <w:rFonts w:ascii="Times" w:hAnsi="Times" w:cs="Helvetica"/>
        </w:rPr>
        <w:t xml:space="preserve"> </w:t>
      </w:r>
      <w:r w:rsidRPr="00686F29">
        <w:rPr>
          <w:rFonts w:ascii="Times" w:hAnsi="Times" w:cs="Helvetica"/>
        </w:rPr>
        <w:t>Grant</w:t>
      </w:r>
    </w:p>
    <w:p w14:paraId="582AB919" w14:textId="77777777" w:rsidR="00AB7D52" w:rsidRPr="00686F29" w:rsidRDefault="00B90558" w:rsidP="00AB7D52">
      <w:pPr>
        <w:widowControl w:val="0"/>
        <w:autoSpaceDE w:val="0"/>
        <w:autoSpaceDN w:val="0"/>
        <w:adjustRightInd w:val="0"/>
        <w:rPr>
          <w:rFonts w:ascii="Times" w:hAnsi="Times" w:cs="Helvetica"/>
        </w:rPr>
      </w:pPr>
      <w:hyperlink r:id="rId715" w:history="1">
        <w:r w:rsidR="00AB7D52" w:rsidRPr="00686F29">
          <w:rPr>
            <w:rFonts w:ascii="Times" w:hAnsi="Times" w:cs="Helvetica"/>
            <w:color w:val="386EFF"/>
            <w:u w:val="single" w:color="386EFF"/>
          </w:rPr>
          <w:t>http://www.grants.gov/web/grants/view-opportunity.html?oppId=281874</w:t>
        </w:r>
      </w:hyperlink>
    </w:p>
    <w:p w14:paraId="7A0BDA95" w14:textId="77777777" w:rsidR="00AB7D52" w:rsidRPr="00686F29" w:rsidRDefault="00AB7D52" w:rsidP="00AB7D52">
      <w:pPr>
        <w:widowControl w:val="0"/>
        <w:autoSpaceDE w:val="0"/>
        <w:autoSpaceDN w:val="0"/>
        <w:adjustRightInd w:val="0"/>
        <w:rPr>
          <w:rFonts w:ascii="Times" w:hAnsi="Times" w:cs="Helvetica"/>
        </w:rPr>
      </w:pPr>
    </w:p>
    <w:p w14:paraId="33CD728D"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NASA Headquarters</w:t>
      </w:r>
    </w:p>
    <w:p w14:paraId="6BB05EC4"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ROSES 2016: Ocean Surface Topography Science Team</w:t>
      </w:r>
      <w:r>
        <w:rPr>
          <w:rFonts w:ascii="Times" w:hAnsi="Times" w:cs="Helvetica"/>
        </w:rPr>
        <w:t xml:space="preserve"> </w:t>
      </w:r>
      <w:r w:rsidRPr="00686F29">
        <w:rPr>
          <w:rFonts w:ascii="Times" w:hAnsi="Times" w:cs="Helvetica"/>
        </w:rPr>
        <w:t>Grant</w:t>
      </w:r>
    </w:p>
    <w:p w14:paraId="68307358" w14:textId="77777777" w:rsidR="00AB7D52" w:rsidRPr="00686F29" w:rsidRDefault="00B90558" w:rsidP="00AB7D52">
      <w:pPr>
        <w:widowControl w:val="0"/>
        <w:autoSpaceDE w:val="0"/>
        <w:autoSpaceDN w:val="0"/>
        <w:adjustRightInd w:val="0"/>
        <w:rPr>
          <w:rFonts w:ascii="Times" w:hAnsi="Times" w:cs="Helvetica"/>
        </w:rPr>
      </w:pPr>
      <w:hyperlink r:id="rId716" w:history="1">
        <w:r w:rsidR="00AB7D52" w:rsidRPr="00686F29">
          <w:rPr>
            <w:rFonts w:ascii="Times" w:hAnsi="Times" w:cs="Helvetica"/>
            <w:color w:val="386EFF"/>
            <w:u w:val="single" w:color="386EFF"/>
          </w:rPr>
          <w:t>http://www.grants.gov/web/grants/view-opportunity.html?oppId=281948</w:t>
        </w:r>
      </w:hyperlink>
    </w:p>
    <w:p w14:paraId="25C5F7C6" w14:textId="77777777" w:rsidR="00AB7D52" w:rsidRPr="00686F29" w:rsidRDefault="00AB7D52" w:rsidP="00AB7D52">
      <w:pPr>
        <w:widowControl w:val="0"/>
        <w:autoSpaceDE w:val="0"/>
        <w:autoSpaceDN w:val="0"/>
        <w:adjustRightInd w:val="0"/>
        <w:rPr>
          <w:rFonts w:ascii="Times" w:hAnsi="Times" w:cs="Helvetica"/>
        </w:rPr>
      </w:pPr>
    </w:p>
    <w:p w14:paraId="36BF239F" w14:textId="77777777" w:rsidR="00AB7D52" w:rsidRPr="003B1D66" w:rsidRDefault="00AB7D52" w:rsidP="00AB7D52">
      <w:pPr>
        <w:widowControl w:val="0"/>
        <w:autoSpaceDE w:val="0"/>
        <w:autoSpaceDN w:val="0"/>
        <w:adjustRightInd w:val="0"/>
        <w:rPr>
          <w:rFonts w:ascii="Times" w:hAnsi="Times" w:cs="Helvetica"/>
          <w:highlight w:val="cyan"/>
        </w:rPr>
      </w:pPr>
      <w:r w:rsidRPr="003B1D66">
        <w:rPr>
          <w:rFonts w:ascii="Times" w:hAnsi="Times" w:cs="Helvetica"/>
          <w:highlight w:val="cyan"/>
        </w:rPr>
        <w:t>NASA Headquarters</w:t>
      </w:r>
    </w:p>
    <w:p w14:paraId="5DC6698B" w14:textId="77777777" w:rsidR="00AB7D52" w:rsidRPr="00E32C88" w:rsidRDefault="00AB7D52" w:rsidP="00AB7D52">
      <w:pPr>
        <w:widowControl w:val="0"/>
        <w:autoSpaceDE w:val="0"/>
        <w:autoSpaceDN w:val="0"/>
        <w:adjustRightInd w:val="0"/>
        <w:rPr>
          <w:rFonts w:ascii="Times" w:hAnsi="Times" w:cs="Helvetica"/>
        </w:rPr>
      </w:pPr>
      <w:r w:rsidRPr="003B1D66">
        <w:rPr>
          <w:rFonts w:ascii="Times" w:hAnsi="Times" w:cs="Helvetica"/>
          <w:highlight w:val="cyan"/>
        </w:rPr>
        <w:t>ROSES 2016: Laboratory Analysis of Returned Samples Grant</w:t>
      </w:r>
    </w:p>
    <w:p w14:paraId="1FCBF115" w14:textId="77777777" w:rsidR="00AB7D52" w:rsidRPr="00E32C88" w:rsidRDefault="00B90558" w:rsidP="00AB7D52">
      <w:pPr>
        <w:widowControl w:val="0"/>
        <w:autoSpaceDE w:val="0"/>
        <w:autoSpaceDN w:val="0"/>
        <w:adjustRightInd w:val="0"/>
        <w:rPr>
          <w:rFonts w:ascii="Times" w:hAnsi="Times" w:cs="Helvetica"/>
        </w:rPr>
      </w:pPr>
      <w:hyperlink r:id="rId717" w:history="1">
        <w:r w:rsidR="00AB7D52" w:rsidRPr="00E32C88">
          <w:rPr>
            <w:rFonts w:ascii="Times" w:hAnsi="Times" w:cs="Helvetica"/>
            <w:color w:val="386EFF"/>
            <w:u w:val="single" w:color="386EFF"/>
          </w:rPr>
          <w:t>http://www.grants.gov/web/grants/view-opportunity.html?oppId=282175</w:t>
        </w:r>
      </w:hyperlink>
    </w:p>
    <w:p w14:paraId="6DEC8892" w14:textId="77777777" w:rsidR="00AB7D52" w:rsidRDefault="00AB7D52" w:rsidP="00AB7D52"/>
    <w:p w14:paraId="1D3AEE98"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NASA Headquarters</w:t>
      </w:r>
    </w:p>
    <w:p w14:paraId="78E0042C"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ROSES 2016: Astrophysics Data Analysis Program Grant</w:t>
      </w:r>
    </w:p>
    <w:p w14:paraId="450D0CB6" w14:textId="77777777" w:rsidR="00A828E2" w:rsidRPr="00E71D95" w:rsidRDefault="00B90558" w:rsidP="00A828E2">
      <w:pPr>
        <w:widowControl w:val="0"/>
        <w:autoSpaceDE w:val="0"/>
        <w:autoSpaceDN w:val="0"/>
        <w:adjustRightInd w:val="0"/>
        <w:rPr>
          <w:rFonts w:ascii="Times" w:hAnsi="Times" w:cs="Arial"/>
          <w:color w:val="1A1A1A"/>
        </w:rPr>
      </w:pPr>
      <w:hyperlink r:id="rId718" w:history="1">
        <w:r w:rsidR="00A828E2" w:rsidRPr="00E71D95">
          <w:rPr>
            <w:rFonts w:ascii="Times" w:hAnsi="Times" w:cs="Arial"/>
            <w:color w:val="103CC0"/>
            <w:u w:val="single" w:color="103CC0"/>
          </w:rPr>
          <w:t>http://www.grants.gov/web/grants/view-opportunity.html?oppId=282463</w:t>
        </w:r>
      </w:hyperlink>
    </w:p>
    <w:p w14:paraId="20AD7E5B" w14:textId="77777777" w:rsidR="00A828E2" w:rsidRPr="00E71D95" w:rsidRDefault="00A828E2" w:rsidP="00A828E2">
      <w:pPr>
        <w:widowControl w:val="0"/>
        <w:autoSpaceDE w:val="0"/>
        <w:autoSpaceDN w:val="0"/>
        <w:adjustRightInd w:val="0"/>
        <w:rPr>
          <w:rFonts w:ascii="Times" w:hAnsi="Times" w:cs="Arial"/>
          <w:color w:val="1A1A1A"/>
        </w:rPr>
      </w:pPr>
    </w:p>
    <w:p w14:paraId="3AD5338A"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Research Opportunities in Space Biology (ROSBio) – 2016 “GeneLab Innovation Awards for Translational Systems Biology and Informatics Research Using the GeneLab Data System” NASA Research Announcement (NRA): Appendix A Grant</w:t>
      </w:r>
    </w:p>
    <w:p w14:paraId="2026FDBE" w14:textId="77777777" w:rsidR="00A828E2" w:rsidRPr="00E71D95" w:rsidRDefault="00B90558" w:rsidP="00A828E2">
      <w:pPr>
        <w:widowControl w:val="0"/>
        <w:autoSpaceDE w:val="0"/>
        <w:autoSpaceDN w:val="0"/>
        <w:adjustRightInd w:val="0"/>
        <w:rPr>
          <w:rFonts w:ascii="Times" w:hAnsi="Times" w:cs="Arial"/>
          <w:color w:val="1A1A1A"/>
        </w:rPr>
      </w:pPr>
      <w:hyperlink r:id="rId719" w:history="1">
        <w:r w:rsidR="00A828E2" w:rsidRPr="00E71D95">
          <w:rPr>
            <w:rFonts w:ascii="Times" w:hAnsi="Times" w:cs="Arial"/>
            <w:color w:val="103CC0"/>
            <w:u w:val="single" w:color="103CC0"/>
          </w:rPr>
          <w:t>http://www.grants.gov/web/grants/view-opportunity.html?oppId=282492</w:t>
        </w:r>
      </w:hyperlink>
    </w:p>
    <w:p w14:paraId="12E115E0" w14:textId="77777777" w:rsidR="00A828E2" w:rsidRPr="00E71D95" w:rsidRDefault="00A828E2" w:rsidP="00A828E2">
      <w:pPr>
        <w:widowControl w:val="0"/>
        <w:autoSpaceDE w:val="0"/>
        <w:autoSpaceDN w:val="0"/>
        <w:adjustRightInd w:val="0"/>
        <w:rPr>
          <w:rFonts w:ascii="Times" w:hAnsi="Times" w:cs="Helvetica"/>
        </w:rPr>
      </w:pPr>
    </w:p>
    <w:p w14:paraId="60110086" w14:textId="77777777" w:rsidR="00A828E2" w:rsidRPr="000F08BA" w:rsidRDefault="00A828E2" w:rsidP="00A828E2">
      <w:pPr>
        <w:widowControl w:val="0"/>
        <w:autoSpaceDE w:val="0"/>
        <w:autoSpaceDN w:val="0"/>
        <w:adjustRightInd w:val="0"/>
        <w:rPr>
          <w:rFonts w:ascii="Times" w:hAnsi="Times" w:cs="Arial"/>
          <w:color w:val="1A1A1A"/>
          <w:highlight w:val="cyan"/>
        </w:rPr>
      </w:pPr>
      <w:r w:rsidRPr="000F08BA">
        <w:rPr>
          <w:rFonts w:ascii="Times" w:hAnsi="Times" w:cs="Arial"/>
          <w:color w:val="1A1A1A"/>
          <w:highlight w:val="cyan"/>
        </w:rPr>
        <w:t>NASA Headquarters</w:t>
      </w:r>
    </w:p>
    <w:p w14:paraId="074DFFD5" w14:textId="77777777" w:rsidR="00A828E2" w:rsidRPr="00E71D95" w:rsidRDefault="00A828E2" w:rsidP="00A828E2">
      <w:pPr>
        <w:widowControl w:val="0"/>
        <w:autoSpaceDE w:val="0"/>
        <w:autoSpaceDN w:val="0"/>
        <w:adjustRightInd w:val="0"/>
        <w:rPr>
          <w:rFonts w:ascii="Times" w:hAnsi="Times" w:cs="Arial"/>
          <w:color w:val="1A1A1A"/>
        </w:rPr>
      </w:pPr>
      <w:r w:rsidRPr="000F08BA">
        <w:rPr>
          <w:rFonts w:ascii="Times" w:hAnsi="Times" w:cs="Arial"/>
          <w:color w:val="1A1A1A"/>
          <w:highlight w:val="cyan"/>
        </w:rPr>
        <w:t>ROSES 2016: Maturation of Instruments for Solar System Exploration Grant</w:t>
      </w:r>
    </w:p>
    <w:p w14:paraId="565C381D" w14:textId="77777777" w:rsidR="00A828E2" w:rsidRPr="00E71D95" w:rsidRDefault="00B90558" w:rsidP="00A828E2">
      <w:pPr>
        <w:widowControl w:val="0"/>
        <w:autoSpaceDE w:val="0"/>
        <w:autoSpaceDN w:val="0"/>
        <w:adjustRightInd w:val="0"/>
        <w:rPr>
          <w:rFonts w:ascii="Times" w:hAnsi="Times" w:cs="Arial"/>
          <w:color w:val="1A1A1A"/>
        </w:rPr>
      </w:pPr>
      <w:hyperlink r:id="rId720" w:history="1">
        <w:r w:rsidR="00A828E2" w:rsidRPr="00E71D95">
          <w:rPr>
            <w:rFonts w:ascii="Times" w:hAnsi="Times" w:cs="Arial"/>
            <w:color w:val="103CC0"/>
            <w:u w:val="single" w:color="103CC0"/>
          </w:rPr>
          <w:t>http://www.grants.gov/web/grants/view-opportunity.html?oppId=282380</w:t>
        </w:r>
      </w:hyperlink>
    </w:p>
    <w:p w14:paraId="2AE1910B" w14:textId="77777777" w:rsidR="00A828E2" w:rsidRPr="00E71D95" w:rsidRDefault="00A828E2" w:rsidP="00A828E2">
      <w:pPr>
        <w:widowControl w:val="0"/>
        <w:autoSpaceDE w:val="0"/>
        <w:autoSpaceDN w:val="0"/>
        <w:adjustRightInd w:val="0"/>
        <w:rPr>
          <w:rFonts w:ascii="Times" w:hAnsi="Times" w:cs="Arial"/>
          <w:color w:val="1A1A1A"/>
        </w:rPr>
      </w:pPr>
    </w:p>
    <w:p w14:paraId="2A862B0A"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NASA Headquarters</w:t>
      </w:r>
    </w:p>
    <w:p w14:paraId="782DE284"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ROSES 2016: Earth Surface and Interior Grant</w:t>
      </w:r>
    </w:p>
    <w:p w14:paraId="1357D186" w14:textId="77777777" w:rsidR="00A828E2" w:rsidRPr="00E71D95" w:rsidRDefault="00B90558" w:rsidP="00A828E2">
      <w:pPr>
        <w:widowControl w:val="0"/>
        <w:autoSpaceDE w:val="0"/>
        <w:autoSpaceDN w:val="0"/>
        <w:adjustRightInd w:val="0"/>
        <w:rPr>
          <w:rFonts w:ascii="Times" w:hAnsi="Times" w:cs="Arial"/>
          <w:color w:val="1A1A1A"/>
        </w:rPr>
      </w:pPr>
      <w:hyperlink r:id="rId721" w:history="1">
        <w:r w:rsidR="00A828E2" w:rsidRPr="00E71D95">
          <w:rPr>
            <w:rFonts w:ascii="Times" w:hAnsi="Times" w:cs="Arial"/>
            <w:color w:val="103CC0"/>
            <w:u w:val="single" w:color="103CC0"/>
          </w:rPr>
          <w:t>http://www.grants.gov/web/grants/view-opportunity.html?oppId=282429</w:t>
        </w:r>
      </w:hyperlink>
    </w:p>
    <w:p w14:paraId="2B0DC6FD" w14:textId="77777777" w:rsidR="00A828E2" w:rsidRDefault="00A828E2" w:rsidP="00A828E2">
      <w:pPr>
        <w:widowControl w:val="0"/>
        <w:autoSpaceDE w:val="0"/>
        <w:autoSpaceDN w:val="0"/>
        <w:adjustRightInd w:val="0"/>
        <w:rPr>
          <w:rFonts w:ascii="Times" w:hAnsi="Times" w:cs="Arial"/>
          <w:color w:val="1A1A1A"/>
        </w:rPr>
      </w:pPr>
    </w:p>
    <w:p w14:paraId="2FBA1C76"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NASA Headquarters</w:t>
      </w:r>
    </w:p>
    <w:p w14:paraId="11E29829"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 xml:space="preserve">Small Spacecraft Technology Program Smallsat Technology Partnerships Appendix </w:t>
      </w:r>
    </w:p>
    <w:p w14:paraId="3CF426B3" w14:textId="77777777" w:rsidR="00EA0BC4" w:rsidRPr="00000584" w:rsidRDefault="00EA0BC4" w:rsidP="00EA0BC4">
      <w:pPr>
        <w:widowControl w:val="0"/>
        <w:autoSpaceDE w:val="0"/>
        <w:autoSpaceDN w:val="0"/>
        <w:adjustRightInd w:val="0"/>
        <w:rPr>
          <w:rFonts w:ascii="Times" w:hAnsi="Times" w:cs="Helvetica"/>
        </w:rPr>
      </w:pPr>
      <w:r w:rsidRPr="009F02FB">
        <w:rPr>
          <w:rFonts w:ascii="Times" w:hAnsi="Times" w:cs="Helvetica"/>
        </w:rPr>
        <w:t>Grant</w:t>
      </w:r>
    </w:p>
    <w:p w14:paraId="7D7D77A4" w14:textId="77777777" w:rsidR="00EA0BC4" w:rsidRDefault="00B90558" w:rsidP="00EA0BC4">
      <w:pPr>
        <w:widowControl w:val="0"/>
        <w:autoSpaceDE w:val="0"/>
        <w:autoSpaceDN w:val="0"/>
        <w:adjustRightInd w:val="0"/>
        <w:rPr>
          <w:rFonts w:ascii="Times" w:hAnsi="Times" w:cs="Helvetica"/>
        </w:rPr>
      </w:pPr>
      <w:hyperlink r:id="rId722" w:history="1">
        <w:r w:rsidR="00EA0BC4" w:rsidRPr="009F02FB">
          <w:rPr>
            <w:rFonts w:ascii="Times" w:hAnsi="Times" w:cs="Helvetica"/>
            <w:color w:val="386EFF"/>
            <w:u w:val="single" w:color="386EFF"/>
          </w:rPr>
          <w:t>http://www.grants.gov/web/grants/view-opportunity.html?oppId=282781</w:t>
        </w:r>
      </w:hyperlink>
    </w:p>
    <w:p w14:paraId="5163CDE1" w14:textId="77777777" w:rsidR="00EA0BC4" w:rsidRDefault="00EA0BC4" w:rsidP="00EA0BC4">
      <w:pPr>
        <w:widowControl w:val="0"/>
        <w:autoSpaceDE w:val="0"/>
        <w:autoSpaceDN w:val="0"/>
        <w:adjustRightInd w:val="0"/>
        <w:rPr>
          <w:rFonts w:ascii="Times" w:hAnsi="Times" w:cs="Arial"/>
          <w:color w:val="1A1A1A"/>
        </w:rPr>
      </w:pPr>
    </w:p>
    <w:p w14:paraId="7CDE21F4"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NASA Johnson Space Center</w:t>
      </w:r>
    </w:p>
    <w:p w14:paraId="70C97916"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EXPLORATION TECHNOLOGY DEMONSTRATION AND NATIONAL LAB UTILIZATION ENHANCEMENTS</w:t>
      </w:r>
    </w:p>
    <w:p w14:paraId="7C372D1C" w14:textId="77777777" w:rsidR="00EA0BC4" w:rsidRPr="00000584" w:rsidRDefault="00EA0BC4" w:rsidP="00EA0BC4">
      <w:pPr>
        <w:widowControl w:val="0"/>
        <w:autoSpaceDE w:val="0"/>
        <w:autoSpaceDN w:val="0"/>
        <w:adjustRightInd w:val="0"/>
        <w:rPr>
          <w:rFonts w:ascii="Times" w:hAnsi="Times" w:cs="Helvetica"/>
        </w:rPr>
      </w:pPr>
      <w:r w:rsidRPr="009F02FB">
        <w:rPr>
          <w:rFonts w:ascii="Times" w:hAnsi="Times" w:cs="Helvetica"/>
        </w:rPr>
        <w:t>Modification 3</w:t>
      </w:r>
    </w:p>
    <w:p w14:paraId="1A830742" w14:textId="6BCA8F91" w:rsidR="00EA0BC4" w:rsidRDefault="00B90558" w:rsidP="00EA0BC4">
      <w:pPr>
        <w:widowControl w:val="0"/>
        <w:autoSpaceDE w:val="0"/>
        <w:autoSpaceDN w:val="0"/>
        <w:adjustRightInd w:val="0"/>
        <w:rPr>
          <w:rFonts w:ascii="Times" w:hAnsi="Times" w:cs="Helvetica"/>
        </w:rPr>
      </w:pPr>
      <w:hyperlink r:id="rId723" w:history="1">
        <w:r w:rsidR="00EA0BC4" w:rsidRPr="009F02FB">
          <w:rPr>
            <w:rFonts w:ascii="Times" w:hAnsi="Times" w:cs="Helvetica"/>
            <w:color w:val="386EFF"/>
            <w:u w:val="single" w:color="386EFF"/>
          </w:rPr>
          <w:t>http://www.grants.gov/web/grants/view-opportunity.html?oppId=207073</w:t>
        </w:r>
      </w:hyperlink>
    </w:p>
    <w:p w14:paraId="54F2AC61" w14:textId="77777777" w:rsidR="00EA0BC4" w:rsidRPr="00E71D95" w:rsidRDefault="00EA0BC4" w:rsidP="00EA0BC4">
      <w:pPr>
        <w:widowControl w:val="0"/>
        <w:autoSpaceDE w:val="0"/>
        <w:autoSpaceDN w:val="0"/>
        <w:adjustRightInd w:val="0"/>
        <w:rPr>
          <w:rFonts w:ascii="Times" w:hAnsi="Times" w:cs="Arial"/>
          <w:color w:val="1A1A1A"/>
        </w:rPr>
      </w:pPr>
    </w:p>
    <w:p w14:paraId="4A97B26C"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NASA Headquarters</w:t>
      </w:r>
    </w:p>
    <w:p w14:paraId="38A4C342"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ROSES 2016: NASA Data for Operation and Assessment</w:t>
      </w:r>
    </w:p>
    <w:p w14:paraId="23E395A4" w14:textId="77777777" w:rsidR="00A828E2" w:rsidRPr="00FC22D3"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Modification 2</w:t>
      </w:r>
    </w:p>
    <w:p w14:paraId="6CF0862C" w14:textId="77777777" w:rsidR="00A828E2" w:rsidRPr="00E71D95" w:rsidRDefault="00B90558" w:rsidP="00A828E2">
      <w:pPr>
        <w:widowControl w:val="0"/>
        <w:autoSpaceDE w:val="0"/>
        <w:autoSpaceDN w:val="0"/>
        <w:adjustRightInd w:val="0"/>
        <w:rPr>
          <w:rFonts w:ascii="Times" w:hAnsi="Times" w:cs="Arial"/>
          <w:color w:val="103CC0"/>
          <w:u w:val="single" w:color="103CC0"/>
        </w:rPr>
      </w:pPr>
      <w:hyperlink r:id="rId724" w:history="1">
        <w:r w:rsidR="00A828E2" w:rsidRPr="00E71D95">
          <w:rPr>
            <w:rFonts w:ascii="Times" w:hAnsi="Times" w:cs="Arial"/>
            <w:color w:val="103CC0"/>
            <w:u w:val="single" w:color="103CC0"/>
          </w:rPr>
          <w:t>http://www.grants.gov/web/grants/view-opportunity.html?oppId=281874</w:t>
        </w:r>
      </w:hyperlink>
    </w:p>
    <w:p w14:paraId="62583EC4" w14:textId="77777777" w:rsidR="00A828E2" w:rsidRDefault="00A828E2" w:rsidP="00A828E2">
      <w:pPr>
        <w:widowControl w:val="0"/>
        <w:autoSpaceDE w:val="0"/>
        <w:autoSpaceDN w:val="0"/>
        <w:adjustRightInd w:val="0"/>
        <w:rPr>
          <w:rFonts w:ascii="Times" w:hAnsi="Times" w:cs="Arial"/>
          <w:color w:val="1A1A1A"/>
        </w:rPr>
      </w:pPr>
    </w:p>
    <w:p w14:paraId="6E6CDDE9" w14:textId="77777777" w:rsidR="00A828E2" w:rsidRPr="00FC22D3" w:rsidRDefault="00A828E2" w:rsidP="00A828E2">
      <w:pPr>
        <w:widowControl w:val="0"/>
        <w:autoSpaceDE w:val="0"/>
        <w:autoSpaceDN w:val="0"/>
        <w:adjustRightInd w:val="0"/>
        <w:rPr>
          <w:rFonts w:ascii="Times" w:hAnsi="Times" w:cs="Arial"/>
          <w:color w:val="1A1A1A"/>
          <w:highlight w:val="cyan"/>
        </w:rPr>
      </w:pPr>
      <w:r w:rsidRPr="00FC22D3">
        <w:rPr>
          <w:rFonts w:ascii="Times" w:hAnsi="Times" w:cs="Arial"/>
          <w:color w:val="1A1A1A"/>
          <w:highlight w:val="cyan"/>
        </w:rPr>
        <w:t>NASA Headquarters</w:t>
      </w:r>
    </w:p>
    <w:p w14:paraId="618A2562" w14:textId="77777777" w:rsidR="00A828E2" w:rsidRPr="00FC22D3" w:rsidRDefault="00A828E2" w:rsidP="00A828E2">
      <w:pPr>
        <w:widowControl w:val="0"/>
        <w:autoSpaceDE w:val="0"/>
        <w:autoSpaceDN w:val="0"/>
        <w:adjustRightInd w:val="0"/>
        <w:rPr>
          <w:rFonts w:ascii="Times" w:hAnsi="Times" w:cs="Arial"/>
          <w:color w:val="1A1A1A"/>
          <w:highlight w:val="cyan"/>
        </w:rPr>
      </w:pPr>
      <w:r w:rsidRPr="00FC22D3">
        <w:rPr>
          <w:rFonts w:ascii="Times" w:hAnsi="Times" w:cs="Arial"/>
          <w:color w:val="1A1A1A"/>
          <w:highlight w:val="cyan"/>
        </w:rPr>
        <w:t>ROSES 2016: Heliophysics Guest Investigators - Open</w:t>
      </w:r>
    </w:p>
    <w:p w14:paraId="0BC9169E" w14:textId="77777777" w:rsidR="00A828E2" w:rsidRPr="00E71D95" w:rsidRDefault="00A828E2" w:rsidP="00A828E2">
      <w:pPr>
        <w:widowControl w:val="0"/>
        <w:autoSpaceDE w:val="0"/>
        <w:autoSpaceDN w:val="0"/>
        <w:adjustRightInd w:val="0"/>
        <w:rPr>
          <w:rFonts w:ascii="Times" w:hAnsi="Times" w:cs="Arial"/>
          <w:color w:val="1A1A1A"/>
        </w:rPr>
      </w:pPr>
      <w:r w:rsidRPr="00FC22D3">
        <w:rPr>
          <w:rFonts w:ascii="Times" w:hAnsi="Times" w:cs="Arial"/>
          <w:color w:val="1A1A1A"/>
          <w:highlight w:val="cyan"/>
        </w:rPr>
        <w:t>Modification 3</w:t>
      </w:r>
    </w:p>
    <w:p w14:paraId="3C756219" w14:textId="77777777" w:rsidR="00A828E2" w:rsidRPr="00E71D95" w:rsidRDefault="00B90558" w:rsidP="00A828E2">
      <w:pPr>
        <w:widowControl w:val="0"/>
        <w:autoSpaceDE w:val="0"/>
        <w:autoSpaceDN w:val="0"/>
        <w:adjustRightInd w:val="0"/>
        <w:rPr>
          <w:rFonts w:ascii="Times" w:hAnsi="Times" w:cs="Arial"/>
          <w:color w:val="1A1A1A"/>
        </w:rPr>
      </w:pPr>
      <w:hyperlink r:id="rId725" w:history="1">
        <w:r w:rsidR="00A828E2" w:rsidRPr="00E71D95">
          <w:rPr>
            <w:rFonts w:ascii="Times" w:hAnsi="Times" w:cs="Arial"/>
            <w:color w:val="103CC0"/>
            <w:u w:val="single" w:color="103CC0"/>
          </w:rPr>
          <w:t>http://www.grants.gov/web/grants/view-opportunity.html?oppId=281740</w:t>
        </w:r>
      </w:hyperlink>
    </w:p>
    <w:p w14:paraId="23FB340D" w14:textId="77777777" w:rsidR="00A828E2" w:rsidRPr="00941B84" w:rsidRDefault="00A828E2" w:rsidP="00AB7D52">
      <w:pPr>
        <w:widowControl w:val="0"/>
        <w:autoSpaceDE w:val="0"/>
        <w:autoSpaceDN w:val="0"/>
        <w:adjustRightInd w:val="0"/>
        <w:rPr>
          <w:rFonts w:ascii="Times" w:hAnsi="Times" w:cs="Helvetica"/>
          <w:highlight w:val="cyan"/>
        </w:rPr>
      </w:pPr>
    </w:p>
    <w:p w14:paraId="26402FFE" w14:textId="7E41237B" w:rsidR="00AB7D52" w:rsidRPr="00941B84" w:rsidRDefault="00AB7D52" w:rsidP="00AB7D52">
      <w:pPr>
        <w:widowControl w:val="0"/>
        <w:autoSpaceDE w:val="0"/>
        <w:autoSpaceDN w:val="0"/>
        <w:adjustRightInd w:val="0"/>
        <w:rPr>
          <w:rFonts w:ascii="Times" w:hAnsi="Times" w:cs="Helvetica"/>
          <w:highlight w:val="cyan"/>
        </w:rPr>
      </w:pPr>
      <w:r w:rsidRPr="00941B84">
        <w:rPr>
          <w:rFonts w:ascii="Times" w:hAnsi="Times" w:cs="Helvetica"/>
          <w:highlight w:val="cyan"/>
        </w:rPr>
        <w:t>NASA Headquarters</w:t>
      </w:r>
    </w:p>
    <w:p w14:paraId="077DECEF" w14:textId="77777777" w:rsidR="00AB7D52" w:rsidRPr="00941B84" w:rsidRDefault="00AB7D52" w:rsidP="00AB7D52">
      <w:pPr>
        <w:widowControl w:val="0"/>
        <w:autoSpaceDE w:val="0"/>
        <w:autoSpaceDN w:val="0"/>
        <w:adjustRightInd w:val="0"/>
        <w:rPr>
          <w:rFonts w:ascii="Times" w:hAnsi="Times" w:cs="Helvetica"/>
          <w:highlight w:val="cyan"/>
        </w:rPr>
      </w:pPr>
      <w:r w:rsidRPr="00941B84">
        <w:rPr>
          <w:rFonts w:ascii="Times" w:hAnsi="Times" w:cs="Helvetica"/>
          <w:highlight w:val="cyan"/>
        </w:rPr>
        <w:t>ROSES 2015: SERVIR Applied Sciences Team</w:t>
      </w:r>
    </w:p>
    <w:p w14:paraId="04F72F25" w14:textId="77777777" w:rsidR="00AB7D52" w:rsidRPr="00E32C88" w:rsidRDefault="00AB7D52" w:rsidP="00AB7D52">
      <w:pPr>
        <w:widowControl w:val="0"/>
        <w:autoSpaceDE w:val="0"/>
        <w:autoSpaceDN w:val="0"/>
        <w:adjustRightInd w:val="0"/>
        <w:rPr>
          <w:rFonts w:ascii="Times" w:hAnsi="Times" w:cs="Helvetica"/>
        </w:rPr>
      </w:pPr>
      <w:r w:rsidRPr="00941B84">
        <w:rPr>
          <w:rFonts w:ascii="Times" w:hAnsi="Times" w:cs="Helvetica"/>
          <w:highlight w:val="cyan"/>
        </w:rPr>
        <w:t>Modification 1</w:t>
      </w:r>
    </w:p>
    <w:p w14:paraId="19D85943" w14:textId="77777777" w:rsidR="00AB7D52" w:rsidRPr="00E32C88" w:rsidRDefault="00B90558" w:rsidP="00AB7D52">
      <w:pPr>
        <w:widowControl w:val="0"/>
        <w:autoSpaceDE w:val="0"/>
        <w:autoSpaceDN w:val="0"/>
        <w:adjustRightInd w:val="0"/>
        <w:rPr>
          <w:rFonts w:ascii="Times" w:hAnsi="Times" w:cs="Helvetica"/>
        </w:rPr>
      </w:pPr>
      <w:hyperlink r:id="rId726" w:history="1">
        <w:r w:rsidR="00AB7D52" w:rsidRPr="00E32C88">
          <w:rPr>
            <w:rFonts w:ascii="Times" w:hAnsi="Times" w:cs="Helvetica"/>
            <w:color w:val="386EFF"/>
            <w:u w:val="single" w:color="386EFF"/>
          </w:rPr>
          <w:t>http://www.grants.gov/web/grants/view-opportunity.html?oppId=279576</w:t>
        </w:r>
      </w:hyperlink>
    </w:p>
    <w:p w14:paraId="1BE5295F" w14:textId="77777777" w:rsidR="00AB7D52" w:rsidRPr="00E32C88" w:rsidRDefault="00AB7D52" w:rsidP="00AB7D52">
      <w:pPr>
        <w:widowControl w:val="0"/>
        <w:autoSpaceDE w:val="0"/>
        <w:autoSpaceDN w:val="0"/>
        <w:adjustRightInd w:val="0"/>
        <w:rPr>
          <w:rFonts w:ascii="Times" w:hAnsi="Times" w:cs="Helvetica"/>
        </w:rPr>
      </w:pPr>
    </w:p>
    <w:p w14:paraId="4170E6AC"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NASA Headquarters</w:t>
      </w:r>
    </w:p>
    <w:p w14:paraId="234E2110"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ROSES 2015: Land-Cover/Land-Use Change</w:t>
      </w:r>
    </w:p>
    <w:p w14:paraId="07572EB8"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Modification 2</w:t>
      </w:r>
    </w:p>
    <w:p w14:paraId="36A7FC65" w14:textId="77777777" w:rsidR="00AB7D52" w:rsidRPr="00E32C88" w:rsidRDefault="00B90558" w:rsidP="00AB7D52">
      <w:pPr>
        <w:widowControl w:val="0"/>
        <w:autoSpaceDE w:val="0"/>
        <w:autoSpaceDN w:val="0"/>
        <w:adjustRightInd w:val="0"/>
        <w:rPr>
          <w:rFonts w:ascii="Times" w:hAnsi="Times" w:cs="Helvetica"/>
        </w:rPr>
      </w:pPr>
      <w:hyperlink r:id="rId727" w:history="1">
        <w:r w:rsidR="00AB7D52" w:rsidRPr="00E32C88">
          <w:rPr>
            <w:rFonts w:ascii="Times" w:hAnsi="Times" w:cs="Helvetica"/>
            <w:color w:val="386EFF"/>
            <w:u w:val="single" w:color="386EFF"/>
          </w:rPr>
          <w:t>http://www.grants.gov/web/grants/view-opportunity.html?oppId=280002</w:t>
        </w:r>
      </w:hyperlink>
    </w:p>
    <w:p w14:paraId="658A8754" w14:textId="77777777" w:rsidR="00AB7D52" w:rsidRDefault="00AB7D52" w:rsidP="00AB7D52"/>
    <w:p w14:paraId="0E769D27" w14:textId="77777777" w:rsidR="00AB7D52" w:rsidRDefault="00AB7D52" w:rsidP="00AB7D52"/>
    <w:p w14:paraId="1536F19D" w14:textId="77777777" w:rsidR="00B756C2" w:rsidRPr="00A910B1" w:rsidRDefault="00B756C2" w:rsidP="00B756C2">
      <w:pPr>
        <w:widowControl w:val="0"/>
        <w:autoSpaceDE w:val="0"/>
        <w:autoSpaceDN w:val="0"/>
        <w:adjustRightInd w:val="0"/>
        <w:rPr>
          <w:rFonts w:ascii="Times" w:hAnsi="Times" w:cs="Helvetica"/>
        </w:rPr>
      </w:pPr>
    </w:p>
    <w:p w14:paraId="77DFC03D" w14:textId="77777777" w:rsidR="00B756C2" w:rsidRPr="00A910B1" w:rsidRDefault="00B756C2"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415" w:name="NARA"/>
      <w:bookmarkEnd w:id="415"/>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416" w:name="NARAGrantOpps"/>
      <w:bookmarkEnd w:id="416"/>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728"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Pr="00A910B1" w:rsidRDefault="00B756C2" w:rsidP="00B756C2">
      <w:pPr>
        <w:widowControl w:val="0"/>
        <w:autoSpaceDE w:val="0"/>
        <w:autoSpaceDN w:val="0"/>
        <w:adjustRightInd w:val="0"/>
      </w:pPr>
    </w:p>
    <w:p w14:paraId="1D9A63D4" w14:textId="77777777" w:rsidR="00B756C2" w:rsidRPr="00A910B1" w:rsidRDefault="00B756C2" w:rsidP="00B756C2">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417" w:name="NARAReminders"/>
      <w:bookmarkEnd w:id="417"/>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10B0F2D2" w14:textId="77777777" w:rsidR="00B756C2" w:rsidRPr="00A910B1" w:rsidRDefault="00B756C2" w:rsidP="00B756C2">
      <w:pPr>
        <w:widowControl w:val="0"/>
        <w:autoSpaceDE w:val="0"/>
        <w:autoSpaceDN w:val="0"/>
        <w:adjustRightInd w:val="0"/>
        <w:rPr>
          <w:rFonts w:ascii="Times" w:hAnsi="Times" w:cs="Helvetica"/>
        </w:rPr>
      </w:pPr>
      <w:bookmarkStart w:id="418" w:name="NARAStateBoardProgramming"/>
      <w:bookmarkEnd w:id="418"/>
      <w:r w:rsidRPr="00A910B1">
        <w:rPr>
          <w:rFonts w:ascii="Times" w:hAnsi="Times" w:cs="Helvetica"/>
        </w:rPr>
        <w:t>State Board Programming Grants</w:t>
      </w:r>
    </w:p>
    <w:p w14:paraId="6F6026EC"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7E166BC" w14:textId="77777777" w:rsidTr="00AA41B4">
        <w:tc>
          <w:tcPr>
            <w:tcW w:w="4540" w:type="dxa"/>
            <w:tcMar>
              <w:top w:w="100" w:type="nil"/>
              <w:left w:w="100" w:type="nil"/>
              <w:bottom w:w="100" w:type="nil"/>
              <w:right w:w="100" w:type="nil"/>
            </w:tcMar>
          </w:tcPr>
          <w:p w14:paraId="56C214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E9010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75F6E9" w14:textId="77777777" w:rsidTr="00AA41B4">
        <w:tblPrEx>
          <w:tblBorders>
            <w:top w:val="none" w:sz="0" w:space="0" w:color="auto"/>
          </w:tblBorders>
        </w:tblPrEx>
        <w:tc>
          <w:tcPr>
            <w:tcW w:w="4540" w:type="dxa"/>
            <w:tcMar>
              <w:top w:w="100" w:type="nil"/>
              <w:left w:w="100" w:type="nil"/>
              <w:bottom w:w="100" w:type="nil"/>
              <w:right w:w="100" w:type="nil"/>
            </w:tcMar>
          </w:tcPr>
          <w:p w14:paraId="0D2F01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F4FF4F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STATE-201606</w:t>
            </w:r>
          </w:p>
        </w:tc>
      </w:tr>
      <w:tr w:rsidR="00B756C2" w:rsidRPr="00A910B1" w14:paraId="72DB70FB" w14:textId="77777777" w:rsidTr="00AA41B4">
        <w:tblPrEx>
          <w:tblBorders>
            <w:top w:val="none" w:sz="0" w:space="0" w:color="auto"/>
          </w:tblBorders>
        </w:tblPrEx>
        <w:tc>
          <w:tcPr>
            <w:tcW w:w="4540" w:type="dxa"/>
            <w:tcMar>
              <w:top w:w="100" w:type="nil"/>
              <w:left w:w="100" w:type="nil"/>
              <w:bottom w:w="100" w:type="nil"/>
              <w:right w:w="100" w:type="nil"/>
            </w:tcMar>
          </w:tcPr>
          <w:p w14:paraId="5D8E05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2C69D3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Board Programming Grants</w:t>
            </w:r>
          </w:p>
        </w:tc>
      </w:tr>
      <w:tr w:rsidR="00B756C2" w:rsidRPr="00A910B1" w14:paraId="335FA141" w14:textId="77777777" w:rsidTr="00AA41B4">
        <w:tblPrEx>
          <w:tblBorders>
            <w:top w:val="none" w:sz="0" w:space="0" w:color="auto"/>
          </w:tblBorders>
        </w:tblPrEx>
        <w:tc>
          <w:tcPr>
            <w:tcW w:w="4540" w:type="dxa"/>
            <w:tcMar>
              <w:top w:w="100" w:type="nil"/>
              <w:left w:w="100" w:type="nil"/>
              <w:bottom w:w="100" w:type="nil"/>
              <w:right w:w="100" w:type="nil"/>
            </w:tcMar>
          </w:tcPr>
          <w:p w14:paraId="678A48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F1568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360F0FB" w14:textId="77777777" w:rsidTr="00AA41B4">
        <w:tblPrEx>
          <w:tblBorders>
            <w:top w:val="none" w:sz="0" w:space="0" w:color="auto"/>
          </w:tblBorders>
        </w:tblPrEx>
        <w:tc>
          <w:tcPr>
            <w:tcW w:w="4540" w:type="dxa"/>
            <w:tcMar>
              <w:top w:w="100" w:type="nil"/>
              <w:left w:w="100" w:type="nil"/>
              <w:bottom w:w="100" w:type="nil"/>
              <w:right w:w="100" w:type="nil"/>
            </w:tcMar>
          </w:tcPr>
          <w:p w14:paraId="76BA13D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5B9878D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CE49D8D" w14:textId="77777777" w:rsidTr="00AA41B4">
        <w:tblPrEx>
          <w:tblBorders>
            <w:top w:val="none" w:sz="0" w:space="0" w:color="auto"/>
          </w:tblBorders>
        </w:tblPrEx>
        <w:tc>
          <w:tcPr>
            <w:tcW w:w="4540" w:type="dxa"/>
            <w:tcMar>
              <w:top w:w="100" w:type="nil"/>
              <w:left w:w="100" w:type="nil"/>
              <w:bottom w:w="100" w:type="nil"/>
              <w:right w:w="100" w:type="nil"/>
            </w:tcMar>
          </w:tcPr>
          <w:p w14:paraId="39097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C7FC6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75E9D34D" w14:textId="77777777" w:rsidTr="00AA41B4">
        <w:tblPrEx>
          <w:tblBorders>
            <w:top w:val="none" w:sz="0" w:space="0" w:color="auto"/>
          </w:tblBorders>
        </w:tblPrEx>
        <w:tc>
          <w:tcPr>
            <w:tcW w:w="4540" w:type="dxa"/>
            <w:tcMar>
              <w:top w:w="100" w:type="nil"/>
              <w:left w:w="100" w:type="nil"/>
              <w:bottom w:w="100" w:type="nil"/>
              <w:right w:w="100" w:type="nil"/>
            </w:tcMar>
          </w:tcPr>
          <w:p w14:paraId="397CF5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9D2C55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810328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65C27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5ECD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2144AEB" w14:textId="77777777" w:rsidTr="00AA41B4">
        <w:tblPrEx>
          <w:tblBorders>
            <w:top w:val="none" w:sz="0" w:space="0" w:color="auto"/>
          </w:tblBorders>
        </w:tblPrEx>
        <w:tc>
          <w:tcPr>
            <w:tcW w:w="4540" w:type="dxa"/>
            <w:tcMar>
              <w:top w:w="100" w:type="nil"/>
              <w:left w:w="100" w:type="nil"/>
              <w:bottom w:w="100" w:type="nil"/>
              <w:right w:w="100" w:type="nil"/>
            </w:tcMar>
          </w:tcPr>
          <w:p w14:paraId="106F4EE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9335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6B9F1235" w14:textId="77777777" w:rsidTr="00AA41B4">
        <w:tc>
          <w:tcPr>
            <w:tcW w:w="4540" w:type="dxa"/>
            <w:tcMar>
              <w:top w:w="100" w:type="nil"/>
              <w:left w:w="100" w:type="nil"/>
              <w:bottom w:w="100" w:type="nil"/>
              <w:right w:w="100" w:type="nil"/>
            </w:tcMar>
          </w:tcPr>
          <w:p w14:paraId="3F8B11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279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94CF92A" w14:textId="77777777" w:rsidTr="00AA41B4">
        <w:tc>
          <w:tcPr>
            <w:tcW w:w="4540" w:type="dxa"/>
            <w:tcBorders>
              <w:left w:val="nil"/>
            </w:tcBorders>
            <w:tcMar>
              <w:top w:w="100" w:type="nil"/>
              <w:left w:w="100" w:type="nil"/>
              <w:bottom w:w="100" w:type="nil"/>
              <w:right w:w="100" w:type="nil"/>
            </w:tcMar>
          </w:tcPr>
          <w:p w14:paraId="508A6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2A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1A47E148" w14:textId="77777777" w:rsidTr="00AA41B4">
        <w:tc>
          <w:tcPr>
            <w:tcW w:w="4540" w:type="dxa"/>
            <w:tcBorders>
              <w:left w:val="nil"/>
            </w:tcBorders>
            <w:tcMar>
              <w:top w:w="100" w:type="nil"/>
              <w:left w:w="100" w:type="nil"/>
              <w:bottom w:w="100" w:type="nil"/>
              <w:right w:w="100" w:type="nil"/>
            </w:tcMar>
          </w:tcPr>
          <w:p w14:paraId="58FF90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5D53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6AD10BEF" w14:textId="77777777" w:rsidTr="00AA41B4">
        <w:tc>
          <w:tcPr>
            <w:tcW w:w="4540" w:type="dxa"/>
            <w:tcBorders>
              <w:left w:val="nil"/>
            </w:tcBorders>
            <w:tcMar>
              <w:top w:w="100" w:type="nil"/>
              <w:left w:w="100" w:type="nil"/>
              <w:bottom w:w="100" w:type="nil"/>
              <w:right w:w="100" w:type="nil"/>
            </w:tcMar>
          </w:tcPr>
          <w:p w14:paraId="529A4C8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772B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2CCA8B91" w14:textId="77777777" w:rsidTr="00AA41B4">
        <w:tc>
          <w:tcPr>
            <w:tcW w:w="4540" w:type="dxa"/>
            <w:tcBorders>
              <w:left w:val="nil"/>
            </w:tcBorders>
            <w:tcMar>
              <w:top w:w="100" w:type="nil"/>
              <w:left w:w="100" w:type="nil"/>
              <w:bottom w:w="100" w:type="nil"/>
              <w:right w:w="100" w:type="nil"/>
            </w:tcMar>
          </w:tcPr>
          <w:p w14:paraId="70C3D13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3E6C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4B7C05A2" w14:textId="77777777" w:rsidTr="00AA41B4">
        <w:tc>
          <w:tcPr>
            <w:tcW w:w="4540" w:type="dxa"/>
            <w:tcBorders>
              <w:left w:val="nil"/>
            </w:tcBorders>
            <w:tcMar>
              <w:top w:w="100" w:type="nil"/>
              <w:left w:w="100" w:type="nil"/>
              <w:bottom w:w="100" w:type="nil"/>
              <w:right w:w="100" w:type="nil"/>
            </w:tcMar>
          </w:tcPr>
          <w:p w14:paraId="715910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E425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0D1C6717" w14:textId="77777777" w:rsidTr="00AA41B4">
        <w:tc>
          <w:tcPr>
            <w:tcW w:w="4540" w:type="dxa"/>
            <w:tcBorders>
              <w:left w:val="nil"/>
            </w:tcBorders>
            <w:tcMar>
              <w:top w:w="100" w:type="nil"/>
              <w:left w:w="100" w:type="nil"/>
              <w:bottom w:w="100" w:type="nil"/>
              <w:right w:w="100" w:type="nil"/>
            </w:tcMar>
          </w:tcPr>
          <w:p w14:paraId="6FF1058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6EAE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$650,000</w:t>
            </w:r>
          </w:p>
        </w:tc>
      </w:tr>
      <w:tr w:rsidR="00B756C2" w:rsidRPr="00A910B1" w14:paraId="1033AB89" w14:textId="77777777" w:rsidTr="00AA41B4">
        <w:tc>
          <w:tcPr>
            <w:tcW w:w="4540" w:type="dxa"/>
            <w:tcBorders>
              <w:left w:val="nil"/>
            </w:tcBorders>
            <w:tcMar>
              <w:top w:w="100" w:type="nil"/>
              <w:left w:w="100" w:type="nil"/>
              <w:bottom w:w="100" w:type="nil"/>
              <w:right w:w="100" w:type="nil"/>
            </w:tcMar>
          </w:tcPr>
          <w:p w14:paraId="15AB8B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102B7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$80,000</w:t>
            </w:r>
          </w:p>
        </w:tc>
      </w:tr>
      <w:tr w:rsidR="00B756C2" w:rsidRPr="00A910B1" w14:paraId="2A915667" w14:textId="77777777" w:rsidTr="00AA41B4">
        <w:tc>
          <w:tcPr>
            <w:tcW w:w="4540" w:type="dxa"/>
            <w:tcBorders>
              <w:left w:val="nil"/>
            </w:tcBorders>
            <w:tcMar>
              <w:top w:w="100" w:type="nil"/>
              <w:left w:w="100" w:type="nil"/>
              <w:bottom w:w="100" w:type="nil"/>
              <w:right w:w="100" w:type="nil"/>
            </w:tcMar>
          </w:tcPr>
          <w:p w14:paraId="294858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6A78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476E8BB5" w14:textId="77777777" w:rsidTr="00AA41B4">
        <w:tc>
          <w:tcPr>
            <w:tcW w:w="4540" w:type="dxa"/>
            <w:tcBorders>
              <w:left w:val="nil"/>
            </w:tcBorders>
            <w:tcMar>
              <w:top w:w="100" w:type="nil"/>
              <w:left w:w="100" w:type="nil"/>
              <w:bottom w:w="100" w:type="nil"/>
              <w:right w:w="100" w:type="nil"/>
            </w:tcMar>
          </w:tcPr>
          <w:p w14:paraId="24AC712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7DC6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24073F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Public and State controlled institutions of higher </w:t>
            </w:r>
            <w:r w:rsidRPr="00A910B1">
              <w:rPr>
                <w:rFonts w:ascii="Times" w:hAnsi="Times" w:cs="Helvetica"/>
              </w:rPr>
              <w:lastRenderedPageBreak/>
              <w:t>education</w:t>
            </w:r>
          </w:p>
          <w:p w14:paraId="1DAD04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1821B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756C2" w:rsidRPr="00A910B1" w14:paraId="0190B6A7" w14:textId="77777777" w:rsidTr="00AA41B4">
        <w:tc>
          <w:tcPr>
            <w:tcW w:w="4540" w:type="dxa"/>
            <w:tcBorders>
              <w:left w:val="nil"/>
            </w:tcBorders>
            <w:tcMar>
              <w:top w:w="100" w:type="nil"/>
              <w:left w:w="100" w:type="nil"/>
              <w:bottom w:w="100" w:type="nil"/>
              <w:right w:w="100" w:type="nil"/>
            </w:tcMar>
          </w:tcPr>
          <w:p w14:paraId="76F270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4DC45F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B756C2" w:rsidRPr="00A910B1" w14:paraId="29DE0D00" w14:textId="77777777" w:rsidTr="00AA41B4">
        <w:tc>
          <w:tcPr>
            <w:tcW w:w="4540" w:type="dxa"/>
            <w:tcBorders>
              <w:left w:val="nil"/>
            </w:tcBorders>
            <w:tcMar>
              <w:top w:w="100" w:type="nil"/>
              <w:left w:w="100" w:type="nil"/>
              <w:bottom w:w="100" w:type="nil"/>
              <w:right w:w="100" w:type="nil"/>
            </w:tcMar>
          </w:tcPr>
          <w:p w14:paraId="27BBCF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B1543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52997916" w14:textId="77777777" w:rsidTr="00AA41B4">
        <w:tc>
          <w:tcPr>
            <w:tcW w:w="4540" w:type="dxa"/>
            <w:tcBorders>
              <w:left w:val="nil"/>
            </w:tcBorders>
            <w:tcMar>
              <w:top w:w="100" w:type="nil"/>
              <w:left w:w="100" w:type="nil"/>
              <w:bottom w:w="100" w:type="nil"/>
              <w:right w:w="100" w:type="nil"/>
            </w:tcMar>
          </w:tcPr>
          <w:p w14:paraId="46A5913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BFD6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w:t>
            </w:r>
            <w:r w:rsidRPr="00A910B1">
              <w:rPr>
                <w:rFonts w:ascii="Times" w:hAnsi="Times" w:cs="Helvetica"/>
              </w:rPr>
              <w:lastRenderedPageBreak/>
              <w:t>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08D30A1C" w14:textId="77777777" w:rsidTr="00AA41B4">
        <w:tc>
          <w:tcPr>
            <w:tcW w:w="4540" w:type="dxa"/>
            <w:tcBorders>
              <w:left w:val="nil"/>
            </w:tcBorders>
            <w:tcMar>
              <w:top w:w="100" w:type="nil"/>
              <w:left w:w="100" w:type="nil"/>
              <w:bottom w:w="100" w:type="nil"/>
              <w:right w:w="100" w:type="nil"/>
            </w:tcMar>
          </w:tcPr>
          <w:p w14:paraId="64C72D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232F1B" w14:textId="77777777" w:rsidR="00B756C2" w:rsidRPr="00A910B1" w:rsidRDefault="00B90558" w:rsidP="00AA41B4">
            <w:pPr>
              <w:widowControl w:val="0"/>
              <w:autoSpaceDE w:val="0"/>
              <w:autoSpaceDN w:val="0"/>
              <w:adjustRightInd w:val="0"/>
              <w:rPr>
                <w:rFonts w:ascii="Times" w:hAnsi="Times" w:cs="Helvetica"/>
              </w:rPr>
            </w:pPr>
            <w:hyperlink r:id="rId730" w:history="1">
              <w:r w:rsidR="00B756C2" w:rsidRPr="00A910B1">
                <w:rPr>
                  <w:rStyle w:val="Hyperlink"/>
                  <w:rFonts w:ascii="Times" w:hAnsi="Times" w:cs="Helvetica"/>
                </w:rPr>
                <w:t>Link to full grant announcement, including additional requirements</w:t>
              </w:r>
            </w:hyperlink>
          </w:p>
        </w:tc>
      </w:tr>
      <w:tr w:rsidR="00B756C2" w:rsidRPr="00A910B1" w14:paraId="6E951471" w14:textId="77777777" w:rsidTr="00AA41B4">
        <w:tc>
          <w:tcPr>
            <w:tcW w:w="4540" w:type="dxa"/>
            <w:tcBorders>
              <w:left w:val="nil"/>
            </w:tcBorders>
            <w:tcMar>
              <w:top w:w="100" w:type="nil"/>
              <w:left w:w="100" w:type="nil"/>
              <w:bottom w:w="100" w:type="nil"/>
              <w:right w:w="100" w:type="nil"/>
            </w:tcMar>
          </w:tcPr>
          <w:p w14:paraId="23378B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4FCB5B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DD4C617" w14:textId="77777777" w:rsidR="00B756C2" w:rsidRPr="00A910B1" w:rsidRDefault="00B756C2" w:rsidP="00AA41B4">
            <w:pPr>
              <w:widowControl w:val="0"/>
              <w:autoSpaceDE w:val="0"/>
              <w:autoSpaceDN w:val="0"/>
              <w:adjustRightInd w:val="0"/>
              <w:rPr>
                <w:rFonts w:ascii="Times" w:hAnsi="Times" w:cs="Helvetica"/>
              </w:rPr>
            </w:pPr>
          </w:p>
          <w:p w14:paraId="36C01D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32CF3E4" w14:textId="77777777" w:rsidR="00B756C2" w:rsidRPr="00A910B1" w:rsidRDefault="00B90558" w:rsidP="00AA41B4">
            <w:pPr>
              <w:widowControl w:val="0"/>
              <w:autoSpaceDE w:val="0"/>
              <w:autoSpaceDN w:val="0"/>
              <w:adjustRightInd w:val="0"/>
              <w:rPr>
                <w:rFonts w:ascii="Times" w:hAnsi="Times" w:cs="Helvetica"/>
              </w:rPr>
            </w:pPr>
            <w:hyperlink r:id="rId731" w:history="1">
              <w:r w:rsidR="00B756C2" w:rsidRPr="00A910B1">
                <w:rPr>
                  <w:rStyle w:val="Hyperlink"/>
                  <w:rFonts w:ascii="Times" w:hAnsi="Times" w:cs="Helvetica"/>
                </w:rPr>
                <w:t>Grant Program Specialist</w:t>
              </w:r>
            </w:hyperlink>
          </w:p>
        </w:tc>
      </w:tr>
    </w:tbl>
    <w:p w14:paraId="683E301B" w14:textId="77777777" w:rsidR="00B756C2" w:rsidRPr="00A910B1" w:rsidRDefault="00B756C2" w:rsidP="00B756C2">
      <w:pPr>
        <w:widowControl w:val="0"/>
        <w:autoSpaceDE w:val="0"/>
        <w:autoSpaceDN w:val="0"/>
        <w:adjustRightInd w:val="0"/>
        <w:rPr>
          <w:rFonts w:ascii="Times" w:hAnsi="Times" w:cs="Helvetica"/>
        </w:rPr>
      </w:pPr>
    </w:p>
    <w:p w14:paraId="34C872B9"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732" w:history="1">
        <w:r w:rsidR="00B756C2" w:rsidRPr="00A910B1">
          <w:rPr>
            <w:rFonts w:ascii="Times" w:hAnsi="Times" w:cs="Helvetica"/>
            <w:color w:val="386EFF"/>
            <w:u w:val="single" w:color="386EFF"/>
          </w:rPr>
          <w:t>http://www.grants.gov/web/grants/view-opportunity.html?oppId=280200</w:t>
        </w:r>
      </w:hyperlink>
    </w:p>
    <w:p w14:paraId="08E5E0CD"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5EDD7C9" w14:textId="77777777" w:rsidR="00B756C2" w:rsidRPr="00A910B1" w:rsidRDefault="00B756C2" w:rsidP="00B756C2">
      <w:pPr>
        <w:widowControl w:val="0"/>
        <w:autoSpaceDE w:val="0"/>
        <w:autoSpaceDN w:val="0"/>
        <w:adjustRightInd w:val="0"/>
        <w:rPr>
          <w:rFonts w:ascii="Times" w:hAnsi="Times" w:cs="Helvetica"/>
        </w:rPr>
      </w:pPr>
    </w:p>
    <w:p w14:paraId="407C2684"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Publishing Historical Records in Documentary Editions Grant</w:t>
      </w:r>
    </w:p>
    <w:p w14:paraId="75DE7063"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D954401" w14:textId="77777777" w:rsidTr="00AA41B4">
        <w:tc>
          <w:tcPr>
            <w:tcW w:w="4540" w:type="dxa"/>
            <w:tcMar>
              <w:top w:w="100" w:type="nil"/>
              <w:left w:w="100" w:type="nil"/>
              <w:bottom w:w="100" w:type="nil"/>
              <w:right w:w="100" w:type="nil"/>
            </w:tcMar>
          </w:tcPr>
          <w:p w14:paraId="718A8F6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BAB81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524D24" w14:textId="77777777" w:rsidTr="00AA41B4">
        <w:tblPrEx>
          <w:tblBorders>
            <w:top w:val="none" w:sz="0" w:space="0" w:color="auto"/>
          </w:tblBorders>
        </w:tblPrEx>
        <w:tc>
          <w:tcPr>
            <w:tcW w:w="4540" w:type="dxa"/>
            <w:tcMar>
              <w:top w:w="100" w:type="nil"/>
              <w:left w:w="100" w:type="nil"/>
              <w:bottom w:w="100" w:type="nil"/>
              <w:right w:w="100" w:type="nil"/>
            </w:tcMar>
          </w:tcPr>
          <w:p w14:paraId="525EAF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570895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EDITIONS-201606</w:t>
            </w:r>
          </w:p>
        </w:tc>
      </w:tr>
      <w:tr w:rsidR="00B756C2" w:rsidRPr="00A910B1" w14:paraId="1F8D3382" w14:textId="77777777" w:rsidTr="00AA41B4">
        <w:tblPrEx>
          <w:tblBorders>
            <w:top w:val="none" w:sz="0" w:space="0" w:color="auto"/>
          </w:tblBorders>
        </w:tblPrEx>
        <w:tc>
          <w:tcPr>
            <w:tcW w:w="4540" w:type="dxa"/>
            <w:tcMar>
              <w:top w:w="100" w:type="nil"/>
              <w:left w:w="100" w:type="nil"/>
              <w:bottom w:w="100" w:type="nil"/>
              <w:right w:w="100" w:type="nil"/>
            </w:tcMar>
          </w:tcPr>
          <w:p w14:paraId="056612D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37ED24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1D0CEEE1" w14:textId="77777777" w:rsidTr="00AA41B4">
        <w:tblPrEx>
          <w:tblBorders>
            <w:top w:val="none" w:sz="0" w:space="0" w:color="auto"/>
          </w:tblBorders>
        </w:tblPrEx>
        <w:tc>
          <w:tcPr>
            <w:tcW w:w="4540" w:type="dxa"/>
            <w:tcMar>
              <w:top w:w="100" w:type="nil"/>
              <w:left w:w="100" w:type="nil"/>
              <w:bottom w:w="100" w:type="nil"/>
              <w:right w:w="100" w:type="nil"/>
            </w:tcMar>
          </w:tcPr>
          <w:p w14:paraId="06FDD6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532712E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C94E14A" w14:textId="77777777" w:rsidTr="00AA41B4">
        <w:tblPrEx>
          <w:tblBorders>
            <w:top w:val="none" w:sz="0" w:space="0" w:color="auto"/>
          </w:tblBorders>
        </w:tblPrEx>
        <w:tc>
          <w:tcPr>
            <w:tcW w:w="4540" w:type="dxa"/>
            <w:tcMar>
              <w:top w:w="100" w:type="nil"/>
              <w:left w:w="100" w:type="nil"/>
              <w:bottom w:w="100" w:type="nil"/>
              <w:right w:w="100" w:type="nil"/>
            </w:tcMar>
          </w:tcPr>
          <w:p w14:paraId="1434E1B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C4EBB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6CE2AD44" w14:textId="77777777" w:rsidTr="00AA41B4">
        <w:tblPrEx>
          <w:tblBorders>
            <w:top w:val="none" w:sz="0" w:space="0" w:color="auto"/>
          </w:tblBorders>
        </w:tblPrEx>
        <w:tc>
          <w:tcPr>
            <w:tcW w:w="4540" w:type="dxa"/>
            <w:tcMar>
              <w:top w:w="100" w:type="nil"/>
              <w:left w:w="100" w:type="nil"/>
              <w:bottom w:w="100" w:type="nil"/>
              <w:right w:w="100" w:type="nil"/>
            </w:tcMar>
          </w:tcPr>
          <w:p w14:paraId="5693CB1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EE331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4F45625C" w14:textId="77777777" w:rsidTr="00AA41B4">
        <w:tblPrEx>
          <w:tblBorders>
            <w:top w:val="none" w:sz="0" w:space="0" w:color="auto"/>
          </w:tblBorders>
        </w:tblPrEx>
        <w:tc>
          <w:tcPr>
            <w:tcW w:w="4540" w:type="dxa"/>
            <w:tcMar>
              <w:top w:w="100" w:type="nil"/>
              <w:left w:w="100" w:type="nil"/>
              <w:bottom w:w="100" w:type="nil"/>
              <w:right w:w="100" w:type="nil"/>
            </w:tcMar>
          </w:tcPr>
          <w:p w14:paraId="4F1DF7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4BB73A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51718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B4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E1776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43779B12" w14:textId="77777777" w:rsidTr="00AA41B4">
        <w:tblPrEx>
          <w:tblBorders>
            <w:top w:val="none" w:sz="0" w:space="0" w:color="auto"/>
          </w:tblBorders>
        </w:tblPrEx>
        <w:tc>
          <w:tcPr>
            <w:tcW w:w="4540" w:type="dxa"/>
            <w:tcMar>
              <w:top w:w="100" w:type="nil"/>
              <w:left w:w="100" w:type="nil"/>
              <w:bottom w:w="100" w:type="nil"/>
              <w:right w:w="100" w:type="nil"/>
            </w:tcMar>
          </w:tcPr>
          <w:p w14:paraId="421F1D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3EBBB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42663704" w14:textId="77777777" w:rsidTr="00AA41B4">
        <w:tc>
          <w:tcPr>
            <w:tcW w:w="4540" w:type="dxa"/>
            <w:tcMar>
              <w:top w:w="100" w:type="nil"/>
              <w:left w:w="100" w:type="nil"/>
              <w:bottom w:w="100" w:type="nil"/>
              <w:right w:w="100" w:type="nil"/>
            </w:tcMar>
          </w:tcPr>
          <w:p w14:paraId="5E84D5E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0F13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73B35A4" w14:textId="77777777" w:rsidTr="00AA41B4">
        <w:tc>
          <w:tcPr>
            <w:tcW w:w="4540" w:type="dxa"/>
            <w:tcBorders>
              <w:left w:val="nil"/>
            </w:tcBorders>
            <w:tcMar>
              <w:top w:w="100" w:type="nil"/>
              <w:left w:w="100" w:type="nil"/>
              <w:bottom w:w="100" w:type="nil"/>
              <w:right w:w="100" w:type="nil"/>
            </w:tcMar>
          </w:tcPr>
          <w:p w14:paraId="66596DB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D205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9EE0D31" w14:textId="77777777" w:rsidTr="00AA41B4">
        <w:tc>
          <w:tcPr>
            <w:tcW w:w="4540" w:type="dxa"/>
            <w:tcBorders>
              <w:left w:val="nil"/>
            </w:tcBorders>
            <w:tcMar>
              <w:top w:w="100" w:type="nil"/>
              <w:left w:w="100" w:type="nil"/>
              <w:bottom w:w="100" w:type="nil"/>
              <w:right w:w="100" w:type="nil"/>
            </w:tcMar>
          </w:tcPr>
          <w:p w14:paraId="058579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C90CB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110EFE" w14:textId="77777777" w:rsidTr="00AA41B4">
        <w:tc>
          <w:tcPr>
            <w:tcW w:w="4540" w:type="dxa"/>
            <w:tcBorders>
              <w:left w:val="nil"/>
            </w:tcBorders>
            <w:tcMar>
              <w:top w:w="100" w:type="nil"/>
              <w:left w:w="100" w:type="nil"/>
              <w:bottom w:w="100" w:type="nil"/>
              <w:right w:w="100" w:type="nil"/>
            </w:tcMar>
          </w:tcPr>
          <w:p w14:paraId="0C7CBC7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57B6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12B8A078" w14:textId="77777777" w:rsidTr="00AA41B4">
        <w:tc>
          <w:tcPr>
            <w:tcW w:w="4540" w:type="dxa"/>
            <w:tcBorders>
              <w:left w:val="nil"/>
            </w:tcBorders>
            <w:tcMar>
              <w:top w:w="100" w:type="nil"/>
              <w:left w:w="100" w:type="nil"/>
              <w:bottom w:w="100" w:type="nil"/>
              <w:right w:w="100" w:type="nil"/>
            </w:tcMar>
          </w:tcPr>
          <w:p w14:paraId="5178F3E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319F4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E0FC219" w14:textId="77777777" w:rsidTr="00AA41B4">
        <w:tc>
          <w:tcPr>
            <w:tcW w:w="4540" w:type="dxa"/>
            <w:tcBorders>
              <w:left w:val="nil"/>
            </w:tcBorders>
            <w:tcMar>
              <w:top w:w="100" w:type="nil"/>
              <w:left w:w="100" w:type="nil"/>
              <w:bottom w:w="100" w:type="nil"/>
              <w:right w:w="100" w:type="nil"/>
            </w:tcMar>
          </w:tcPr>
          <w:p w14:paraId="4FF0D31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64DFF0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4D30BD5B" w14:textId="77777777" w:rsidTr="00AA41B4">
        <w:tc>
          <w:tcPr>
            <w:tcW w:w="4540" w:type="dxa"/>
            <w:tcBorders>
              <w:left w:val="nil"/>
            </w:tcBorders>
            <w:tcMar>
              <w:top w:w="100" w:type="nil"/>
              <w:left w:w="100" w:type="nil"/>
              <w:bottom w:w="100" w:type="nil"/>
              <w:right w:w="100" w:type="nil"/>
            </w:tcMar>
          </w:tcPr>
          <w:p w14:paraId="3D9641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B087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F505691" w14:textId="77777777" w:rsidTr="00AA41B4">
        <w:tc>
          <w:tcPr>
            <w:tcW w:w="4540" w:type="dxa"/>
            <w:tcBorders>
              <w:left w:val="nil"/>
            </w:tcBorders>
            <w:tcMar>
              <w:top w:w="100" w:type="nil"/>
              <w:left w:w="100" w:type="nil"/>
              <w:bottom w:w="100" w:type="nil"/>
              <w:right w:w="100" w:type="nil"/>
            </w:tcMar>
          </w:tcPr>
          <w:p w14:paraId="61DD3D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7ED22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15C61D3" w14:textId="77777777" w:rsidTr="00AA41B4">
        <w:tc>
          <w:tcPr>
            <w:tcW w:w="4540" w:type="dxa"/>
            <w:tcBorders>
              <w:left w:val="nil"/>
            </w:tcBorders>
            <w:tcMar>
              <w:top w:w="100" w:type="nil"/>
              <w:left w:w="100" w:type="nil"/>
              <w:bottom w:w="100" w:type="nil"/>
              <w:right w:w="100" w:type="nil"/>
            </w:tcMar>
          </w:tcPr>
          <w:p w14:paraId="0815C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6A775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917645F" w14:textId="77777777" w:rsidTr="00AA41B4">
        <w:tc>
          <w:tcPr>
            <w:tcW w:w="4540" w:type="dxa"/>
            <w:tcBorders>
              <w:left w:val="nil"/>
            </w:tcBorders>
            <w:tcMar>
              <w:top w:w="100" w:type="nil"/>
              <w:left w:w="100" w:type="nil"/>
              <w:bottom w:w="100" w:type="nil"/>
              <w:right w:w="100" w:type="nil"/>
            </w:tcMar>
          </w:tcPr>
          <w:p w14:paraId="70219B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280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61F432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703DA1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076506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49C62E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2E06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561EE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129615F" w14:textId="77777777" w:rsidTr="00AA41B4">
        <w:tc>
          <w:tcPr>
            <w:tcW w:w="4540" w:type="dxa"/>
            <w:tcBorders>
              <w:left w:val="nil"/>
            </w:tcBorders>
            <w:tcMar>
              <w:top w:w="100" w:type="nil"/>
              <w:left w:w="100" w:type="nil"/>
              <w:bottom w:w="100" w:type="nil"/>
              <w:right w:w="100" w:type="nil"/>
            </w:tcMar>
          </w:tcPr>
          <w:p w14:paraId="3172506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843D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735814B2" w14:textId="77777777" w:rsidTr="00AA41B4">
        <w:tc>
          <w:tcPr>
            <w:tcW w:w="4540" w:type="dxa"/>
            <w:tcBorders>
              <w:left w:val="nil"/>
            </w:tcBorders>
            <w:tcMar>
              <w:top w:w="100" w:type="nil"/>
              <w:left w:w="100" w:type="nil"/>
              <w:bottom w:w="100" w:type="nil"/>
              <w:right w:w="100" w:type="nil"/>
            </w:tcMar>
          </w:tcPr>
          <w:p w14:paraId="1B8939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4428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w:t>
            </w:r>
            <w:r w:rsidRPr="00A910B1">
              <w:rPr>
                <w:rFonts w:ascii="Times" w:hAnsi="Times" w:cs="Helvetica"/>
              </w:rPr>
              <w:lastRenderedPageBreak/>
              <w:t>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0279E0DA" w14:textId="77777777" w:rsidTr="00AA41B4">
        <w:tc>
          <w:tcPr>
            <w:tcW w:w="4540" w:type="dxa"/>
            <w:tcBorders>
              <w:left w:val="nil"/>
            </w:tcBorders>
            <w:tcMar>
              <w:top w:w="100" w:type="nil"/>
              <w:left w:w="100" w:type="nil"/>
              <w:bottom w:w="100" w:type="nil"/>
              <w:right w:w="100" w:type="nil"/>
            </w:tcMar>
          </w:tcPr>
          <w:p w14:paraId="151ED5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4F578" w14:textId="77777777" w:rsidR="00B756C2" w:rsidRPr="00A910B1" w:rsidRDefault="00B90558" w:rsidP="00AA41B4">
            <w:pPr>
              <w:widowControl w:val="0"/>
              <w:autoSpaceDE w:val="0"/>
              <w:autoSpaceDN w:val="0"/>
              <w:adjustRightInd w:val="0"/>
              <w:rPr>
                <w:rFonts w:ascii="Times" w:hAnsi="Times" w:cs="Helvetica"/>
              </w:rPr>
            </w:pPr>
            <w:hyperlink r:id="rId733" w:history="1">
              <w:r w:rsidR="00B756C2" w:rsidRPr="00A910B1">
                <w:rPr>
                  <w:rStyle w:val="Hyperlink"/>
                  <w:rFonts w:ascii="Times" w:hAnsi="Times" w:cs="Helvetica"/>
                </w:rPr>
                <w:t>Link to full grant announcement, including additional requirements</w:t>
              </w:r>
            </w:hyperlink>
          </w:p>
        </w:tc>
      </w:tr>
      <w:tr w:rsidR="00B756C2" w:rsidRPr="00A910B1" w14:paraId="0C66ACCF" w14:textId="77777777" w:rsidTr="00AA41B4">
        <w:tc>
          <w:tcPr>
            <w:tcW w:w="4540" w:type="dxa"/>
            <w:tcBorders>
              <w:left w:val="nil"/>
            </w:tcBorders>
            <w:tcMar>
              <w:top w:w="100" w:type="nil"/>
              <w:left w:w="100" w:type="nil"/>
              <w:bottom w:w="100" w:type="nil"/>
              <w:right w:w="100" w:type="nil"/>
            </w:tcMar>
          </w:tcPr>
          <w:p w14:paraId="18B3C00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DA5B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01C6F5" w14:textId="77777777" w:rsidR="00B756C2" w:rsidRPr="00A910B1" w:rsidRDefault="00B756C2" w:rsidP="00AA41B4">
            <w:pPr>
              <w:widowControl w:val="0"/>
              <w:autoSpaceDE w:val="0"/>
              <w:autoSpaceDN w:val="0"/>
              <w:adjustRightInd w:val="0"/>
              <w:rPr>
                <w:rFonts w:ascii="Times" w:hAnsi="Times" w:cs="Helvetica"/>
              </w:rPr>
            </w:pPr>
          </w:p>
          <w:p w14:paraId="353A70E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1E0A4E33" w14:textId="77777777" w:rsidR="00B756C2" w:rsidRPr="00A910B1" w:rsidRDefault="00B90558" w:rsidP="00AA41B4">
            <w:pPr>
              <w:widowControl w:val="0"/>
              <w:autoSpaceDE w:val="0"/>
              <w:autoSpaceDN w:val="0"/>
              <w:adjustRightInd w:val="0"/>
              <w:rPr>
                <w:rFonts w:ascii="Times" w:hAnsi="Times" w:cs="Helvetica"/>
              </w:rPr>
            </w:pPr>
            <w:hyperlink r:id="rId734" w:history="1">
              <w:r w:rsidR="00B756C2" w:rsidRPr="00A910B1">
                <w:rPr>
                  <w:rStyle w:val="Hyperlink"/>
                  <w:rFonts w:ascii="Times" w:hAnsi="Times" w:cs="Helvetica"/>
                </w:rPr>
                <w:t>Grant Program Specialist</w:t>
              </w:r>
            </w:hyperlink>
          </w:p>
        </w:tc>
      </w:tr>
    </w:tbl>
    <w:p w14:paraId="5A00301A" w14:textId="77777777" w:rsidR="00B756C2" w:rsidRPr="00A910B1" w:rsidRDefault="00B756C2" w:rsidP="00B756C2">
      <w:pPr>
        <w:widowControl w:val="0"/>
        <w:autoSpaceDE w:val="0"/>
        <w:autoSpaceDN w:val="0"/>
        <w:adjustRightInd w:val="0"/>
        <w:rPr>
          <w:rFonts w:ascii="Times" w:hAnsi="Times" w:cs="Helvetica"/>
        </w:rPr>
      </w:pPr>
    </w:p>
    <w:p w14:paraId="54424A68"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735" w:history="1">
        <w:r w:rsidR="00B756C2" w:rsidRPr="00A910B1">
          <w:rPr>
            <w:rFonts w:ascii="Times" w:hAnsi="Times" w:cs="Helvetica"/>
            <w:color w:val="386EFF"/>
            <w:u w:val="single" w:color="386EFF"/>
          </w:rPr>
          <w:t>http://www.grants.gov/web/grants/view-opportunity.html?oppId=280201</w:t>
        </w:r>
      </w:hyperlink>
    </w:p>
    <w:p w14:paraId="0E2D6661"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EBD4E9B" w14:textId="77777777" w:rsidR="00B756C2" w:rsidRPr="00A910B1" w:rsidRDefault="00B756C2" w:rsidP="00B756C2">
      <w:pPr>
        <w:widowControl w:val="0"/>
        <w:autoSpaceDE w:val="0"/>
        <w:autoSpaceDN w:val="0"/>
        <w:adjustRightInd w:val="0"/>
        <w:rPr>
          <w:rFonts w:ascii="Times" w:hAnsi="Times" w:cs="Helvetica"/>
        </w:rPr>
      </w:pPr>
    </w:p>
    <w:p w14:paraId="3F7D996E" w14:textId="77777777" w:rsidR="00B756C2" w:rsidRPr="00A910B1" w:rsidRDefault="00B756C2" w:rsidP="00B756C2">
      <w:pPr>
        <w:widowControl w:val="0"/>
        <w:autoSpaceDE w:val="0"/>
        <w:autoSpaceDN w:val="0"/>
        <w:adjustRightInd w:val="0"/>
        <w:rPr>
          <w:rFonts w:ascii="Times" w:hAnsi="Times" w:cs="Helvetica"/>
        </w:rPr>
      </w:pPr>
      <w:bookmarkStart w:id="419" w:name="NARAPublishingHistoricalRecords"/>
      <w:bookmarkEnd w:id="419"/>
      <w:r w:rsidRPr="00A910B1">
        <w:rPr>
          <w:rFonts w:ascii="Times" w:hAnsi="Times" w:cs="Helvetica"/>
        </w:rPr>
        <w:t>Publishing Historical Records in Documentary Editions Grant</w:t>
      </w:r>
    </w:p>
    <w:p w14:paraId="5073D405"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038BBF7" w14:textId="77777777" w:rsidTr="00AA41B4">
        <w:tc>
          <w:tcPr>
            <w:tcW w:w="4540" w:type="dxa"/>
            <w:tcMar>
              <w:top w:w="100" w:type="nil"/>
              <w:left w:w="100" w:type="nil"/>
              <w:bottom w:w="100" w:type="nil"/>
              <w:right w:w="100" w:type="nil"/>
            </w:tcMar>
          </w:tcPr>
          <w:p w14:paraId="0699B3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EDITIONS-201610</w:t>
            </w:r>
          </w:p>
        </w:tc>
      </w:tr>
      <w:tr w:rsidR="00B756C2" w:rsidRPr="00A910B1"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306B9805" w14:textId="77777777" w:rsidTr="00AA41B4">
        <w:tc>
          <w:tcPr>
            <w:tcW w:w="4540" w:type="dxa"/>
            <w:tcMar>
              <w:top w:w="100" w:type="nil"/>
              <w:left w:w="100" w:type="nil"/>
              <w:bottom w:w="100" w:type="nil"/>
              <w:right w:w="100" w:type="nil"/>
            </w:tcMar>
          </w:tcPr>
          <w:p w14:paraId="511694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4, 2016</w:t>
            </w:r>
          </w:p>
        </w:tc>
      </w:tr>
      <w:tr w:rsidR="00B756C2" w:rsidRPr="00A910B1"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C34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11844ED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1BD0D8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360FB8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41721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65FAF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tc>
      </w:tr>
      <w:tr w:rsidR="00B756C2" w:rsidRPr="00A910B1"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w:t>
            </w:r>
            <w:r w:rsidRPr="00A910B1">
              <w:rPr>
                <w:rFonts w:ascii="Times" w:hAnsi="Times" w:cs="Helvetica"/>
              </w:rPr>
              <w:lastRenderedPageBreak/>
              <w:t xml:space="preserve">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w:t>
            </w:r>
            <w:r w:rsidRPr="00A910B1">
              <w:rPr>
                <w:rFonts w:ascii="Times" w:hAnsi="Times" w:cs="Helvetica"/>
              </w:rPr>
              <w:lastRenderedPageBreak/>
              <w:t>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A910B1" w:rsidRDefault="00B90558" w:rsidP="00AA41B4">
            <w:pPr>
              <w:widowControl w:val="0"/>
              <w:autoSpaceDE w:val="0"/>
              <w:autoSpaceDN w:val="0"/>
              <w:adjustRightInd w:val="0"/>
              <w:rPr>
                <w:rFonts w:ascii="Times" w:hAnsi="Times" w:cs="Helvetica"/>
              </w:rPr>
            </w:pPr>
            <w:hyperlink r:id="rId736" w:history="1">
              <w:r w:rsidR="00B756C2" w:rsidRPr="00A910B1">
                <w:rPr>
                  <w:rStyle w:val="Hyperlink"/>
                  <w:rFonts w:ascii="Times" w:hAnsi="Times" w:cs="Helvetica"/>
                </w:rPr>
                <w:t>Link to full grant announcement, including additional requirements</w:t>
              </w:r>
            </w:hyperlink>
          </w:p>
        </w:tc>
      </w:tr>
      <w:tr w:rsidR="00B756C2" w:rsidRPr="00A910B1"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E16B7F" w14:textId="77777777" w:rsidR="00B756C2" w:rsidRPr="00A910B1" w:rsidRDefault="00B756C2" w:rsidP="00AA41B4">
            <w:pPr>
              <w:widowControl w:val="0"/>
              <w:autoSpaceDE w:val="0"/>
              <w:autoSpaceDN w:val="0"/>
              <w:adjustRightInd w:val="0"/>
              <w:rPr>
                <w:rFonts w:ascii="Times" w:hAnsi="Times" w:cs="Helvetica"/>
              </w:rPr>
            </w:pPr>
          </w:p>
          <w:p w14:paraId="38E5C2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6159E64B" w14:textId="77777777" w:rsidR="00B756C2" w:rsidRPr="00A910B1" w:rsidRDefault="00B90558" w:rsidP="00AA41B4">
            <w:pPr>
              <w:widowControl w:val="0"/>
              <w:autoSpaceDE w:val="0"/>
              <w:autoSpaceDN w:val="0"/>
              <w:adjustRightInd w:val="0"/>
              <w:rPr>
                <w:rFonts w:ascii="Times" w:hAnsi="Times" w:cs="Helvetica"/>
              </w:rPr>
            </w:pPr>
            <w:hyperlink r:id="rId737" w:history="1">
              <w:r w:rsidR="00B756C2" w:rsidRPr="00A910B1">
                <w:rPr>
                  <w:rStyle w:val="Hyperlink"/>
                  <w:rFonts w:ascii="Times" w:hAnsi="Times" w:cs="Helvetica"/>
                </w:rPr>
                <w:t>Grant Program Specialist</w:t>
              </w:r>
            </w:hyperlink>
          </w:p>
        </w:tc>
      </w:tr>
    </w:tbl>
    <w:p w14:paraId="6F8CA3ED" w14:textId="77777777" w:rsidR="00B756C2" w:rsidRPr="00A910B1" w:rsidRDefault="00B756C2" w:rsidP="00B756C2">
      <w:pPr>
        <w:widowControl w:val="0"/>
        <w:autoSpaceDE w:val="0"/>
        <w:autoSpaceDN w:val="0"/>
        <w:adjustRightInd w:val="0"/>
        <w:rPr>
          <w:rFonts w:ascii="Times" w:hAnsi="Times" w:cs="Helvetica"/>
        </w:rPr>
      </w:pPr>
    </w:p>
    <w:p w14:paraId="0179BE14" w14:textId="77777777" w:rsidR="00B756C2" w:rsidRPr="00A910B1" w:rsidRDefault="00B90558" w:rsidP="00B756C2">
      <w:pPr>
        <w:widowControl w:val="0"/>
        <w:pBdr>
          <w:bottom w:val="single" w:sz="6" w:space="1" w:color="auto"/>
        </w:pBdr>
        <w:autoSpaceDE w:val="0"/>
        <w:autoSpaceDN w:val="0"/>
        <w:adjustRightInd w:val="0"/>
        <w:rPr>
          <w:rFonts w:ascii="Times" w:hAnsi="Times" w:cs="Helvetica"/>
          <w:color w:val="386EFF"/>
          <w:u w:val="single" w:color="386EFF"/>
        </w:rPr>
      </w:pPr>
      <w:hyperlink r:id="rId738" w:history="1">
        <w:r w:rsidR="00B756C2" w:rsidRPr="00A910B1">
          <w:rPr>
            <w:rFonts w:ascii="Times" w:hAnsi="Times" w:cs="Helvetica"/>
            <w:color w:val="386EFF"/>
            <w:u w:val="single" w:color="386EFF"/>
          </w:rPr>
          <w:t>http://www.grants.gov/web/grants/view-opportunity.html?oppId=280202</w:t>
        </w:r>
      </w:hyperlink>
    </w:p>
    <w:p w14:paraId="367DA5D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Pr="00A910B1" w:rsidRDefault="00B756C2" w:rsidP="00B756C2">
      <w:pPr>
        <w:widowControl w:val="0"/>
        <w:autoSpaceDE w:val="0"/>
        <w:autoSpaceDN w:val="0"/>
        <w:adjustRightInd w:val="0"/>
        <w:rPr>
          <w:rFonts w:ascii="Times" w:hAnsi="Times" w:cs="Helvetica"/>
        </w:rPr>
      </w:pPr>
    </w:p>
    <w:p w14:paraId="6E60AF11" w14:textId="77777777" w:rsidR="00B756C2" w:rsidRPr="00A910B1" w:rsidRDefault="00B756C2" w:rsidP="00B756C2">
      <w:pPr>
        <w:widowControl w:val="0"/>
        <w:autoSpaceDE w:val="0"/>
        <w:autoSpaceDN w:val="0"/>
        <w:adjustRightInd w:val="0"/>
        <w:rPr>
          <w:rFonts w:ascii="Times" w:hAnsi="Times" w:cs="Helvetica"/>
        </w:rPr>
      </w:pPr>
      <w:bookmarkStart w:id="420" w:name="NARAAccesstoHistoricalRecords"/>
      <w:bookmarkEnd w:id="420"/>
      <w:r w:rsidRPr="00A910B1">
        <w:rPr>
          <w:rFonts w:ascii="Times" w:hAnsi="Times" w:cs="Helvetica"/>
        </w:rPr>
        <w:t>Access to Historical Records Grant</w:t>
      </w:r>
    </w:p>
    <w:p w14:paraId="0E29206E"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42E46D39" w14:textId="77777777" w:rsidTr="00AA41B4">
        <w:tc>
          <w:tcPr>
            <w:tcW w:w="4540" w:type="dxa"/>
            <w:tcMar>
              <w:top w:w="100" w:type="nil"/>
              <w:left w:w="100" w:type="nil"/>
              <w:bottom w:w="100" w:type="nil"/>
              <w:right w:w="100" w:type="nil"/>
            </w:tcMar>
          </w:tcPr>
          <w:p w14:paraId="5ACDDC2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ACCESS-201606</w:t>
            </w:r>
          </w:p>
        </w:tc>
      </w:tr>
      <w:tr w:rsidR="00B756C2" w:rsidRPr="00A910B1"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 to Historical Records</w:t>
            </w:r>
          </w:p>
        </w:tc>
      </w:tr>
      <w:tr w:rsidR="00B756C2" w:rsidRPr="00A910B1"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98DCAD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14</w:t>
            </w:r>
          </w:p>
        </w:tc>
      </w:tr>
      <w:tr w:rsidR="00B756C2" w:rsidRPr="00A910B1"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1D905ECC" w14:textId="77777777" w:rsidTr="00AA41B4">
        <w:tc>
          <w:tcPr>
            <w:tcW w:w="4540" w:type="dxa"/>
            <w:tcMar>
              <w:top w:w="100" w:type="nil"/>
              <w:left w:w="100" w:type="nil"/>
              <w:bottom w:w="100" w:type="nil"/>
              <w:right w:w="100" w:type="nil"/>
            </w:tcMar>
          </w:tcPr>
          <w:p w14:paraId="0819DF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3B99290B" w:rsidR="00B756C2" w:rsidRPr="00A910B1" w:rsidRDefault="0022306B" w:rsidP="00AA41B4">
            <w:pPr>
              <w:widowControl w:val="0"/>
              <w:autoSpaceDE w:val="0"/>
              <w:autoSpaceDN w:val="0"/>
              <w:adjustRightInd w:val="0"/>
              <w:rPr>
                <w:rFonts w:ascii="Times" w:hAnsi="Times" w:cs="Helvetica"/>
              </w:rPr>
            </w:pPr>
            <w:r w:rsidRPr="00A910B1">
              <w:rPr>
                <w:rFonts w:ascii="Times" w:hAnsi="Times" w:cs="Helvetica"/>
              </w:rPr>
              <w:t xml:space="preserve">Jun </w:t>
            </w:r>
            <w:r w:rsidR="00B756C2" w:rsidRPr="00A910B1">
              <w:rPr>
                <w:rFonts w:ascii="Times" w:hAnsi="Times" w:cs="Helvetica"/>
              </w:rPr>
              <w:t>15, 2016 </w:t>
            </w:r>
          </w:p>
        </w:tc>
      </w:tr>
      <w:tr w:rsidR="00B756C2" w:rsidRPr="00A910B1"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50E872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07050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6FDF9A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03441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1FBC2B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0EC3F4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promote the </w:t>
            </w:r>
            <w:r w:rsidRPr="00A910B1">
              <w:rPr>
                <w:rFonts w:ascii="Times" w:hAnsi="Times" w:cs="Helvetica"/>
              </w:rPr>
              <w:lastRenderedPageBreak/>
              <w:t xml:space="preserve">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w:t>
            </w:r>
            <w:r w:rsidRPr="00A910B1">
              <w:rPr>
                <w:rFonts w:ascii="Times" w:hAnsi="Times" w:cs="Helvetica"/>
              </w:rPr>
              <w:lastRenderedPageBreak/>
              <w:t>Narrative, Summary, Supplementary Materials, and Budget. Applications lacking these items will not be considered. Ineligible applications will not be reviewed.</w:t>
            </w:r>
          </w:p>
        </w:tc>
      </w:tr>
      <w:tr w:rsidR="00B756C2" w:rsidRPr="00A910B1"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A910B1" w:rsidRDefault="00B90558" w:rsidP="00AA41B4">
            <w:pPr>
              <w:widowControl w:val="0"/>
              <w:autoSpaceDE w:val="0"/>
              <w:autoSpaceDN w:val="0"/>
              <w:adjustRightInd w:val="0"/>
              <w:rPr>
                <w:rFonts w:ascii="Times" w:hAnsi="Times" w:cs="Helvetica"/>
              </w:rPr>
            </w:pPr>
            <w:hyperlink r:id="rId739" w:history="1">
              <w:r w:rsidR="00B756C2" w:rsidRPr="00A910B1">
                <w:rPr>
                  <w:rStyle w:val="Hyperlink"/>
                  <w:rFonts w:ascii="Times" w:hAnsi="Times" w:cs="Helvetica"/>
                </w:rPr>
                <w:t>Link to full grant announcement, including additional requirements</w:t>
              </w:r>
            </w:hyperlink>
          </w:p>
        </w:tc>
      </w:tr>
      <w:tr w:rsidR="00B756C2" w:rsidRPr="00A910B1"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710D212" w14:textId="77777777" w:rsidR="00B756C2" w:rsidRPr="00A910B1" w:rsidRDefault="00B756C2" w:rsidP="00AA41B4">
            <w:pPr>
              <w:widowControl w:val="0"/>
              <w:autoSpaceDE w:val="0"/>
              <w:autoSpaceDN w:val="0"/>
              <w:adjustRightInd w:val="0"/>
              <w:rPr>
                <w:rFonts w:ascii="Times" w:hAnsi="Times" w:cs="Helvetica"/>
              </w:rPr>
            </w:pPr>
          </w:p>
          <w:p w14:paraId="4B57D0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2F9223A" w14:textId="77777777" w:rsidR="00B756C2" w:rsidRPr="00A910B1" w:rsidRDefault="00B90558" w:rsidP="00AA41B4">
            <w:pPr>
              <w:widowControl w:val="0"/>
              <w:autoSpaceDE w:val="0"/>
              <w:autoSpaceDN w:val="0"/>
              <w:adjustRightInd w:val="0"/>
              <w:rPr>
                <w:rFonts w:ascii="Times" w:hAnsi="Times" w:cs="Helvetica"/>
              </w:rPr>
            </w:pPr>
            <w:hyperlink r:id="rId740" w:history="1">
              <w:r w:rsidR="00B756C2" w:rsidRPr="00A910B1">
                <w:rPr>
                  <w:rStyle w:val="Hyperlink"/>
                  <w:rFonts w:ascii="Times" w:hAnsi="Times" w:cs="Helvetica"/>
                </w:rPr>
                <w:t>Grant Program Specialist</w:t>
              </w:r>
            </w:hyperlink>
          </w:p>
        </w:tc>
      </w:tr>
    </w:tbl>
    <w:p w14:paraId="3EDCA4E6" w14:textId="77777777" w:rsidR="00B756C2" w:rsidRPr="00A910B1" w:rsidRDefault="00B756C2" w:rsidP="00B756C2">
      <w:pPr>
        <w:widowControl w:val="0"/>
        <w:autoSpaceDE w:val="0"/>
        <w:autoSpaceDN w:val="0"/>
        <w:adjustRightInd w:val="0"/>
        <w:rPr>
          <w:rFonts w:ascii="Times" w:hAnsi="Times" w:cs="Helvetica"/>
        </w:rPr>
      </w:pPr>
    </w:p>
    <w:p w14:paraId="31AEDF53" w14:textId="77777777" w:rsidR="00B756C2" w:rsidRPr="00A910B1" w:rsidRDefault="00B90558" w:rsidP="00B756C2">
      <w:pPr>
        <w:widowControl w:val="0"/>
        <w:autoSpaceDE w:val="0"/>
        <w:autoSpaceDN w:val="0"/>
        <w:adjustRightInd w:val="0"/>
        <w:rPr>
          <w:rFonts w:ascii="Times" w:hAnsi="Times" w:cs="Helvetica"/>
          <w:color w:val="386EFF"/>
          <w:u w:val="single" w:color="386EFF"/>
        </w:rPr>
      </w:pPr>
      <w:hyperlink r:id="rId741" w:history="1">
        <w:r w:rsidR="00B756C2" w:rsidRPr="00A910B1">
          <w:rPr>
            <w:rFonts w:ascii="Times" w:hAnsi="Times" w:cs="Helvetica"/>
            <w:color w:val="386EFF"/>
            <w:u w:val="single" w:color="386EFF"/>
          </w:rPr>
          <w:t>http://www.grants.gov/web/grants/view-opportunity.html?oppId=280217</w:t>
        </w:r>
      </w:hyperlink>
    </w:p>
    <w:p w14:paraId="1CBA4FD7" w14:textId="77777777" w:rsidR="00B756C2" w:rsidRPr="00A910B1" w:rsidRDefault="00B756C2" w:rsidP="00B756C2">
      <w:pPr>
        <w:widowControl w:val="0"/>
        <w:autoSpaceDE w:val="0"/>
        <w:autoSpaceDN w:val="0"/>
        <w:adjustRightInd w:val="0"/>
      </w:pPr>
    </w:p>
    <w:p w14:paraId="3295B908" w14:textId="77777777" w:rsidR="00B756C2" w:rsidRPr="00A910B1" w:rsidRDefault="00B756C2" w:rsidP="00B756C2">
      <w:pPr>
        <w:widowControl w:val="0"/>
        <w:autoSpaceDE w:val="0"/>
        <w:autoSpaceDN w:val="0"/>
        <w:adjustRightInd w:val="0"/>
        <w:rPr>
          <w:rFonts w:ascii="Times" w:hAnsi="Times" w:cs="Helvetica"/>
        </w:rPr>
      </w:pPr>
      <w:bookmarkStart w:id="421" w:name="NARALiteracyandEngagement"/>
      <w:bookmarkEnd w:id="421"/>
    </w:p>
    <w:p w14:paraId="34E83E26" w14:textId="77777777" w:rsidR="00B756C2" w:rsidRPr="00A910B1" w:rsidRDefault="00B756C2" w:rsidP="00B756C2">
      <w:pPr>
        <w:widowControl w:val="0"/>
        <w:autoSpaceDE w:val="0"/>
        <w:autoSpaceDN w:val="0"/>
        <w:adjustRightInd w:val="0"/>
        <w:rPr>
          <w:rFonts w:ascii="Times" w:hAnsi="Times" w:cs="Helvetica"/>
        </w:rPr>
      </w:pPr>
    </w:p>
    <w:p w14:paraId="4CA51444" w14:textId="77777777" w:rsidR="00B756C2" w:rsidRPr="00A910B1" w:rsidRDefault="00B756C2" w:rsidP="00B756C2">
      <w:pPr>
        <w:pBdr>
          <w:bottom w:val="double" w:sz="6" w:space="1" w:color="auto"/>
        </w:pBdr>
        <w:autoSpaceDE w:val="0"/>
        <w:autoSpaceDN w:val="0"/>
        <w:adjustRightInd w:val="0"/>
        <w:rPr>
          <w:b/>
        </w:rPr>
      </w:pPr>
    </w:p>
    <w:p w14:paraId="74075416" w14:textId="77777777" w:rsidR="00B756C2" w:rsidRPr="00A910B1" w:rsidRDefault="00B756C2" w:rsidP="00B756C2">
      <w:pP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422" w:name="NARAInnovation"/>
      <w:bookmarkStart w:id="423" w:name="NEA"/>
      <w:bookmarkEnd w:id="422"/>
      <w:bookmarkEnd w:id="423"/>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424" w:name="NEAAgencyGrantOverview"/>
      <w:bookmarkEnd w:id="424"/>
    </w:p>
    <w:p w14:paraId="40D716C4" w14:textId="77777777" w:rsidR="00B756C2" w:rsidRPr="00A910B1" w:rsidRDefault="00B756C2" w:rsidP="00B756C2">
      <w:pPr>
        <w:ind w:left="-360"/>
      </w:pPr>
      <w:r w:rsidRPr="00A910B1">
        <w:rPr>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743"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747"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425" w:name="NEAPrograms"/>
      <w:bookmarkEnd w:id="425"/>
      <w:r w:rsidRPr="00A910B1">
        <w:rPr>
          <w:rFonts w:ascii="Times" w:hAnsi="Times" w:cs="Helvetica"/>
        </w:rPr>
        <w:t>Programs:</w:t>
      </w:r>
      <w:bookmarkStart w:id="426" w:name="NEAAEP"/>
      <w:bookmarkEnd w:id="426"/>
    </w:p>
    <w:p w14:paraId="141E26B6" w14:textId="77777777" w:rsidR="00B756C2" w:rsidRDefault="00B756C2" w:rsidP="00B756C2">
      <w:pPr>
        <w:widowControl w:val="0"/>
        <w:autoSpaceDE w:val="0"/>
        <w:autoSpaceDN w:val="0"/>
        <w:adjustRightInd w:val="0"/>
        <w:rPr>
          <w:rFonts w:ascii="Times" w:hAnsi="Times" w:cs="Helvetica"/>
        </w:rPr>
      </w:pPr>
    </w:p>
    <w:p w14:paraId="18A58F2B" w14:textId="77777777" w:rsidR="00B756C2" w:rsidRPr="00A910B1" w:rsidRDefault="00B756C2" w:rsidP="00B756C2">
      <w:bookmarkStart w:id="427" w:name="NEAArtWorksI"/>
      <w:bookmarkStart w:id="428" w:name="NEAREsearchArtWorks"/>
      <w:bookmarkStart w:id="429" w:name="NEAMod"/>
      <w:bookmarkEnd w:id="427"/>
      <w:bookmarkEnd w:id="428"/>
      <w:bookmarkEnd w:id="429"/>
      <w:r w:rsidRPr="00A910B1">
        <w:t>Modifications:</w:t>
      </w:r>
    </w:p>
    <w:p w14:paraId="22723087" w14:textId="77777777" w:rsidR="00B756C2" w:rsidRPr="00A910B1" w:rsidRDefault="00B756C2" w:rsidP="00B756C2"/>
    <w:p w14:paraId="11BC5E99" w14:textId="77777777" w:rsidR="00B756C2" w:rsidRPr="00A910B1" w:rsidRDefault="00B756C2" w:rsidP="00B756C2">
      <w:bookmarkStart w:id="430" w:name="NEAJazzMasters"/>
      <w:bookmarkStart w:id="431" w:name="NEAOurTown"/>
      <w:bookmarkStart w:id="432" w:name="NEAReminder"/>
      <w:bookmarkEnd w:id="430"/>
      <w:bookmarkEnd w:id="431"/>
      <w:bookmarkEnd w:id="432"/>
      <w:r w:rsidRPr="00A910B1">
        <w:t>Reminders:</w:t>
      </w:r>
      <w:bookmarkStart w:id="433" w:name="NEALiteratureFellowships"/>
      <w:bookmarkEnd w:id="433"/>
    </w:p>
    <w:p w14:paraId="0285C5DD" w14:textId="77777777" w:rsidR="00B756C2" w:rsidRPr="00A910B1" w:rsidRDefault="00B756C2" w:rsidP="00B756C2">
      <w:pPr>
        <w:widowControl w:val="0"/>
        <w:autoSpaceDE w:val="0"/>
        <w:autoSpaceDN w:val="0"/>
        <w:adjustRightInd w:val="0"/>
        <w:rPr>
          <w:rFonts w:ascii="Times" w:hAnsi="Times" w:cs="Helvetica"/>
        </w:rPr>
      </w:pPr>
    </w:p>
    <w:p w14:paraId="15453678" w14:textId="77777777" w:rsidR="00B756C2" w:rsidRPr="00A910B1" w:rsidRDefault="00B756C2" w:rsidP="00B756C2">
      <w:pPr>
        <w:widowControl w:val="0"/>
        <w:autoSpaceDE w:val="0"/>
        <w:autoSpaceDN w:val="0"/>
        <w:adjustRightInd w:val="0"/>
        <w:rPr>
          <w:rFonts w:ascii="Times" w:hAnsi="Times" w:cs="Helvetica"/>
        </w:rPr>
      </w:pPr>
      <w:bookmarkStart w:id="434" w:name="NEANatlHeritageFellowships"/>
      <w:bookmarkStart w:id="435" w:name="NEAMICD"/>
      <w:bookmarkStart w:id="436" w:name="NEAArtWorks"/>
      <w:bookmarkStart w:id="437" w:name="NEAArtWorksCreativity"/>
      <w:bookmarkStart w:id="438" w:name="NEAChallengeAmerica"/>
      <w:bookmarkEnd w:id="434"/>
      <w:bookmarkEnd w:id="435"/>
      <w:bookmarkEnd w:id="436"/>
      <w:bookmarkEnd w:id="437"/>
      <w:bookmarkEnd w:id="438"/>
      <w:r w:rsidRPr="00A910B1">
        <w:rPr>
          <w:rFonts w:ascii="Times" w:hAnsi="Times" w:cs="Helvetica"/>
          <w:highlight w:val="cyan"/>
        </w:rPr>
        <w:t>NEA Challenge America Application, FY2017 Grant</w:t>
      </w:r>
    </w:p>
    <w:p w14:paraId="1B474BA6"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1F3D91A" w14:textId="77777777" w:rsidTr="00AA41B4">
        <w:tc>
          <w:tcPr>
            <w:tcW w:w="4540" w:type="dxa"/>
            <w:tcMar>
              <w:top w:w="100" w:type="nil"/>
              <w:left w:w="100" w:type="nil"/>
              <w:bottom w:w="100" w:type="nil"/>
              <w:right w:w="100" w:type="nil"/>
            </w:tcMar>
          </w:tcPr>
          <w:p w14:paraId="192DDFA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FEA7E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0437EC26" w14:textId="77777777" w:rsidTr="00AA41B4">
        <w:tblPrEx>
          <w:tblBorders>
            <w:top w:val="none" w:sz="0" w:space="0" w:color="auto"/>
          </w:tblBorders>
        </w:tblPrEx>
        <w:tc>
          <w:tcPr>
            <w:tcW w:w="4540" w:type="dxa"/>
            <w:tcMar>
              <w:top w:w="100" w:type="nil"/>
              <w:left w:w="100" w:type="nil"/>
              <w:bottom w:w="100" w:type="nil"/>
              <w:right w:w="100" w:type="nil"/>
            </w:tcMar>
          </w:tcPr>
          <w:p w14:paraId="72DC7C6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0F9C8F7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2016NEA01CA</w:t>
            </w:r>
          </w:p>
        </w:tc>
      </w:tr>
      <w:tr w:rsidR="00B756C2" w:rsidRPr="00A910B1" w14:paraId="4EF3C9B6" w14:textId="77777777" w:rsidTr="00AA41B4">
        <w:tblPrEx>
          <w:tblBorders>
            <w:top w:val="none" w:sz="0" w:space="0" w:color="auto"/>
          </w:tblBorders>
        </w:tblPrEx>
        <w:tc>
          <w:tcPr>
            <w:tcW w:w="4540" w:type="dxa"/>
            <w:tcMar>
              <w:top w:w="100" w:type="nil"/>
              <w:left w:w="100" w:type="nil"/>
              <w:bottom w:w="100" w:type="nil"/>
              <w:right w:w="100" w:type="nil"/>
            </w:tcMar>
          </w:tcPr>
          <w:p w14:paraId="706B18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78CC87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NEA Challenge America Application, FY2017</w:t>
            </w:r>
          </w:p>
        </w:tc>
      </w:tr>
      <w:tr w:rsidR="00B756C2" w:rsidRPr="00A910B1" w14:paraId="4EE15542" w14:textId="77777777" w:rsidTr="00AA41B4">
        <w:tblPrEx>
          <w:tblBorders>
            <w:top w:val="none" w:sz="0" w:space="0" w:color="auto"/>
          </w:tblBorders>
        </w:tblPrEx>
        <w:tc>
          <w:tcPr>
            <w:tcW w:w="4540" w:type="dxa"/>
            <w:tcMar>
              <w:top w:w="100" w:type="nil"/>
              <w:left w:w="100" w:type="nil"/>
              <w:bottom w:w="100" w:type="nil"/>
              <w:right w:w="100" w:type="nil"/>
            </w:tcMar>
          </w:tcPr>
          <w:p w14:paraId="798E195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5B6F10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9FFE586" w14:textId="77777777" w:rsidTr="00AA41B4">
        <w:tblPrEx>
          <w:tblBorders>
            <w:top w:val="none" w:sz="0" w:space="0" w:color="auto"/>
          </w:tblBorders>
        </w:tblPrEx>
        <w:tc>
          <w:tcPr>
            <w:tcW w:w="4540" w:type="dxa"/>
            <w:tcMar>
              <w:top w:w="100" w:type="nil"/>
              <w:left w:w="100" w:type="nil"/>
              <w:bottom w:w="100" w:type="nil"/>
              <w:right w:w="100" w:type="nil"/>
            </w:tcMar>
          </w:tcPr>
          <w:p w14:paraId="3590AC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A4311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EA15827" w14:textId="77777777" w:rsidTr="00AA41B4">
        <w:tblPrEx>
          <w:tblBorders>
            <w:top w:val="none" w:sz="0" w:space="0" w:color="auto"/>
          </w:tblBorders>
        </w:tblPrEx>
        <w:tc>
          <w:tcPr>
            <w:tcW w:w="4540" w:type="dxa"/>
            <w:tcMar>
              <w:top w:w="100" w:type="nil"/>
              <w:left w:w="100" w:type="nil"/>
              <w:bottom w:w="100" w:type="nil"/>
              <w:right w:w="100" w:type="nil"/>
            </w:tcMar>
          </w:tcPr>
          <w:p w14:paraId="791533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D69605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Arts (see "Cultural Affairs" in CFDA)</w:t>
            </w:r>
          </w:p>
        </w:tc>
      </w:tr>
      <w:tr w:rsidR="00B756C2" w:rsidRPr="00A910B1" w14:paraId="7C1C7A76" w14:textId="77777777" w:rsidTr="00AA41B4">
        <w:tblPrEx>
          <w:tblBorders>
            <w:top w:val="none" w:sz="0" w:space="0" w:color="auto"/>
          </w:tblBorders>
        </w:tblPrEx>
        <w:tc>
          <w:tcPr>
            <w:tcW w:w="4540" w:type="dxa"/>
            <w:tcMar>
              <w:top w:w="100" w:type="nil"/>
              <w:left w:w="100" w:type="nil"/>
              <w:bottom w:w="100" w:type="nil"/>
              <w:right w:w="100" w:type="nil"/>
            </w:tcMar>
          </w:tcPr>
          <w:p w14:paraId="5EBF774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24FD7F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E95C12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B9304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021B5B99"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46F2A4B" w14:textId="77777777" w:rsidTr="00AA41B4">
        <w:tblPrEx>
          <w:tblBorders>
            <w:top w:val="none" w:sz="0" w:space="0" w:color="auto"/>
          </w:tblBorders>
        </w:tblPrEx>
        <w:tc>
          <w:tcPr>
            <w:tcW w:w="4540" w:type="dxa"/>
            <w:tcMar>
              <w:top w:w="100" w:type="nil"/>
              <w:left w:w="100" w:type="nil"/>
              <w:bottom w:w="100" w:type="nil"/>
              <w:right w:w="100" w:type="nil"/>
            </w:tcMar>
          </w:tcPr>
          <w:p w14:paraId="021F63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093E41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45.024 -- Promotion of the Arts Grants to Organizations and Individuals</w:t>
            </w:r>
          </w:p>
        </w:tc>
      </w:tr>
      <w:tr w:rsidR="00B756C2" w:rsidRPr="00A910B1" w14:paraId="4BEF35C2" w14:textId="77777777" w:rsidTr="00AA41B4">
        <w:tc>
          <w:tcPr>
            <w:tcW w:w="4540" w:type="dxa"/>
            <w:tcMar>
              <w:top w:w="100" w:type="nil"/>
              <w:left w:w="100" w:type="nil"/>
              <w:bottom w:w="100" w:type="nil"/>
              <w:right w:w="100" w:type="nil"/>
            </w:tcMar>
          </w:tcPr>
          <w:p w14:paraId="27B661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AC3285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9A97B9C" w14:textId="77777777" w:rsidTr="00AA41B4">
        <w:tc>
          <w:tcPr>
            <w:tcW w:w="4540" w:type="dxa"/>
            <w:tcBorders>
              <w:left w:val="nil"/>
            </w:tcBorders>
            <w:tcMar>
              <w:top w:w="100" w:type="nil"/>
              <w:left w:w="100" w:type="nil"/>
              <w:bottom w:w="100" w:type="nil"/>
              <w:right w:w="100" w:type="nil"/>
            </w:tcMar>
          </w:tcPr>
          <w:p w14:paraId="32EE32C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71DB4A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15, 2015</w:t>
            </w:r>
          </w:p>
        </w:tc>
      </w:tr>
      <w:tr w:rsidR="00B756C2" w:rsidRPr="00A910B1" w14:paraId="371D55EB" w14:textId="77777777" w:rsidTr="00AA41B4">
        <w:tc>
          <w:tcPr>
            <w:tcW w:w="4540" w:type="dxa"/>
            <w:tcBorders>
              <w:left w:val="nil"/>
            </w:tcBorders>
            <w:tcMar>
              <w:top w:w="100" w:type="nil"/>
              <w:left w:w="100" w:type="nil"/>
              <w:bottom w:w="100" w:type="nil"/>
              <w:right w:w="100" w:type="nil"/>
            </w:tcMar>
          </w:tcPr>
          <w:p w14:paraId="05F7E8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28C9AD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15, 2015</w:t>
            </w:r>
          </w:p>
        </w:tc>
      </w:tr>
      <w:tr w:rsidR="00B756C2" w:rsidRPr="00A910B1" w14:paraId="45681D3A" w14:textId="77777777" w:rsidTr="00AA41B4">
        <w:tc>
          <w:tcPr>
            <w:tcW w:w="4540" w:type="dxa"/>
            <w:tcBorders>
              <w:left w:val="nil"/>
            </w:tcBorders>
            <w:tcMar>
              <w:top w:w="100" w:type="nil"/>
              <w:left w:w="100" w:type="nil"/>
              <w:bottom w:w="100" w:type="nil"/>
              <w:right w:w="100" w:type="nil"/>
            </w:tcMar>
          </w:tcPr>
          <w:p w14:paraId="7B75DF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3FCD44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14, 2016  “The Grants.gov system must receive your validated and accepted application no later than 11:59 p.m., Eastern Time, on April 14, 2016.”</w:t>
            </w:r>
          </w:p>
        </w:tc>
      </w:tr>
      <w:tr w:rsidR="00B756C2" w:rsidRPr="00A910B1" w14:paraId="71D6EDF2" w14:textId="77777777" w:rsidTr="00AA41B4">
        <w:tc>
          <w:tcPr>
            <w:tcW w:w="4540" w:type="dxa"/>
            <w:tcBorders>
              <w:left w:val="nil"/>
            </w:tcBorders>
            <w:tcMar>
              <w:top w:w="100" w:type="nil"/>
              <w:left w:w="100" w:type="nil"/>
              <w:bottom w:w="100" w:type="nil"/>
              <w:right w:w="100" w:type="nil"/>
            </w:tcMar>
          </w:tcPr>
          <w:p w14:paraId="463622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5E589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14, 2016   “The Grants.gov system must receive your validated and accepted application no later than 11:59 p.m., Eastern Time, on April 14, 2016.”</w:t>
            </w:r>
          </w:p>
        </w:tc>
      </w:tr>
      <w:tr w:rsidR="00B756C2" w:rsidRPr="00A910B1" w14:paraId="554DC500" w14:textId="77777777" w:rsidTr="00AA41B4">
        <w:tc>
          <w:tcPr>
            <w:tcW w:w="4540" w:type="dxa"/>
            <w:tcBorders>
              <w:left w:val="nil"/>
            </w:tcBorders>
            <w:tcMar>
              <w:top w:w="100" w:type="nil"/>
              <w:left w:w="100" w:type="nil"/>
              <w:bottom w:w="100" w:type="nil"/>
              <w:right w:w="100" w:type="nil"/>
            </w:tcMar>
          </w:tcPr>
          <w:p w14:paraId="5D734FB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C590B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May 14, 2016</w:t>
            </w:r>
          </w:p>
        </w:tc>
      </w:tr>
      <w:tr w:rsidR="00B756C2" w:rsidRPr="00A910B1" w14:paraId="626E6986" w14:textId="77777777" w:rsidTr="00AA41B4">
        <w:tc>
          <w:tcPr>
            <w:tcW w:w="4540" w:type="dxa"/>
            <w:tcBorders>
              <w:left w:val="nil"/>
            </w:tcBorders>
            <w:tcMar>
              <w:top w:w="100" w:type="nil"/>
              <w:left w:w="100" w:type="nil"/>
              <w:bottom w:w="100" w:type="nil"/>
              <w:right w:w="100" w:type="nil"/>
            </w:tcMar>
          </w:tcPr>
          <w:p w14:paraId="238B6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43CF24"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2A2F67C" w14:textId="77777777" w:rsidTr="00AA41B4">
        <w:tc>
          <w:tcPr>
            <w:tcW w:w="4540" w:type="dxa"/>
            <w:tcBorders>
              <w:left w:val="nil"/>
            </w:tcBorders>
            <w:tcMar>
              <w:top w:w="100" w:type="nil"/>
              <w:left w:w="100" w:type="nil"/>
              <w:bottom w:w="100" w:type="nil"/>
              <w:right w:w="100" w:type="nil"/>
            </w:tcMar>
          </w:tcPr>
          <w:p w14:paraId="40D324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2D29A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w:t>
            </w:r>
          </w:p>
        </w:tc>
      </w:tr>
      <w:tr w:rsidR="00B756C2" w:rsidRPr="00A910B1" w14:paraId="1F2E1DE7" w14:textId="77777777" w:rsidTr="00AA41B4">
        <w:tc>
          <w:tcPr>
            <w:tcW w:w="4540" w:type="dxa"/>
            <w:tcBorders>
              <w:left w:val="nil"/>
            </w:tcBorders>
            <w:tcMar>
              <w:top w:w="100" w:type="nil"/>
              <w:left w:w="100" w:type="nil"/>
              <w:bottom w:w="100" w:type="nil"/>
              <w:right w:w="100" w:type="nil"/>
            </w:tcMar>
          </w:tcPr>
          <w:p w14:paraId="40D6A33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540BA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w:t>
            </w:r>
          </w:p>
        </w:tc>
      </w:tr>
      <w:tr w:rsidR="00B756C2" w:rsidRPr="00A910B1" w14:paraId="65E39044" w14:textId="77777777" w:rsidTr="00AA41B4">
        <w:tc>
          <w:tcPr>
            <w:tcW w:w="4540" w:type="dxa"/>
            <w:tcBorders>
              <w:left w:val="nil"/>
            </w:tcBorders>
            <w:tcMar>
              <w:top w:w="100" w:type="nil"/>
              <w:left w:w="100" w:type="nil"/>
              <w:bottom w:w="100" w:type="nil"/>
              <w:right w:w="100" w:type="nil"/>
            </w:tcMar>
          </w:tcPr>
          <w:p w14:paraId="473DDB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1E244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3E6335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7F056AD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0DDFB4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5A0B7F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06174E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Independent school districts</w:t>
            </w:r>
          </w:p>
          <w:p w14:paraId="47297B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D6E02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0728EF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tc>
      </w:tr>
      <w:tr w:rsidR="00B756C2" w:rsidRPr="00A910B1" w14:paraId="0E6A8B1D" w14:textId="77777777" w:rsidTr="00AA41B4">
        <w:tc>
          <w:tcPr>
            <w:tcW w:w="4540" w:type="dxa"/>
            <w:tcBorders>
              <w:left w:val="nil"/>
            </w:tcBorders>
            <w:tcMar>
              <w:top w:w="100" w:type="nil"/>
              <w:left w:w="100" w:type="nil"/>
              <w:bottom w:w="100" w:type="nil"/>
              <w:right w:w="100" w:type="nil"/>
            </w:tcMar>
          </w:tcPr>
          <w:p w14:paraId="662268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10380A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Applicant Eligibility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w:t>
            </w:r>
          </w:p>
        </w:tc>
      </w:tr>
      <w:tr w:rsidR="00B756C2" w:rsidRPr="00A910B1" w14:paraId="73D56CA8" w14:textId="77777777" w:rsidTr="00AA41B4">
        <w:tc>
          <w:tcPr>
            <w:tcW w:w="4540" w:type="dxa"/>
            <w:tcBorders>
              <w:left w:val="nil"/>
            </w:tcBorders>
            <w:tcMar>
              <w:top w:w="100" w:type="nil"/>
              <w:left w:w="100" w:type="nil"/>
              <w:bottom w:w="100" w:type="nil"/>
              <w:right w:w="100" w:type="nil"/>
            </w:tcMar>
          </w:tcPr>
          <w:p w14:paraId="28679D3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A07445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Endowment for the Arts</w:t>
            </w:r>
          </w:p>
        </w:tc>
      </w:tr>
      <w:tr w:rsidR="00B756C2" w:rsidRPr="00A910B1" w14:paraId="476C3CEB" w14:textId="77777777" w:rsidTr="00AA41B4">
        <w:tc>
          <w:tcPr>
            <w:tcW w:w="4540" w:type="dxa"/>
            <w:tcBorders>
              <w:left w:val="nil"/>
            </w:tcBorders>
            <w:tcMar>
              <w:top w:w="100" w:type="nil"/>
              <w:left w:w="100" w:type="nil"/>
              <w:bottom w:w="100" w:type="nil"/>
              <w:right w:w="100" w:type="nil"/>
            </w:tcMar>
          </w:tcPr>
          <w:p w14:paraId="5DB66BE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A576FE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Grant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Grants are available for professional arts programming and for projects that emphasize the potential of the arts in community development. This category encourages and supports the following objective: • Engagement: Engaging the public with diverse and excellent art.</w:t>
            </w:r>
          </w:p>
        </w:tc>
      </w:tr>
      <w:tr w:rsidR="00B756C2" w:rsidRPr="00A910B1" w14:paraId="0C4DB18E" w14:textId="77777777" w:rsidTr="00AA41B4">
        <w:tc>
          <w:tcPr>
            <w:tcW w:w="4540" w:type="dxa"/>
            <w:tcBorders>
              <w:left w:val="nil"/>
            </w:tcBorders>
            <w:tcMar>
              <w:top w:w="100" w:type="nil"/>
              <w:left w:w="100" w:type="nil"/>
              <w:bottom w:w="100" w:type="nil"/>
              <w:right w:w="100" w:type="nil"/>
            </w:tcMar>
          </w:tcPr>
          <w:p w14:paraId="1E69DAF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E01F62B" w14:textId="77777777" w:rsidR="00B756C2" w:rsidRPr="00A910B1" w:rsidRDefault="00B90558" w:rsidP="00AA41B4">
            <w:pPr>
              <w:widowControl w:val="0"/>
              <w:autoSpaceDE w:val="0"/>
              <w:autoSpaceDN w:val="0"/>
              <w:adjustRightInd w:val="0"/>
              <w:rPr>
                <w:rFonts w:ascii="Times" w:hAnsi="Times" w:cs="Helvetica"/>
              </w:rPr>
            </w:pPr>
            <w:hyperlink r:id="rId748" w:history="1">
              <w:r w:rsidR="00B756C2" w:rsidRPr="00A910B1">
                <w:rPr>
                  <w:rStyle w:val="Hyperlink"/>
                  <w:rFonts w:ascii="Times" w:hAnsi="Times" w:cs="Helvetica"/>
                </w:rPr>
                <w:t>NEA Complete Website Announcement</w:t>
              </w:r>
            </w:hyperlink>
          </w:p>
        </w:tc>
      </w:tr>
      <w:tr w:rsidR="00B756C2" w:rsidRPr="00A910B1" w14:paraId="78278573" w14:textId="77777777" w:rsidTr="00AA41B4">
        <w:tc>
          <w:tcPr>
            <w:tcW w:w="4540" w:type="dxa"/>
            <w:tcBorders>
              <w:left w:val="nil"/>
            </w:tcBorders>
            <w:tcMar>
              <w:top w:w="100" w:type="nil"/>
              <w:left w:w="100" w:type="nil"/>
              <w:bottom w:w="100" w:type="nil"/>
              <w:right w:w="100" w:type="nil"/>
            </w:tcMar>
          </w:tcPr>
          <w:p w14:paraId="1BA157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7A964B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588990CD" w14:textId="77777777" w:rsidR="00B756C2" w:rsidRPr="00A910B1" w:rsidRDefault="00B756C2" w:rsidP="00AA41B4">
            <w:pPr>
              <w:widowControl w:val="0"/>
              <w:autoSpaceDE w:val="0"/>
              <w:autoSpaceDN w:val="0"/>
              <w:adjustRightInd w:val="0"/>
              <w:rPr>
                <w:rFonts w:ascii="Times" w:hAnsi="Times" w:cs="Helvetica"/>
              </w:rPr>
            </w:pPr>
          </w:p>
          <w:p w14:paraId="3084FDE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NEA Web Manager </w:t>
            </w:r>
          </w:p>
          <w:p w14:paraId="790CB924" w14:textId="77777777" w:rsidR="00B756C2" w:rsidRPr="00A910B1" w:rsidRDefault="00B90558" w:rsidP="00AA41B4">
            <w:pPr>
              <w:widowControl w:val="0"/>
              <w:autoSpaceDE w:val="0"/>
              <w:autoSpaceDN w:val="0"/>
              <w:adjustRightInd w:val="0"/>
              <w:rPr>
                <w:rFonts w:ascii="Times" w:hAnsi="Times" w:cs="Helvetica"/>
              </w:rPr>
            </w:pPr>
            <w:hyperlink r:id="rId749" w:history="1">
              <w:r w:rsidR="00B756C2" w:rsidRPr="00A910B1">
                <w:rPr>
                  <w:rStyle w:val="Hyperlink"/>
                  <w:rFonts w:ascii="Times" w:hAnsi="Times" w:cs="Helvetica"/>
                </w:rPr>
                <w:t>NEA Web Manager</w:t>
              </w:r>
            </w:hyperlink>
          </w:p>
        </w:tc>
      </w:tr>
    </w:tbl>
    <w:p w14:paraId="1F3771DC" w14:textId="77777777" w:rsidR="00B756C2" w:rsidRPr="00A910B1" w:rsidRDefault="00B756C2" w:rsidP="00B756C2">
      <w:pPr>
        <w:widowControl w:val="0"/>
        <w:autoSpaceDE w:val="0"/>
        <w:autoSpaceDN w:val="0"/>
        <w:adjustRightInd w:val="0"/>
        <w:rPr>
          <w:rFonts w:ascii="Times" w:hAnsi="Times" w:cs="Helvetica"/>
        </w:rPr>
      </w:pPr>
    </w:p>
    <w:p w14:paraId="72B3CA50" w14:textId="7DC85745" w:rsidR="00B756C2" w:rsidRPr="00A910B1" w:rsidRDefault="00B90558" w:rsidP="0022306B">
      <w:hyperlink r:id="rId750" w:history="1">
        <w:r w:rsidR="00B756C2" w:rsidRPr="00A910B1">
          <w:rPr>
            <w:u w:color="386EFF"/>
          </w:rPr>
          <w:t>http://www.grants.gov/web/grants/view-opportunity.html?oppId=280532</w:t>
        </w:r>
      </w:hyperlink>
      <w:bookmarkStart w:id="439" w:name="NEALiteraturePoetry"/>
      <w:bookmarkEnd w:id="439"/>
    </w:p>
    <w:p w14:paraId="07B764EF" w14:textId="77777777" w:rsidR="00B756C2" w:rsidRPr="00A910B1" w:rsidRDefault="00B756C2" w:rsidP="00B756C2">
      <w:bookmarkStart w:id="440" w:name="NEALiterature"/>
      <w:bookmarkEnd w:id="440"/>
    </w:p>
    <w:p w14:paraId="21A7DB73" w14:textId="77777777" w:rsidR="00B756C2" w:rsidRPr="00A910B1" w:rsidRDefault="00B756C2" w:rsidP="00B756C2">
      <w:pPr>
        <w:pBdr>
          <w:bottom w:val="double" w:sz="6" w:space="1" w:color="auto"/>
        </w:pBdr>
        <w:autoSpaceDE w:val="0"/>
        <w:autoSpaceDN w:val="0"/>
        <w:adjustRightInd w:val="0"/>
        <w:rPr>
          <w:b/>
        </w:rPr>
      </w:pPr>
    </w:p>
    <w:p w14:paraId="3F9A8E37" w14:textId="77777777" w:rsidR="00B756C2" w:rsidRPr="00A910B1" w:rsidRDefault="00B756C2" w:rsidP="00B756C2">
      <w:pPr>
        <w:autoSpaceDE w:val="0"/>
        <w:autoSpaceDN w:val="0"/>
        <w:adjustRightInd w:val="0"/>
        <w:rPr>
          <w:b/>
        </w:rPr>
      </w:pPr>
    </w:p>
    <w:p w14:paraId="274E99BE" w14:textId="77777777" w:rsidR="00B756C2" w:rsidRPr="00A910B1" w:rsidRDefault="00B756C2" w:rsidP="00B756C2"/>
    <w:p w14:paraId="0D6CC5A0" w14:textId="77777777" w:rsidR="00B756C2" w:rsidRPr="00A910B1" w:rsidRDefault="00B756C2" w:rsidP="00B756C2">
      <w:pPr>
        <w:autoSpaceDE w:val="0"/>
        <w:autoSpaceDN w:val="0"/>
        <w:adjustRightInd w:val="0"/>
        <w:outlineLvl w:val="0"/>
        <w:rPr>
          <w:b/>
        </w:rPr>
      </w:pPr>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441" w:name="NEHGO"/>
      <w:bookmarkEnd w:id="441"/>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B90558" w:rsidP="00B756C2">
      <w:pPr>
        <w:autoSpaceDE w:val="0"/>
        <w:autoSpaceDN w:val="0"/>
        <w:adjustRightInd w:val="0"/>
        <w:outlineLvl w:val="0"/>
        <w:rPr>
          <w:b/>
        </w:rPr>
      </w:pPr>
      <w:hyperlink r:id="rId754"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442" w:name="NEHPrograms"/>
      <w:bookmarkEnd w:id="442"/>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46962D06" w14:textId="77777777" w:rsidR="005C1ED3" w:rsidRDefault="005C1ED3" w:rsidP="005C1ED3">
      <w:pPr>
        <w:widowControl w:val="0"/>
        <w:autoSpaceDE w:val="0"/>
        <w:autoSpaceDN w:val="0"/>
        <w:adjustRightInd w:val="0"/>
        <w:rPr>
          <w:rFonts w:ascii="Times" w:hAnsi="Times" w:cs="Helvetica"/>
        </w:rPr>
      </w:pPr>
      <w:bookmarkStart w:id="443" w:name="NEHCommonHeritage"/>
      <w:bookmarkEnd w:id="443"/>
      <w:r w:rsidRPr="00E71D95">
        <w:rPr>
          <w:rFonts w:ascii="Times" w:hAnsi="Times" w:cs="Helvetica"/>
        </w:rPr>
        <w:t>Common Heritage Grant</w:t>
      </w:r>
    </w:p>
    <w:p w14:paraId="37879A1B" w14:textId="77777777" w:rsidR="005C1ED3" w:rsidRDefault="005C1ED3" w:rsidP="005C1ED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5300"/>
        <w:gridCol w:w="3700"/>
      </w:tblGrid>
      <w:tr w:rsidR="005C1ED3" w:rsidRPr="005C1ED3" w14:paraId="4D9FD45A" w14:textId="77777777">
        <w:tc>
          <w:tcPr>
            <w:tcW w:w="5300" w:type="dxa"/>
            <w:tcMar>
              <w:top w:w="100" w:type="nil"/>
              <w:left w:w="100" w:type="nil"/>
              <w:bottom w:w="100" w:type="nil"/>
              <w:right w:w="100" w:type="nil"/>
            </w:tcMar>
          </w:tcPr>
          <w:p w14:paraId="3DF8E5E7"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Document Type:</w:t>
            </w:r>
          </w:p>
        </w:tc>
        <w:tc>
          <w:tcPr>
            <w:tcW w:w="3700" w:type="dxa"/>
            <w:tcMar>
              <w:top w:w="100" w:type="nil"/>
              <w:left w:w="100" w:type="nil"/>
              <w:bottom w:w="100" w:type="nil"/>
              <w:right w:w="100" w:type="nil"/>
            </w:tcMar>
            <w:vAlign w:val="center"/>
          </w:tcPr>
          <w:p w14:paraId="1098B68C"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Grants Notice</w:t>
            </w:r>
          </w:p>
        </w:tc>
      </w:tr>
      <w:tr w:rsidR="005C1ED3" w:rsidRPr="005C1ED3" w14:paraId="05B6EEFB" w14:textId="77777777">
        <w:tblPrEx>
          <w:tblBorders>
            <w:top w:val="none" w:sz="0" w:space="0" w:color="auto"/>
          </w:tblBorders>
        </w:tblPrEx>
        <w:tc>
          <w:tcPr>
            <w:tcW w:w="5300" w:type="dxa"/>
            <w:tcMar>
              <w:top w:w="100" w:type="nil"/>
              <w:left w:w="100" w:type="nil"/>
              <w:bottom w:w="100" w:type="nil"/>
              <w:right w:w="100" w:type="nil"/>
            </w:tcMar>
          </w:tcPr>
          <w:p w14:paraId="07A26314"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Funding Opportunity Number:</w:t>
            </w:r>
          </w:p>
        </w:tc>
        <w:tc>
          <w:tcPr>
            <w:tcW w:w="3700" w:type="dxa"/>
            <w:tcMar>
              <w:top w:w="100" w:type="nil"/>
              <w:left w:w="100" w:type="nil"/>
              <w:bottom w:w="100" w:type="nil"/>
              <w:right w:w="100" w:type="nil"/>
            </w:tcMar>
            <w:vAlign w:val="center"/>
          </w:tcPr>
          <w:p w14:paraId="7BBFBCB2"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20160512-PY</w:t>
            </w:r>
          </w:p>
        </w:tc>
      </w:tr>
      <w:tr w:rsidR="005C1ED3" w:rsidRPr="005C1ED3" w14:paraId="27149710" w14:textId="77777777">
        <w:tblPrEx>
          <w:tblBorders>
            <w:top w:val="none" w:sz="0" w:space="0" w:color="auto"/>
          </w:tblBorders>
        </w:tblPrEx>
        <w:tc>
          <w:tcPr>
            <w:tcW w:w="5300" w:type="dxa"/>
            <w:tcMar>
              <w:top w:w="100" w:type="nil"/>
              <w:left w:w="100" w:type="nil"/>
              <w:bottom w:w="100" w:type="nil"/>
              <w:right w:w="100" w:type="nil"/>
            </w:tcMar>
          </w:tcPr>
          <w:p w14:paraId="55FABF77"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Funding Opportunity Title:</w:t>
            </w:r>
          </w:p>
        </w:tc>
        <w:tc>
          <w:tcPr>
            <w:tcW w:w="3700" w:type="dxa"/>
            <w:tcMar>
              <w:top w:w="100" w:type="nil"/>
              <w:left w:w="100" w:type="nil"/>
              <w:bottom w:w="100" w:type="nil"/>
              <w:right w:w="100" w:type="nil"/>
            </w:tcMar>
            <w:vAlign w:val="center"/>
          </w:tcPr>
          <w:p w14:paraId="0F901F7C"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Common Heritage</w:t>
            </w:r>
          </w:p>
        </w:tc>
      </w:tr>
      <w:tr w:rsidR="005C1ED3" w:rsidRPr="005C1ED3" w14:paraId="69EEE471" w14:textId="77777777">
        <w:tblPrEx>
          <w:tblBorders>
            <w:top w:val="none" w:sz="0" w:space="0" w:color="auto"/>
          </w:tblBorders>
        </w:tblPrEx>
        <w:tc>
          <w:tcPr>
            <w:tcW w:w="5300" w:type="dxa"/>
            <w:tcMar>
              <w:top w:w="100" w:type="nil"/>
              <w:left w:w="100" w:type="nil"/>
              <w:bottom w:w="100" w:type="nil"/>
              <w:right w:w="100" w:type="nil"/>
            </w:tcMar>
          </w:tcPr>
          <w:p w14:paraId="5BF4116F"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Opportunity Category:</w:t>
            </w:r>
          </w:p>
        </w:tc>
        <w:tc>
          <w:tcPr>
            <w:tcW w:w="3700" w:type="dxa"/>
            <w:tcMar>
              <w:top w:w="100" w:type="nil"/>
              <w:left w:w="100" w:type="nil"/>
              <w:bottom w:w="100" w:type="nil"/>
              <w:right w:w="100" w:type="nil"/>
            </w:tcMar>
            <w:vAlign w:val="center"/>
          </w:tcPr>
          <w:p w14:paraId="3D4DBA3F"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Discretionary</w:t>
            </w:r>
          </w:p>
        </w:tc>
      </w:tr>
      <w:tr w:rsidR="005C1ED3" w:rsidRPr="005C1ED3" w14:paraId="7D4B201D" w14:textId="77777777">
        <w:tblPrEx>
          <w:tblBorders>
            <w:top w:val="none" w:sz="0" w:space="0" w:color="auto"/>
          </w:tblBorders>
        </w:tblPrEx>
        <w:tc>
          <w:tcPr>
            <w:tcW w:w="5300" w:type="dxa"/>
            <w:tcMar>
              <w:top w:w="100" w:type="nil"/>
              <w:left w:w="100" w:type="nil"/>
              <w:bottom w:w="100" w:type="nil"/>
              <w:right w:w="100" w:type="nil"/>
            </w:tcMar>
          </w:tcPr>
          <w:p w14:paraId="0CBEAFED"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Opportunity Category Explanation:</w:t>
            </w:r>
          </w:p>
        </w:tc>
        <w:tc>
          <w:tcPr>
            <w:tcW w:w="3700" w:type="dxa"/>
            <w:tcMar>
              <w:top w:w="100" w:type="nil"/>
              <w:left w:w="100" w:type="nil"/>
              <w:bottom w:w="100" w:type="nil"/>
              <w:right w:w="100" w:type="nil"/>
            </w:tcMar>
            <w:vAlign w:val="center"/>
          </w:tcPr>
          <w:p w14:paraId="0A6FC7A8" w14:textId="77777777" w:rsidR="005C1ED3" w:rsidRPr="005C1ED3" w:rsidRDefault="005C1ED3" w:rsidP="005C1ED3">
            <w:pPr>
              <w:widowControl w:val="0"/>
              <w:autoSpaceDE w:val="0"/>
              <w:autoSpaceDN w:val="0"/>
              <w:adjustRightInd w:val="0"/>
              <w:rPr>
                <w:rFonts w:ascii="Times" w:hAnsi="Times" w:cs="Helvetica"/>
              </w:rPr>
            </w:pPr>
          </w:p>
        </w:tc>
      </w:tr>
      <w:tr w:rsidR="005C1ED3" w:rsidRPr="005C1ED3" w14:paraId="017EC610" w14:textId="77777777">
        <w:tblPrEx>
          <w:tblBorders>
            <w:top w:val="none" w:sz="0" w:space="0" w:color="auto"/>
          </w:tblBorders>
        </w:tblPrEx>
        <w:tc>
          <w:tcPr>
            <w:tcW w:w="5300" w:type="dxa"/>
            <w:tcMar>
              <w:top w:w="100" w:type="nil"/>
              <w:left w:w="100" w:type="nil"/>
              <w:bottom w:w="100" w:type="nil"/>
              <w:right w:w="100" w:type="nil"/>
            </w:tcMar>
          </w:tcPr>
          <w:p w14:paraId="461BFF8E"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Funding Instrument Type:</w:t>
            </w:r>
          </w:p>
        </w:tc>
        <w:tc>
          <w:tcPr>
            <w:tcW w:w="3700" w:type="dxa"/>
            <w:tcMar>
              <w:top w:w="100" w:type="nil"/>
              <w:left w:w="100" w:type="nil"/>
              <w:bottom w:w="100" w:type="nil"/>
              <w:right w:w="100" w:type="nil"/>
            </w:tcMar>
            <w:vAlign w:val="center"/>
          </w:tcPr>
          <w:p w14:paraId="3B27D0B7"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Grant</w:t>
            </w:r>
          </w:p>
        </w:tc>
      </w:tr>
      <w:tr w:rsidR="005C1ED3" w:rsidRPr="005C1ED3" w14:paraId="26FD8ABE" w14:textId="77777777">
        <w:tblPrEx>
          <w:tblBorders>
            <w:top w:val="none" w:sz="0" w:space="0" w:color="auto"/>
          </w:tblBorders>
        </w:tblPrEx>
        <w:tc>
          <w:tcPr>
            <w:tcW w:w="5300" w:type="dxa"/>
            <w:tcMar>
              <w:top w:w="100" w:type="nil"/>
              <w:left w:w="100" w:type="nil"/>
              <w:bottom w:w="100" w:type="nil"/>
              <w:right w:w="100" w:type="nil"/>
            </w:tcMar>
          </w:tcPr>
          <w:p w14:paraId="77811586"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Category of Funding Activity:</w:t>
            </w:r>
          </w:p>
        </w:tc>
        <w:tc>
          <w:tcPr>
            <w:tcW w:w="3700" w:type="dxa"/>
            <w:tcMar>
              <w:top w:w="100" w:type="nil"/>
              <w:left w:w="100" w:type="nil"/>
              <w:bottom w:w="100" w:type="nil"/>
              <w:right w:w="100" w:type="nil"/>
            </w:tcMar>
            <w:vAlign w:val="center"/>
          </w:tcPr>
          <w:p w14:paraId="2E239AFC"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Humanities (see "Cultural Affairs" in CFDA)</w:t>
            </w:r>
          </w:p>
        </w:tc>
      </w:tr>
      <w:tr w:rsidR="005C1ED3" w:rsidRPr="005C1ED3" w14:paraId="3743F3F7" w14:textId="77777777">
        <w:tblPrEx>
          <w:tblBorders>
            <w:top w:val="none" w:sz="0" w:space="0" w:color="auto"/>
          </w:tblBorders>
        </w:tblPrEx>
        <w:tc>
          <w:tcPr>
            <w:tcW w:w="5300" w:type="dxa"/>
            <w:tcMar>
              <w:top w:w="100" w:type="nil"/>
              <w:left w:w="100" w:type="nil"/>
              <w:bottom w:w="100" w:type="nil"/>
              <w:right w:w="100" w:type="nil"/>
            </w:tcMar>
          </w:tcPr>
          <w:p w14:paraId="67C062A7"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Category Explanation:</w:t>
            </w:r>
          </w:p>
        </w:tc>
        <w:tc>
          <w:tcPr>
            <w:tcW w:w="3700" w:type="dxa"/>
            <w:tcMar>
              <w:top w:w="100" w:type="nil"/>
              <w:left w:w="100" w:type="nil"/>
              <w:bottom w:w="100" w:type="nil"/>
              <w:right w:w="100" w:type="nil"/>
            </w:tcMar>
            <w:vAlign w:val="center"/>
          </w:tcPr>
          <w:p w14:paraId="5A959362" w14:textId="77777777" w:rsidR="005C1ED3" w:rsidRPr="005C1ED3" w:rsidRDefault="005C1ED3" w:rsidP="005C1ED3">
            <w:pPr>
              <w:widowControl w:val="0"/>
              <w:autoSpaceDE w:val="0"/>
              <w:autoSpaceDN w:val="0"/>
              <w:adjustRightInd w:val="0"/>
              <w:rPr>
                <w:rFonts w:ascii="Times" w:hAnsi="Times" w:cs="Helvetica"/>
              </w:rPr>
            </w:pPr>
          </w:p>
        </w:tc>
      </w:tr>
      <w:tr w:rsidR="005C1ED3" w:rsidRPr="005C1ED3" w14:paraId="127EEF57" w14:textId="77777777">
        <w:tblPrEx>
          <w:tblBorders>
            <w:top w:val="none" w:sz="0" w:space="0" w:color="auto"/>
          </w:tblBorders>
        </w:tblPrEx>
        <w:tc>
          <w:tcPr>
            <w:tcW w:w="5300" w:type="dxa"/>
            <w:tcMar>
              <w:top w:w="100" w:type="nil"/>
              <w:left w:w="100" w:type="nil"/>
              <w:bottom w:w="100" w:type="nil"/>
              <w:right w:w="100" w:type="nil"/>
            </w:tcMar>
            <w:vAlign w:val="center"/>
          </w:tcPr>
          <w:p w14:paraId="44F30AA5"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Expected Number of Awards:</w:t>
            </w:r>
          </w:p>
        </w:tc>
        <w:tc>
          <w:tcPr>
            <w:tcW w:w="3700" w:type="dxa"/>
            <w:tcMar>
              <w:top w:w="100" w:type="nil"/>
              <w:left w:w="100" w:type="nil"/>
              <w:bottom w:w="100" w:type="nil"/>
              <w:right w:w="100" w:type="nil"/>
            </w:tcMar>
            <w:vAlign w:val="center"/>
          </w:tcPr>
          <w:p w14:paraId="3AEC3375" w14:textId="77777777" w:rsidR="005C1ED3" w:rsidRPr="005C1ED3" w:rsidRDefault="005C1ED3" w:rsidP="005C1ED3">
            <w:pPr>
              <w:widowControl w:val="0"/>
              <w:autoSpaceDE w:val="0"/>
              <w:autoSpaceDN w:val="0"/>
              <w:adjustRightInd w:val="0"/>
              <w:rPr>
                <w:rFonts w:ascii="Times" w:hAnsi="Times" w:cs="Helvetica"/>
              </w:rPr>
            </w:pPr>
          </w:p>
        </w:tc>
      </w:tr>
      <w:tr w:rsidR="005C1ED3" w:rsidRPr="005C1ED3" w14:paraId="54559A8A" w14:textId="77777777">
        <w:tblPrEx>
          <w:tblBorders>
            <w:top w:val="none" w:sz="0" w:space="0" w:color="auto"/>
          </w:tblBorders>
        </w:tblPrEx>
        <w:tc>
          <w:tcPr>
            <w:tcW w:w="5300" w:type="dxa"/>
            <w:tcMar>
              <w:top w:w="100" w:type="nil"/>
              <w:left w:w="100" w:type="nil"/>
              <w:bottom w:w="100" w:type="nil"/>
              <w:right w:w="100" w:type="nil"/>
            </w:tcMar>
          </w:tcPr>
          <w:p w14:paraId="2AB09C4C"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CFDA Number(s):</w:t>
            </w:r>
          </w:p>
        </w:tc>
        <w:tc>
          <w:tcPr>
            <w:tcW w:w="3700" w:type="dxa"/>
            <w:tcMar>
              <w:top w:w="100" w:type="nil"/>
              <w:left w:w="100" w:type="nil"/>
              <w:bottom w:w="100" w:type="nil"/>
              <w:right w:w="100" w:type="nil"/>
            </w:tcMar>
            <w:vAlign w:val="center"/>
          </w:tcPr>
          <w:p w14:paraId="5468D238" w14:textId="0CA201CD"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45.149</w:t>
            </w:r>
            <w:r>
              <w:rPr>
                <w:rFonts w:ascii="Times" w:hAnsi="Times" w:cs="Helvetica"/>
              </w:rPr>
              <w:t xml:space="preserve"> -- Promotion of the Humanities </w:t>
            </w:r>
            <w:r w:rsidRPr="005C1ED3">
              <w:rPr>
                <w:rFonts w:ascii="Times" w:hAnsi="Times" w:cs="Helvetica"/>
              </w:rPr>
              <w:t>Division of Preservation and Access</w:t>
            </w:r>
          </w:p>
        </w:tc>
      </w:tr>
      <w:tr w:rsidR="005C1ED3" w:rsidRPr="005C1ED3" w14:paraId="69035E58" w14:textId="77777777">
        <w:tc>
          <w:tcPr>
            <w:tcW w:w="5300" w:type="dxa"/>
            <w:tcMar>
              <w:top w:w="100" w:type="nil"/>
              <w:left w:w="100" w:type="nil"/>
              <w:bottom w:w="100" w:type="nil"/>
              <w:right w:w="100" w:type="nil"/>
            </w:tcMar>
          </w:tcPr>
          <w:p w14:paraId="7316850F" w14:textId="77777777" w:rsidR="005C1ED3" w:rsidRPr="005C1ED3" w:rsidRDefault="005C1ED3" w:rsidP="005C1ED3">
            <w:pPr>
              <w:widowControl w:val="0"/>
              <w:autoSpaceDE w:val="0"/>
              <w:autoSpaceDN w:val="0"/>
              <w:adjustRightInd w:val="0"/>
              <w:rPr>
                <w:rFonts w:ascii="Times" w:hAnsi="Times" w:cs="Helvetica"/>
                <w:b/>
                <w:bCs/>
              </w:rPr>
            </w:pPr>
            <w:r w:rsidRPr="005C1ED3">
              <w:rPr>
                <w:rFonts w:ascii="Times" w:hAnsi="Times" w:cs="Helvetica"/>
                <w:b/>
                <w:bCs/>
              </w:rPr>
              <w:t>Cost Sharing or Matching Requirement:</w:t>
            </w:r>
          </w:p>
        </w:tc>
        <w:tc>
          <w:tcPr>
            <w:tcW w:w="3700" w:type="dxa"/>
            <w:tcMar>
              <w:top w:w="100" w:type="nil"/>
              <w:left w:w="100" w:type="nil"/>
              <w:bottom w:w="100" w:type="nil"/>
              <w:right w:w="100" w:type="nil"/>
            </w:tcMar>
            <w:vAlign w:val="center"/>
          </w:tcPr>
          <w:p w14:paraId="41FB83FD" w14:textId="77777777" w:rsidR="005C1ED3" w:rsidRPr="005C1ED3" w:rsidRDefault="005C1ED3" w:rsidP="005C1ED3">
            <w:pPr>
              <w:widowControl w:val="0"/>
              <w:autoSpaceDE w:val="0"/>
              <w:autoSpaceDN w:val="0"/>
              <w:adjustRightInd w:val="0"/>
              <w:rPr>
                <w:rFonts w:ascii="Times" w:hAnsi="Times" w:cs="Helvetica"/>
              </w:rPr>
            </w:pPr>
            <w:r w:rsidRPr="005C1ED3">
              <w:rPr>
                <w:rFonts w:ascii="Times" w:hAnsi="Times" w:cs="Helvetica"/>
              </w:rPr>
              <w:t>No</w:t>
            </w:r>
          </w:p>
        </w:tc>
      </w:tr>
      <w:tr w:rsidR="005C1ED3" w14:paraId="745453D4" w14:textId="77777777" w:rsidTr="005C1ED3">
        <w:tc>
          <w:tcPr>
            <w:tcW w:w="5300" w:type="dxa"/>
            <w:tcBorders>
              <w:left w:val="nil"/>
            </w:tcBorders>
            <w:tcMar>
              <w:top w:w="100" w:type="nil"/>
              <w:left w:w="100" w:type="nil"/>
              <w:bottom w:w="100" w:type="nil"/>
              <w:right w:w="100" w:type="nil"/>
            </w:tcMar>
          </w:tcPr>
          <w:p w14:paraId="00B17C5B"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Posted Date:</w:t>
            </w:r>
          </w:p>
        </w:tc>
        <w:tc>
          <w:tcPr>
            <w:tcW w:w="3700" w:type="dxa"/>
            <w:tcBorders>
              <w:right w:val="nil"/>
            </w:tcBorders>
            <w:tcMar>
              <w:top w:w="100" w:type="nil"/>
              <w:left w:w="100" w:type="nil"/>
              <w:bottom w:w="100" w:type="nil"/>
              <w:right w:w="100" w:type="nil"/>
            </w:tcMar>
            <w:vAlign w:val="center"/>
          </w:tcPr>
          <w:p w14:paraId="33FC6250"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Mar 11, 2016</w:t>
            </w:r>
          </w:p>
        </w:tc>
      </w:tr>
      <w:tr w:rsidR="005C1ED3" w14:paraId="15FD4798" w14:textId="77777777" w:rsidTr="005C1ED3">
        <w:tc>
          <w:tcPr>
            <w:tcW w:w="5300" w:type="dxa"/>
            <w:tcBorders>
              <w:left w:val="nil"/>
            </w:tcBorders>
            <w:tcMar>
              <w:top w:w="100" w:type="nil"/>
              <w:left w:w="100" w:type="nil"/>
              <w:bottom w:w="100" w:type="nil"/>
              <w:right w:w="100" w:type="nil"/>
            </w:tcMar>
          </w:tcPr>
          <w:p w14:paraId="6220DD45"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Last Updated Date:</w:t>
            </w:r>
          </w:p>
        </w:tc>
        <w:tc>
          <w:tcPr>
            <w:tcW w:w="3700" w:type="dxa"/>
            <w:tcBorders>
              <w:right w:val="nil"/>
            </w:tcBorders>
            <w:tcMar>
              <w:top w:w="100" w:type="nil"/>
              <w:left w:w="100" w:type="nil"/>
              <w:bottom w:w="100" w:type="nil"/>
              <w:right w:w="100" w:type="nil"/>
            </w:tcMar>
            <w:vAlign w:val="center"/>
          </w:tcPr>
          <w:p w14:paraId="21D57BDB"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Mar 11, 2016</w:t>
            </w:r>
          </w:p>
        </w:tc>
      </w:tr>
      <w:tr w:rsidR="005C1ED3" w14:paraId="40FF0CB3" w14:textId="77777777" w:rsidTr="005C1ED3">
        <w:tc>
          <w:tcPr>
            <w:tcW w:w="5300" w:type="dxa"/>
            <w:tcBorders>
              <w:left w:val="nil"/>
            </w:tcBorders>
            <w:tcMar>
              <w:top w:w="100" w:type="nil"/>
              <w:left w:w="100" w:type="nil"/>
              <w:bottom w:w="100" w:type="nil"/>
              <w:right w:w="100" w:type="nil"/>
            </w:tcMar>
          </w:tcPr>
          <w:p w14:paraId="30B04D30"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Original Closing Date for Applications:</w:t>
            </w:r>
          </w:p>
        </w:tc>
        <w:tc>
          <w:tcPr>
            <w:tcW w:w="3700" w:type="dxa"/>
            <w:tcBorders>
              <w:right w:val="nil"/>
            </w:tcBorders>
            <w:tcMar>
              <w:top w:w="100" w:type="nil"/>
              <w:left w:w="100" w:type="nil"/>
              <w:bottom w:w="100" w:type="nil"/>
              <w:right w:w="100" w:type="nil"/>
            </w:tcMar>
            <w:vAlign w:val="center"/>
          </w:tcPr>
          <w:p w14:paraId="768E0266"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May 12, 2016  </w:t>
            </w:r>
          </w:p>
        </w:tc>
      </w:tr>
      <w:tr w:rsidR="005C1ED3" w14:paraId="2AEFBF54" w14:textId="77777777" w:rsidTr="005C1ED3">
        <w:tc>
          <w:tcPr>
            <w:tcW w:w="5300" w:type="dxa"/>
            <w:tcBorders>
              <w:left w:val="nil"/>
            </w:tcBorders>
            <w:tcMar>
              <w:top w:w="100" w:type="nil"/>
              <w:left w:w="100" w:type="nil"/>
              <w:bottom w:w="100" w:type="nil"/>
              <w:right w:w="100" w:type="nil"/>
            </w:tcMar>
          </w:tcPr>
          <w:p w14:paraId="1396FC6E"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Current Closing Date for Applications:</w:t>
            </w:r>
          </w:p>
        </w:tc>
        <w:tc>
          <w:tcPr>
            <w:tcW w:w="3700" w:type="dxa"/>
            <w:tcBorders>
              <w:right w:val="nil"/>
            </w:tcBorders>
            <w:tcMar>
              <w:top w:w="100" w:type="nil"/>
              <w:left w:w="100" w:type="nil"/>
              <w:bottom w:w="100" w:type="nil"/>
              <w:right w:w="100" w:type="nil"/>
            </w:tcMar>
            <w:vAlign w:val="center"/>
          </w:tcPr>
          <w:p w14:paraId="225ED3CA"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May 12, 2016  </w:t>
            </w:r>
          </w:p>
        </w:tc>
      </w:tr>
      <w:tr w:rsidR="005C1ED3" w14:paraId="5D46D00F" w14:textId="77777777" w:rsidTr="005C1ED3">
        <w:tc>
          <w:tcPr>
            <w:tcW w:w="5300" w:type="dxa"/>
            <w:tcBorders>
              <w:left w:val="nil"/>
            </w:tcBorders>
            <w:tcMar>
              <w:top w:w="100" w:type="nil"/>
              <w:left w:w="100" w:type="nil"/>
              <w:bottom w:w="100" w:type="nil"/>
              <w:right w:w="100" w:type="nil"/>
            </w:tcMar>
          </w:tcPr>
          <w:p w14:paraId="4A8BD647"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Archive Date:</w:t>
            </w:r>
          </w:p>
        </w:tc>
        <w:tc>
          <w:tcPr>
            <w:tcW w:w="3700" w:type="dxa"/>
            <w:tcBorders>
              <w:right w:val="nil"/>
            </w:tcBorders>
            <w:tcMar>
              <w:top w:w="100" w:type="nil"/>
              <w:left w:w="100" w:type="nil"/>
              <w:bottom w:w="100" w:type="nil"/>
              <w:right w:w="100" w:type="nil"/>
            </w:tcMar>
            <w:vAlign w:val="center"/>
          </w:tcPr>
          <w:p w14:paraId="71A836AF" w14:textId="77777777" w:rsidR="005C1ED3" w:rsidRPr="005C1ED3" w:rsidRDefault="005C1ED3">
            <w:pPr>
              <w:widowControl w:val="0"/>
              <w:autoSpaceDE w:val="0"/>
              <w:autoSpaceDN w:val="0"/>
              <w:adjustRightInd w:val="0"/>
              <w:rPr>
                <w:rFonts w:ascii="Times" w:hAnsi="Times" w:cs="Helvetica"/>
              </w:rPr>
            </w:pPr>
          </w:p>
        </w:tc>
      </w:tr>
      <w:tr w:rsidR="005C1ED3" w14:paraId="5A73A59A" w14:textId="77777777" w:rsidTr="005C1ED3">
        <w:tc>
          <w:tcPr>
            <w:tcW w:w="5300" w:type="dxa"/>
            <w:tcBorders>
              <w:left w:val="nil"/>
            </w:tcBorders>
            <w:tcMar>
              <w:top w:w="100" w:type="nil"/>
              <w:left w:w="100" w:type="nil"/>
              <w:bottom w:w="100" w:type="nil"/>
              <w:right w:w="100" w:type="nil"/>
            </w:tcMar>
          </w:tcPr>
          <w:p w14:paraId="00A8AC4A"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Estimated Total Program Funding:</w:t>
            </w:r>
          </w:p>
        </w:tc>
        <w:tc>
          <w:tcPr>
            <w:tcW w:w="3700" w:type="dxa"/>
            <w:tcBorders>
              <w:right w:val="nil"/>
            </w:tcBorders>
            <w:tcMar>
              <w:top w:w="100" w:type="nil"/>
              <w:left w:w="100" w:type="nil"/>
              <w:bottom w:w="100" w:type="nil"/>
              <w:right w:w="100" w:type="nil"/>
            </w:tcMar>
            <w:vAlign w:val="center"/>
          </w:tcPr>
          <w:p w14:paraId="61E64861" w14:textId="77777777" w:rsidR="005C1ED3" w:rsidRPr="005C1ED3" w:rsidRDefault="005C1ED3">
            <w:pPr>
              <w:widowControl w:val="0"/>
              <w:autoSpaceDE w:val="0"/>
              <w:autoSpaceDN w:val="0"/>
              <w:adjustRightInd w:val="0"/>
              <w:rPr>
                <w:rFonts w:ascii="Times" w:hAnsi="Times" w:cs="Helvetica"/>
              </w:rPr>
            </w:pPr>
          </w:p>
        </w:tc>
      </w:tr>
      <w:tr w:rsidR="005C1ED3" w14:paraId="682EC40A" w14:textId="77777777" w:rsidTr="005C1ED3">
        <w:tc>
          <w:tcPr>
            <w:tcW w:w="5300" w:type="dxa"/>
            <w:tcBorders>
              <w:left w:val="nil"/>
            </w:tcBorders>
            <w:tcMar>
              <w:top w:w="100" w:type="nil"/>
              <w:left w:w="100" w:type="nil"/>
              <w:bottom w:w="100" w:type="nil"/>
              <w:right w:w="100" w:type="nil"/>
            </w:tcMar>
          </w:tcPr>
          <w:p w14:paraId="21A4ED9F"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Award Ceiling:</w:t>
            </w:r>
          </w:p>
        </w:tc>
        <w:tc>
          <w:tcPr>
            <w:tcW w:w="3700" w:type="dxa"/>
            <w:tcBorders>
              <w:right w:val="nil"/>
            </w:tcBorders>
            <w:tcMar>
              <w:top w:w="100" w:type="nil"/>
              <w:left w:w="100" w:type="nil"/>
              <w:bottom w:w="100" w:type="nil"/>
              <w:right w:w="100" w:type="nil"/>
            </w:tcMar>
            <w:vAlign w:val="center"/>
          </w:tcPr>
          <w:p w14:paraId="4F3CBD16"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$12,000</w:t>
            </w:r>
          </w:p>
        </w:tc>
      </w:tr>
      <w:tr w:rsidR="005C1ED3" w14:paraId="0B4F9091" w14:textId="77777777" w:rsidTr="005C1ED3">
        <w:tc>
          <w:tcPr>
            <w:tcW w:w="5300" w:type="dxa"/>
            <w:tcBorders>
              <w:left w:val="nil"/>
            </w:tcBorders>
            <w:tcMar>
              <w:top w:w="100" w:type="nil"/>
              <w:left w:w="100" w:type="nil"/>
              <w:bottom w:w="100" w:type="nil"/>
              <w:right w:w="100" w:type="nil"/>
            </w:tcMar>
          </w:tcPr>
          <w:p w14:paraId="6523A5AC"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Award Floor:</w:t>
            </w:r>
          </w:p>
        </w:tc>
        <w:tc>
          <w:tcPr>
            <w:tcW w:w="3700" w:type="dxa"/>
            <w:tcBorders>
              <w:right w:val="nil"/>
            </w:tcBorders>
            <w:tcMar>
              <w:top w:w="100" w:type="nil"/>
              <w:left w:w="100" w:type="nil"/>
              <w:bottom w:w="100" w:type="nil"/>
              <w:right w:w="100" w:type="nil"/>
            </w:tcMar>
            <w:vAlign w:val="center"/>
          </w:tcPr>
          <w:p w14:paraId="2397A2DC"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$1</w:t>
            </w:r>
          </w:p>
        </w:tc>
      </w:tr>
      <w:tr w:rsidR="005C1ED3" w14:paraId="7839289E" w14:textId="77777777" w:rsidTr="005C1ED3">
        <w:tc>
          <w:tcPr>
            <w:tcW w:w="5300" w:type="dxa"/>
            <w:tcBorders>
              <w:left w:val="nil"/>
            </w:tcBorders>
            <w:tcMar>
              <w:top w:w="100" w:type="nil"/>
              <w:left w:w="100" w:type="nil"/>
              <w:bottom w:w="100" w:type="nil"/>
              <w:right w:w="100" w:type="nil"/>
            </w:tcMar>
          </w:tcPr>
          <w:p w14:paraId="6A2125C3"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Eligible Applicants:</w:t>
            </w:r>
          </w:p>
        </w:tc>
        <w:tc>
          <w:tcPr>
            <w:tcW w:w="3700" w:type="dxa"/>
            <w:tcBorders>
              <w:right w:val="nil"/>
            </w:tcBorders>
            <w:tcMar>
              <w:top w:w="100" w:type="nil"/>
              <w:left w:w="100" w:type="nil"/>
              <w:bottom w:w="100" w:type="nil"/>
              <w:right w:w="100" w:type="nil"/>
            </w:tcMar>
            <w:vAlign w:val="center"/>
          </w:tcPr>
          <w:p w14:paraId="14B28E66"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Native American tribal governments (Federally recognized)</w:t>
            </w:r>
          </w:p>
          <w:p w14:paraId="210D8964"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State governments</w:t>
            </w:r>
          </w:p>
          <w:p w14:paraId="1F5C8CDC"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Public and State controlled institutions of higher education</w:t>
            </w:r>
          </w:p>
          <w:p w14:paraId="3C948AFF"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Private institutions of higher education</w:t>
            </w:r>
          </w:p>
          <w:p w14:paraId="29A51F85"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County governments</w:t>
            </w:r>
          </w:p>
          <w:p w14:paraId="3EB704B6"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Nonprofits that do not have a 501(c)(3) status with the IRS, other than institutions of higher education</w:t>
            </w:r>
          </w:p>
          <w:p w14:paraId="0E3C9A54"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City or township governments</w:t>
            </w:r>
          </w:p>
          <w:p w14:paraId="45F944AF"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Nonprofits having a 501(c)(3) status with the IRS, other than institutions of higher education</w:t>
            </w:r>
          </w:p>
          <w:p w14:paraId="06CCC1F3"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Special district governments</w:t>
            </w:r>
          </w:p>
        </w:tc>
      </w:tr>
      <w:tr w:rsidR="005C1ED3" w14:paraId="19E166E8" w14:textId="77777777" w:rsidTr="005C1ED3">
        <w:tc>
          <w:tcPr>
            <w:tcW w:w="5300" w:type="dxa"/>
            <w:tcBorders>
              <w:left w:val="nil"/>
            </w:tcBorders>
            <w:tcMar>
              <w:top w:w="100" w:type="nil"/>
              <w:left w:w="100" w:type="nil"/>
              <w:bottom w:w="100" w:type="nil"/>
              <w:right w:w="100" w:type="nil"/>
            </w:tcMar>
          </w:tcPr>
          <w:p w14:paraId="7DFF0288"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Agency Name:</w:t>
            </w:r>
          </w:p>
        </w:tc>
        <w:tc>
          <w:tcPr>
            <w:tcW w:w="3700" w:type="dxa"/>
            <w:tcBorders>
              <w:right w:val="nil"/>
            </w:tcBorders>
            <w:tcMar>
              <w:top w:w="100" w:type="nil"/>
              <w:left w:w="100" w:type="nil"/>
              <w:bottom w:w="100" w:type="nil"/>
              <w:right w:w="100" w:type="nil"/>
            </w:tcMar>
            <w:vAlign w:val="center"/>
          </w:tcPr>
          <w:p w14:paraId="3B111863"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National Endowment for the Humanities</w:t>
            </w:r>
          </w:p>
        </w:tc>
      </w:tr>
      <w:tr w:rsidR="005C1ED3" w14:paraId="7FE37043" w14:textId="77777777" w:rsidTr="005C1ED3">
        <w:tc>
          <w:tcPr>
            <w:tcW w:w="5300" w:type="dxa"/>
            <w:tcBorders>
              <w:left w:val="nil"/>
            </w:tcBorders>
            <w:tcMar>
              <w:top w:w="100" w:type="nil"/>
              <w:left w:w="100" w:type="nil"/>
              <w:bottom w:w="100" w:type="nil"/>
              <w:right w:w="100" w:type="nil"/>
            </w:tcMar>
          </w:tcPr>
          <w:p w14:paraId="77359D0F"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Description:</w:t>
            </w:r>
          </w:p>
        </w:tc>
        <w:tc>
          <w:tcPr>
            <w:tcW w:w="3700" w:type="dxa"/>
            <w:tcBorders>
              <w:right w:val="nil"/>
            </w:tcBorders>
            <w:tcMar>
              <w:top w:w="100" w:type="nil"/>
              <w:left w:w="100" w:type="nil"/>
              <w:bottom w:w="100" w:type="nil"/>
              <w:right w:w="100" w:type="nil"/>
            </w:tcMar>
            <w:vAlign w:val="center"/>
          </w:tcPr>
          <w:p w14:paraId="5ED72CED"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America’s cultural heritage is preserved not only in libraries, museums, archives, and other community organizations, but also in all of our homes, family histories, and life stories. The Common Heritage program aims to capture this vitally important part of our country’s heritage and preserve it for future generations. Common Heritage will support both the digitization of cultural heritage materials and the organization of public programming at community events that explore these materials as a window on a community’s history and culture. The Common Heritage program recognizes that members of the public—in partnership with libraries, museums, archives, and historical organizations—have much to contribute to the understanding of our cultural mosaic. Together, such institutions and the public can be effective partners in the appreciation and stewardship of our common heritage. The program supports day-long events organized by community cultural institutions, which members of the public will be invited to attend. At these events experienced staff will digitize the community historical materials brought in by the public. Project staff will also record descriptive information—provided by community attendees—about the historical materials. Contributors will be given a free digital copy of their items to take home, along with the original materials. With the owner’s permission, digital copies of these materials would be included in the institutions’ collections. Historical photographs, artifacts, documents, family letters, art works, and audiovisual recordings are among the many items eligible for digitization and public commemoration. Projects must also present public programming that would expand knowledge of the community’s heritage. Public programs could include lectures, panels, reading and discussion, special gallery tours, screening and discussion of relevant films, presentations by a historian, special initiatives for families and children, or comments by curators about items brought in by the public, workshops on preserving heritage materials, or other activities that bring humanities perspectives on heritage materials to wide public audiences. These public programs should provide a framework for a deeper understanding of the community members’ shared or divergent heritage. The programs may take place before, during, and/or after the day of the digitization event. Applicants may but need not include in their proposals a topic around which the event and the public programming would be organized. Topics proposed for the public programming may also be proposed for the digitization event. The applicant institution must plan, promote, and organize the event and ensure that a wide range of historical materials can be digitized and also contextualized through public programming. Since the help of additional institutions and organizations in the community may be needed to accomplish this work, the applicant must take responsibility for enlisting appropriate organizations or institutions, such as local libraries and museums, to contribute to the project, as needed. NEH especially welcomes applications from small and medium-sized institutions that have not previously received NEH support.</w:t>
            </w:r>
          </w:p>
        </w:tc>
      </w:tr>
      <w:tr w:rsidR="005C1ED3" w14:paraId="2B86D9B7" w14:textId="77777777" w:rsidTr="005C1ED3">
        <w:tc>
          <w:tcPr>
            <w:tcW w:w="5300" w:type="dxa"/>
            <w:tcBorders>
              <w:left w:val="nil"/>
            </w:tcBorders>
            <w:tcMar>
              <w:top w:w="100" w:type="nil"/>
              <w:left w:w="100" w:type="nil"/>
              <w:bottom w:w="100" w:type="nil"/>
              <w:right w:w="100" w:type="nil"/>
            </w:tcMar>
          </w:tcPr>
          <w:p w14:paraId="5356B752"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Link to Additional Information:</w:t>
            </w:r>
          </w:p>
        </w:tc>
        <w:tc>
          <w:tcPr>
            <w:tcW w:w="3700" w:type="dxa"/>
            <w:tcBorders>
              <w:right w:val="nil"/>
            </w:tcBorders>
            <w:tcMar>
              <w:top w:w="100" w:type="nil"/>
              <w:left w:w="100" w:type="nil"/>
              <w:bottom w:w="100" w:type="nil"/>
              <w:right w:w="100" w:type="nil"/>
            </w:tcMar>
            <w:vAlign w:val="center"/>
          </w:tcPr>
          <w:p w14:paraId="40C39DBB" w14:textId="77777777" w:rsidR="005C1ED3" w:rsidRPr="005C1ED3" w:rsidRDefault="00B90558">
            <w:pPr>
              <w:widowControl w:val="0"/>
              <w:autoSpaceDE w:val="0"/>
              <w:autoSpaceDN w:val="0"/>
              <w:adjustRightInd w:val="0"/>
              <w:rPr>
                <w:rFonts w:ascii="Times" w:hAnsi="Times" w:cs="Helvetica"/>
              </w:rPr>
            </w:pPr>
            <w:hyperlink r:id="rId755" w:history="1">
              <w:r w:rsidR="005C1ED3" w:rsidRPr="005C1ED3">
                <w:rPr>
                  <w:rStyle w:val="Hyperlink"/>
                  <w:rFonts w:ascii="Times" w:hAnsi="Times" w:cs="Helvetica"/>
                </w:rPr>
                <w:t>http://www.neh.gov/grants/preservation/common-heritage</w:t>
              </w:r>
            </w:hyperlink>
          </w:p>
        </w:tc>
      </w:tr>
      <w:tr w:rsidR="005C1ED3" w14:paraId="1CB3C48A" w14:textId="77777777" w:rsidTr="005C1ED3">
        <w:tc>
          <w:tcPr>
            <w:tcW w:w="5300" w:type="dxa"/>
            <w:tcBorders>
              <w:left w:val="nil"/>
            </w:tcBorders>
            <w:tcMar>
              <w:top w:w="100" w:type="nil"/>
              <w:left w:w="100" w:type="nil"/>
              <w:bottom w:w="100" w:type="nil"/>
              <w:right w:w="100" w:type="nil"/>
            </w:tcMar>
          </w:tcPr>
          <w:p w14:paraId="6F5AFF98" w14:textId="77777777" w:rsidR="005C1ED3" w:rsidRPr="005C1ED3" w:rsidRDefault="005C1ED3">
            <w:pPr>
              <w:widowControl w:val="0"/>
              <w:autoSpaceDE w:val="0"/>
              <w:autoSpaceDN w:val="0"/>
              <w:adjustRightInd w:val="0"/>
              <w:rPr>
                <w:rFonts w:ascii="Times" w:hAnsi="Times" w:cs="Helvetica"/>
                <w:b/>
                <w:bCs/>
              </w:rPr>
            </w:pPr>
            <w:r w:rsidRPr="005C1ED3">
              <w:rPr>
                <w:rFonts w:ascii="Times" w:hAnsi="Times" w:cs="Helvetica"/>
                <w:b/>
                <w:bCs/>
              </w:rPr>
              <w:t>Contact Information:</w:t>
            </w:r>
          </w:p>
        </w:tc>
        <w:tc>
          <w:tcPr>
            <w:tcW w:w="3700" w:type="dxa"/>
            <w:tcBorders>
              <w:right w:val="nil"/>
            </w:tcBorders>
            <w:tcMar>
              <w:top w:w="100" w:type="nil"/>
              <w:left w:w="100" w:type="nil"/>
              <w:bottom w:w="100" w:type="nil"/>
              <w:right w:w="100" w:type="nil"/>
            </w:tcMar>
            <w:vAlign w:val="center"/>
          </w:tcPr>
          <w:p w14:paraId="110C5A51"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If you have difficulty accessing the full announcement electronically, please contact:</w:t>
            </w:r>
          </w:p>
          <w:p w14:paraId="21F17EB7" w14:textId="77777777" w:rsidR="005C1ED3" w:rsidRPr="005C1ED3" w:rsidRDefault="005C1ED3">
            <w:pPr>
              <w:widowControl w:val="0"/>
              <w:autoSpaceDE w:val="0"/>
              <w:autoSpaceDN w:val="0"/>
              <w:adjustRightInd w:val="0"/>
              <w:rPr>
                <w:rFonts w:ascii="Times" w:hAnsi="Times" w:cs="Helvetica"/>
              </w:rPr>
            </w:pPr>
          </w:p>
          <w:p w14:paraId="4896E92E" w14:textId="77777777" w:rsidR="005C1ED3" w:rsidRPr="005C1ED3" w:rsidRDefault="005C1ED3">
            <w:pPr>
              <w:widowControl w:val="0"/>
              <w:autoSpaceDE w:val="0"/>
              <w:autoSpaceDN w:val="0"/>
              <w:adjustRightInd w:val="0"/>
              <w:rPr>
                <w:rFonts w:ascii="Times" w:hAnsi="Times" w:cs="Helvetica"/>
              </w:rPr>
            </w:pPr>
            <w:r w:rsidRPr="005C1ED3">
              <w:rPr>
                <w:rFonts w:ascii="Times" w:hAnsi="Times" w:cs="Helvetica"/>
              </w:rPr>
              <w:t xml:space="preserve">Common Heritage National Endowment for the Humanities 400 Seventh Street, SW Washington, DC 20506 202-606-8570 or preservation@neh.gov preservation@neh.gov </w:t>
            </w:r>
          </w:p>
          <w:p w14:paraId="607C541D" w14:textId="77777777" w:rsidR="005C1ED3" w:rsidRPr="005C1ED3" w:rsidRDefault="00B90558">
            <w:pPr>
              <w:widowControl w:val="0"/>
              <w:autoSpaceDE w:val="0"/>
              <w:autoSpaceDN w:val="0"/>
              <w:adjustRightInd w:val="0"/>
              <w:rPr>
                <w:rFonts w:ascii="Times" w:hAnsi="Times" w:cs="Helvetica"/>
              </w:rPr>
            </w:pPr>
            <w:hyperlink r:id="rId756" w:history="1">
              <w:r w:rsidR="005C1ED3" w:rsidRPr="005C1ED3">
                <w:rPr>
                  <w:rStyle w:val="Hyperlink"/>
                  <w:rFonts w:ascii="Times" w:hAnsi="Times" w:cs="Helvetica"/>
                </w:rPr>
                <w:t>preservation@neh.gov</w:t>
              </w:r>
            </w:hyperlink>
          </w:p>
        </w:tc>
      </w:tr>
    </w:tbl>
    <w:p w14:paraId="6E308D2E" w14:textId="77777777" w:rsidR="005C1ED3" w:rsidRPr="00E71D95" w:rsidRDefault="005C1ED3" w:rsidP="005C1ED3">
      <w:pPr>
        <w:widowControl w:val="0"/>
        <w:autoSpaceDE w:val="0"/>
        <w:autoSpaceDN w:val="0"/>
        <w:adjustRightInd w:val="0"/>
        <w:rPr>
          <w:rFonts w:ascii="Times" w:hAnsi="Times" w:cs="Helvetica"/>
        </w:rPr>
      </w:pPr>
    </w:p>
    <w:p w14:paraId="0A4A0910" w14:textId="77777777" w:rsidR="005C1ED3" w:rsidRDefault="00B90558" w:rsidP="005C1ED3">
      <w:pPr>
        <w:widowControl w:val="0"/>
        <w:pBdr>
          <w:bottom w:val="single" w:sz="6" w:space="1" w:color="auto"/>
        </w:pBdr>
        <w:autoSpaceDE w:val="0"/>
        <w:autoSpaceDN w:val="0"/>
        <w:adjustRightInd w:val="0"/>
        <w:rPr>
          <w:rFonts w:ascii="Times" w:hAnsi="Times" w:cs="Helvetica"/>
          <w:color w:val="386EFF"/>
          <w:u w:val="single" w:color="386EFF"/>
        </w:rPr>
      </w:pPr>
      <w:hyperlink r:id="rId757" w:history="1">
        <w:r w:rsidR="005C1ED3" w:rsidRPr="00E71D95">
          <w:rPr>
            <w:rFonts w:ascii="Times" w:hAnsi="Times" w:cs="Helvetica"/>
            <w:color w:val="386EFF"/>
            <w:u w:val="single" w:color="386EFF"/>
          </w:rPr>
          <w:t>http://www.grants.gov/web/grants/view-opportunity.html?oppId=282148</w:t>
        </w:r>
      </w:hyperlink>
    </w:p>
    <w:p w14:paraId="1BBFB4D1" w14:textId="77777777" w:rsidR="005C1ED3" w:rsidRPr="00E71D95" w:rsidRDefault="005C1ED3" w:rsidP="005C1ED3">
      <w:pPr>
        <w:widowControl w:val="0"/>
        <w:pBdr>
          <w:bottom w:val="single" w:sz="6" w:space="1" w:color="auto"/>
        </w:pBdr>
        <w:autoSpaceDE w:val="0"/>
        <w:autoSpaceDN w:val="0"/>
        <w:adjustRightInd w:val="0"/>
        <w:rPr>
          <w:rFonts w:ascii="Times" w:hAnsi="Times" w:cs="Helvetica"/>
        </w:rPr>
      </w:pPr>
    </w:p>
    <w:p w14:paraId="3E2BD3D0" w14:textId="77777777" w:rsidR="005C1ED3" w:rsidRPr="00E71D95" w:rsidRDefault="005C1ED3" w:rsidP="005C1ED3">
      <w:pPr>
        <w:widowControl w:val="0"/>
        <w:autoSpaceDE w:val="0"/>
        <w:autoSpaceDN w:val="0"/>
        <w:adjustRightInd w:val="0"/>
        <w:rPr>
          <w:rFonts w:ascii="Times" w:hAnsi="Times" w:cs="Helvetica"/>
        </w:rPr>
      </w:pPr>
    </w:p>
    <w:p w14:paraId="219FC817" w14:textId="77777777" w:rsidR="005C1ED3" w:rsidRDefault="005C1ED3" w:rsidP="005C1ED3">
      <w:pPr>
        <w:widowControl w:val="0"/>
        <w:autoSpaceDE w:val="0"/>
        <w:autoSpaceDN w:val="0"/>
        <w:adjustRightInd w:val="0"/>
        <w:rPr>
          <w:rFonts w:ascii="Times" w:hAnsi="Times" w:cs="Arial"/>
          <w:color w:val="1A1A1A"/>
        </w:rPr>
      </w:pPr>
      <w:bookmarkStart w:id="444" w:name="NEHOpenBook"/>
      <w:bookmarkEnd w:id="444"/>
      <w:r w:rsidRPr="00E71D95">
        <w:rPr>
          <w:rFonts w:ascii="Times" w:hAnsi="Times" w:cs="Arial"/>
          <w:color w:val="1A1A1A"/>
        </w:rPr>
        <w:t>Humanities Open Book Program Grant</w:t>
      </w:r>
    </w:p>
    <w:p w14:paraId="38942529" w14:textId="77777777" w:rsidR="005C1ED3" w:rsidRDefault="005C1ED3" w:rsidP="005C1ED3">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5C1ED3" w:rsidRPr="005C1ED3" w14:paraId="6BAADF82" w14:textId="77777777">
        <w:tc>
          <w:tcPr>
            <w:tcW w:w="4540" w:type="dxa"/>
            <w:tcMar>
              <w:top w:w="100" w:type="nil"/>
              <w:left w:w="100" w:type="nil"/>
              <w:bottom w:w="100" w:type="nil"/>
              <w:right w:w="100" w:type="nil"/>
            </w:tcMar>
          </w:tcPr>
          <w:p w14:paraId="2C41A192"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Document Type:</w:t>
            </w:r>
          </w:p>
        </w:tc>
        <w:tc>
          <w:tcPr>
            <w:tcW w:w="4500" w:type="dxa"/>
            <w:tcMar>
              <w:top w:w="100" w:type="nil"/>
              <w:left w:w="100" w:type="nil"/>
              <w:bottom w:w="100" w:type="nil"/>
              <w:right w:w="100" w:type="nil"/>
            </w:tcMar>
            <w:vAlign w:val="center"/>
          </w:tcPr>
          <w:p w14:paraId="6CE015A2"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Grants Notice</w:t>
            </w:r>
          </w:p>
        </w:tc>
      </w:tr>
      <w:tr w:rsidR="005C1ED3" w:rsidRPr="005C1ED3" w14:paraId="57A64685" w14:textId="77777777">
        <w:tblPrEx>
          <w:tblBorders>
            <w:top w:val="none" w:sz="0" w:space="0" w:color="auto"/>
          </w:tblBorders>
        </w:tblPrEx>
        <w:tc>
          <w:tcPr>
            <w:tcW w:w="4540" w:type="dxa"/>
            <w:tcMar>
              <w:top w:w="100" w:type="nil"/>
              <w:left w:w="100" w:type="nil"/>
              <w:bottom w:w="100" w:type="nil"/>
              <w:right w:w="100" w:type="nil"/>
            </w:tcMar>
          </w:tcPr>
          <w:p w14:paraId="154D8194"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970CE46"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20160913-HZ</w:t>
            </w:r>
          </w:p>
        </w:tc>
      </w:tr>
      <w:tr w:rsidR="005C1ED3" w:rsidRPr="005C1ED3" w14:paraId="431E9A48" w14:textId="77777777">
        <w:tblPrEx>
          <w:tblBorders>
            <w:top w:val="none" w:sz="0" w:space="0" w:color="auto"/>
          </w:tblBorders>
        </w:tblPrEx>
        <w:tc>
          <w:tcPr>
            <w:tcW w:w="4540" w:type="dxa"/>
            <w:tcMar>
              <w:top w:w="100" w:type="nil"/>
              <w:left w:w="100" w:type="nil"/>
              <w:bottom w:w="100" w:type="nil"/>
              <w:right w:w="100" w:type="nil"/>
            </w:tcMar>
          </w:tcPr>
          <w:p w14:paraId="20EC3628"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0E66E35"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Humanities Open Book Program</w:t>
            </w:r>
          </w:p>
        </w:tc>
      </w:tr>
      <w:tr w:rsidR="005C1ED3" w:rsidRPr="005C1ED3" w14:paraId="46FF7809" w14:textId="77777777">
        <w:tblPrEx>
          <w:tblBorders>
            <w:top w:val="none" w:sz="0" w:space="0" w:color="auto"/>
          </w:tblBorders>
        </w:tblPrEx>
        <w:tc>
          <w:tcPr>
            <w:tcW w:w="4540" w:type="dxa"/>
            <w:tcMar>
              <w:top w:w="100" w:type="nil"/>
              <w:left w:w="100" w:type="nil"/>
              <w:bottom w:w="100" w:type="nil"/>
              <w:right w:w="100" w:type="nil"/>
            </w:tcMar>
          </w:tcPr>
          <w:p w14:paraId="08118A63"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3F69D5B"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Discretionary</w:t>
            </w:r>
          </w:p>
        </w:tc>
      </w:tr>
      <w:tr w:rsidR="005C1ED3" w:rsidRPr="005C1ED3" w14:paraId="1C329395" w14:textId="77777777">
        <w:tblPrEx>
          <w:tblBorders>
            <w:top w:val="none" w:sz="0" w:space="0" w:color="auto"/>
          </w:tblBorders>
        </w:tblPrEx>
        <w:tc>
          <w:tcPr>
            <w:tcW w:w="4540" w:type="dxa"/>
            <w:tcMar>
              <w:top w:w="100" w:type="nil"/>
              <w:left w:w="100" w:type="nil"/>
              <w:bottom w:w="100" w:type="nil"/>
              <w:right w:w="100" w:type="nil"/>
            </w:tcMar>
          </w:tcPr>
          <w:p w14:paraId="51ACD227"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E06F6AF" w14:textId="77777777" w:rsidR="005C1ED3" w:rsidRPr="005C1ED3" w:rsidRDefault="005C1ED3" w:rsidP="005C1ED3">
            <w:pPr>
              <w:widowControl w:val="0"/>
              <w:autoSpaceDE w:val="0"/>
              <w:autoSpaceDN w:val="0"/>
              <w:adjustRightInd w:val="0"/>
              <w:rPr>
                <w:rFonts w:ascii="Times" w:hAnsi="Times" w:cs="Arial"/>
                <w:color w:val="1A1A1A"/>
              </w:rPr>
            </w:pPr>
          </w:p>
        </w:tc>
      </w:tr>
      <w:tr w:rsidR="005C1ED3" w:rsidRPr="005C1ED3" w14:paraId="0C578907" w14:textId="77777777">
        <w:tblPrEx>
          <w:tblBorders>
            <w:top w:val="none" w:sz="0" w:space="0" w:color="auto"/>
          </w:tblBorders>
        </w:tblPrEx>
        <w:tc>
          <w:tcPr>
            <w:tcW w:w="4540" w:type="dxa"/>
            <w:tcMar>
              <w:top w:w="100" w:type="nil"/>
              <w:left w:w="100" w:type="nil"/>
              <w:bottom w:w="100" w:type="nil"/>
              <w:right w:w="100" w:type="nil"/>
            </w:tcMar>
          </w:tcPr>
          <w:p w14:paraId="5B548648"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4B0591D"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Grant</w:t>
            </w:r>
          </w:p>
        </w:tc>
      </w:tr>
      <w:tr w:rsidR="005C1ED3" w:rsidRPr="005C1ED3" w14:paraId="5254C4EF" w14:textId="77777777">
        <w:tblPrEx>
          <w:tblBorders>
            <w:top w:val="none" w:sz="0" w:space="0" w:color="auto"/>
          </w:tblBorders>
        </w:tblPrEx>
        <w:tc>
          <w:tcPr>
            <w:tcW w:w="4540" w:type="dxa"/>
            <w:tcMar>
              <w:top w:w="100" w:type="nil"/>
              <w:left w:w="100" w:type="nil"/>
              <w:bottom w:w="100" w:type="nil"/>
              <w:right w:w="100" w:type="nil"/>
            </w:tcMar>
          </w:tcPr>
          <w:p w14:paraId="15307CB4"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02CD0D9"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Humanities (see "Cultural Affairs" in CFDA)</w:t>
            </w:r>
          </w:p>
        </w:tc>
      </w:tr>
      <w:tr w:rsidR="005C1ED3" w:rsidRPr="005C1ED3" w14:paraId="692DAB30" w14:textId="77777777">
        <w:tblPrEx>
          <w:tblBorders>
            <w:top w:val="none" w:sz="0" w:space="0" w:color="auto"/>
          </w:tblBorders>
        </w:tblPrEx>
        <w:tc>
          <w:tcPr>
            <w:tcW w:w="4540" w:type="dxa"/>
            <w:tcMar>
              <w:top w:w="100" w:type="nil"/>
              <w:left w:w="100" w:type="nil"/>
              <w:bottom w:w="100" w:type="nil"/>
              <w:right w:w="100" w:type="nil"/>
            </w:tcMar>
          </w:tcPr>
          <w:p w14:paraId="1913F632"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DD89736" w14:textId="77777777" w:rsidR="005C1ED3" w:rsidRPr="005C1ED3" w:rsidRDefault="005C1ED3" w:rsidP="005C1ED3">
            <w:pPr>
              <w:widowControl w:val="0"/>
              <w:autoSpaceDE w:val="0"/>
              <w:autoSpaceDN w:val="0"/>
              <w:adjustRightInd w:val="0"/>
              <w:rPr>
                <w:rFonts w:ascii="Times" w:hAnsi="Times" w:cs="Arial"/>
                <w:color w:val="1A1A1A"/>
              </w:rPr>
            </w:pPr>
          </w:p>
        </w:tc>
      </w:tr>
      <w:tr w:rsidR="005C1ED3" w:rsidRPr="005C1ED3" w14:paraId="73E187DB" w14:textId="77777777">
        <w:tblPrEx>
          <w:tblBorders>
            <w:top w:val="none" w:sz="0" w:space="0" w:color="auto"/>
          </w:tblBorders>
        </w:tblPrEx>
        <w:tc>
          <w:tcPr>
            <w:tcW w:w="4540" w:type="dxa"/>
            <w:tcMar>
              <w:top w:w="100" w:type="nil"/>
              <w:left w:w="100" w:type="nil"/>
              <w:bottom w:w="100" w:type="nil"/>
              <w:right w:w="100" w:type="nil"/>
            </w:tcMar>
            <w:vAlign w:val="center"/>
          </w:tcPr>
          <w:p w14:paraId="180D2F99"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CE7CE48" w14:textId="77777777" w:rsidR="005C1ED3" w:rsidRPr="005C1ED3" w:rsidRDefault="005C1ED3" w:rsidP="005C1ED3">
            <w:pPr>
              <w:widowControl w:val="0"/>
              <w:autoSpaceDE w:val="0"/>
              <w:autoSpaceDN w:val="0"/>
              <w:adjustRightInd w:val="0"/>
              <w:rPr>
                <w:rFonts w:ascii="Times" w:hAnsi="Times" w:cs="Arial"/>
                <w:color w:val="1A1A1A"/>
              </w:rPr>
            </w:pPr>
          </w:p>
        </w:tc>
      </w:tr>
      <w:tr w:rsidR="005C1ED3" w:rsidRPr="005C1ED3" w14:paraId="2439AAF7" w14:textId="77777777">
        <w:tblPrEx>
          <w:tblBorders>
            <w:top w:val="none" w:sz="0" w:space="0" w:color="auto"/>
          </w:tblBorders>
        </w:tblPrEx>
        <w:tc>
          <w:tcPr>
            <w:tcW w:w="4540" w:type="dxa"/>
            <w:tcMar>
              <w:top w:w="100" w:type="nil"/>
              <w:left w:w="100" w:type="nil"/>
              <w:bottom w:w="100" w:type="nil"/>
              <w:right w:w="100" w:type="nil"/>
            </w:tcMar>
          </w:tcPr>
          <w:p w14:paraId="2E25C562"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CFDA Number(s):</w:t>
            </w:r>
          </w:p>
        </w:tc>
        <w:tc>
          <w:tcPr>
            <w:tcW w:w="4500" w:type="dxa"/>
            <w:tcMar>
              <w:top w:w="100" w:type="nil"/>
              <w:left w:w="100" w:type="nil"/>
              <w:bottom w:w="100" w:type="nil"/>
              <w:right w:w="100" w:type="nil"/>
            </w:tcMar>
            <w:vAlign w:val="center"/>
          </w:tcPr>
          <w:p w14:paraId="7A121EEF"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45.169 -- Promotion of the Humanities_Office of Digital Humanities</w:t>
            </w:r>
          </w:p>
        </w:tc>
      </w:tr>
      <w:tr w:rsidR="005C1ED3" w:rsidRPr="005C1ED3" w14:paraId="1A9EA9E0" w14:textId="77777777">
        <w:tc>
          <w:tcPr>
            <w:tcW w:w="4540" w:type="dxa"/>
            <w:tcMar>
              <w:top w:w="100" w:type="nil"/>
              <w:left w:w="100" w:type="nil"/>
              <w:bottom w:w="100" w:type="nil"/>
              <w:right w:w="100" w:type="nil"/>
            </w:tcMar>
          </w:tcPr>
          <w:p w14:paraId="53608E2F" w14:textId="77777777" w:rsidR="005C1ED3" w:rsidRPr="005C1ED3" w:rsidRDefault="005C1ED3" w:rsidP="005C1ED3">
            <w:pPr>
              <w:widowControl w:val="0"/>
              <w:autoSpaceDE w:val="0"/>
              <w:autoSpaceDN w:val="0"/>
              <w:adjustRightInd w:val="0"/>
              <w:rPr>
                <w:rFonts w:ascii="Times" w:hAnsi="Times" w:cs="Arial"/>
                <w:b/>
                <w:bCs/>
                <w:color w:val="1A1A1A"/>
              </w:rPr>
            </w:pPr>
            <w:r w:rsidRPr="005C1ED3">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A3B93B7" w14:textId="77777777" w:rsidR="005C1ED3" w:rsidRPr="005C1ED3" w:rsidRDefault="005C1ED3" w:rsidP="005C1ED3">
            <w:pPr>
              <w:widowControl w:val="0"/>
              <w:autoSpaceDE w:val="0"/>
              <w:autoSpaceDN w:val="0"/>
              <w:adjustRightInd w:val="0"/>
              <w:rPr>
                <w:rFonts w:ascii="Times" w:hAnsi="Times" w:cs="Arial"/>
                <w:color w:val="1A1A1A"/>
              </w:rPr>
            </w:pPr>
            <w:r w:rsidRPr="005C1ED3">
              <w:rPr>
                <w:rFonts w:ascii="Times" w:hAnsi="Times" w:cs="Arial"/>
                <w:color w:val="1A1A1A"/>
              </w:rPr>
              <w:t>No</w:t>
            </w:r>
          </w:p>
        </w:tc>
      </w:tr>
      <w:tr w:rsidR="005C1ED3" w14:paraId="784AE7C9" w14:textId="77777777" w:rsidTr="005C1ED3">
        <w:tc>
          <w:tcPr>
            <w:tcW w:w="4540" w:type="dxa"/>
            <w:tcBorders>
              <w:left w:val="nil"/>
            </w:tcBorders>
            <w:tcMar>
              <w:top w:w="100" w:type="nil"/>
              <w:left w:w="100" w:type="nil"/>
              <w:bottom w:w="100" w:type="nil"/>
              <w:right w:w="100" w:type="nil"/>
            </w:tcMar>
          </w:tcPr>
          <w:p w14:paraId="5B4C6213"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C5B5EA7"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5C1ED3" w14:paraId="79A77914" w14:textId="77777777" w:rsidTr="005C1ED3">
        <w:tc>
          <w:tcPr>
            <w:tcW w:w="4540" w:type="dxa"/>
            <w:tcBorders>
              <w:left w:val="nil"/>
            </w:tcBorders>
            <w:tcMar>
              <w:top w:w="100" w:type="nil"/>
              <w:left w:w="100" w:type="nil"/>
              <w:bottom w:w="100" w:type="nil"/>
              <w:right w:w="100" w:type="nil"/>
            </w:tcMar>
          </w:tcPr>
          <w:p w14:paraId="6CAAEFEB"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4C30BC5"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5C1ED3" w14:paraId="2C542594" w14:textId="77777777" w:rsidTr="005C1ED3">
        <w:tc>
          <w:tcPr>
            <w:tcW w:w="4540" w:type="dxa"/>
            <w:tcBorders>
              <w:left w:val="nil"/>
            </w:tcBorders>
            <w:tcMar>
              <w:top w:w="100" w:type="nil"/>
              <w:left w:w="100" w:type="nil"/>
              <w:bottom w:w="100" w:type="nil"/>
              <w:right w:w="100" w:type="nil"/>
            </w:tcMar>
          </w:tcPr>
          <w:p w14:paraId="28DCDF7D"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C76958D"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5C1ED3" w14:paraId="6DCA11A9" w14:textId="77777777" w:rsidTr="005C1ED3">
        <w:tc>
          <w:tcPr>
            <w:tcW w:w="4540" w:type="dxa"/>
            <w:tcBorders>
              <w:left w:val="nil"/>
            </w:tcBorders>
            <w:tcMar>
              <w:top w:w="100" w:type="nil"/>
              <w:left w:w="100" w:type="nil"/>
              <w:bottom w:w="100" w:type="nil"/>
              <w:right w:w="100" w:type="nil"/>
            </w:tcMar>
          </w:tcPr>
          <w:p w14:paraId="33327310"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174ED8D"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5C1ED3" w14:paraId="3A77D93E" w14:textId="77777777" w:rsidTr="005C1ED3">
        <w:tc>
          <w:tcPr>
            <w:tcW w:w="4540" w:type="dxa"/>
            <w:tcBorders>
              <w:left w:val="nil"/>
            </w:tcBorders>
            <w:tcMar>
              <w:top w:w="100" w:type="nil"/>
              <w:left w:w="100" w:type="nil"/>
              <w:bottom w:w="100" w:type="nil"/>
              <w:right w:w="100" w:type="nil"/>
            </w:tcMar>
          </w:tcPr>
          <w:p w14:paraId="7C147F9F"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970E116" w14:textId="77777777" w:rsidR="005C1ED3" w:rsidRPr="005C1ED3" w:rsidRDefault="005C1ED3">
            <w:pPr>
              <w:widowControl w:val="0"/>
              <w:autoSpaceDE w:val="0"/>
              <w:autoSpaceDN w:val="0"/>
              <w:adjustRightInd w:val="0"/>
              <w:rPr>
                <w:rFonts w:ascii="Times" w:hAnsi="Times" w:cs="Arial"/>
                <w:color w:val="1A1A1A"/>
              </w:rPr>
            </w:pPr>
          </w:p>
        </w:tc>
      </w:tr>
      <w:tr w:rsidR="005C1ED3" w14:paraId="6F21F7CE" w14:textId="77777777" w:rsidTr="005C1ED3">
        <w:tc>
          <w:tcPr>
            <w:tcW w:w="4540" w:type="dxa"/>
            <w:tcBorders>
              <w:left w:val="nil"/>
            </w:tcBorders>
            <w:tcMar>
              <w:top w:w="100" w:type="nil"/>
              <w:left w:w="100" w:type="nil"/>
              <w:bottom w:w="100" w:type="nil"/>
              <w:right w:w="100" w:type="nil"/>
            </w:tcMar>
          </w:tcPr>
          <w:p w14:paraId="22D5E79B"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322F51C" w14:textId="77777777" w:rsidR="005C1ED3" w:rsidRPr="005C1ED3" w:rsidRDefault="005C1ED3">
            <w:pPr>
              <w:widowControl w:val="0"/>
              <w:autoSpaceDE w:val="0"/>
              <w:autoSpaceDN w:val="0"/>
              <w:adjustRightInd w:val="0"/>
              <w:rPr>
                <w:rFonts w:ascii="Times" w:hAnsi="Times" w:cs="Arial"/>
                <w:color w:val="1A1A1A"/>
              </w:rPr>
            </w:pPr>
          </w:p>
        </w:tc>
      </w:tr>
      <w:tr w:rsidR="005C1ED3" w14:paraId="5790A392" w14:textId="77777777" w:rsidTr="005C1ED3">
        <w:tc>
          <w:tcPr>
            <w:tcW w:w="4540" w:type="dxa"/>
            <w:tcBorders>
              <w:left w:val="nil"/>
            </w:tcBorders>
            <w:tcMar>
              <w:top w:w="100" w:type="nil"/>
              <w:left w:w="100" w:type="nil"/>
              <w:bottom w:w="100" w:type="nil"/>
              <w:right w:w="100" w:type="nil"/>
            </w:tcMar>
          </w:tcPr>
          <w:p w14:paraId="052C825E"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792032D"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$100,000</w:t>
            </w:r>
          </w:p>
        </w:tc>
      </w:tr>
      <w:tr w:rsidR="005C1ED3" w14:paraId="3A39981C" w14:textId="77777777" w:rsidTr="005C1ED3">
        <w:tc>
          <w:tcPr>
            <w:tcW w:w="4540" w:type="dxa"/>
            <w:tcBorders>
              <w:left w:val="nil"/>
            </w:tcBorders>
            <w:tcMar>
              <w:top w:w="100" w:type="nil"/>
              <w:left w:w="100" w:type="nil"/>
              <w:bottom w:w="100" w:type="nil"/>
              <w:right w:w="100" w:type="nil"/>
            </w:tcMar>
          </w:tcPr>
          <w:p w14:paraId="62E00A27"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7F26C82"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$50,000</w:t>
            </w:r>
          </w:p>
        </w:tc>
      </w:tr>
      <w:tr w:rsidR="005C1ED3" w14:paraId="03C1EBCC" w14:textId="77777777" w:rsidTr="005C1ED3">
        <w:tc>
          <w:tcPr>
            <w:tcW w:w="4540" w:type="dxa"/>
            <w:tcBorders>
              <w:left w:val="nil"/>
            </w:tcBorders>
            <w:tcMar>
              <w:top w:w="100" w:type="nil"/>
              <w:left w:w="100" w:type="nil"/>
              <w:bottom w:w="100" w:type="nil"/>
              <w:right w:w="100" w:type="nil"/>
            </w:tcMar>
          </w:tcPr>
          <w:p w14:paraId="3C546342"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C70B8CA"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Native American tribal governments (Federally recognized)</w:t>
            </w:r>
          </w:p>
          <w:p w14:paraId="5B6DE0BE"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Special district governments</w:t>
            </w:r>
          </w:p>
          <w:p w14:paraId="2153BE2E"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Public and State controlled institutions of higher education</w:t>
            </w:r>
          </w:p>
          <w:p w14:paraId="24B3A66E"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City or township governments</w:t>
            </w:r>
          </w:p>
          <w:p w14:paraId="1B049AE3"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Private institutions of higher education</w:t>
            </w:r>
          </w:p>
          <w:p w14:paraId="1AB6B089"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County governments</w:t>
            </w:r>
          </w:p>
          <w:p w14:paraId="6D9F48D7"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Nonprofits having a 501(c)(3) status with the IRS, other than institutions of higher education</w:t>
            </w:r>
          </w:p>
          <w:p w14:paraId="12BA4E7A"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Nonprofits that do not have a 501(c)(3) status with the IRS, other than institutions of higher education</w:t>
            </w:r>
          </w:p>
          <w:p w14:paraId="1061673B"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State governments</w:t>
            </w:r>
          </w:p>
        </w:tc>
      </w:tr>
      <w:tr w:rsidR="005C1ED3" w14:paraId="480FC903" w14:textId="77777777" w:rsidTr="005C1ED3">
        <w:tc>
          <w:tcPr>
            <w:tcW w:w="4540" w:type="dxa"/>
            <w:tcBorders>
              <w:left w:val="nil"/>
            </w:tcBorders>
            <w:tcMar>
              <w:top w:w="100" w:type="nil"/>
              <w:left w:w="100" w:type="nil"/>
              <w:bottom w:w="100" w:type="nil"/>
              <w:right w:w="100" w:type="nil"/>
            </w:tcMar>
          </w:tcPr>
          <w:p w14:paraId="608AE258"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4B1A3929"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National Endowment for the Humanities</w:t>
            </w:r>
          </w:p>
        </w:tc>
      </w:tr>
      <w:tr w:rsidR="005C1ED3" w14:paraId="1F8397DC" w14:textId="77777777" w:rsidTr="005C1ED3">
        <w:tc>
          <w:tcPr>
            <w:tcW w:w="4540" w:type="dxa"/>
            <w:tcBorders>
              <w:left w:val="nil"/>
            </w:tcBorders>
            <w:tcMar>
              <w:top w:w="100" w:type="nil"/>
              <w:left w:w="100" w:type="nil"/>
              <w:bottom w:w="100" w:type="nil"/>
              <w:right w:w="100" w:type="nil"/>
            </w:tcMar>
          </w:tcPr>
          <w:p w14:paraId="209F603E"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D3BF06F"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Humanities Open Book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5C1ED3" w14:paraId="33158179" w14:textId="77777777" w:rsidTr="005C1ED3">
        <w:tc>
          <w:tcPr>
            <w:tcW w:w="4540" w:type="dxa"/>
            <w:tcBorders>
              <w:left w:val="nil"/>
            </w:tcBorders>
            <w:tcMar>
              <w:top w:w="100" w:type="nil"/>
              <w:left w:w="100" w:type="nil"/>
              <w:bottom w:w="100" w:type="nil"/>
              <w:right w:w="100" w:type="nil"/>
            </w:tcMar>
          </w:tcPr>
          <w:p w14:paraId="16659BFB"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531DA37B" w14:textId="77777777" w:rsidR="005C1ED3" w:rsidRPr="005C1ED3" w:rsidRDefault="00B90558">
            <w:pPr>
              <w:widowControl w:val="0"/>
              <w:autoSpaceDE w:val="0"/>
              <w:autoSpaceDN w:val="0"/>
              <w:adjustRightInd w:val="0"/>
              <w:rPr>
                <w:rFonts w:ascii="Times" w:hAnsi="Times" w:cs="Arial"/>
                <w:color w:val="1A1A1A"/>
              </w:rPr>
            </w:pPr>
            <w:hyperlink r:id="rId758" w:history="1">
              <w:r w:rsidR="005C1ED3" w:rsidRPr="005C1ED3">
                <w:rPr>
                  <w:rStyle w:val="Hyperlink"/>
                  <w:rFonts w:ascii="Times" w:hAnsi="Times" w:cs="Arial"/>
                </w:rPr>
                <w:t>http://www.neh.gov/grants/odh/humanities-open-book-program</w:t>
              </w:r>
            </w:hyperlink>
          </w:p>
        </w:tc>
      </w:tr>
      <w:tr w:rsidR="005C1ED3" w14:paraId="2942E059" w14:textId="77777777" w:rsidTr="005C1ED3">
        <w:tc>
          <w:tcPr>
            <w:tcW w:w="4540" w:type="dxa"/>
            <w:tcBorders>
              <w:left w:val="nil"/>
            </w:tcBorders>
            <w:tcMar>
              <w:top w:w="100" w:type="nil"/>
              <w:left w:w="100" w:type="nil"/>
              <w:bottom w:w="100" w:type="nil"/>
              <w:right w:w="100" w:type="nil"/>
            </w:tcMar>
          </w:tcPr>
          <w:p w14:paraId="5B14C5FD" w14:textId="77777777" w:rsidR="005C1ED3" w:rsidRPr="005C1ED3" w:rsidRDefault="005C1ED3">
            <w:pPr>
              <w:widowControl w:val="0"/>
              <w:autoSpaceDE w:val="0"/>
              <w:autoSpaceDN w:val="0"/>
              <w:adjustRightInd w:val="0"/>
              <w:rPr>
                <w:rFonts w:ascii="Times" w:hAnsi="Times" w:cs="Arial"/>
                <w:b/>
                <w:bCs/>
                <w:color w:val="1A1A1A"/>
              </w:rPr>
            </w:pPr>
            <w:r w:rsidRPr="005C1ED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46FC5C3E"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If you have difficulty accessing the full announcement electronically, please contact:</w:t>
            </w:r>
          </w:p>
          <w:p w14:paraId="5A6B8E7D" w14:textId="77777777" w:rsidR="005C1ED3" w:rsidRPr="005C1ED3" w:rsidRDefault="005C1ED3">
            <w:pPr>
              <w:widowControl w:val="0"/>
              <w:autoSpaceDE w:val="0"/>
              <w:autoSpaceDN w:val="0"/>
              <w:adjustRightInd w:val="0"/>
              <w:rPr>
                <w:rFonts w:ascii="Times" w:hAnsi="Times" w:cs="Arial"/>
                <w:color w:val="1A1A1A"/>
              </w:rPr>
            </w:pPr>
          </w:p>
          <w:p w14:paraId="6B4634B0" w14:textId="77777777" w:rsidR="005C1ED3" w:rsidRPr="005C1ED3" w:rsidRDefault="005C1ED3">
            <w:pPr>
              <w:widowControl w:val="0"/>
              <w:autoSpaceDE w:val="0"/>
              <w:autoSpaceDN w:val="0"/>
              <w:adjustRightInd w:val="0"/>
              <w:rPr>
                <w:rFonts w:ascii="Times" w:hAnsi="Times" w:cs="Arial"/>
                <w:color w:val="1A1A1A"/>
              </w:rPr>
            </w:pPr>
            <w:r w:rsidRPr="005C1ED3">
              <w:rPr>
                <w:rFonts w:ascii="Times" w:hAnsi="Times" w:cs="Arial"/>
                <w:color w:val="1A1A1A"/>
              </w:rPr>
              <w:t xml:space="preserve">If you have questions about the program, contact the ODH staff at odh@neh.gov. Applicants wishing to speak to a staff member by telephone should provide in an e-mail message a telephone number and a preferred time to call. odh@neh.gov </w:t>
            </w:r>
          </w:p>
          <w:p w14:paraId="7F6037A0" w14:textId="77777777" w:rsidR="005C1ED3" w:rsidRPr="005C1ED3" w:rsidRDefault="00B90558">
            <w:pPr>
              <w:widowControl w:val="0"/>
              <w:autoSpaceDE w:val="0"/>
              <w:autoSpaceDN w:val="0"/>
              <w:adjustRightInd w:val="0"/>
              <w:rPr>
                <w:rFonts w:ascii="Times" w:hAnsi="Times" w:cs="Arial"/>
                <w:color w:val="1A1A1A"/>
              </w:rPr>
            </w:pPr>
            <w:hyperlink r:id="rId759" w:history="1">
              <w:r w:rsidR="005C1ED3" w:rsidRPr="005C1ED3">
                <w:rPr>
                  <w:rStyle w:val="Hyperlink"/>
                  <w:rFonts w:ascii="Times" w:hAnsi="Times" w:cs="Arial"/>
                </w:rPr>
                <w:t>odh@neh.gov</w:t>
              </w:r>
            </w:hyperlink>
          </w:p>
        </w:tc>
      </w:tr>
    </w:tbl>
    <w:p w14:paraId="24886DC0" w14:textId="77777777" w:rsidR="005C1ED3" w:rsidRPr="00E71D95" w:rsidRDefault="005C1ED3" w:rsidP="005C1ED3">
      <w:pPr>
        <w:widowControl w:val="0"/>
        <w:autoSpaceDE w:val="0"/>
        <w:autoSpaceDN w:val="0"/>
        <w:adjustRightInd w:val="0"/>
        <w:rPr>
          <w:rFonts w:ascii="Times" w:hAnsi="Times" w:cs="Arial"/>
          <w:color w:val="1A1A1A"/>
        </w:rPr>
      </w:pPr>
    </w:p>
    <w:p w14:paraId="09CBE583" w14:textId="77777777" w:rsidR="005C1ED3" w:rsidRDefault="00B90558" w:rsidP="005C1ED3">
      <w:pPr>
        <w:widowControl w:val="0"/>
        <w:pBdr>
          <w:bottom w:val="single" w:sz="6" w:space="1" w:color="auto"/>
        </w:pBdr>
        <w:autoSpaceDE w:val="0"/>
        <w:autoSpaceDN w:val="0"/>
        <w:adjustRightInd w:val="0"/>
        <w:rPr>
          <w:rFonts w:ascii="Times" w:hAnsi="Times" w:cs="Arial"/>
          <w:color w:val="103CC0"/>
          <w:u w:val="single" w:color="103CC0"/>
        </w:rPr>
      </w:pPr>
      <w:hyperlink r:id="rId760" w:history="1">
        <w:r w:rsidR="005C1ED3" w:rsidRPr="00E71D95">
          <w:rPr>
            <w:rFonts w:ascii="Times" w:hAnsi="Times" w:cs="Arial"/>
            <w:color w:val="103CC0"/>
            <w:u w:val="single" w:color="103CC0"/>
          </w:rPr>
          <w:t>http://www.grants.gov/web/grants/view-opportunity.html?oppId=282404</w:t>
        </w:r>
      </w:hyperlink>
    </w:p>
    <w:p w14:paraId="6B30575B" w14:textId="77777777" w:rsidR="005C1ED3" w:rsidRPr="00E71D95" w:rsidRDefault="005C1ED3" w:rsidP="005C1ED3">
      <w:pPr>
        <w:widowControl w:val="0"/>
        <w:pBdr>
          <w:bottom w:val="single" w:sz="6" w:space="1" w:color="auto"/>
        </w:pBdr>
        <w:autoSpaceDE w:val="0"/>
        <w:autoSpaceDN w:val="0"/>
        <w:adjustRightInd w:val="0"/>
        <w:rPr>
          <w:rFonts w:ascii="Times" w:hAnsi="Times" w:cs="Arial"/>
          <w:color w:val="1A1A1A"/>
        </w:rPr>
      </w:pPr>
    </w:p>
    <w:p w14:paraId="05A58D7A" w14:textId="77777777" w:rsidR="005C1ED3" w:rsidRDefault="005C1ED3" w:rsidP="00B756C2">
      <w:pPr>
        <w:widowControl w:val="0"/>
        <w:autoSpaceDE w:val="0"/>
        <w:autoSpaceDN w:val="0"/>
        <w:adjustRightInd w:val="0"/>
        <w:rPr>
          <w:rFonts w:ascii="Times" w:hAnsi="Times" w:cs="Helvetica"/>
        </w:rPr>
      </w:pPr>
    </w:p>
    <w:p w14:paraId="548A5952" w14:textId="77777777" w:rsidR="00064A98" w:rsidRDefault="00064A98" w:rsidP="00064A98">
      <w:pPr>
        <w:widowControl w:val="0"/>
        <w:autoSpaceDE w:val="0"/>
        <w:autoSpaceDN w:val="0"/>
        <w:adjustRightInd w:val="0"/>
        <w:rPr>
          <w:rFonts w:ascii="Times" w:hAnsi="Times" w:cs="Helvetica"/>
        </w:rPr>
      </w:pPr>
      <w:bookmarkStart w:id="445" w:name="NEHDigitalProjects"/>
      <w:bookmarkEnd w:id="445"/>
      <w:r w:rsidRPr="00376BB5">
        <w:rPr>
          <w:rFonts w:ascii="Times" w:hAnsi="Times" w:cs="Helvetica"/>
        </w:rPr>
        <w:t>Digital Projects for the Public</w:t>
      </w:r>
      <w:r>
        <w:rPr>
          <w:rFonts w:ascii="Times" w:hAnsi="Times" w:cs="Helvetica"/>
        </w:rPr>
        <w:t xml:space="preserve"> </w:t>
      </w:r>
      <w:r w:rsidRPr="00376BB5">
        <w:rPr>
          <w:rFonts w:ascii="Times" w:hAnsi="Times" w:cs="Helvetica"/>
        </w:rPr>
        <w:t>Grant</w:t>
      </w:r>
    </w:p>
    <w:p w14:paraId="42B2CD28" w14:textId="77777777" w:rsidR="00C17CD2" w:rsidRPr="00376BB5" w:rsidRDefault="00C17CD2" w:rsidP="00064A9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C17CD2" w:rsidRPr="00C17CD2" w14:paraId="202DE1ED" w14:textId="77777777">
        <w:tc>
          <w:tcPr>
            <w:tcW w:w="4540" w:type="dxa"/>
            <w:tcMar>
              <w:top w:w="100" w:type="nil"/>
              <w:left w:w="100" w:type="nil"/>
              <w:bottom w:w="100" w:type="nil"/>
              <w:right w:w="100" w:type="nil"/>
            </w:tcMar>
          </w:tcPr>
          <w:p w14:paraId="7F910B0E" w14:textId="77777777" w:rsidR="00C17CD2" w:rsidRPr="00C17CD2" w:rsidRDefault="00C17CD2" w:rsidP="00C17CD2">
            <w:pPr>
              <w:rPr>
                <w:b/>
                <w:bCs/>
              </w:rPr>
            </w:pPr>
            <w:r w:rsidRPr="00C17CD2">
              <w:rPr>
                <w:b/>
                <w:bCs/>
              </w:rPr>
              <w:t>Document Type:</w:t>
            </w:r>
          </w:p>
        </w:tc>
        <w:tc>
          <w:tcPr>
            <w:tcW w:w="4500" w:type="dxa"/>
            <w:tcMar>
              <w:top w:w="100" w:type="nil"/>
              <w:left w:w="100" w:type="nil"/>
              <w:bottom w:w="100" w:type="nil"/>
              <w:right w:w="100" w:type="nil"/>
            </w:tcMar>
            <w:vAlign w:val="center"/>
          </w:tcPr>
          <w:p w14:paraId="7A621789" w14:textId="77777777" w:rsidR="00C17CD2" w:rsidRPr="00C17CD2" w:rsidRDefault="00C17CD2" w:rsidP="00C17CD2">
            <w:r w:rsidRPr="00C17CD2">
              <w:t>Grants Notice</w:t>
            </w:r>
          </w:p>
        </w:tc>
      </w:tr>
      <w:tr w:rsidR="00C17CD2" w:rsidRPr="00C17CD2" w14:paraId="4FBA3984" w14:textId="77777777">
        <w:tblPrEx>
          <w:tblBorders>
            <w:top w:val="none" w:sz="0" w:space="0" w:color="auto"/>
          </w:tblBorders>
        </w:tblPrEx>
        <w:tc>
          <w:tcPr>
            <w:tcW w:w="4540" w:type="dxa"/>
            <w:tcMar>
              <w:top w:w="100" w:type="nil"/>
              <w:left w:w="100" w:type="nil"/>
              <w:bottom w:w="100" w:type="nil"/>
              <w:right w:w="100" w:type="nil"/>
            </w:tcMar>
          </w:tcPr>
          <w:p w14:paraId="1B40FE04" w14:textId="77777777" w:rsidR="00C17CD2" w:rsidRPr="00C17CD2" w:rsidRDefault="00C17CD2" w:rsidP="00C17CD2">
            <w:pPr>
              <w:rPr>
                <w:b/>
                <w:bCs/>
              </w:rPr>
            </w:pPr>
            <w:r w:rsidRPr="00C17CD2">
              <w:rPr>
                <w:b/>
                <w:bCs/>
              </w:rPr>
              <w:t>Funding Opportunity Number:</w:t>
            </w:r>
          </w:p>
        </w:tc>
        <w:tc>
          <w:tcPr>
            <w:tcW w:w="4500" w:type="dxa"/>
            <w:tcMar>
              <w:top w:w="100" w:type="nil"/>
              <w:left w:w="100" w:type="nil"/>
              <w:bottom w:w="100" w:type="nil"/>
              <w:right w:w="100" w:type="nil"/>
            </w:tcMar>
            <w:vAlign w:val="center"/>
          </w:tcPr>
          <w:p w14:paraId="275DACC8" w14:textId="77777777" w:rsidR="00C17CD2" w:rsidRPr="00C17CD2" w:rsidRDefault="00C17CD2" w:rsidP="00C17CD2">
            <w:r w:rsidRPr="00C17CD2">
              <w:t>20160608-MD</w:t>
            </w:r>
          </w:p>
        </w:tc>
      </w:tr>
      <w:tr w:rsidR="00C17CD2" w:rsidRPr="00C17CD2" w14:paraId="7D59434D" w14:textId="77777777">
        <w:tblPrEx>
          <w:tblBorders>
            <w:top w:val="none" w:sz="0" w:space="0" w:color="auto"/>
          </w:tblBorders>
        </w:tblPrEx>
        <w:tc>
          <w:tcPr>
            <w:tcW w:w="4540" w:type="dxa"/>
            <w:tcMar>
              <w:top w:w="100" w:type="nil"/>
              <w:left w:w="100" w:type="nil"/>
              <w:bottom w:w="100" w:type="nil"/>
              <w:right w:w="100" w:type="nil"/>
            </w:tcMar>
          </w:tcPr>
          <w:p w14:paraId="363D5405" w14:textId="77777777" w:rsidR="00C17CD2" w:rsidRPr="00C17CD2" w:rsidRDefault="00C17CD2" w:rsidP="00C17CD2">
            <w:pPr>
              <w:rPr>
                <w:b/>
                <w:bCs/>
              </w:rPr>
            </w:pPr>
            <w:r w:rsidRPr="00C17CD2">
              <w:rPr>
                <w:b/>
                <w:bCs/>
              </w:rPr>
              <w:t>Funding Opportunity Title:</w:t>
            </w:r>
          </w:p>
        </w:tc>
        <w:tc>
          <w:tcPr>
            <w:tcW w:w="4500" w:type="dxa"/>
            <w:tcMar>
              <w:top w:w="100" w:type="nil"/>
              <w:left w:w="100" w:type="nil"/>
              <w:bottom w:w="100" w:type="nil"/>
              <w:right w:w="100" w:type="nil"/>
            </w:tcMar>
            <w:vAlign w:val="center"/>
          </w:tcPr>
          <w:p w14:paraId="69CD2033" w14:textId="77777777" w:rsidR="00C17CD2" w:rsidRPr="00C17CD2" w:rsidRDefault="00C17CD2" w:rsidP="00C17CD2">
            <w:r w:rsidRPr="00C17CD2">
              <w:t>Digital Projects for the Public</w:t>
            </w:r>
          </w:p>
        </w:tc>
      </w:tr>
      <w:tr w:rsidR="00C17CD2" w:rsidRPr="00C17CD2" w14:paraId="32179746" w14:textId="77777777">
        <w:tblPrEx>
          <w:tblBorders>
            <w:top w:val="none" w:sz="0" w:space="0" w:color="auto"/>
          </w:tblBorders>
        </w:tblPrEx>
        <w:tc>
          <w:tcPr>
            <w:tcW w:w="4540" w:type="dxa"/>
            <w:tcMar>
              <w:top w:w="100" w:type="nil"/>
              <w:left w:w="100" w:type="nil"/>
              <w:bottom w:w="100" w:type="nil"/>
              <w:right w:w="100" w:type="nil"/>
            </w:tcMar>
          </w:tcPr>
          <w:p w14:paraId="6477EE10" w14:textId="77777777" w:rsidR="00C17CD2" w:rsidRPr="00C17CD2" w:rsidRDefault="00C17CD2" w:rsidP="00C17CD2">
            <w:pPr>
              <w:rPr>
                <w:b/>
                <w:bCs/>
              </w:rPr>
            </w:pPr>
            <w:r w:rsidRPr="00C17CD2">
              <w:rPr>
                <w:b/>
                <w:bCs/>
              </w:rPr>
              <w:t>Opportunity Category:</w:t>
            </w:r>
          </w:p>
        </w:tc>
        <w:tc>
          <w:tcPr>
            <w:tcW w:w="4500" w:type="dxa"/>
            <w:tcMar>
              <w:top w:w="100" w:type="nil"/>
              <w:left w:w="100" w:type="nil"/>
              <w:bottom w:w="100" w:type="nil"/>
              <w:right w:w="100" w:type="nil"/>
            </w:tcMar>
            <w:vAlign w:val="center"/>
          </w:tcPr>
          <w:p w14:paraId="67F4B6D9" w14:textId="77777777" w:rsidR="00C17CD2" w:rsidRPr="00C17CD2" w:rsidRDefault="00C17CD2" w:rsidP="00C17CD2">
            <w:r w:rsidRPr="00C17CD2">
              <w:t>Discretionary</w:t>
            </w:r>
          </w:p>
        </w:tc>
      </w:tr>
      <w:tr w:rsidR="00C17CD2" w:rsidRPr="00C17CD2" w14:paraId="0EA042F2" w14:textId="77777777">
        <w:tblPrEx>
          <w:tblBorders>
            <w:top w:val="none" w:sz="0" w:space="0" w:color="auto"/>
          </w:tblBorders>
        </w:tblPrEx>
        <w:tc>
          <w:tcPr>
            <w:tcW w:w="4540" w:type="dxa"/>
            <w:tcMar>
              <w:top w:w="100" w:type="nil"/>
              <w:left w:w="100" w:type="nil"/>
              <w:bottom w:w="100" w:type="nil"/>
              <w:right w:w="100" w:type="nil"/>
            </w:tcMar>
          </w:tcPr>
          <w:p w14:paraId="4E13163F" w14:textId="77777777" w:rsidR="00C17CD2" w:rsidRPr="00C17CD2" w:rsidRDefault="00C17CD2" w:rsidP="00C17CD2">
            <w:pPr>
              <w:rPr>
                <w:b/>
                <w:bCs/>
              </w:rPr>
            </w:pPr>
            <w:r w:rsidRPr="00C17CD2">
              <w:rPr>
                <w:b/>
                <w:bCs/>
              </w:rPr>
              <w:t>Opportunity Category Explanation:</w:t>
            </w:r>
          </w:p>
        </w:tc>
        <w:tc>
          <w:tcPr>
            <w:tcW w:w="4500" w:type="dxa"/>
            <w:tcMar>
              <w:top w:w="100" w:type="nil"/>
              <w:left w:w="100" w:type="nil"/>
              <w:bottom w:w="100" w:type="nil"/>
              <w:right w:w="100" w:type="nil"/>
            </w:tcMar>
            <w:vAlign w:val="center"/>
          </w:tcPr>
          <w:p w14:paraId="4D49431B" w14:textId="77777777" w:rsidR="00C17CD2" w:rsidRPr="00C17CD2" w:rsidRDefault="00C17CD2" w:rsidP="00C17CD2"/>
        </w:tc>
      </w:tr>
      <w:tr w:rsidR="00C17CD2" w:rsidRPr="00C17CD2" w14:paraId="288C6BE0" w14:textId="77777777">
        <w:tblPrEx>
          <w:tblBorders>
            <w:top w:val="none" w:sz="0" w:space="0" w:color="auto"/>
          </w:tblBorders>
        </w:tblPrEx>
        <w:tc>
          <w:tcPr>
            <w:tcW w:w="4540" w:type="dxa"/>
            <w:tcMar>
              <w:top w:w="100" w:type="nil"/>
              <w:left w:w="100" w:type="nil"/>
              <w:bottom w:w="100" w:type="nil"/>
              <w:right w:w="100" w:type="nil"/>
            </w:tcMar>
          </w:tcPr>
          <w:p w14:paraId="3534F31D" w14:textId="77777777" w:rsidR="00C17CD2" w:rsidRPr="00C17CD2" w:rsidRDefault="00C17CD2" w:rsidP="00C17CD2">
            <w:pPr>
              <w:rPr>
                <w:b/>
                <w:bCs/>
              </w:rPr>
            </w:pPr>
            <w:r w:rsidRPr="00C17CD2">
              <w:rPr>
                <w:b/>
                <w:bCs/>
              </w:rPr>
              <w:t>Funding Instrument Type:</w:t>
            </w:r>
          </w:p>
        </w:tc>
        <w:tc>
          <w:tcPr>
            <w:tcW w:w="4500" w:type="dxa"/>
            <w:tcMar>
              <w:top w:w="100" w:type="nil"/>
              <w:left w:w="100" w:type="nil"/>
              <w:bottom w:w="100" w:type="nil"/>
              <w:right w:w="100" w:type="nil"/>
            </w:tcMar>
            <w:vAlign w:val="center"/>
          </w:tcPr>
          <w:p w14:paraId="4B5F7806" w14:textId="77777777" w:rsidR="00C17CD2" w:rsidRPr="00C17CD2" w:rsidRDefault="00C17CD2" w:rsidP="00C17CD2">
            <w:r w:rsidRPr="00C17CD2">
              <w:t>Grant</w:t>
            </w:r>
          </w:p>
        </w:tc>
      </w:tr>
      <w:tr w:rsidR="00C17CD2" w:rsidRPr="00C17CD2" w14:paraId="77CCE16E" w14:textId="77777777">
        <w:tblPrEx>
          <w:tblBorders>
            <w:top w:val="none" w:sz="0" w:space="0" w:color="auto"/>
          </w:tblBorders>
        </w:tblPrEx>
        <w:tc>
          <w:tcPr>
            <w:tcW w:w="4540" w:type="dxa"/>
            <w:tcMar>
              <w:top w:w="100" w:type="nil"/>
              <w:left w:w="100" w:type="nil"/>
              <w:bottom w:w="100" w:type="nil"/>
              <w:right w:w="100" w:type="nil"/>
            </w:tcMar>
          </w:tcPr>
          <w:p w14:paraId="2E134738" w14:textId="77777777" w:rsidR="00C17CD2" w:rsidRPr="00C17CD2" w:rsidRDefault="00C17CD2" w:rsidP="00C17CD2">
            <w:pPr>
              <w:rPr>
                <w:b/>
                <w:bCs/>
              </w:rPr>
            </w:pPr>
            <w:r w:rsidRPr="00C17CD2">
              <w:rPr>
                <w:b/>
                <w:bCs/>
              </w:rPr>
              <w:t>Category of Funding Activity:</w:t>
            </w:r>
          </w:p>
        </w:tc>
        <w:tc>
          <w:tcPr>
            <w:tcW w:w="4500" w:type="dxa"/>
            <w:tcMar>
              <w:top w:w="100" w:type="nil"/>
              <w:left w:w="100" w:type="nil"/>
              <w:bottom w:w="100" w:type="nil"/>
              <w:right w:w="100" w:type="nil"/>
            </w:tcMar>
            <w:vAlign w:val="center"/>
          </w:tcPr>
          <w:p w14:paraId="349FF6D4" w14:textId="77777777" w:rsidR="00C17CD2" w:rsidRPr="00C17CD2" w:rsidRDefault="00C17CD2" w:rsidP="00C17CD2">
            <w:r w:rsidRPr="00C17CD2">
              <w:t>Humanities (see "Cultural Affairs" in CFDA)</w:t>
            </w:r>
          </w:p>
        </w:tc>
      </w:tr>
      <w:tr w:rsidR="00C17CD2" w:rsidRPr="00C17CD2" w14:paraId="481F99AA" w14:textId="77777777">
        <w:tblPrEx>
          <w:tblBorders>
            <w:top w:val="none" w:sz="0" w:space="0" w:color="auto"/>
          </w:tblBorders>
        </w:tblPrEx>
        <w:tc>
          <w:tcPr>
            <w:tcW w:w="4540" w:type="dxa"/>
            <w:tcMar>
              <w:top w:w="100" w:type="nil"/>
              <w:left w:w="100" w:type="nil"/>
              <w:bottom w:w="100" w:type="nil"/>
              <w:right w:w="100" w:type="nil"/>
            </w:tcMar>
          </w:tcPr>
          <w:p w14:paraId="09F11E91" w14:textId="77777777" w:rsidR="00C17CD2" w:rsidRPr="00C17CD2" w:rsidRDefault="00C17CD2" w:rsidP="00C17CD2">
            <w:pPr>
              <w:rPr>
                <w:b/>
                <w:bCs/>
              </w:rPr>
            </w:pPr>
            <w:r w:rsidRPr="00C17CD2">
              <w:rPr>
                <w:b/>
                <w:bCs/>
              </w:rPr>
              <w:t>Category Explanation:</w:t>
            </w:r>
          </w:p>
        </w:tc>
        <w:tc>
          <w:tcPr>
            <w:tcW w:w="4500" w:type="dxa"/>
            <w:tcMar>
              <w:top w:w="100" w:type="nil"/>
              <w:left w:w="100" w:type="nil"/>
              <w:bottom w:w="100" w:type="nil"/>
              <w:right w:w="100" w:type="nil"/>
            </w:tcMar>
            <w:vAlign w:val="center"/>
          </w:tcPr>
          <w:p w14:paraId="022E5FD8" w14:textId="77777777" w:rsidR="00C17CD2" w:rsidRPr="00C17CD2" w:rsidRDefault="00C17CD2" w:rsidP="00C17CD2"/>
        </w:tc>
      </w:tr>
      <w:tr w:rsidR="00C17CD2" w:rsidRPr="00C17CD2" w14:paraId="59D86979" w14:textId="77777777">
        <w:tblPrEx>
          <w:tblBorders>
            <w:top w:val="none" w:sz="0" w:space="0" w:color="auto"/>
          </w:tblBorders>
        </w:tblPrEx>
        <w:tc>
          <w:tcPr>
            <w:tcW w:w="4540" w:type="dxa"/>
            <w:tcMar>
              <w:top w:w="100" w:type="nil"/>
              <w:left w:w="100" w:type="nil"/>
              <w:bottom w:w="100" w:type="nil"/>
              <w:right w:w="100" w:type="nil"/>
            </w:tcMar>
            <w:vAlign w:val="center"/>
          </w:tcPr>
          <w:p w14:paraId="7F56F170" w14:textId="77777777" w:rsidR="00C17CD2" w:rsidRPr="00C17CD2" w:rsidRDefault="00C17CD2" w:rsidP="00C17CD2">
            <w:pPr>
              <w:rPr>
                <w:b/>
                <w:bCs/>
              </w:rPr>
            </w:pPr>
            <w:r w:rsidRPr="00C17CD2">
              <w:rPr>
                <w:b/>
                <w:bCs/>
              </w:rPr>
              <w:t>Expected Number of Awards:</w:t>
            </w:r>
          </w:p>
        </w:tc>
        <w:tc>
          <w:tcPr>
            <w:tcW w:w="4500" w:type="dxa"/>
            <w:tcMar>
              <w:top w:w="100" w:type="nil"/>
              <w:left w:w="100" w:type="nil"/>
              <w:bottom w:w="100" w:type="nil"/>
              <w:right w:w="100" w:type="nil"/>
            </w:tcMar>
            <w:vAlign w:val="center"/>
          </w:tcPr>
          <w:p w14:paraId="45794EFF" w14:textId="77777777" w:rsidR="00C17CD2" w:rsidRPr="00C17CD2" w:rsidRDefault="00C17CD2" w:rsidP="00C17CD2"/>
        </w:tc>
      </w:tr>
      <w:tr w:rsidR="00C17CD2" w:rsidRPr="00C17CD2" w14:paraId="59F11418" w14:textId="77777777">
        <w:tblPrEx>
          <w:tblBorders>
            <w:top w:val="none" w:sz="0" w:space="0" w:color="auto"/>
          </w:tblBorders>
        </w:tblPrEx>
        <w:tc>
          <w:tcPr>
            <w:tcW w:w="4540" w:type="dxa"/>
            <w:tcMar>
              <w:top w:w="100" w:type="nil"/>
              <w:left w:w="100" w:type="nil"/>
              <w:bottom w:w="100" w:type="nil"/>
              <w:right w:w="100" w:type="nil"/>
            </w:tcMar>
          </w:tcPr>
          <w:p w14:paraId="5E5322D1" w14:textId="77777777" w:rsidR="00C17CD2" w:rsidRPr="00C17CD2" w:rsidRDefault="00C17CD2" w:rsidP="00C17CD2">
            <w:pPr>
              <w:rPr>
                <w:b/>
                <w:bCs/>
              </w:rPr>
            </w:pPr>
            <w:r w:rsidRPr="00C17CD2">
              <w:rPr>
                <w:b/>
                <w:bCs/>
              </w:rPr>
              <w:t>CFDA Number(s):</w:t>
            </w:r>
          </w:p>
        </w:tc>
        <w:tc>
          <w:tcPr>
            <w:tcW w:w="4500" w:type="dxa"/>
            <w:tcMar>
              <w:top w:w="100" w:type="nil"/>
              <w:left w:w="100" w:type="nil"/>
              <w:bottom w:w="100" w:type="nil"/>
              <w:right w:w="100" w:type="nil"/>
            </w:tcMar>
            <w:vAlign w:val="center"/>
          </w:tcPr>
          <w:p w14:paraId="366BA04A" w14:textId="19D6060C" w:rsidR="00C17CD2" w:rsidRPr="00C17CD2" w:rsidRDefault="00C17CD2" w:rsidP="00C17CD2">
            <w:r w:rsidRPr="00C17CD2">
              <w:t>45.164 -- Promotion of the Humanities</w:t>
            </w:r>
            <w:r>
              <w:t xml:space="preserve"> </w:t>
            </w:r>
            <w:r w:rsidRPr="00C17CD2">
              <w:t>Public Programs</w:t>
            </w:r>
          </w:p>
        </w:tc>
      </w:tr>
      <w:tr w:rsidR="00C17CD2" w:rsidRPr="00C17CD2" w14:paraId="75D83056" w14:textId="77777777">
        <w:tc>
          <w:tcPr>
            <w:tcW w:w="4540" w:type="dxa"/>
            <w:tcMar>
              <w:top w:w="100" w:type="nil"/>
              <w:left w:w="100" w:type="nil"/>
              <w:bottom w:w="100" w:type="nil"/>
              <w:right w:w="100" w:type="nil"/>
            </w:tcMar>
          </w:tcPr>
          <w:p w14:paraId="109CB510" w14:textId="77777777" w:rsidR="00C17CD2" w:rsidRPr="00C17CD2" w:rsidRDefault="00C17CD2" w:rsidP="00C17CD2">
            <w:pPr>
              <w:rPr>
                <w:b/>
                <w:bCs/>
              </w:rPr>
            </w:pPr>
            <w:r w:rsidRPr="00C17CD2">
              <w:rPr>
                <w:b/>
                <w:bCs/>
              </w:rPr>
              <w:t>Cost Sharing or Matching Requirement:</w:t>
            </w:r>
          </w:p>
        </w:tc>
        <w:tc>
          <w:tcPr>
            <w:tcW w:w="4500" w:type="dxa"/>
            <w:tcMar>
              <w:top w:w="100" w:type="nil"/>
              <w:left w:w="100" w:type="nil"/>
              <w:bottom w:w="100" w:type="nil"/>
              <w:right w:w="100" w:type="nil"/>
            </w:tcMar>
            <w:vAlign w:val="center"/>
          </w:tcPr>
          <w:p w14:paraId="66DAE035" w14:textId="77777777" w:rsidR="00C17CD2" w:rsidRPr="00C17CD2" w:rsidRDefault="00C17CD2" w:rsidP="00C17CD2">
            <w:r w:rsidRPr="00C17CD2">
              <w:t>No</w:t>
            </w:r>
          </w:p>
        </w:tc>
      </w:tr>
      <w:tr w:rsidR="00C17CD2" w14:paraId="29BC7B85" w14:textId="77777777" w:rsidTr="00C17CD2">
        <w:tc>
          <w:tcPr>
            <w:tcW w:w="4540" w:type="dxa"/>
            <w:tcBorders>
              <w:left w:val="nil"/>
            </w:tcBorders>
            <w:tcMar>
              <w:top w:w="100" w:type="nil"/>
              <w:left w:w="100" w:type="nil"/>
              <w:bottom w:w="100" w:type="nil"/>
              <w:right w:w="100" w:type="nil"/>
            </w:tcMar>
          </w:tcPr>
          <w:p w14:paraId="1D8C59A1" w14:textId="77777777" w:rsidR="00C17CD2" w:rsidRPr="00C17CD2" w:rsidRDefault="00C17CD2" w:rsidP="00C17CD2">
            <w:pPr>
              <w:rPr>
                <w:b/>
                <w:bCs/>
              </w:rPr>
            </w:pPr>
            <w:r w:rsidRPr="00C17CD2">
              <w:rPr>
                <w:b/>
                <w:bCs/>
              </w:rPr>
              <w:t>Posted Date:</w:t>
            </w:r>
          </w:p>
        </w:tc>
        <w:tc>
          <w:tcPr>
            <w:tcW w:w="4500" w:type="dxa"/>
            <w:tcBorders>
              <w:right w:val="nil"/>
            </w:tcBorders>
            <w:tcMar>
              <w:top w:w="100" w:type="nil"/>
              <w:left w:w="100" w:type="nil"/>
              <w:bottom w:w="100" w:type="nil"/>
              <w:right w:w="100" w:type="nil"/>
            </w:tcMar>
            <w:vAlign w:val="center"/>
          </w:tcPr>
          <w:p w14:paraId="2C573C99" w14:textId="77777777" w:rsidR="00C17CD2" w:rsidRPr="00C17CD2" w:rsidRDefault="00C17CD2" w:rsidP="00C17CD2">
            <w:r w:rsidRPr="00C17CD2">
              <w:t>Apr 05, 2016</w:t>
            </w:r>
          </w:p>
        </w:tc>
      </w:tr>
      <w:tr w:rsidR="00C17CD2" w14:paraId="6FF48C06" w14:textId="77777777" w:rsidTr="00C17CD2">
        <w:tc>
          <w:tcPr>
            <w:tcW w:w="4540" w:type="dxa"/>
            <w:tcBorders>
              <w:left w:val="nil"/>
            </w:tcBorders>
            <w:tcMar>
              <w:top w:w="100" w:type="nil"/>
              <w:left w:w="100" w:type="nil"/>
              <w:bottom w:w="100" w:type="nil"/>
              <w:right w:w="100" w:type="nil"/>
            </w:tcMar>
          </w:tcPr>
          <w:p w14:paraId="3EDB7129" w14:textId="77777777" w:rsidR="00C17CD2" w:rsidRPr="00C17CD2" w:rsidRDefault="00C17CD2" w:rsidP="00C17CD2">
            <w:pPr>
              <w:rPr>
                <w:b/>
                <w:bCs/>
              </w:rPr>
            </w:pPr>
            <w:r w:rsidRPr="00C17CD2">
              <w:rPr>
                <w:b/>
                <w:bCs/>
              </w:rPr>
              <w:t>Last Updated Date:</w:t>
            </w:r>
          </w:p>
        </w:tc>
        <w:tc>
          <w:tcPr>
            <w:tcW w:w="4500" w:type="dxa"/>
            <w:tcBorders>
              <w:right w:val="nil"/>
            </w:tcBorders>
            <w:tcMar>
              <w:top w:w="100" w:type="nil"/>
              <w:left w:w="100" w:type="nil"/>
              <w:bottom w:w="100" w:type="nil"/>
              <w:right w:w="100" w:type="nil"/>
            </w:tcMar>
            <w:vAlign w:val="center"/>
          </w:tcPr>
          <w:p w14:paraId="0391158E" w14:textId="77777777" w:rsidR="00C17CD2" w:rsidRPr="00C17CD2" w:rsidRDefault="00C17CD2" w:rsidP="00C17CD2">
            <w:r w:rsidRPr="00C17CD2">
              <w:t>Apr 05, 2016</w:t>
            </w:r>
          </w:p>
        </w:tc>
      </w:tr>
      <w:tr w:rsidR="00C17CD2" w14:paraId="3F45BC85" w14:textId="77777777" w:rsidTr="00C17CD2">
        <w:tc>
          <w:tcPr>
            <w:tcW w:w="4540" w:type="dxa"/>
            <w:tcBorders>
              <w:left w:val="nil"/>
            </w:tcBorders>
            <w:tcMar>
              <w:top w:w="100" w:type="nil"/>
              <w:left w:w="100" w:type="nil"/>
              <w:bottom w:w="100" w:type="nil"/>
              <w:right w:w="100" w:type="nil"/>
            </w:tcMar>
          </w:tcPr>
          <w:p w14:paraId="13ACBF2A" w14:textId="77777777" w:rsidR="00C17CD2" w:rsidRPr="00C17CD2" w:rsidRDefault="00C17CD2" w:rsidP="00C17CD2">
            <w:pPr>
              <w:rPr>
                <w:b/>
                <w:bCs/>
              </w:rPr>
            </w:pPr>
            <w:r w:rsidRPr="00C17CD2">
              <w:rPr>
                <w:b/>
                <w:bCs/>
              </w:rPr>
              <w:t>Original Closing Date for Applications:</w:t>
            </w:r>
          </w:p>
        </w:tc>
        <w:tc>
          <w:tcPr>
            <w:tcW w:w="4500" w:type="dxa"/>
            <w:tcBorders>
              <w:right w:val="nil"/>
            </w:tcBorders>
            <w:tcMar>
              <w:top w:w="100" w:type="nil"/>
              <w:left w:w="100" w:type="nil"/>
              <w:bottom w:w="100" w:type="nil"/>
              <w:right w:w="100" w:type="nil"/>
            </w:tcMar>
            <w:vAlign w:val="center"/>
          </w:tcPr>
          <w:p w14:paraId="652E60D5" w14:textId="77777777" w:rsidR="00C17CD2" w:rsidRPr="00C17CD2" w:rsidRDefault="00C17CD2" w:rsidP="00C17CD2">
            <w:r w:rsidRPr="00C17CD2">
              <w:t>Jun 08, 2016  </w:t>
            </w:r>
          </w:p>
        </w:tc>
      </w:tr>
      <w:tr w:rsidR="00C17CD2" w14:paraId="4A7AA4C1" w14:textId="77777777" w:rsidTr="00C17CD2">
        <w:tc>
          <w:tcPr>
            <w:tcW w:w="4540" w:type="dxa"/>
            <w:tcBorders>
              <w:left w:val="nil"/>
            </w:tcBorders>
            <w:tcMar>
              <w:top w:w="100" w:type="nil"/>
              <w:left w:w="100" w:type="nil"/>
              <w:bottom w:w="100" w:type="nil"/>
              <w:right w:w="100" w:type="nil"/>
            </w:tcMar>
          </w:tcPr>
          <w:p w14:paraId="715E1ECB" w14:textId="77777777" w:rsidR="00C17CD2" w:rsidRPr="00C17CD2" w:rsidRDefault="00C17CD2" w:rsidP="00C17CD2">
            <w:pPr>
              <w:rPr>
                <w:b/>
                <w:bCs/>
              </w:rPr>
            </w:pPr>
            <w:r w:rsidRPr="00C17CD2">
              <w:rPr>
                <w:b/>
                <w:bCs/>
              </w:rPr>
              <w:t>Current Closing Date for Applications:</w:t>
            </w:r>
          </w:p>
        </w:tc>
        <w:tc>
          <w:tcPr>
            <w:tcW w:w="4500" w:type="dxa"/>
            <w:tcBorders>
              <w:right w:val="nil"/>
            </w:tcBorders>
            <w:tcMar>
              <w:top w:w="100" w:type="nil"/>
              <w:left w:w="100" w:type="nil"/>
              <w:bottom w:w="100" w:type="nil"/>
              <w:right w:w="100" w:type="nil"/>
            </w:tcMar>
            <w:vAlign w:val="center"/>
          </w:tcPr>
          <w:p w14:paraId="42D041D7" w14:textId="77777777" w:rsidR="00C17CD2" w:rsidRPr="00C17CD2" w:rsidRDefault="00C17CD2" w:rsidP="00C17CD2">
            <w:r w:rsidRPr="00C17CD2">
              <w:t>Jun 08, 2016  </w:t>
            </w:r>
          </w:p>
        </w:tc>
      </w:tr>
      <w:tr w:rsidR="00C17CD2" w14:paraId="6C2B1AC0" w14:textId="77777777" w:rsidTr="00C17CD2">
        <w:tc>
          <w:tcPr>
            <w:tcW w:w="4540" w:type="dxa"/>
            <w:tcBorders>
              <w:left w:val="nil"/>
            </w:tcBorders>
            <w:tcMar>
              <w:top w:w="100" w:type="nil"/>
              <w:left w:w="100" w:type="nil"/>
              <w:bottom w:w="100" w:type="nil"/>
              <w:right w:w="100" w:type="nil"/>
            </w:tcMar>
          </w:tcPr>
          <w:p w14:paraId="5E0F5D2C" w14:textId="77777777" w:rsidR="00C17CD2" w:rsidRPr="00C17CD2" w:rsidRDefault="00C17CD2" w:rsidP="00C17CD2">
            <w:pPr>
              <w:rPr>
                <w:b/>
                <w:bCs/>
              </w:rPr>
            </w:pPr>
            <w:r w:rsidRPr="00C17CD2">
              <w:rPr>
                <w:b/>
                <w:bCs/>
              </w:rPr>
              <w:t>Archive Date:</w:t>
            </w:r>
          </w:p>
        </w:tc>
        <w:tc>
          <w:tcPr>
            <w:tcW w:w="4500" w:type="dxa"/>
            <w:tcBorders>
              <w:right w:val="nil"/>
            </w:tcBorders>
            <w:tcMar>
              <w:top w:w="100" w:type="nil"/>
              <w:left w:w="100" w:type="nil"/>
              <w:bottom w:w="100" w:type="nil"/>
              <w:right w:w="100" w:type="nil"/>
            </w:tcMar>
            <w:vAlign w:val="center"/>
          </w:tcPr>
          <w:p w14:paraId="0E7651C1" w14:textId="77777777" w:rsidR="00C17CD2" w:rsidRPr="00C17CD2" w:rsidRDefault="00C17CD2" w:rsidP="00C17CD2"/>
        </w:tc>
      </w:tr>
      <w:tr w:rsidR="00C17CD2" w14:paraId="78A988BD" w14:textId="77777777" w:rsidTr="00C17CD2">
        <w:tc>
          <w:tcPr>
            <w:tcW w:w="4540" w:type="dxa"/>
            <w:tcBorders>
              <w:left w:val="nil"/>
            </w:tcBorders>
            <w:tcMar>
              <w:top w:w="100" w:type="nil"/>
              <w:left w:w="100" w:type="nil"/>
              <w:bottom w:w="100" w:type="nil"/>
              <w:right w:w="100" w:type="nil"/>
            </w:tcMar>
          </w:tcPr>
          <w:p w14:paraId="4CAE1616" w14:textId="77777777" w:rsidR="00C17CD2" w:rsidRPr="00C17CD2" w:rsidRDefault="00C17CD2" w:rsidP="00C17CD2">
            <w:pPr>
              <w:rPr>
                <w:b/>
                <w:bCs/>
              </w:rPr>
            </w:pPr>
            <w:r w:rsidRPr="00C17CD2">
              <w:rPr>
                <w:b/>
                <w:bCs/>
              </w:rPr>
              <w:t>Estimated Total Program Funding:</w:t>
            </w:r>
          </w:p>
        </w:tc>
        <w:tc>
          <w:tcPr>
            <w:tcW w:w="4500" w:type="dxa"/>
            <w:tcBorders>
              <w:right w:val="nil"/>
            </w:tcBorders>
            <w:tcMar>
              <w:top w:w="100" w:type="nil"/>
              <w:left w:w="100" w:type="nil"/>
              <w:bottom w:w="100" w:type="nil"/>
              <w:right w:w="100" w:type="nil"/>
            </w:tcMar>
            <w:vAlign w:val="center"/>
          </w:tcPr>
          <w:p w14:paraId="4D9217D8" w14:textId="77777777" w:rsidR="00C17CD2" w:rsidRPr="00C17CD2" w:rsidRDefault="00C17CD2" w:rsidP="00C17CD2"/>
        </w:tc>
      </w:tr>
      <w:tr w:rsidR="00C17CD2" w14:paraId="79AA876C" w14:textId="77777777" w:rsidTr="00C17CD2">
        <w:tc>
          <w:tcPr>
            <w:tcW w:w="4540" w:type="dxa"/>
            <w:tcBorders>
              <w:left w:val="nil"/>
            </w:tcBorders>
            <w:tcMar>
              <w:top w:w="100" w:type="nil"/>
              <w:left w:w="100" w:type="nil"/>
              <w:bottom w:w="100" w:type="nil"/>
              <w:right w:w="100" w:type="nil"/>
            </w:tcMar>
          </w:tcPr>
          <w:p w14:paraId="1AEFC19C" w14:textId="77777777" w:rsidR="00C17CD2" w:rsidRPr="00C17CD2" w:rsidRDefault="00C17CD2" w:rsidP="00C17CD2">
            <w:pPr>
              <w:rPr>
                <w:b/>
                <w:bCs/>
              </w:rPr>
            </w:pPr>
            <w:r w:rsidRPr="00C17CD2">
              <w:rPr>
                <w:b/>
                <w:bCs/>
              </w:rPr>
              <w:t>Award Ceiling:</w:t>
            </w:r>
          </w:p>
        </w:tc>
        <w:tc>
          <w:tcPr>
            <w:tcW w:w="4500" w:type="dxa"/>
            <w:tcBorders>
              <w:right w:val="nil"/>
            </w:tcBorders>
            <w:tcMar>
              <w:top w:w="100" w:type="nil"/>
              <w:left w:w="100" w:type="nil"/>
              <w:bottom w:w="100" w:type="nil"/>
              <w:right w:w="100" w:type="nil"/>
            </w:tcMar>
            <w:vAlign w:val="center"/>
          </w:tcPr>
          <w:p w14:paraId="7AE33664" w14:textId="77777777" w:rsidR="00C17CD2" w:rsidRPr="00C17CD2" w:rsidRDefault="00C17CD2" w:rsidP="00C17CD2">
            <w:r w:rsidRPr="00C17CD2">
              <w:t>$400,000</w:t>
            </w:r>
          </w:p>
        </w:tc>
      </w:tr>
      <w:tr w:rsidR="00C17CD2" w14:paraId="74537C6B" w14:textId="77777777" w:rsidTr="00C17CD2">
        <w:tc>
          <w:tcPr>
            <w:tcW w:w="4540" w:type="dxa"/>
            <w:tcBorders>
              <w:left w:val="nil"/>
            </w:tcBorders>
            <w:tcMar>
              <w:top w:w="100" w:type="nil"/>
              <w:left w:w="100" w:type="nil"/>
              <w:bottom w:w="100" w:type="nil"/>
              <w:right w:w="100" w:type="nil"/>
            </w:tcMar>
          </w:tcPr>
          <w:p w14:paraId="1E1A260F" w14:textId="77777777" w:rsidR="00C17CD2" w:rsidRPr="00C17CD2" w:rsidRDefault="00C17CD2" w:rsidP="00C17CD2">
            <w:pPr>
              <w:rPr>
                <w:b/>
                <w:bCs/>
              </w:rPr>
            </w:pPr>
            <w:r w:rsidRPr="00C17CD2">
              <w:rPr>
                <w:b/>
                <w:bCs/>
              </w:rPr>
              <w:t>Award Floor:</w:t>
            </w:r>
          </w:p>
        </w:tc>
        <w:tc>
          <w:tcPr>
            <w:tcW w:w="4500" w:type="dxa"/>
            <w:tcBorders>
              <w:right w:val="nil"/>
            </w:tcBorders>
            <w:tcMar>
              <w:top w:w="100" w:type="nil"/>
              <w:left w:w="100" w:type="nil"/>
              <w:bottom w:w="100" w:type="nil"/>
              <w:right w:w="100" w:type="nil"/>
            </w:tcMar>
            <w:vAlign w:val="center"/>
          </w:tcPr>
          <w:p w14:paraId="6C32CF9C" w14:textId="77777777" w:rsidR="00C17CD2" w:rsidRPr="00C17CD2" w:rsidRDefault="00C17CD2" w:rsidP="00C17CD2">
            <w:r w:rsidRPr="00C17CD2">
              <w:t>$1</w:t>
            </w:r>
          </w:p>
        </w:tc>
      </w:tr>
      <w:tr w:rsidR="00C17CD2" w14:paraId="570100A7" w14:textId="77777777" w:rsidTr="00C17CD2">
        <w:tc>
          <w:tcPr>
            <w:tcW w:w="4540" w:type="dxa"/>
            <w:tcBorders>
              <w:left w:val="nil"/>
            </w:tcBorders>
            <w:tcMar>
              <w:top w:w="100" w:type="nil"/>
              <w:left w:w="100" w:type="nil"/>
              <w:bottom w:w="100" w:type="nil"/>
              <w:right w:w="100" w:type="nil"/>
            </w:tcMar>
          </w:tcPr>
          <w:p w14:paraId="4564010B" w14:textId="77777777" w:rsidR="00C17CD2" w:rsidRPr="00C17CD2" w:rsidRDefault="00C17CD2" w:rsidP="00C17CD2">
            <w:pPr>
              <w:rPr>
                <w:b/>
                <w:bCs/>
              </w:rPr>
            </w:pPr>
            <w:r w:rsidRPr="00C17CD2">
              <w:rPr>
                <w:b/>
                <w:bCs/>
              </w:rPr>
              <w:t>Eligible Applicants:</w:t>
            </w:r>
          </w:p>
        </w:tc>
        <w:tc>
          <w:tcPr>
            <w:tcW w:w="4500" w:type="dxa"/>
            <w:tcBorders>
              <w:right w:val="nil"/>
            </w:tcBorders>
            <w:tcMar>
              <w:top w:w="100" w:type="nil"/>
              <w:left w:w="100" w:type="nil"/>
              <w:bottom w:w="100" w:type="nil"/>
              <w:right w:w="100" w:type="nil"/>
            </w:tcMar>
            <w:vAlign w:val="center"/>
          </w:tcPr>
          <w:p w14:paraId="2888E48E" w14:textId="77777777" w:rsidR="00C17CD2" w:rsidRPr="00C17CD2" w:rsidRDefault="00C17CD2" w:rsidP="00C17CD2">
            <w:r w:rsidRPr="00C17CD2">
              <w:t>Private institutions of higher education</w:t>
            </w:r>
          </w:p>
          <w:p w14:paraId="26B4E218" w14:textId="77777777" w:rsidR="00C17CD2" w:rsidRPr="00C17CD2" w:rsidRDefault="00C17CD2" w:rsidP="00C17CD2">
            <w:r w:rsidRPr="00C17CD2">
              <w:t>Nonprofits that do not have a 501(c)(3) status with the IRS, other than institutions of higher education</w:t>
            </w:r>
          </w:p>
          <w:p w14:paraId="045289A4" w14:textId="77777777" w:rsidR="00C17CD2" w:rsidRPr="00C17CD2" w:rsidRDefault="00C17CD2" w:rsidP="00C17CD2">
            <w:r w:rsidRPr="00C17CD2">
              <w:t>State governments</w:t>
            </w:r>
          </w:p>
          <w:p w14:paraId="6D7700AA" w14:textId="77777777" w:rsidR="00C17CD2" w:rsidRPr="00C17CD2" w:rsidRDefault="00C17CD2" w:rsidP="00C17CD2">
            <w:r w:rsidRPr="00C17CD2">
              <w:t>City or township governments</w:t>
            </w:r>
          </w:p>
          <w:p w14:paraId="09615A6B" w14:textId="77777777" w:rsidR="00C17CD2" w:rsidRPr="00C17CD2" w:rsidRDefault="00C17CD2" w:rsidP="00C17CD2">
            <w:r w:rsidRPr="00C17CD2">
              <w:t>County governments</w:t>
            </w:r>
          </w:p>
          <w:p w14:paraId="76D67AA2" w14:textId="77777777" w:rsidR="00C17CD2" w:rsidRPr="00C17CD2" w:rsidRDefault="00C17CD2" w:rsidP="00C17CD2">
            <w:r w:rsidRPr="00C17CD2">
              <w:t>Special district governments</w:t>
            </w:r>
          </w:p>
          <w:p w14:paraId="1D2B88CC" w14:textId="77777777" w:rsidR="00C17CD2" w:rsidRPr="00C17CD2" w:rsidRDefault="00C17CD2" w:rsidP="00C17CD2">
            <w:r w:rsidRPr="00C17CD2">
              <w:t>Nonprofits having a 501(c)(3) status with the IRS, other than institutions of higher education</w:t>
            </w:r>
          </w:p>
          <w:p w14:paraId="2A2BBBF9" w14:textId="77777777" w:rsidR="00C17CD2" w:rsidRPr="00C17CD2" w:rsidRDefault="00C17CD2" w:rsidP="00C17CD2">
            <w:r w:rsidRPr="00C17CD2">
              <w:t>Native American tribal governments (Federally recognized)</w:t>
            </w:r>
          </w:p>
          <w:p w14:paraId="6AD70C55" w14:textId="77777777" w:rsidR="00C17CD2" w:rsidRPr="00C17CD2" w:rsidRDefault="00C17CD2" w:rsidP="00C17CD2">
            <w:r w:rsidRPr="00C17CD2">
              <w:t>Public and State controlled institutions of higher education</w:t>
            </w:r>
          </w:p>
        </w:tc>
      </w:tr>
      <w:tr w:rsidR="00C17CD2" w14:paraId="4675D417" w14:textId="77777777" w:rsidTr="00C17CD2">
        <w:tc>
          <w:tcPr>
            <w:tcW w:w="4540" w:type="dxa"/>
            <w:tcBorders>
              <w:left w:val="nil"/>
            </w:tcBorders>
            <w:tcMar>
              <w:top w:w="100" w:type="nil"/>
              <w:left w:w="100" w:type="nil"/>
              <w:bottom w:w="100" w:type="nil"/>
              <w:right w:w="100" w:type="nil"/>
            </w:tcMar>
          </w:tcPr>
          <w:p w14:paraId="7C4C9EC3" w14:textId="77777777" w:rsidR="00C17CD2" w:rsidRPr="00C17CD2" w:rsidRDefault="00C17CD2" w:rsidP="00C17CD2">
            <w:pPr>
              <w:rPr>
                <w:b/>
                <w:bCs/>
              </w:rPr>
            </w:pPr>
            <w:r w:rsidRPr="00C17CD2">
              <w:rPr>
                <w:b/>
                <w:bCs/>
              </w:rPr>
              <w:t>Agency Name:</w:t>
            </w:r>
          </w:p>
        </w:tc>
        <w:tc>
          <w:tcPr>
            <w:tcW w:w="4500" w:type="dxa"/>
            <w:tcBorders>
              <w:right w:val="nil"/>
            </w:tcBorders>
            <w:tcMar>
              <w:top w:w="100" w:type="nil"/>
              <w:left w:w="100" w:type="nil"/>
              <w:bottom w:w="100" w:type="nil"/>
              <w:right w:w="100" w:type="nil"/>
            </w:tcMar>
            <w:vAlign w:val="center"/>
          </w:tcPr>
          <w:p w14:paraId="2273905C" w14:textId="77777777" w:rsidR="00C17CD2" w:rsidRPr="00C17CD2" w:rsidRDefault="00C17CD2" w:rsidP="00C17CD2">
            <w:r w:rsidRPr="00C17CD2">
              <w:t>National Endowment for the Humanities</w:t>
            </w:r>
          </w:p>
        </w:tc>
      </w:tr>
      <w:tr w:rsidR="00C17CD2" w14:paraId="24BDFF8F" w14:textId="77777777" w:rsidTr="00C17CD2">
        <w:tc>
          <w:tcPr>
            <w:tcW w:w="4540" w:type="dxa"/>
            <w:tcBorders>
              <w:left w:val="nil"/>
            </w:tcBorders>
            <w:tcMar>
              <w:top w:w="100" w:type="nil"/>
              <w:left w:w="100" w:type="nil"/>
              <w:bottom w:w="100" w:type="nil"/>
              <w:right w:w="100" w:type="nil"/>
            </w:tcMar>
          </w:tcPr>
          <w:p w14:paraId="315658D0" w14:textId="77777777" w:rsidR="00C17CD2" w:rsidRPr="00C17CD2" w:rsidRDefault="00C17CD2" w:rsidP="00C17CD2">
            <w:pPr>
              <w:rPr>
                <w:b/>
                <w:bCs/>
              </w:rPr>
            </w:pPr>
            <w:r w:rsidRPr="00C17CD2">
              <w:rPr>
                <w:b/>
                <w:bCs/>
              </w:rPr>
              <w:t>Description:</w:t>
            </w:r>
          </w:p>
        </w:tc>
        <w:tc>
          <w:tcPr>
            <w:tcW w:w="4500" w:type="dxa"/>
            <w:tcBorders>
              <w:right w:val="nil"/>
            </w:tcBorders>
            <w:tcMar>
              <w:top w:w="100" w:type="nil"/>
              <w:left w:w="100" w:type="nil"/>
              <w:bottom w:w="100" w:type="nil"/>
              <w:right w:w="100" w:type="nil"/>
            </w:tcMar>
            <w:vAlign w:val="center"/>
          </w:tcPr>
          <w:p w14:paraId="5899F0F6" w14:textId="77777777" w:rsidR="00C17CD2" w:rsidRPr="00C17CD2" w:rsidRDefault="00C17CD2" w:rsidP="00C17CD2">
            <w:r w:rsidRPr="00C17CD2">
              <w:t>Digital Projects for the Public grants support projects that significantly contribute to the public’s engagement with the humanities. Digital platforms—such as websites, mobile applications and tours, interactive touch screens and kiosks, games, and virtual environments—can reach diverse audiences and bring the humanities to life for the American people. The program offers three levels of support for digital projects: grants for Discovery projects (early-stage planning work), Prototyping projects (proof-of-concept development work), and Production projects (end-stage production and distribution work). While projects can take many forms, shapes, and sizes, your request should be for an exclusively digital project or for a digital component of a larger project. All Digital Projects for the Public projects should • deepen public understanding of significant humanities stories and ideas; • incorporate sound humanities scholarship; • involve humanities scholars in all phases of development and production; • include appropriate digital media professionals; • reach a broad public through a realistic plan for development, marketing, and distribution; • create appealing digital formats for the general public; and • demonstrate the capacity to sustain themselves. All projects should demonstrate the potential to attract a broad, general, nonspecialist audience, either online or in person at venues such as museums, libraries or other cultural institutions. Applicants may also choose to identify particular communities and groups, including students, to whom a project may have particular appeal.</w:t>
            </w:r>
          </w:p>
        </w:tc>
      </w:tr>
      <w:tr w:rsidR="00C17CD2" w14:paraId="2714F989" w14:textId="77777777" w:rsidTr="00C17CD2">
        <w:tc>
          <w:tcPr>
            <w:tcW w:w="4540" w:type="dxa"/>
            <w:tcBorders>
              <w:left w:val="nil"/>
            </w:tcBorders>
            <w:tcMar>
              <w:top w:w="100" w:type="nil"/>
              <w:left w:w="100" w:type="nil"/>
              <w:bottom w:w="100" w:type="nil"/>
              <w:right w:w="100" w:type="nil"/>
            </w:tcMar>
          </w:tcPr>
          <w:p w14:paraId="2801E3E6" w14:textId="77777777" w:rsidR="00C17CD2" w:rsidRPr="00C17CD2" w:rsidRDefault="00C17CD2" w:rsidP="00C17CD2">
            <w:pPr>
              <w:rPr>
                <w:b/>
                <w:bCs/>
              </w:rPr>
            </w:pPr>
            <w:r w:rsidRPr="00C17CD2">
              <w:rPr>
                <w:b/>
                <w:bCs/>
              </w:rPr>
              <w:t>Link to Additional Information:</w:t>
            </w:r>
          </w:p>
        </w:tc>
        <w:tc>
          <w:tcPr>
            <w:tcW w:w="4500" w:type="dxa"/>
            <w:tcBorders>
              <w:right w:val="nil"/>
            </w:tcBorders>
            <w:tcMar>
              <w:top w:w="100" w:type="nil"/>
              <w:left w:w="100" w:type="nil"/>
              <w:bottom w:w="100" w:type="nil"/>
              <w:right w:w="100" w:type="nil"/>
            </w:tcMar>
            <w:vAlign w:val="center"/>
          </w:tcPr>
          <w:p w14:paraId="6B90A4F3" w14:textId="77777777" w:rsidR="00C17CD2" w:rsidRPr="00C17CD2" w:rsidRDefault="00B90558" w:rsidP="00C17CD2">
            <w:hyperlink r:id="rId761" w:history="1">
              <w:r w:rsidR="00C17CD2" w:rsidRPr="00C17CD2">
                <w:rPr>
                  <w:rStyle w:val="Hyperlink"/>
                </w:rPr>
                <w:t>http://www.neh.gov/grants/public/digital-projects-the-public</w:t>
              </w:r>
            </w:hyperlink>
          </w:p>
        </w:tc>
      </w:tr>
      <w:tr w:rsidR="00C17CD2" w14:paraId="52978AF8" w14:textId="77777777" w:rsidTr="00C17CD2">
        <w:tc>
          <w:tcPr>
            <w:tcW w:w="4540" w:type="dxa"/>
            <w:tcBorders>
              <w:left w:val="nil"/>
            </w:tcBorders>
            <w:tcMar>
              <w:top w:w="100" w:type="nil"/>
              <w:left w:w="100" w:type="nil"/>
              <w:bottom w:w="100" w:type="nil"/>
              <w:right w:w="100" w:type="nil"/>
            </w:tcMar>
          </w:tcPr>
          <w:p w14:paraId="6AB5CEF7" w14:textId="77777777" w:rsidR="00C17CD2" w:rsidRPr="00C17CD2" w:rsidRDefault="00C17CD2" w:rsidP="00C17CD2">
            <w:pPr>
              <w:rPr>
                <w:b/>
                <w:bCs/>
              </w:rPr>
            </w:pPr>
            <w:r w:rsidRPr="00C17CD2">
              <w:rPr>
                <w:b/>
                <w:bCs/>
              </w:rPr>
              <w:t>Contact Information:</w:t>
            </w:r>
          </w:p>
        </w:tc>
        <w:tc>
          <w:tcPr>
            <w:tcW w:w="4500" w:type="dxa"/>
            <w:tcBorders>
              <w:right w:val="nil"/>
            </w:tcBorders>
            <w:tcMar>
              <w:top w:w="100" w:type="nil"/>
              <w:left w:w="100" w:type="nil"/>
              <w:bottom w:w="100" w:type="nil"/>
              <w:right w:w="100" w:type="nil"/>
            </w:tcMar>
            <w:vAlign w:val="center"/>
          </w:tcPr>
          <w:p w14:paraId="5BD1BD89" w14:textId="77777777" w:rsidR="00C17CD2" w:rsidRPr="00C17CD2" w:rsidRDefault="00C17CD2" w:rsidP="00C17CD2">
            <w:r w:rsidRPr="00C17CD2">
              <w:t>If you have difficulty accessing the full announcement electronically, please contact:</w:t>
            </w:r>
          </w:p>
          <w:p w14:paraId="18610883" w14:textId="77777777" w:rsidR="00C17CD2" w:rsidRPr="00C17CD2" w:rsidRDefault="00C17CD2" w:rsidP="00C17CD2"/>
          <w:p w14:paraId="5D9057F7" w14:textId="77777777" w:rsidR="00C17CD2" w:rsidRPr="00C17CD2" w:rsidRDefault="00C17CD2" w:rsidP="00C17CD2">
            <w:r w:rsidRPr="00C17CD2">
              <w:t xml:space="preserve">Division of Public Programs National Endowment for the Humanities 400 Seventh Street, S.W. Washington, DC 20506 202-606-8269 publicpgms@neh.gov publicpgms@neh.gov </w:t>
            </w:r>
          </w:p>
          <w:p w14:paraId="058B786C" w14:textId="77777777" w:rsidR="00C17CD2" w:rsidRPr="00C17CD2" w:rsidRDefault="00B90558" w:rsidP="00C17CD2">
            <w:hyperlink r:id="rId762" w:history="1">
              <w:r w:rsidR="00C17CD2" w:rsidRPr="00C17CD2">
                <w:rPr>
                  <w:rStyle w:val="Hyperlink"/>
                </w:rPr>
                <w:t>publicpgms@neh.gov</w:t>
              </w:r>
            </w:hyperlink>
          </w:p>
        </w:tc>
      </w:tr>
    </w:tbl>
    <w:p w14:paraId="002F9DDA" w14:textId="77777777" w:rsidR="00064A98" w:rsidRDefault="00064A98" w:rsidP="00064A98"/>
    <w:p w14:paraId="5988B9DA" w14:textId="6D4EB982" w:rsidR="00064A98" w:rsidRDefault="00064A98" w:rsidP="00064A98"/>
    <w:p w14:paraId="5A918284" w14:textId="77777777" w:rsidR="00064A98" w:rsidRPr="00376BB5" w:rsidRDefault="00B90558" w:rsidP="00064A98">
      <w:pPr>
        <w:widowControl w:val="0"/>
        <w:autoSpaceDE w:val="0"/>
        <w:autoSpaceDN w:val="0"/>
        <w:adjustRightInd w:val="0"/>
        <w:rPr>
          <w:rFonts w:ascii="Times" w:hAnsi="Times" w:cs="Helvetica"/>
        </w:rPr>
      </w:pPr>
      <w:hyperlink r:id="rId763" w:history="1">
        <w:r w:rsidR="00064A98" w:rsidRPr="00376BB5">
          <w:rPr>
            <w:rFonts w:ascii="Times" w:hAnsi="Times" w:cs="Helvetica"/>
            <w:color w:val="386EFF"/>
            <w:u w:val="single" w:color="386EFF"/>
          </w:rPr>
          <w:t>http://www.grants.gov/web/grants/view-opportunity.html?oppId=282754</w:t>
        </w:r>
      </w:hyperlink>
    </w:p>
    <w:p w14:paraId="1B48F917" w14:textId="77777777" w:rsidR="00064A98" w:rsidRPr="00376BB5" w:rsidRDefault="00064A98" w:rsidP="00064A98">
      <w:pPr>
        <w:widowControl w:val="0"/>
        <w:autoSpaceDE w:val="0"/>
        <w:autoSpaceDN w:val="0"/>
        <w:adjustRightInd w:val="0"/>
        <w:rPr>
          <w:rFonts w:ascii="Times" w:hAnsi="Times" w:cs="Helvetica"/>
        </w:rPr>
      </w:pPr>
    </w:p>
    <w:p w14:paraId="62BF00B0" w14:textId="77777777" w:rsidR="00064A98" w:rsidRPr="00A910B1" w:rsidRDefault="00064A98" w:rsidP="00B756C2">
      <w:pPr>
        <w:widowControl w:val="0"/>
        <w:autoSpaceDE w:val="0"/>
        <w:autoSpaceDN w:val="0"/>
        <w:adjustRightInd w:val="0"/>
        <w:rPr>
          <w:rFonts w:ascii="Times" w:hAnsi="Times" w:cs="Helvetica"/>
        </w:rPr>
      </w:pPr>
    </w:p>
    <w:p w14:paraId="3CD150CC" w14:textId="77777777" w:rsidR="00B756C2" w:rsidRPr="00A910B1" w:rsidRDefault="00B756C2" w:rsidP="00B756C2">
      <w:pPr>
        <w:widowControl w:val="0"/>
        <w:autoSpaceDE w:val="0"/>
        <w:autoSpaceDN w:val="0"/>
        <w:adjustRightInd w:val="0"/>
        <w:rPr>
          <w:rFonts w:cs="Helvetica"/>
          <w:b/>
        </w:rPr>
      </w:pPr>
      <w:bookmarkStart w:id="446" w:name="NEHDigitalHumanities"/>
      <w:bookmarkStart w:id="447" w:name="NEHEnduringQuestion"/>
      <w:bookmarkStart w:id="448" w:name="NEHModif"/>
      <w:bookmarkEnd w:id="446"/>
      <w:bookmarkEnd w:id="447"/>
      <w:bookmarkEnd w:id="448"/>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449" w:name="NEHFellowshipProgram"/>
      <w:bookmarkStart w:id="450" w:name="NEHReminders"/>
      <w:bookmarkEnd w:id="449"/>
      <w:bookmarkEnd w:id="450"/>
      <w:r w:rsidRPr="00A910B1">
        <w:rPr>
          <w:b/>
        </w:rPr>
        <w:t>Reminders:</w:t>
      </w:r>
    </w:p>
    <w:p w14:paraId="41313E97" w14:textId="77777777" w:rsidR="00B756C2" w:rsidRPr="00A910B1" w:rsidRDefault="00B756C2" w:rsidP="00837459">
      <w:bookmarkStart w:id="451" w:name="NEHMediaProjects"/>
      <w:bookmarkStart w:id="452" w:name="NEHLandmarksAmHist"/>
      <w:bookmarkEnd w:id="451"/>
      <w:bookmarkEnd w:id="452"/>
    </w:p>
    <w:p w14:paraId="5B87918A" w14:textId="77777777" w:rsidR="0022306B" w:rsidRPr="00A910B1" w:rsidRDefault="0022306B" w:rsidP="0022306B">
      <w:pPr>
        <w:widowControl w:val="0"/>
        <w:autoSpaceDE w:val="0"/>
        <w:autoSpaceDN w:val="0"/>
        <w:adjustRightInd w:val="0"/>
        <w:rPr>
          <w:rFonts w:ascii="Times" w:hAnsi="Times" w:cs="Helvetica"/>
        </w:rPr>
      </w:pPr>
      <w:bookmarkStart w:id="453" w:name="NEHFellowships"/>
      <w:bookmarkEnd w:id="453"/>
      <w:r w:rsidRPr="00A910B1">
        <w:rPr>
          <w:rFonts w:ascii="Times" w:hAnsi="Times" w:cs="Helvetica"/>
          <w:highlight w:val="cyan"/>
        </w:rPr>
        <w:t>Fellowships Grant</w:t>
      </w:r>
    </w:p>
    <w:p w14:paraId="7AE74F6B" w14:textId="77777777" w:rsidR="0022306B" w:rsidRPr="00A910B1" w:rsidRDefault="0022306B" w:rsidP="0022306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2306B" w:rsidRPr="00A910B1" w14:paraId="3F8C43E9" w14:textId="77777777" w:rsidTr="0022306B">
        <w:tc>
          <w:tcPr>
            <w:tcW w:w="4540" w:type="dxa"/>
            <w:tcMar>
              <w:top w:w="100" w:type="nil"/>
              <w:left w:w="100" w:type="nil"/>
              <w:bottom w:w="100" w:type="nil"/>
              <w:right w:w="100" w:type="nil"/>
            </w:tcMar>
          </w:tcPr>
          <w:p w14:paraId="16DEB87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7957FCDB"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Grants Notice</w:t>
            </w:r>
          </w:p>
        </w:tc>
      </w:tr>
      <w:tr w:rsidR="0022306B" w:rsidRPr="00A910B1" w14:paraId="1399263E" w14:textId="77777777" w:rsidTr="0022306B">
        <w:tblPrEx>
          <w:tblBorders>
            <w:top w:val="none" w:sz="0" w:space="0" w:color="auto"/>
          </w:tblBorders>
        </w:tblPrEx>
        <w:tc>
          <w:tcPr>
            <w:tcW w:w="4540" w:type="dxa"/>
            <w:tcMar>
              <w:top w:w="100" w:type="nil"/>
              <w:left w:w="100" w:type="nil"/>
              <w:bottom w:w="100" w:type="nil"/>
              <w:right w:w="100" w:type="nil"/>
            </w:tcMar>
          </w:tcPr>
          <w:p w14:paraId="03162048"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02E12D72"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20160428-FA</w:t>
            </w:r>
          </w:p>
        </w:tc>
      </w:tr>
      <w:tr w:rsidR="0022306B" w:rsidRPr="00A910B1" w14:paraId="7067F4AD" w14:textId="77777777" w:rsidTr="0022306B">
        <w:tblPrEx>
          <w:tblBorders>
            <w:top w:val="none" w:sz="0" w:space="0" w:color="auto"/>
          </w:tblBorders>
        </w:tblPrEx>
        <w:tc>
          <w:tcPr>
            <w:tcW w:w="4540" w:type="dxa"/>
            <w:tcMar>
              <w:top w:w="100" w:type="nil"/>
              <w:left w:w="100" w:type="nil"/>
              <w:bottom w:w="100" w:type="nil"/>
              <w:right w:w="100" w:type="nil"/>
            </w:tcMar>
          </w:tcPr>
          <w:p w14:paraId="755CC8FF"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397C4D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Fellowships</w:t>
            </w:r>
          </w:p>
        </w:tc>
      </w:tr>
      <w:tr w:rsidR="0022306B" w:rsidRPr="00A910B1" w14:paraId="407D01EB" w14:textId="77777777" w:rsidTr="0022306B">
        <w:tblPrEx>
          <w:tblBorders>
            <w:top w:val="none" w:sz="0" w:space="0" w:color="auto"/>
          </w:tblBorders>
        </w:tblPrEx>
        <w:tc>
          <w:tcPr>
            <w:tcW w:w="4540" w:type="dxa"/>
            <w:tcMar>
              <w:top w:w="100" w:type="nil"/>
              <w:left w:w="100" w:type="nil"/>
              <w:bottom w:w="100" w:type="nil"/>
              <w:right w:w="100" w:type="nil"/>
            </w:tcMar>
          </w:tcPr>
          <w:p w14:paraId="5F2278FF"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888BB0F"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Discretionary</w:t>
            </w:r>
          </w:p>
        </w:tc>
      </w:tr>
      <w:tr w:rsidR="0022306B" w:rsidRPr="00A910B1" w14:paraId="7BBF93CF" w14:textId="77777777" w:rsidTr="0022306B">
        <w:tblPrEx>
          <w:tblBorders>
            <w:top w:val="none" w:sz="0" w:space="0" w:color="auto"/>
          </w:tblBorders>
        </w:tblPrEx>
        <w:tc>
          <w:tcPr>
            <w:tcW w:w="4540" w:type="dxa"/>
            <w:tcMar>
              <w:top w:w="100" w:type="nil"/>
              <w:left w:w="100" w:type="nil"/>
              <w:bottom w:w="100" w:type="nil"/>
              <w:right w:w="100" w:type="nil"/>
            </w:tcMar>
          </w:tcPr>
          <w:p w14:paraId="16BF7B8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AF38845"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7758EA28" w14:textId="77777777" w:rsidTr="0022306B">
        <w:tblPrEx>
          <w:tblBorders>
            <w:top w:val="none" w:sz="0" w:space="0" w:color="auto"/>
          </w:tblBorders>
        </w:tblPrEx>
        <w:tc>
          <w:tcPr>
            <w:tcW w:w="4540" w:type="dxa"/>
            <w:tcMar>
              <w:top w:w="100" w:type="nil"/>
              <w:left w:w="100" w:type="nil"/>
              <w:bottom w:w="100" w:type="nil"/>
              <w:right w:w="100" w:type="nil"/>
            </w:tcMar>
          </w:tcPr>
          <w:p w14:paraId="7F9656BE"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458AC29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w:t>
            </w:r>
          </w:p>
        </w:tc>
      </w:tr>
      <w:tr w:rsidR="0022306B" w:rsidRPr="00A910B1" w14:paraId="1D5E2B15" w14:textId="77777777" w:rsidTr="0022306B">
        <w:tblPrEx>
          <w:tblBorders>
            <w:top w:val="none" w:sz="0" w:space="0" w:color="auto"/>
          </w:tblBorders>
        </w:tblPrEx>
        <w:tc>
          <w:tcPr>
            <w:tcW w:w="4540" w:type="dxa"/>
            <w:tcMar>
              <w:top w:w="100" w:type="nil"/>
              <w:left w:w="100" w:type="nil"/>
              <w:bottom w:w="100" w:type="nil"/>
              <w:right w:w="100" w:type="nil"/>
            </w:tcMar>
          </w:tcPr>
          <w:p w14:paraId="291BFAA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316C2898"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22306B" w:rsidRPr="00A910B1" w14:paraId="5D81365E" w14:textId="77777777" w:rsidTr="0022306B">
        <w:tblPrEx>
          <w:tblBorders>
            <w:top w:val="none" w:sz="0" w:space="0" w:color="auto"/>
          </w:tblBorders>
        </w:tblPrEx>
        <w:tc>
          <w:tcPr>
            <w:tcW w:w="4540" w:type="dxa"/>
            <w:tcMar>
              <w:top w:w="100" w:type="nil"/>
              <w:left w:w="100" w:type="nil"/>
              <w:bottom w:w="100" w:type="nil"/>
              <w:right w:w="100" w:type="nil"/>
            </w:tcMar>
          </w:tcPr>
          <w:p w14:paraId="40A792A1"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77B107B2"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3DA2E8C6" w14:textId="77777777" w:rsidTr="0022306B">
        <w:tblPrEx>
          <w:tblBorders>
            <w:top w:val="none" w:sz="0" w:space="0" w:color="auto"/>
          </w:tblBorders>
        </w:tblPrEx>
        <w:tc>
          <w:tcPr>
            <w:tcW w:w="4540" w:type="dxa"/>
            <w:tcMar>
              <w:top w:w="100" w:type="nil"/>
              <w:left w:w="100" w:type="nil"/>
              <w:bottom w:w="100" w:type="nil"/>
              <w:right w:w="100" w:type="nil"/>
            </w:tcMar>
            <w:vAlign w:val="center"/>
          </w:tcPr>
          <w:p w14:paraId="410F93F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0DACEA3D"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63F31CBE" w14:textId="77777777" w:rsidTr="0022306B">
        <w:tblPrEx>
          <w:tblBorders>
            <w:top w:val="none" w:sz="0" w:space="0" w:color="auto"/>
          </w:tblBorders>
        </w:tblPrEx>
        <w:tc>
          <w:tcPr>
            <w:tcW w:w="4540" w:type="dxa"/>
            <w:tcMar>
              <w:top w:w="100" w:type="nil"/>
              <w:left w:w="100" w:type="nil"/>
              <w:bottom w:w="100" w:type="nil"/>
              <w:right w:w="100" w:type="nil"/>
            </w:tcMar>
          </w:tcPr>
          <w:p w14:paraId="2DC8B9C4"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88B52C6"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45.160 -- Promotion of the Humanities Fellowships and Stipends</w:t>
            </w:r>
          </w:p>
        </w:tc>
      </w:tr>
      <w:tr w:rsidR="0022306B" w:rsidRPr="00A910B1" w14:paraId="159D585E" w14:textId="77777777" w:rsidTr="0022306B">
        <w:tc>
          <w:tcPr>
            <w:tcW w:w="4540" w:type="dxa"/>
            <w:tcMar>
              <w:top w:w="100" w:type="nil"/>
              <w:left w:w="100" w:type="nil"/>
              <w:bottom w:w="100" w:type="nil"/>
              <w:right w:w="100" w:type="nil"/>
            </w:tcMar>
          </w:tcPr>
          <w:p w14:paraId="00A2825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56DF00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No</w:t>
            </w:r>
          </w:p>
        </w:tc>
      </w:tr>
      <w:tr w:rsidR="0022306B" w:rsidRPr="00A910B1" w14:paraId="672DD659" w14:textId="77777777" w:rsidTr="0022306B">
        <w:tc>
          <w:tcPr>
            <w:tcW w:w="4540" w:type="dxa"/>
            <w:tcBorders>
              <w:left w:val="nil"/>
            </w:tcBorders>
            <w:tcMar>
              <w:top w:w="100" w:type="nil"/>
              <w:left w:w="100" w:type="nil"/>
              <w:bottom w:w="100" w:type="nil"/>
              <w:right w:w="100" w:type="nil"/>
            </w:tcMar>
          </w:tcPr>
          <w:p w14:paraId="5053D2D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ACD0B0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26, 2016</w:t>
            </w:r>
          </w:p>
        </w:tc>
      </w:tr>
      <w:tr w:rsidR="0022306B" w:rsidRPr="00A910B1" w14:paraId="03B7D29D" w14:textId="77777777" w:rsidTr="0022306B">
        <w:tc>
          <w:tcPr>
            <w:tcW w:w="4540" w:type="dxa"/>
            <w:tcBorders>
              <w:left w:val="nil"/>
            </w:tcBorders>
            <w:tcMar>
              <w:top w:w="100" w:type="nil"/>
              <w:left w:w="100" w:type="nil"/>
              <w:bottom w:w="100" w:type="nil"/>
              <w:right w:w="100" w:type="nil"/>
            </w:tcMar>
          </w:tcPr>
          <w:p w14:paraId="6485125C"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01E413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26, 2016</w:t>
            </w:r>
          </w:p>
        </w:tc>
      </w:tr>
      <w:tr w:rsidR="0022306B" w:rsidRPr="00A910B1" w14:paraId="322CFF8D" w14:textId="77777777" w:rsidTr="0022306B">
        <w:tc>
          <w:tcPr>
            <w:tcW w:w="4540" w:type="dxa"/>
            <w:tcBorders>
              <w:left w:val="nil"/>
            </w:tcBorders>
            <w:tcMar>
              <w:top w:w="100" w:type="nil"/>
              <w:left w:w="100" w:type="nil"/>
              <w:bottom w:w="100" w:type="nil"/>
              <w:right w:w="100" w:type="nil"/>
            </w:tcMar>
          </w:tcPr>
          <w:p w14:paraId="3E179465"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9A4CBD9"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Apr 28, 2016  </w:t>
            </w:r>
          </w:p>
        </w:tc>
      </w:tr>
      <w:tr w:rsidR="0022306B" w:rsidRPr="00A910B1" w14:paraId="672B3E73" w14:textId="77777777" w:rsidTr="0022306B">
        <w:tc>
          <w:tcPr>
            <w:tcW w:w="4540" w:type="dxa"/>
            <w:tcBorders>
              <w:left w:val="nil"/>
            </w:tcBorders>
            <w:tcMar>
              <w:top w:w="100" w:type="nil"/>
              <w:left w:w="100" w:type="nil"/>
              <w:bottom w:w="100" w:type="nil"/>
              <w:right w:w="100" w:type="nil"/>
            </w:tcMar>
          </w:tcPr>
          <w:p w14:paraId="03549526"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EEA8CDF"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Apr 28, 2016  </w:t>
            </w:r>
          </w:p>
        </w:tc>
      </w:tr>
      <w:tr w:rsidR="0022306B" w:rsidRPr="00A910B1" w14:paraId="2C8DEC63" w14:textId="77777777" w:rsidTr="0022306B">
        <w:tc>
          <w:tcPr>
            <w:tcW w:w="4540" w:type="dxa"/>
            <w:tcBorders>
              <w:left w:val="nil"/>
            </w:tcBorders>
            <w:tcMar>
              <w:top w:w="100" w:type="nil"/>
              <w:left w:w="100" w:type="nil"/>
              <w:bottom w:w="100" w:type="nil"/>
              <w:right w:w="100" w:type="nil"/>
            </w:tcMar>
          </w:tcPr>
          <w:p w14:paraId="0107A0C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CB02526"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6DDB9500" w14:textId="77777777" w:rsidTr="0022306B">
        <w:tc>
          <w:tcPr>
            <w:tcW w:w="4540" w:type="dxa"/>
            <w:tcBorders>
              <w:left w:val="nil"/>
            </w:tcBorders>
            <w:tcMar>
              <w:top w:w="100" w:type="nil"/>
              <w:left w:w="100" w:type="nil"/>
              <w:bottom w:w="100" w:type="nil"/>
              <w:right w:w="100" w:type="nil"/>
            </w:tcMar>
          </w:tcPr>
          <w:p w14:paraId="5BB25F2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4FA354C"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73C6B8BF" w14:textId="77777777" w:rsidTr="0022306B">
        <w:tc>
          <w:tcPr>
            <w:tcW w:w="4540" w:type="dxa"/>
            <w:tcBorders>
              <w:left w:val="nil"/>
            </w:tcBorders>
            <w:tcMar>
              <w:top w:w="100" w:type="nil"/>
              <w:left w:w="100" w:type="nil"/>
              <w:bottom w:w="100" w:type="nil"/>
              <w:right w:w="100" w:type="nil"/>
            </w:tcMar>
          </w:tcPr>
          <w:p w14:paraId="1BF00C86"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31D3D54"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$50,400</w:t>
            </w:r>
          </w:p>
        </w:tc>
      </w:tr>
      <w:tr w:rsidR="0022306B" w:rsidRPr="00A910B1" w14:paraId="50C87735" w14:textId="77777777" w:rsidTr="0022306B">
        <w:tc>
          <w:tcPr>
            <w:tcW w:w="4540" w:type="dxa"/>
            <w:tcBorders>
              <w:left w:val="nil"/>
            </w:tcBorders>
            <w:tcMar>
              <w:top w:w="100" w:type="nil"/>
              <w:left w:w="100" w:type="nil"/>
              <w:bottom w:w="100" w:type="nil"/>
              <w:right w:w="100" w:type="nil"/>
            </w:tcMar>
          </w:tcPr>
          <w:p w14:paraId="29AA738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B1F7497"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$25,200</w:t>
            </w:r>
          </w:p>
        </w:tc>
      </w:tr>
      <w:tr w:rsidR="0022306B" w:rsidRPr="00A910B1" w14:paraId="00B04A39" w14:textId="77777777" w:rsidTr="0022306B">
        <w:tc>
          <w:tcPr>
            <w:tcW w:w="4540" w:type="dxa"/>
            <w:tcBorders>
              <w:left w:val="nil"/>
            </w:tcBorders>
            <w:tcMar>
              <w:top w:w="100" w:type="nil"/>
              <w:left w:w="100" w:type="nil"/>
              <w:bottom w:w="100" w:type="nil"/>
              <w:right w:w="100" w:type="nil"/>
            </w:tcMar>
          </w:tcPr>
          <w:p w14:paraId="3592087E"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E5C944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Individuals</w:t>
            </w:r>
          </w:p>
        </w:tc>
      </w:tr>
      <w:tr w:rsidR="0022306B" w:rsidRPr="00A910B1" w14:paraId="7B1DA1B9" w14:textId="77777777" w:rsidTr="0022306B">
        <w:tc>
          <w:tcPr>
            <w:tcW w:w="4540" w:type="dxa"/>
            <w:tcBorders>
              <w:left w:val="nil"/>
            </w:tcBorders>
            <w:tcMar>
              <w:top w:w="100" w:type="nil"/>
              <w:left w:w="100" w:type="nil"/>
              <w:bottom w:w="100" w:type="nil"/>
              <w:right w:w="100" w:type="nil"/>
            </w:tcMar>
          </w:tcPr>
          <w:p w14:paraId="061C209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019DC1B"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National Endowment for the Humanities</w:t>
            </w:r>
          </w:p>
        </w:tc>
      </w:tr>
      <w:tr w:rsidR="0022306B" w:rsidRPr="00A910B1" w14:paraId="3A17FB5B" w14:textId="77777777" w:rsidTr="0022306B">
        <w:tc>
          <w:tcPr>
            <w:tcW w:w="4540" w:type="dxa"/>
            <w:tcBorders>
              <w:left w:val="nil"/>
            </w:tcBorders>
            <w:tcMar>
              <w:top w:w="100" w:type="nil"/>
              <w:left w:w="100" w:type="nil"/>
              <w:bottom w:w="100" w:type="nil"/>
              <w:right w:w="100" w:type="nil"/>
            </w:tcMar>
          </w:tcPr>
          <w:p w14:paraId="3AD233B1"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D15D84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Fellowships support individuals pursuing advanced research that is of value to humanities scholars, general audiences, or both. Recipients usually produce articles, monographs, books, digital materials, archaeological site reports, translations, editions, or other scholarly resources in the humanities. Projects may be at any stage of development. Applicants interested in research projects that require digital expression and digital publication are encouraged to apply for NEH-Mellon Fellowships for Digital Publication. Through NEH-Mellon Fellowships for Digital Publication, the National Endowment for the Humanities and The Andrew W. Mellon Foundation jointly support individual scholars pursuing research projects that require digital expression and digital publication. To be eligible for this special opportunity, an applicant’s plans for digital publication must be essential to the project’s research goals. That is, the project must be conceived as digital because the nature of the research and the topics being addressed demand presentation beyond traditional print publication. Successful projects will likely incorporate visual, audio, and/or other multimedia materials or flexible reading pathways that could not be included in traditionally published books.</w:t>
            </w:r>
          </w:p>
        </w:tc>
      </w:tr>
      <w:tr w:rsidR="0022306B" w:rsidRPr="00A910B1" w14:paraId="754EEC06" w14:textId="77777777" w:rsidTr="0022306B">
        <w:tc>
          <w:tcPr>
            <w:tcW w:w="4540" w:type="dxa"/>
            <w:tcBorders>
              <w:left w:val="nil"/>
            </w:tcBorders>
            <w:tcMar>
              <w:top w:w="100" w:type="nil"/>
              <w:left w:w="100" w:type="nil"/>
              <w:bottom w:w="100" w:type="nil"/>
              <w:right w:w="100" w:type="nil"/>
            </w:tcMar>
          </w:tcPr>
          <w:p w14:paraId="4512B5C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9D4D727" w14:textId="77777777" w:rsidR="0022306B" w:rsidRPr="00A910B1" w:rsidRDefault="00B90558" w:rsidP="0022306B">
            <w:pPr>
              <w:widowControl w:val="0"/>
              <w:autoSpaceDE w:val="0"/>
              <w:autoSpaceDN w:val="0"/>
              <w:adjustRightInd w:val="0"/>
              <w:rPr>
                <w:rFonts w:ascii="Times" w:hAnsi="Times" w:cs="Helvetica"/>
              </w:rPr>
            </w:pPr>
            <w:hyperlink r:id="rId764" w:history="1">
              <w:r w:rsidR="0022306B" w:rsidRPr="00A910B1">
                <w:rPr>
                  <w:rStyle w:val="Hyperlink"/>
                  <w:rFonts w:ascii="Times" w:hAnsi="Times" w:cs="Helvetica"/>
                </w:rPr>
                <w:t>http://www.neh.gov/grants/fellowships</w:t>
              </w:r>
            </w:hyperlink>
          </w:p>
        </w:tc>
      </w:tr>
      <w:tr w:rsidR="0022306B" w:rsidRPr="00A910B1" w14:paraId="0D4941C2" w14:textId="77777777" w:rsidTr="0022306B">
        <w:tc>
          <w:tcPr>
            <w:tcW w:w="4540" w:type="dxa"/>
            <w:tcBorders>
              <w:left w:val="nil"/>
            </w:tcBorders>
            <w:tcMar>
              <w:top w:w="100" w:type="nil"/>
              <w:left w:w="100" w:type="nil"/>
              <w:bottom w:w="100" w:type="nil"/>
              <w:right w:w="100" w:type="nil"/>
            </w:tcMar>
          </w:tcPr>
          <w:p w14:paraId="6FC1A1EE"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26E1C1F"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539CA6D" w14:textId="77777777" w:rsidR="0022306B" w:rsidRPr="00A910B1" w:rsidRDefault="0022306B" w:rsidP="0022306B">
            <w:pPr>
              <w:widowControl w:val="0"/>
              <w:autoSpaceDE w:val="0"/>
              <w:autoSpaceDN w:val="0"/>
              <w:adjustRightInd w:val="0"/>
              <w:rPr>
                <w:rFonts w:ascii="Times" w:hAnsi="Times" w:cs="Helvetica"/>
              </w:rPr>
            </w:pPr>
          </w:p>
          <w:p w14:paraId="1517602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 xml:space="preserve">Division of Research Programs National Endowment for the Humanities 400 Seventh Street, SW Washington, DC 20506 202-606-8200 fellowships@neh.gov fellowships@neh.gov </w:t>
            </w:r>
          </w:p>
          <w:p w14:paraId="3CCFDC75" w14:textId="77777777" w:rsidR="0022306B" w:rsidRPr="00A910B1" w:rsidRDefault="00B90558" w:rsidP="0022306B">
            <w:pPr>
              <w:widowControl w:val="0"/>
              <w:autoSpaceDE w:val="0"/>
              <w:autoSpaceDN w:val="0"/>
              <w:adjustRightInd w:val="0"/>
              <w:rPr>
                <w:rFonts w:ascii="Times" w:hAnsi="Times" w:cs="Helvetica"/>
              </w:rPr>
            </w:pPr>
            <w:hyperlink r:id="rId765" w:history="1">
              <w:r w:rsidR="0022306B" w:rsidRPr="00A910B1">
                <w:rPr>
                  <w:rStyle w:val="Hyperlink"/>
                  <w:rFonts w:ascii="Times" w:hAnsi="Times" w:cs="Helvetica"/>
                </w:rPr>
                <w:t>fellowships@neh.gov</w:t>
              </w:r>
            </w:hyperlink>
          </w:p>
        </w:tc>
      </w:tr>
    </w:tbl>
    <w:p w14:paraId="4E6C6D5E" w14:textId="77777777" w:rsidR="0022306B" w:rsidRPr="00A910B1" w:rsidRDefault="0022306B" w:rsidP="0022306B">
      <w:pPr>
        <w:widowControl w:val="0"/>
        <w:autoSpaceDE w:val="0"/>
        <w:autoSpaceDN w:val="0"/>
        <w:adjustRightInd w:val="0"/>
        <w:rPr>
          <w:rFonts w:ascii="Times" w:hAnsi="Times" w:cs="Helvetica"/>
        </w:rPr>
      </w:pPr>
    </w:p>
    <w:p w14:paraId="30AC8A56" w14:textId="77777777" w:rsidR="0022306B" w:rsidRPr="00A910B1" w:rsidRDefault="00B90558" w:rsidP="0022306B">
      <w:pPr>
        <w:widowControl w:val="0"/>
        <w:pBdr>
          <w:bottom w:val="single" w:sz="6" w:space="1" w:color="auto"/>
        </w:pBdr>
        <w:autoSpaceDE w:val="0"/>
        <w:autoSpaceDN w:val="0"/>
        <w:adjustRightInd w:val="0"/>
        <w:rPr>
          <w:rFonts w:ascii="Times" w:hAnsi="Times" w:cs="Helvetica"/>
          <w:color w:val="386EFF"/>
          <w:u w:val="single" w:color="386EFF"/>
        </w:rPr>
      </w:pPr>
      <w:hyperlink r:id="rId766" w:history="1">
        <w:r w:rsidR="0022306B" w:rsidRPr="00A910B1">
          <w:rPr>
            <w:rFonts w:ascii="Times" w:hAnsi="Times" w:cs="Helvetica"/>
            <w:color w:val="386EFF"/>
            <w:u w:val="single" w:color="386EFF"/>
          </w:rPr>
          <w:t>http://www.grants.gov/web/grants/view-opportunity.html?oppId=281792</w:t>
        </w:r>
      </w:hyperlink>
    </w:p>
    <w:p w14:paraId="6643E141" w14:textId="77777777" w:rsidR="0022306B" w:rsidRPr="00A910B1" w:rsidRDefault="0022306B" w:rsidP="0022306B">
      <w:pPr>
        <w:widowControl w:val="0"/>
        <w:pBdr>
          <w:bottom w:val="single" w:sz="6" w:space="1" w:color="auto"/>
        </w:pBdr>
        <w:autoSpaceDE w:val="0"/>
        <w:autoSpaceDN w:val="0"/>
        <w:adjustRightInd w:val="0"/>
        <w:rPr>
          <w:rFonts w:ascii="Times" w:hAnsi="Times" w:cs="Helvetica"/>
        </w:rPr>
      </w:pPr>
    </w:p>
    <w:p w14:paraId="5525568D" w14:textId="77777777" w:rsidR="0022306B" w:rsidRPr="00A910B1" w:rsidRDefault="0022306B" w:rsidP="0022306B">
      <w:pPr>
        <w:widowControl w:val="0"/>
        <w:autoSpaceDE w:val="0"/>
        <w:autoSpaceDN w:val="0"/>
        <w:adjustRightInd w:val="0"/>
        <w:rPr>
          <w:rFonts w:ascii="Times" w:hAnsi="Times" w:cs="Helvetica"/>
        </w:rPr>
      </w:pPr>
    </w:p>
    <w:p w14:paraId="14763432" w14:textId="77777777" w:rsidR="0022306B" w:rsidRPr="00A910B1" w:rsidRDefault="0022306B" w:rsidP="0022306B">
      <w:pPr>
        <w:widowControl w:val="0"/>
        <w:autoSpaceDE w:val="0"/>
        <w:autoSpaceDN w:val="0"/>
        <w:adjustRightInd w:val="0"/>
        <w:rPr>
          <w:rFonts w:ascii="Times" w:hAnsi="Times" w:cs="Helvetica"/>
        </w:rPr>
      </w:pPr>
      <w:bookmarkStart w:id="454" w:name="NEHFellowshipsJapan"/>
      <w:bookmarkEnd w:id="454"/>
      <w:r w:rsidRPr="00A910B1">
        <w:rPr>
          <w:rFonts w:ascii="Times" w:hAnsi="Times" w:cs="Helvetica"/>
          <w:highlight w:val="cyan"/>
        </w:rPr>
        <w:t>Fellowships for Advanced Social Science Research on Japan Grant</w:t>
      </w:r>
    </w:p>
    <w:p w14:paraId="15BD14E5" w14:textId="77777777" w:rsidR="0022306B" w:rsidRPr="00A910B1" w:rsidRDefault="0022306B" w:rsidP="0022306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2306B" w:rsidRPr="00A910B1" w14:paraId="60F7A5C6" w14:textId="77777777" w:rsidTr="0022306B">
        <w:tc>
          <w:tcPr>
            <w:tcW w:w="4540" w:type="dxa"/>
            <w:tcMar>
              <w:top w:w="100" w:type="nil"/>
              <w:left w:w="100" w:type="nil"/>
              <w:bottom w:w="100" w:type="nil"/>
              <w:right w:w="100" w:type="nil"/>
            </w:tcMar>
          </w:tcPr>
          <w:p w14:paraId="11D7478C"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0AE07BB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Grants Notice</w:t>
            </w:r>
          </w:p>
        </w:tc>
      </w:tr>
      <w:tr w:rsidR="0022306B" w:rsidRPr="00A910B1" w14:paraId="0C43E3B8" w14:textId="77777777" w:rsidTr="0022306B">
        <w:tblPrEx>
          <w:tblBorders>
            <w:top w:val="none" w:sz="0" w:space="0" w:color="auto"/>
          </w:tblBorders>
        </w:tblPrEx>
        <w:tc>
          <w:tcPr>
            <w:tcW w:w="4540" w:type="dxa"/>
            <w:tcMar>
              <w:top w:w="100" w:type="nil"/>
              <w:left w:w="100" w:type="nil"/>
              <w:bottom w:w="100" w:type="nil"/>
              <w:right w:w="100" w:type="nil"/>
            </w:tcMar>
          </w:tcPr>
          <w:p w14:paraId="179F8BE7"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5EC6D0C4"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20160428-FO</w:t>
            </w:r>
          </w:p>
        </w:tc>
      </w:tr>
      <w:tr w:rsidR="0022306B" w:rsidRPr="00A910B1" w14:paraId="56C14900" w14:textId="77777777" w:rsidTr="0022306B">
        <w:tblPrEx>
          <w:tblBorders>
            <w:top w:val="none" w:sz="0" w:space="0" w:color="auto"/>
          </w:tblBorders>
        </w:tblPrEx>
        <w:tc>
          <w:tcPr>
            <w:tcW w:w="4540" w:type="dxa"/>
            <w:tcMar>
              <w:top w:w="100" w:type="nil"/>
              <w:left w:w="100" w:type="nil"/>
              <w:bottom w:w="100" w:type="nil"/>
              <w:right w:w="100" w:type="nil"/>
            </w:tcMar>
          </w:tcPr>
          <w:p w14:paraId="2383CEA1"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129AC697"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Fellowships for Advanced Social Science Research on Japan</w:t>
            </w:r>
          </w:p>
        </w:tc>
      </w:tr>
      <w:tr w:rsidR="0022306B" w:rsidRPr="00A910B1" w14:paraId="515CD14E" w14:textId="77777777" w:rsidTr="0022306B">
        <w:tblPrEx>
          <w:tblBorders>
            <w:top w:val="none" w:sz="0" w:space="0" w:color="auto"/>
          </w:tblBorders>
        </w:tblPrEx>
        <w:tc>
          <w:tcPr>
            <w:tcW w:w="4540" w:type="dxa"/>
            <w:tcMar>
              <w:top w:w="100" w:type="nil"/>
              <w:left w:w="100" w:type="nil"/>
              <w:bottom w:w="100" w:type="nil"/>
              <w:right w:w="100" w:type="nil"/>
            </w:tcMar>
          </w:tcPr>
          <w:p w14:paraId="501A5D0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E7032E2"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Discretionary</w:t>
            </w:r>
          </w:p>
        </w:tc>
      </w:tr>
      <w:tr w:rsidR="0022306B" w:rsidRPr="00A910B1" w14:paraId="26F7605F" w14:textId="77777777" w:rsidTr="0022306B">
        <w:tblPrEx>
          <w:tblBorders>
            <w:top w:val="none" w:sz="0" w:space="0" w:color="auto"/>
          </w:tblBorders>
        </w:tblPrEx>
        <w:tc>
          <w:tcPr>
            <w:tcW w:w="4540" w:type="dxa"/>
            <w:tcMar>
              <w:top w:w="100" w:type="nil"/>
              <w:left w:w="100" w:type="nil"/>
              <w:bottom w:w="100" w:type="nil"/>
              <w:right w:w="100" w:type="nil"/>
            </w:tcMar>
          </w:tcPr>
          <w:p w14:paraId="70D688EE"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1500C5E"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394200BC" w14:textId="77777777" w:rsidTr="0022306B">
        <w:tblPrEx>
          <w:tblBorders>
            <w:top w:val="none" w:sz="0" w:space="0" w:color="auto"/>
          </w:tblBorders>
        </w:tblPrEx>
        <w:tc>
          <w:tcPr>
            <w:tcW w:w="4540" w:type="dxa"/>
            <w:tcMar>
              <w:top w:w="100" w:type="nil"/>
              <w:left w:w="100" w:type="nil"/>
              <w:bottom w:w="100" w:type="nil"/>
              <w:right w:w="100" w:type="nil"/>
            </w:tcMar>
          </w:tcPr>
          <w:p w14:paraId="7B38D77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4EAF61A6"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w:t>
            </w:r>
          </w:p>
        </w:tc>
      </w:tr>
      <w:tr w:rsidR="0022306B" w:rsidRPr="00A910B1" w14:paraId="13331148" w14:textId="77777777" w:rsidTr="0022306B">
        <w:tblPrEx>
          <w:tblBorders>
            <w:top w:val="none" w:sz="0" w:space="0" w:color="auto"/>
          </w:tblBorders>
        </w:tblPrEx>
        <w:tc>
          <w:tcPr>
            <w:tcW w:w="4540" w:type="dxa"/>
            <w:tcMar>
              <w:top w:w="100" w:type="nil"/>
              <w:left w:w="100" w:type="nil"/>
              <w:bottom w:w="100" w:type="nil"/>
              <w:right w:w="100" w:type="nil"/>
            </w:tcMar>
          </w:tcPr>
          <w:p w14:paraId="3423079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3EE5DBE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22306B" w:rsidRPr="00A910B1" w14:paraId="48AB4EA1" w14:textId="77777777" w:rsidTr="0022306B">
        <w:tblPrEx>
          <w:tblBorders>
            <w:top w:val="none" w:sz="0" w:space="0" w:color="auto"/>
          </w:tblBorders>
        </w:tblPrEx>
        <w:tc>
          <w:tcPr>
            <w:tcW w:w="4540" w:type="dxa"/>
            <w:tcMar>
              <w:top w:w="100" w:type="nil"/>
              <w:left w:w="100" w:type="nil"/>
              <w:bottom w:w="100" w:type="nil"/>
              <w:right w:w="100" w:type="nil"/>
            </w:tcMar>
          </w:tcPr>
          <w:p w14:paraId="292AA623"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64346248"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734F36AB" w14:textId="77777777" w:rsidTr="0022306B">
        <w:tblPrEx>
          <w:tblBorders>
            <w:top w:val="none" w:sz="0" w:space="0" w:color="auto"/>
          </w:tblBorders>
        </w:tblPrEx>
        <w:tc>
          <w:tcPr>
            <w:tcW w:w="4540" w:type="dxa"/>
            <w:tcMar>
              <w:top w:w="100" w:type="nil"/>
              <w:left w:w="100" w:type="nil"/>
              <w:bottom w:w="100" w:type="nil"/>
              <w:right w:w="100" w:type="nil"/>
            </w:tcMar>
            <w:vAlign w:val="center"/>
          </w:tcPr>
          <w:p w14:paraId="6EF45498"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2E5E50D1"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0FB6F863" w14:textId="77777777" w:rsidTr="0022306B">
        <w:tblPrEx>
          <w:tblBorders>
            <w:top w:val="none" w:sz="0" w:space="0" w:color="auto"/>
          </w:tblBorders>
        </w:tblPrEx>
        <w:tc>
          <w:tcPr>
            <w:tcW w:w="4540" w:type="dxa"/>
            <w:tcMar>
              <w:top w:w="100" w:type="nil"/>
              <w:left w:w="100" w:type="nil"/>
              <w:bottom w:w="100" w:type="nil"/>
              <w:right w:w="100" w:type="nil"/>
            </w:tcMar>
          </w:tcPr>
          <w:p w14:paraId="40F128A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7EB20D59"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45.160 -- Promotion of the Humanities Fellowships and Stipends</w:t>
            </w:r>
          </w:p>
        </w:tc>
      </w:tr>
      <w:tr w:rsidR="0022306B" w:rsidRPr="00A910B1" w14:paraId="443E968D" w14:textId="77777777" w:rsidTr="0022306B">
        <w:tc>
          <w:tcPr>
            <w:tcW w:w="4540" w:type="dxa"/>
            <w:tcMar>
              <w:top w:w="100" w:type="nil"/>
              <w:left w:w="100" w:type="nil"/>
              <w:bottom w:w="100" w:type="nil"/>
              <w:right w:w="100" w:type="nil"/>
            </w:tcMar>
          </w:tcPr>
          <w:p w14:paraId="7963948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C46D3F7"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No</w:t>
            </w:r>
          </w:p>
        </w:tc>
      </w:tr>
      <w:tr w:rsidR="0022306B" w:rsidRPr="00A910B1" w14:paraId="251F7D02" w14:textId="77777777" w:rsidTr="0022306B">
        <w:tc>
          <w:tcPr>
            <w:tcW w:w="4540" w:type="dxa"/>
            <w:tcBorders>
              <w:left w:val="nil"/>
            </w:tcBorders>
            <w:tcMar>
              <w:top w:w="100" w:type="nil"/>
              <w:left w:w="100" w:type="nil"/>
              <w:bottom w:w="100" w:type="nil"/>
              <w:right w:w="100" w:type="nil"/>
            </w:tcMar>
          </w:tcPr>
          <w:p w14:paraId="302287C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7BE932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26, 2016</w:t>
            </w:r>
          </w:p>
        </w:tc>
      </w:tr>
      <w:tr w:rsidR="0022306B" w:rsidRPr="00A910B1" w14:paraId="0559027C" w14:textId="77777777" w:rsidTr="0022306B">
        <w:tc>
          <w:tcPr>
            <w:tcW w:w="4540" w:type="dxa"/>
            <w:tcBorders>
              <w:left w:val="nil"/>
            </w:tcBorders>
            <w:tcMar>
              <w:top w:w="100" w:type="nil"/>
              <w:left w:w="100" w:type="nil"/>
              <w:bottom w:w="100" w:type="nil"/>
              <w:right w:w="100" w:type="nil"/>
            </w:tcMar>
          </w:tcPr>
          <w:p w14:paraId="440B80A8"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8537916"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26, 2016</w:t>
            </w:r>
          </w:p>
        </w:tc>
      </w:tr>
      <w:tr w:rsidR="0022306B" w:rsidRPr="00A910B1" w14:paraId="778E57DC" w14:textId="77777777" w:rsidTr="0022306B">
        <w:tc>
          <w:tcPr>
            <w:tcW w:w="4540" w:type="dxa"/>
            <w:tcBorders>
              <w:left w:val="nil"/>
            </w:tcBorders>
            <w:tcMar>
              <w:top w:w="100" w:type="nil"/>
              <w:left w:w="100" w:type="nil"/>
              <w:bottom w:w="100" w:type="nil"/>
              <w:right w:w="100" w:type="nil"/>
            </w:tcMar>
          </w:tcPr>
          <w:p w14:paraId="42C0F915"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02070A7"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Apr 28, 2016  </w:t>
            </w:r>
          </w:p>
        </w:tc>
      </w:tr>
      <w:tr w:rsidR="0022306B" w:rsidRPr="00A910B1" w14:paraId="04CCAC05" w14:textId="77777777" w:rsidTr="0022306B">
        <w:tc>
          <w:tcPr>
            <w:tcW w:w="4540" w:type="dxa"/>
            <w:tcBorders>
              <w:left w:val="nil"/>
            </w:tcBorders>
            <w:tcMar>
              <w:top w:w="100" w:type="nil"/>
              <w:left w:w="100" w:type="nil"/>
              <w:bottom w:w="100" w:type="nil"/>
              <w:right w:w="100" w:type="nil"/>
            </w:tcMar>
          </w:tcPr>
          <w:p w14:paraId="2ACD7EAC"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88155F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Apr 28, 2016  </w:t>
            </w:r>
          </w:p>
        </w:tc>
      </w:tr>
      <w:tr w:rsidR="0022306B" w:rsidRPr="00A910B1" w14:paraId="590CD704" w14:textId="77777777" w:rsidTr="0022306B">
        <w:tc>
          <w:tcPr>
            <w:tcW w:w="4540" w:type="dxa"/>
            <w:tcBorders>
              <w:left w:val="nil"/>
            </w:tcBorders>
            <w:tcMar>
              <w:top w:w="100" w:type="nil"/>
              <w:left w:w="100" w:type="nil"/>
              <w:bottom w:w="100" w:type="nil"/>
              <w:right w:w="100" w:type="nil"/>
            </w:tcMar>
          </w:tcPr>
          <w:p w14:paraId="3AEFFEE1"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411C705"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2447EDFB" w14:textId="77777777" w:rsidTr="0022306B">
        <w:tc>
          <w:tcPr>
            <w:tcW w:w="4540" w:type="dxa"/>
            <w:tcBorders>
              <w:left w:val="nil"/>
            </w:tcBorders>
            <w:tcMar>
              <w:top w:w="100" w:type="nil"/>
              <w:left w:w="100" w:type="nil"/>
              <w:bottom w:w="100" w:type="nil"/>
              <w:right w:w="100" w:type="nil"/>
            </w:tcMar>
          </w:tcPr>
          <w:p w14:paraId="5CA1AA3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10CD4AE"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0265408B" w14:textId="77777777" w:rsidTr="0022306B">
        <w:tc>
          <w:tcPr>
            <w:tcW w:w="4540" w:type="dxa"/>
            <w:tcBorders>
              <w:left w:val="nil"/>
            </w:tcBorders>
            <w:tcMar>
              <w:top w:w="100" w:type="nil"/>
              <w:left w:w="100" w:type="nil"/>
              <w:bottom w:w="100" w:type="nil"/>
              <w:right w:w="100" w:type="nil"/>
            </w:tcMar>
          </w:tcPr>
          <w:p w14:paraId="768176B2"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FB37390"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$50,400</w:t>
            </w:r>
          </w:p>
        </w:tc>
      </w:tr>
      <w:tr w:rsidR="0022306B" w:rsidRPr="00A910B1" w14:paraId="0C22732F" w14:textId="77777777" w:rsidTr="0022306B">
        <w:tc>
          <w:tcPr>
            <w:tcW w:w="4540" w:type="dxa"/>
            <w:tcBorders>
              <w:left w:val="nil"/>
            </w:tcBorders>
            <w:tcMar>
              <w:top w:w="100" w:type="nil"/>
              <w:left w:w="100" w:type="nil"/>
              <w:bottom w:w="100" w:type="nil"/>
              <w:right w:w="100" w:type="nil"/>
            </w:tcMar>
          </w:tcPr>
          <w:p w14:paraId="0169D73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470F2E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$25,200</w:t>
            </w:r>
          </w:p>
        </w:tc>
      </w:tr>
      <w:tr w:rsidR="0022306B" w:rsidRPr="00A910B1" w14:paraId="7806ECA4" w14:textId="77777777" w:rsidTr="0022306B">
        <w:tc>
          <w:tcPr>
            <w:tcW w:w="4540" w:type="dxa"/>
            <w:tcBorders>
              <w:left w:val="nil"/>
            </w:tcBorders>
            <w:tcMar>
              <w:top w:w="100" w:type="nil"/>
              <w:left w:w="100" w:type="nil"/>
              <w:bottom w:w="100" w:type="nil"/>
              <w:right w:w="100" w:type="nil"/>
            </w:tcMar>
          </w:tcPr>
          <w:p w14:paraId="20A98374"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224C785"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Individuals</w:t>
            </w:r>
          </w:p>
        </w:tc>
      </w:tr>
      <w:tr w:rsidR="0022306B" w:rsidRPr="00A910B1" w14:paraId="4006D329" w14:textId="77777777" w:rsidTr="0022306B">
        <w:tc>
          <w:tcPr>
            <w:tcW w:w="4540" w:type="dxa"/>
            <w:tcBorders>
              <w:left w:val="nil"/>
            </w:tcBorders>
            <w:tcMar>
              <w:top w:w="100" w:type="nil"/>
              <w:left w:w="100" w:type="nil"/>
              <w:bottom w:w="100" w:type="nil"/>
              <w:right w:w="100" w:type="nil"/>
            </w:tcMar>
          </w:tcPr>
          <w:p w14:paraId="3CB139A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5FE837A"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National Endowment for the Humanities</w:t>
            </w:r>
          </w:p>
        </w:tc>
      </w:tr>
      <w:tr w:rsidR="0022306B" w:rsidRPr="00A910B1" w14:paraId="34BF6B8B" w14:textId="77777777" w:rsidTr="0022306B">
        <w:tc>
          <w:tcPr>
            <w:tcW w:w="4540" w:type="dxa"/>
            <w:tcBorders>
              <w:left w:val="nil"/>
            </w:tcBorders>
            <w:tcMar>
              <w:top w:w="100" w:type="nil"/>
              <w:left w:w="100" w:type="nil"/>
              <w:bottom w:w="100" w:type="nil"/>
              <w:right w:w="100" w:type="nil"/>
            </w:tcMar>
          </w:tcPr>
          <w:p w14:paraId="60DF9ED7"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DDD7AD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The Fellowships for Advanced Social Science Research on Japan program is a joint activity of the Japan-U.S. Friendship Commission (JUSFC) and the National Endowment for the Humanities. Awards support research on modern Japanese society and political economy, Japan's international relations, and U.S.-Japan relations. The program encourages innovative research that puts these subjects in wider regional and global contexts and is comparative and contemporary in nature. Research should contribute to scholarly knowledge or to the general public’s understanding of issues of concern to Japan and the United States. Appropriate disciplines for the research include anthropology, economics, geography, history, international relations, linguistics, political science, psychology, public administration, and sociology. Awards usually result in articles, monographs, books, digital materials, archaeological site reports, translations, editions, or other scholarly resources. The fellowships are designed for researchers with advanced language skills whose research will require use of data, sources, and documents in their original languages or whose research requires interviews onsite in direct one-on-one contact. Fellows may undertake their projects in Japan, the United States, or both, and may include work in other countries for comparative purposes. Projects may be at any stage of development.</w:t>
            </w:r>
          </w:p>
        </w:tc>
      </w:tr>
      <w:tr w:rsidR="0022306B" w:rsidRPr="00A910B1" w14:paraId="156CD28D" w14:textId="77777777" w:rsidTr="0022306B">
        <w:tc>
          <w:tcPr>
            <w:tcW w:w="4540" w:type="dxa"/>
            <w:tcBorders>
              <w:left w:val="nil"/>
            </w:tcBorders>
            <w:tcMar>
              <w:top w:w="100" w:type="nil"/>
              <w:left w:w="100" w:type="nil"/>
              <w:bottom w:w="100" w:type="nil"/>
              <w:right w:w="100" w:type="nil"/>
            </w:tcMar>
          </w:tcPr>
          <w:p w14:paraId="2E8D85B2"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64EBB1C" w14:textId="77777777" w:rsidR="0022306B" w:rsidRPr="00A910B1" w:rsidRDefault="00B90558" w:rsidP="0022306B">
            <w:pPr>
              <w:widowControl w:val="0"/>
              <w:autoSpaceDE w:val="0"/>
              <w:autoSpaceDN w:val="0"/>
              <w:adjustRightInd w:val="0"/>
              <w:rPr>
                <w:rFonts w:ascii="Times" w:hAnsi="Times" w:cs="Helvetica"/>
              </w:rPr>
            </w:pPr>
            <w:hyperlink r:id="rId767" w:history="1">
              <w:r w:rsidR="0022306B" w:rsidRPr="00A910B1">
                <w:rPr>
                  <w:rStyle w:val="Hyperlink"/>
                  <w:rFonts w:ascii="Times" w:hAnsi="Times" w:cs="Helvetica"/>
                </w:rPr>
                <w:t>http://www.neh.gov/grants/research/fellowships-advanced-social-science-research-japan</w:t>
              </w:r>
            </w:hyperlink>
          </w:p>
        </w:tc>
      </w:tr>
      <w:tr w:rsidR="0022306B" w:rsidRPr="00A910B1" w14:paraId="7C368800" w14:textId="77777777" w:rsidTr="0022306B">
        <w:tc>
          <w:tcPr>
            <w:tcW w:w="4540" w:type="dxa"/>
            <w:tcBorders>
              <w:left w:val="nil"/>
            </w:tcBorders>
            <w:tcMar>
              <w:top w:w="100" w:type="nil"/>
              <w:left w:w="100" w:type="nil"/>
              <w:bottom w:w="100" w:type="nil"/>
              <w:right w:w="100" w:type="nil"/>
            </w:tcMar>
          </w:tcPr>
          <w:p w14:paraId="0AD6399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76C7C45"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E84D29" w14:textId="77777777" w:rsidR="0022306B" w:rsidRPr="00A910B1" w:rsidRDefault="0022306B" w:rsidP="0022306B">
            <w:pPr>
              <w:widowControl w:val="0"/>
              <w:autoSpaceDE w:val="0"/>
              <w:autoSpaceDN w:val="0"/>
              <w:adjustRightInd w:val="0"/>
              <w:rPr>
                <w:rFonts w:ascii="Times" w:hAnsi="Times" w:cs="Helvetica"/>
              </w:rPr>
            </w:pPr>
          </w:p>
          <w:p w14:paraId="25E525E4"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 xml:space="preserve">Division of Research Programs National Endowment for the Humanities 400 Seventh Street, SW Washington, DC 20506 202-606-8200 fellowships@neh.gov fellowships@neh.gov </w:t>
            </w:r>
          </w:p>
          <w:p w14:paraId="62EB6961" w14:textId="77777777" w:rsidR="0022306B" w:rsidRPr="00A910B1" w:rsidRDefault="00B90558" w:rsidP="0022306B">
            <w:pPr>
              <w:widowControl w:val="0"/>
              <w:autoSpaceDE w:val="0"/>
              <w:autoSpaceDN w:val="0"/>
              <w:adjustRightInd w:val="0"/>
              <w:rPr>
                <w:rFonts w:ascii="Times" w:hAnsi="Times" w:cs="Helvetica"/>
              </w:rPr>
            </w:pPr>
            <w:hyperlink r:id="rId768" w:history="1">
              <w:r w:rsidR="0022306B" w:rsidRPr="00A910B1">
                <w:rPr>
                  <w:rStyle w:val="Hyperlink"/>
                  <w:rFonts w:ascii="Times" w:hAnsi="Times" w:cs="Helvetica"/>
                </w:rPr>
                <w:t>fellowships@neh.gov</w:t>
              </w:r>
            </w:hyperlink>
          </w:p>
        </w:tc>
      </w:tr>
    </w:tbl>
    <w:p w14:paraId="530C5911" w14:textId="77777777" w:rsidR="0022306B" w:rsidRPr="00A910B1" w:rsidRDefault="0022306B" w:rsidP="0022306B">
      <w:pPr>
        <w:widowControl w:val="0"/>
        <w:autoSpaceDE w:val="0"/>
        <w:autoSpaceDN w:val="0"/>
        <w:adjustRightInd w:val="0"/>
        <w:rPr>
          <w:rFonts w:ascii="Times" w:hAnsi="Times" w:cs="Helvetica"/>
        </w:rPr>
      </w:pPr>
    </w:p>
    <w:p w14:paraId="1BC1BEC4" w14:textId="77777777" w:rsidR="0022306B" w:rsidRPr="00A910B1" w:rsidRDefault="00B90558" w:rsidP="0022306B">
      <w:pPr>
        <w:widowControl w:val="0"/>
        <w:pBdr>
          <w:bottom w:val="single" w:sz="6" w:space="1" w:color="auto"/>
        </w:pBdr>
        <w:autoSpaceDE w:val="0"/>
        <w:autoSpaceDN w:val="0"/>
        <w:adjustRightInd w:val="0"/>
        <w:rPr>
          <w:rFonts w:ascii="Times" w:hAnsi="Times" w:cs="Helvetica"/>
          <w:color w:val="386EFF"/>
          <w:u w:val="single" w:color="386EFF"/>
        </w:rPr>
      </w:pPr>
      <w:hyperlink r:id="rId769" w:history="1">
        <w:r w:rsidR="0022306B" w:rsidRPr="00A910B1">
          <w:rPr>
            <w:rFonts w:ascii="Times" w:hAnsi="Times" w:cs="Helvetica"/>
            <w:color w:val="386EFF"/>
            <w:u w:val="single" w:color="386EFF"/>
          </w:rPr>
          <w:t>http://www.grants.gov/web/grants/view-opportunity.html?oppId=281794</w:t>
        </w:r>
      </w:hyperlink>
    </w:p>
    <w:p w14:paraId="72C013A8" w14:textId="77777777" w:rsidR="0022306B" w:rsidRPr="00A910B1" w:rsidRDefault="0022306B" w:rsidP="0022306B">
      <w:pPr>
        <w:widowControl w:val="0"/>
        <w:pBdr>
          <w:bottom w:val="single" w:sz="6" w:space="1" w:color="auto"/>
        </w:pBdr>
        <w:autoSpaceDE w:val="0"/>
        <w:autoSpaceDN w:val="0"/>
        <w:adjustRightInd w:val="0"/>
        <w:rPr>
          <w:rFonts w:ascii="Times" w:hAnsi="Times" w:cs="Helvetica"/>
        </w:rPr>
      </w:pPr>
    </w:p>
    <w:p w14:paraId="4DBF058C" w14:textId="77777777" w:rsidR="0022306B" w:rsidRPr="00A910B1" w:rsidRDefault="0022306B" w:rsidP="0022306B">
      <w:pPr>
        <w:widowControl w:val="0"/>
        <w:autoSpaceDE w:val="0"/>
        <w:autoSpaceDN w:val="0"/>
        <w:adjustRightInd w:val="0"/>
        <w:rPr>
          <w:rFonts w:ascii="Times" w:hAnsi="Times" w:cs="Helvetica"/>
        </w:rPr>
      </w:pPr>
    </w:p>
    <w:p w14:paraId="3444ACE4" w14:textId="77777777" w:rsidR="0022306B" w:rsidRPr="00A910B1" w:rsidRDefault="0022306B" w:rsidP="0022306B">
      <w:pPr>
        <w:widowControl w:val="0"/>
        <w:autoSpaceDE w:val="0"/>
        <w:autoSpaceDN w:val="0"/>
        <w:adjustRightInd w:val="0"/>
        <w:rPr>
          <w:rFonts w:ascii="Times" w:hAnsi="Times" w:cs="Helvetica"/>
        </w:rPr>
      </w:pPr>
      <w:bookmarkStart w:id="455" w:name="NEHHumanitiesAccess"/>
      <w:bookmarkEnd w:id="455"/>
      <w:r w:rsidRPr="00A910B1">
        <w:rPr>
          <w:rFonts w:ascii="Times" w:hAnsi="Times" w:cs="Helvetica"/>
          <w:highlight w:val="cyan"/>
        </w:rPr>
        <w:t>Humanities Access Grants</w:t>
      </w:r>
    </w:p>
    <w:p w14:paraId="49A98949" w14:textId="77777777" w:rsidR="0022306B" w:rsidRPr="00A910B1" w:rsidRDefault="0022306B" w:rsidP="0022306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2306B" w:rsidRPr="00A910B1" w14:paraId="3F3B5E42" w14:textId="77777777" w:rsidTr="0022306B">
        <w:tc>
          <w:tcPr>
            <w:tcW w:w="4540" w:type="dxa"/>
            <w:tcMar>
              <w:top w:w="100" w:type="nil"/>
              <w:left w:w="100" w:type="nil"/>
              <w:bottom w:w="100" w:type="nil"/>
              <w:right w:w="100" w:type="nil"/>
            </w:tcMar>
          </w:tcPr>
          <w:p w14:paraId="080482E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301F6390"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Grants Notice</w:t>
            </w:r>
          </w:p>
        </w:tc>
      </w:tr>
      <w:tr w:rsidR="0022306B" w:rsidRPr="00A910B1" w14:paraId="7D14DAB4" w14:textId="77777777" w:rsidTr="0022306B">
        <w:tblPrEx>
          <w:tblBorders>
            <w:top w:val="none" w:sz="0" w:space="0" w:color="auto"/>
          </w:tblBorders>
        </w:tblPrEx>
        <w:tc>
          <w:tcPr>
            <w:tcW w:w="4540" w:type="dxa"/>
            <w:tcMar>
              <w:top w:w="100" w:type="nil"/>
              <w:left w:w="100" w:type="nil"/>
              <w:bottom w:w="100" w:type="nil"/>
              <w:right w:w="100" w:type="nil"/>
            </w:tcMar>
          </w:tcPr>
          <w:p w14:paraId="639BE6BC"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6EEFB58D"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20160504-ZH</w:t>
            </w:r>
          </w:p>
        </w:tc>
      </w:tr>
      <w:tr w:rsidR="0022306B" w:rsidRPr="00A910B1" w14:paraId="00A06AB8" w14:textId="77777777" w:rsidTr="0022306B">
        <w:tblPrEx>
          <w:tblBorders>
            <w:top w:val="none" w:sz="0" w:space="0" w:color="auto"/>
          </w:tblBorders>
        </w:tblPrEx>
        <w:tc>
          <w:tcPr>
            <w:tcW w:w="4540" w:type="dxa"/>
            <w:tcMar>
              <w:top w:w="100" w:type="nil"/>
              <w:left w:w="100" w:type="nil"/>
              <w:bottom w:w="100" w:type="nil"/>
              <w:right w:w="100" w:type="nil"/>
            </w:tcMar>
          </w:tcPr>
          <w:p w14:paraId="24172E98"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86332CB"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Humanities Access Grants</w:t>
            </w:r>
          </w:p>
        </w:tc>
      </w:tr>
      <w:tr w:rsidR="0022306B" w:rsidRPr="00A910B1" w14:paraId="5ABE47DA" w14:textId="77777777" w:rsidTr="0022306B">
        <w:tblPrEx>
          <w:tblBorders>
            <w:top w:val="none" w:sz="0" w:space="0" w:color="auto"/>
          </w:tblBorders>
        </w:tblPrEx>
        <w:tc>
          <w:tcPr>
            <w:tcW w:w="4540" w:type="dxa"/>
            <w:tcMar>
              <w:top w:w="100" w:type="nil"/>
              <w:left w:w="100" w:type="nil"/>
              <w:bottom w:w="100" w:type="nil"/>
              <w:right w:w="100" w:type="nil"/>
            </w:tcMar>
          </w:tcPr>
          <w:p w14:paraId="252AC792"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53704C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Discretionary</w:t>
            </w:r>
          </w:p>
        </w:tc>
      </w:tr>
      <w:tr w:rsidR="0022306B" w:rsidRPr="00A910B1" w14:paraId="367CB9D1" w14:textId="77777777" w:rsidTr="0022306B">
        <w:tblPrEx>
          <w:tblBorders>
            <w:top w:val="none" w:sz="0" w:space="0" w:color="auto"/>
          </w:tblBorders>
        </w:tblPrEx>
        <w:tc>
          <w:tcPr>
            <w:tcW w:w="4540" w:type="dxa"/>
            <w:tcMar>
              <w:top w:w="100" w:type="nil"/>
              <w:left w:w="100" w:type="nil"/>
              <w:bottom w:w="100" w:type="nil"/>
              <w:right w:w="100" w:type="nil"/>
            </w:tcMar>
          </w:tcPr>
          <w:p w14:paraId="50D74F6F"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F0F3BF9"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2DA9FBFA" w14:textId="77777777" w:rsidTr="0022306B">
        <w:tblPrEx>
          <w:tblBorders>
            <w:top w:val="none" w:sz="0" w:space="0" w:color="auto"/>
          </w:tblBorders>
        </w:tblPrEx>
        <w:tc>
          <w:tcPr>
            <w:tcW w:w="4540" w:type="dxa"/>
            <w:tcMar>
              <w:top w:w="100" w:type="nil"/>
              <w:left w:w="100" w:type="nil"/>
              <w:bottom w:w="100" w:type="nil"/>
              <w:right w:w="100" w:type="nil"/>
            </w:tcMar>
          </w:tcPr>
          <w:p w14:paraId="69F1523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9EC69F6"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Grant</w:t>
            </w:r>
          </w:p>
        </w:tc>
      </w:tr>
      <w:tr w:rsidR="0022306B" w:rsidRPr="00A910B1" w14:paraId="609BC6AE" w14:textId="77777777" w:rsidTr="0022306B">
        <w:tblPrEx>
          <w:tblBorders>
            <w:top w:val="none" w:sz="0" w:space="0" w:color="auto"/>
          </w:tblBorders>
        </w:tblPrEx>
        <w:tc>
          <w:tcPr>
            <w:tcW w:w="4540" w:type="dxa"/>
            <w:tcMar>
              <w:top w:w="100" w:type="nil"/>
              <w:left w:w="100" w:type="nil"/>
              <w:bottom w:w="100" w:type="nil"/>
              <w:right w:w="100" w:type="nil"/>
            </w:tcMar>
          </w:tcPr>
          <w:p w14:paraId="6D347817"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10EFF522"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22306B" w:rsidRPr="00A910B1" w14:paraId="25882B1E" w14:textId="77777777" w:rsidTr="0022306B">
        <w:tblPrEx>
          <w:tblBorders>
            <w:top w:val="none" w:sz="0" w:space="0" w:color="auto"/>
          </w:tblBorders>
        </w:tblPrEx>
        <w:tc>
          <w:tcPr>
            <w:tcW w:w="4540" w:type="dxa"/>
            <w:tcMar>
              <w:top w:w="100" w:type="nil"/>
              <w:left w:w="100" w:type="nil"/>
              <w:bottom w:w="100" w:type="nil"/>
              <w:right w:w="100" w:type="nil"/>
            </w:tcMar>
          </w:tcPr>
          <w:p w14:paraId="5321FD4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59FEF84B"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1EF4BC49" w14:textId="77777777" w:rsidTr="0022306B">
        <w:tblPrEx>
          <w:tblBorders>
            <w:top w:val="none" w:sz="0" w:space="0" w:color="auto"/>
          </w:tblBorders>
        </w:tblPrEx>
        <w:tc>
          <w:tcPr>
            <w:tcW w:w="4540" w:type="dxa"/>
            <w:tcMar>
              <w:top w:w="100" w:type="nil"/>
              <w:left w:w="100" w:type="nil"/>
              <w:bottom w:w="100" w:type="nil"/>
              <w:right w:w="100" w:type="nil"/>
            </w:tcMar>
            <w:vAlign w:val="center"/>
          </w:tcPr>
          <w:p w14:paraId="73EAD784"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135AD6F2"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7F83B934" w14:textId="77777777" w:rsidTr="0022306B">
        <w:tblPrEx>
          <w:tblBorders>
            <w:top w:val="none" w:sz="0" w:space="0" w:color="auto"/>
          </w:tblBorders>
        </w:tblPrEx>
        <w:tc>
          <w:tcPr>
            <w:tcW w:w="4540" w:type="dxa"/>
            <w:tcMar>
              <w:top w:w="100" w:type="nil"/>
              <w:left w:w="100" w:type="nil"/>
              <w:bottom w:w="100" w:type="nil"/>
              <w:right w:w="100" w:type="nil"/>
            </w:tcMar>
          </w:tcPr>
          <w:p w14:paraId="2DE8031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38CBDA55"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45.130 -- Promotion of the Humanities Challenge Grants</w:t>
            </w:r>
          </w:p>
        </w:tc>
      </w:tr>
      <w:tr w:rsidR="0022306B" w:rsidRPr="00A910B1" w14:paraId="2D85ED2B" w14:textId="77777777" w:rsidTr="0022306B">
        <w:tc>
          <w:tcPr>
            <w:tcW w:w="4540" w:type="dxa"/>
            <w:tcMar>
              <w:top w:w="100" w:type="nil"/>
              <w:left w:w="100" w:type="nil"/>
              <w:bottom w:w="100" w:type="nil"/>
              <w:right w:w="100" w:type="nil"/>
            </w:tcMar>
          </w:tcPr>
          <w:p w14:paraId="7B650748"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DD55E0C"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Yes</w:t>
            </w:r>
          </w:p>
        </w:tc>
      </w:tr>
      <w:tr w:rsidR="0022306B" w:rsidRPr="00A910B1" w14:paraId="0CCB53B5" w14:textId="77777777" w:rsidTr="0022306B">
        <w:tc>
          <w:tcPr>
            <w:tcW w:w="4540" w:type="dxa"/>
            <w:tcBorders>
              <w:left w:val="nil"/>
            </w:tcBorders>
            <w:tcMar>
              <w:top w:w="100" w:type="nil"/>
              <w:left w:w="100" w:type="nil"/>
              <w:bottom w:w="100" w:type="nil"/>
              <w:right w:w="100" w:type="nil"/>
            </w:tcMar>
          </w:tcPr>
          <w:p w14:paraId="05E85960"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DB967A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23, 2016</w:t>
            </w:r>
          </w:p>
        </w:tc>
      </w:tr>
      <w:tr w:rsidR="0022306B" w:rsidRPr="00A910B1" w14:paraId="625CF02B" w14:textId="77777777" w:rsidTr="0022306B">
        <w:tc>
          <w:tcPr>
            <w:tcW w:w="4540" w:type="dxa"/>
            <w:tcBorders>
              <w:left w:val="nil"/>
            </w:tcBorders>
            <w:tcMar>
              <w:top w:w="100" w:type="nil"/>
              <w:left w:w="100" w:type="nil"/>
              <w:bottom w:w="100" w:type="nil"/>
              <w:right w:w="100" w:type="nil"/>
            </w:tcMar>
          </w:tcPr>
          <w:p w14:paraId="6F5703E5"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83D4A6B"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Feb 23, 2016</w:t>
            </w:r>
          </w:p>
        </w:tc>
      </w:tr>
      <w:tr w:rsidR="0022306B" w:rsidRPr="00A910B1" w14:paraId="4CD962A6" w14:textId="77777777" w:rsidTr="0022306B">
        <w:tc>
          <w:tcPr>
            <w:tcW w:w="4540" w:type="dxa"/>
            <w:tcBorders>
              <w:left w:val="nil"/>
            </w:tcBorders>
            <w:tcMar>
              <w:top w:w="100" w:type="nil"/>
              <w:left w:w="100" w:type="nil"/>
              <w:bottom w:w="100" w:type="nil"/>
              <w:right w:w="100" w:type="nil"/>
            </w:tcMar>
          </w:tcPr>
          <w:p w14:paraId="227680DB"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73A263A"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May 04, 2016  </w:t>
            </w:r>
          </w:p>
        </w:tc>
      </w:tr>
      <w:tr w:rsidR="0022306B" w:rsidRPr="00A910B1" w14:paraId="04ADBA84" w14:textId="77777777" w:rsidTr="0022306B">
        <w:tc>
          <w:tcPr>
            <w:tcW w:w="4540" w:type="dxa"/>
            <w:tcBorders>
              <w:left w:val="nil"/>
            </w:tcBorders>
            <w:tcMar>
              <w:top w:w="100" w:type="nil"/>
              <w:left w:w="100" w:type="nil"/>
              <w:bottom w:w="100" w:type="nil"/>
              <w:right w:w="100" w:type="nil"/>
            </w:tcMar>
          </w:tcPr>
          <w:p w14:paraId="4AAA6381"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5B8269B"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May 04, 2016  </w:t>
            </w:r>
          </w:p>
        </w:tc>
      </w:tr>
      <w:tr w:rsidR="0022306B" w:rsidRPr="00A910B1" w14:paraId="22E09B15" w14:textId="77777777" w:rsidTr="0022306B">
        <w:tc>
          <w:tcPr>
            <w:tcW w:w="4540" w:type="dxa"/>
            <w:tcBorders>
              <w:left w:val="nil"/>
            </w:tcBorders>
            <w:tcMar>
              <w:top w:w="100" w:type="nil"/>
              <w:left w:w="100" w:type="nil"/>
              <w:bottom w:w="100" w:type="nil"/>
              <w:right w:w="100" w:type="nil"/>
            </w:tcMar>
          </w:tcPr>
          <w:p w14:paraId="17D901E5"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B2A5A8C"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46B05624" w14:textId="77777777" w:rsidTr="0022306B">
        <w:tc>
          <w:tcPr>
            <w:tcW w:w="4540" w:type="dxa"/>
            <w:tcBorders>
              <w:left w:val="nil"/>
            </w:tcBorders>
            <w:tcMar>
              <w:top w:w="100" w:type="nil"/>
              <w:left w:w="100" w:type="nil"/>
              <w:bottom w:w="100" w:type="nil"/>
              <w:right w:w="100" w:type="nil"/>
            </w:tcMar>
          </w:tcPr>
          <w:p w14:paraId="1DAA2F9A"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4F0D88D" w14:textId="77777777" w:rsidR="0022306B" w:rsidRPr="00A910B1" w:rsidRDefault="0022306B" w:rsidP="0022306B">
            <w:pPr>
              <w:widowControl w:val="0"/>
              <w:autoSpaceDE w:val="0"/>
              <w:autoSpaceDN w:val="0"/>
              <w:adjustRightInd w:val="0"/>
              <w:rPr>
                <w:rFonts w:ascii="Times" w:hAnsi="Times" w:cs="Helvetica"/>
              </w:rPr>
            </w:pPr>
          </w:p>
        </w:tc>
      </w:tr>
      <w:tr w:rsidR="0022306B" w:rsidRPr="00A910B1" w14:paraId="2EA30CB9" w14:textId="77777777" w:rsidTr="0022306B">
        <w:tc>
          <w:tcPr>
            <w:tcW w:w="4540" w:type="dxa"/>
            <w:tcBorders>
              <w:left w:val="nil"/>
            </w:tcBorders>
            <w:tcMar>
              <w:top w:w="100" w:type="nil"/>
              <w:left w:w="100" w:type="nil"/>
              <w:bottom w:w="100" w:type="nil"/>
              <w:right w:w="100" w:type="nil"/>
            </w:tcMar>
          </w:tcPr>
          <w:p w14:paraId="75E57067"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E160AA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$200,000</w:t>
            </w:r>
          </w:p>
        </w:tc>
      </w:tr>
      <w:tr w:rsidR="0022306B" w:rsidRPr="00A910B1" w14:paraId="54244348" w14:textId="77777777" w:rsidTr="0022306B">
        <w:tc>
          <w:tcPr>
            <w:tcW w:w="4540" w:type="dxa"/>
            <w:tcBorders>
              <w:left w:val="nil"/>
            </w:tcBorders>
            <w:tcMar>
              <w:top w:w="100" w:type="nil"/>
              <w:left w:w="100" w:type="nil"/>
              <w:bottom w:w="100" w:type="nil"/>
              <w:right w:w="100" w:type="nil"/>
            </w:tcMar>
          </w:tcPr>
          <w:p w14:paraId="402BD246"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C2EA2B1"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$100,000</w:t>
            </w:r>
          </w:p>
        </w:tc>
      </w:tr>
      <w:tr w:rsidR="0022306B" w:rsidRPr="00A910B1" w14:paraId="43384044" w14:textId="77777777" w:rsidTr="0022306B">
        <w:tc>
          <w:tcPr>
            <w:tcW w:w="4540" w:type="dxa"/>
            <w:tcBorders>
              <w:left w:val="nil"/>
            </w:tcBorders>
            <w:tcMar>
              <w:top w:w="100" w:type="nil"/>
              <w:left w:w="100" w:type="nil"/>
              <w:bottom w:w="100" w:type="nil"/>
              <w:right w:w="100" w:type="nil"/>
            </w:tcMar>
          </w:tcPr>
          <w:p w14:paraId="0E35F90D"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7A01DAC"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City or township governments</w:t>
            </w:r>
          </w:p>
          <w:p w14:paraId="649F20E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County governments</w:t>
            </w:r>
          </w:p>
          <w:p w14:paraId="47BF354F"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0D6CF24A"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2797CB8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Special district governments</w:t>
            </w:r>
          </w:p>
          <w:p w14:paraId="0567372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3BAE552"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3FC700E"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State governments</w:t>
            </w:r>
          </w:p>
          <w:p w14:paraId="566386D3"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22306B" w:rsidRPr="00A910B1" w14:paraId="14BE31D1" w14:textId="77777777" w:rsidTr="0022306B">
        <w:tc>
          <w:tcPr>
            <w:tcW w:w="4540" w:type="dxa"/>
            <w:tcBorders>
              <w:left w:val="nil"/>
            </w:tcBorders>
            <w:tcMar>
              <w:top w:w="100" w:type="nil"/>
              <w:left w:w="100" w:type="nil"/>
              <w:bottom w:w="100" w:type="nil"/>
              <w:right w:w="100" w:type="nil"/>
            </w:tcMar>
          </w:tcPr>
          <w:p w14:paraId="600654F5"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DF61630"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National Endowment for the Humanities</w:t>
            </w:r>
          </w:p>
        </w:tc>
      </w:tr>
      <w:tr w:rsidR="0022306B" w:rsidRPr="00A910B1" w14:paraId="26ED5FAF" w14:textId="77777777" w:rsidTr="0022306B">
        <w:tc>
          <w:tcPr>
            <w:tcW w:w="4540" w:type="dxa"/>
            <w:tcBorders>
              <w:left w:val="nil"/>
            </w:tcBorders>
            <w:tcMar>
              <w:top w:w="100" w:type="nil"/>
              <w:left w:w="100" w:type="nil"/>
              <w:bottom w:w="100" w:type="nil"/>
              <w:right w:w="100" w:type="nil"/>
            </w:tcMar>
          </w:tcPr>
          <w:p w14:paraId="5F89D47F"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5AA0778"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Humanities Access grants help support capacity building for humanities programs that benefit one or more of the following groups: youth, communities of color, and economically disadvantaged populations. Humanities Access grants establish or augment term endowments (that is, endowments whose funds are entirely expended over the course of a set time period) to provide funding for existing programs at institutions such as public libraries, local and regional museums, historical societies, community colleges, HBCUs and tribal colleges, Hispanic-serving institutions, archival repositories, and other cultural organizations. Humanities Access grants are intended to seed longer-term endowment-building efforts. Programs supported by Humanities Access grants might include, for example • a summer project for teens at a local historical society; • internships for Native American students at a tribal museum; or • a Clemente course at a homeless shelter organized by a community college. Humanities Access Grants offer two years of match-based funding to be expended through a term endowment over the final three years of the five-year grant period. Humanities Access grant funds should not be used to replace existing program funds. Instead, the grant should expand or enhance an existing exemplary humanities program. Institutions that have never received an NEH grant and small to mid-sized institutions are especially encouraged to apply.</w:t>
            </w:r>
          </w:p>
        </w:tc>
      </w:tr>
      <w:tr w:rsidR="0022306B" w:rsidRPr="00A910B1" w14:paraId="1AA8B3D1" w14:textId="77777777" w:rsidTr="0022306B">
        <w:tc>
          <w:tcPr>
            <w:tcW w:w="4540" w:type="dxa"/>
            <w:tcBorders>
              <w:left w:val="nil"/>
            </w:tcBorders>
            <w:tcMar>
              <w:top w:w="100" w:type="nil"/>
              <w:left w:w="100" w:type="nil"/>
              <w:bottom w:w="100" w:type="nil"/>
              <w:right w:w="100" w:type="nil"/>
            </w:tcMar>
          </w:tcPr>
          <w:p w14:paraId="7B7C9549"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578141E" w14:textId="77777777" w:rsidR="0022306B" w:rsidRPr="00A910B1" w:rsidRDefault="00B90558" w:rsidP="0022306B">
            <w:pPr>
              <w:widowControl w:val="0"/>
              <w:autoSpaceDE w:val="0"/>
              <w:autoSpaceDN w:val="0"/>
              <w:adjustRightInd w:val="0"/>
              <w:rPr>
                <w:rFonts w:ascii="Times" w:hAnsi="Times" w:cs="Helvetica"/>
              </w:rPr>
            </w:pPr>
            <w:hyperlink r:id="rId770" w:history="1">
              <w:r w:rsidR="0022306B" w:rsidRPr="00A910B1">
                <w:rPr>
                  <w:rStyle w:val="Hyperlink"/>
                  <w:rFonts w:ascii="Times" w:hAnsi="Times" w:cs="Helvetica"/>
                </w:rPr>
                <w:t>http://www.neh.gov/grants/challenge/humanities-access-grants</w:t>
              </w:r>
            </w:hyperlink>
          </w:p>
        </w:tc>
      </w:tr>
      <w:tr w:rsidR="0022306B" w:rsidRPr="00A910B1" w14:paraId="2D32592F" w14:textId="77777777" w:rsidTr="0022306B">
        <w:tc>
          <w:tcPr>
            <w:tcW w:w="4540" w:type="dxa"/>
            <w:tcBorders>
              <w:left w:val="nil"/>
            </w:tcBorders>
            <w:tcMar>
              <w:top w:w="100" w:type="nil"/>
              <w:left w:w="100" w:type="nil"/>
              <w:bottom w:w="100" w:type="nil"/>
              <w:right w:w="100" w:type="nil"/>
            </w:tcMar>
          </w:tcPr>
          <w:p w14:paraId="55072893" w14:textId="77777777" w:rsidR="0022306B" w:rsidRPr="00A910B1" w:rsidRDefault="0022306B" w:rsidP="0022306B">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AC6C77"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7C9DBA3" w14:textId="77777777" w:rsidR="0022306B" w:rsidRPr="00A910B1" w:rsidRDefault="0022306B" w:rsidP="0022306B">
            <w:pPr>
              <w:widowControl w:val="0"/>
              <w:autoSpaceDE w:val="0"/>
              <w:autoSpaceDN w:val="0"/>
              <w:adjustRightInd w:val="0"/>
              <w:rPr>
                <w:rFonts w:ascii="Times" w:hAnsi="Times" w:cs="Helvetica"/>
              </w:rPr>
            </w:pPr>
          </w:p>
          <w:p w14:paraId="65FBBDDA" w14:textId="77777777" w:rsidR="0022306B" w:rsidRPr="00A910B1" w:rsidRDefault="0022306B" w:rsidP="0022306B">
            <w:pPr>
              <w:widowControl w:val="0"/>
              <w:autoSpaceDE w:val="0"/>
              <w:autoSpaceDN w:val="0"/>
              <w:adjustRightInd w:val="0"/>
              <w:rPr>
                <w:rFonts w:ascii="Times" w:hAnsi="Times" w:cs="Helvetica"/>
              </w:rPr>
            </w:pPr>
            <w:r w:rsidRPr="00A910B1">
              <w:rPr>
                <w:rFonts w:ascii="Times" w:hAnsi="Times" w:cs="Helvetica"/>
              </w:rPr>
              <w:t xml:space="preserve">Office of Challenge Grants National Endowment for the Humanities 400 Seventh Street, SW Washington, DC 20506 202-606-8309 challenge@neh.gov challenge@neh.gov </w:t>
            </w:r>
          </w:p>
          <w:p w14:paraId="05AF3289" w14:textId="77777777" w:rsidR="0022306B" w:rsidRPr="00A910B1" w:rsidRDefault="00B90558" w:rsidP="0022306B">
            <w:pPr>
              <w:widowControl w:val="0"/>
              <w:autoSpaceDE w:val="0"/>
              <w:autoSpaceDN w:val="0"/>
              <w:adjustRightInd w:val="0"/>
              <w:rPr>
                <w:rFonts w:ascii="Times" w:hAnsi="Times" w:cs="Helvetica"/>
              </w:rPr>
            </w:pPr>
            <w:hyperlink r:id="rId771" w:history="1">
              <w:r w:rsidR="0022306B" w:rsidRPr="00A910B1">
                <w:rPr>
                  <w:rStyle w:val="Hyperlink"/>
                  <w:rFonts w:ascii="Times" w:hAnsi="Times" w:cs="Helvetica"/>
                </w:rPr>
                <w:t>challenge@neh.gov</w:t>
              </w:r>
            </w:hyperlink>
          </w:p>
        </w:tc>
      </w:tr>
    </w:tbl>
    <w:p w14:paraId="7F942860" w14:textId="77777777" w:rsidR="0022306B" w:rsidRPr="00A910B1" w:rsidRDefault="0022306B" w:rsidP="0022306B">
      <w:pPr>
        <w:widowControl w:val="0"/>
        <w:autoSpaceDE w:val="0"/>
        <w:autoSpaceDN w:val="0"/>
        <w:adjustRightInd w:val="0"/>
        <w:rPr>
          <w:rFonts w:ascii="Times" w:hAnsi="Times" w:cs="Helvetica"/>
        </w:rPr>
      </w:pPr>
    </w:p>
    <w:p w14:paraId="71DDF5F0" w14:textId="77777777" w:rsidR="0022306B" w:rsidRPr="00A910B1" w:rsidRDefault="00B90558" w:rsidP="0022306B">
      <w:pPr>
        <w:widowControl w:val="0"/>
        <w:pBdr>
          <w:bottom w:val="single" w:sz="6" w:space="1" w:color="auto"/>
        </w:pBdr>
        <w:autoSpaceDE w:val="0"/>
        <w:autoSpaceDN w:val="0"/>
        <w:adjustRightInd w:val="0"/>
        <w:rPr>
          <w:rFonts w:ascii="Times" w:hAnsi="Times" w:cs="Helvetica"/>
          <w:color w:val="386EFF"/>
          <w:u w:val="single" w:color="386EFF"/>
        </w:rPr>
      </w:pPr>
      <w:hyperlink r:id="rId772" w:history="1">
        <w:r w:rsidR="0022306B" w:rsidRPr="00A910B1">
          <w:rPr>
            <w:rFonts w:ascii="Times" w:hAnsi="Times" w:cs="Helvetica"/>
            <w:color w:val="386EFF"/>
            <w:u w:val="single" w:color="386EFF"/>
          </w:rPr>
          <w:t>http://www.grants.gov/web/grants/view-opportunity.html?oppId=281718</w:t>
        </w:r>
      </w:hyperlink>
    </w:p>
    <w:p w14:paraId="50F053D7" w14:textId="77777777" w:rsidR="00B756C2" w:rsidRPr="00A910B1" w:rsidRDefault="00B756C2" w:rsidP="00837459"/>
    <w:p w14:paraId="2ECD4C94" w14:textId="77777777" w:rsidR="00B756C2" w:rsidRPr="00A910B1" w:rsidRDefault="00B756C2" w:rsidP="00837459">
      <w:bookmarkStart w:id="456" w:name="NEHNatlDigital"/>
      <w:bookmarkStart w:id="457" w:name="NEHPublicSquare"/>
      <w:bookmarkStart w:id="458" w:name="NEHChallenge"/>
      <w:bookmarkStart w:id="459" w:name="NEHResearchDevelop"/>
      <w:bookmarkEnd w:id="456"/>
      <w:bookmarkEnd w:id="457"/>
      <w:bookmarkEnd w:id="458"/>
      <w:bookmarkEnd w:id="459"/>
    </w:p>
    <w:p w14:paraId="6D2D2641" w14:textId="77777777" w:rsidR="00837459" w:rsidRPr="00A910B1" w:rsidRDefault="00837459" w:rsidP="00B756C2">
      <w:pPr>
        <w:pBdr>
          <w:bottom w:val="double" w:sz="6" w:space="1" w:color="auto"/>
        </w:pBdr>
        <w:autoSpaceDE w:val="0"/>
        <w:autoSpaceDN w:val="0"/>
        <w:adjustRightInd w:val="0"/>
        <w:rPr>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60" w:name="NSF"/>
            <w:bookmarkEnd w:id="460"/>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61" w:name="NSFGO"/>
      <w:bookmarkEnd w:id="461"/>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776"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777"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778"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62" w:name="NSFResearchandProgram"/>
      <w:bookmarkEnd w:id="462"/>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60899A36" w14:textId="77777777" w:rsidR="00AB7D52" w:rsidRPr="00A910B1" w:rsidRDefault="00AB7D52" w:rsidP="00B756C2">
      <w:pPr>
        <w:autoSpaceDE w:val="0"/>
        <w:autoSpaceDN w:val="0"/>
        <w:adjustRightInd w:val="0"/>
        <w:outlineLvl w:val="0"/>
      </w:pPr>
    </w:p>
    <w:p w14:paraId="3E6DE6B3" w14:textId="77777777" w:rsidR="00A828E2" w:rsidRPr="00E71D95" w:rsidRDefault="00A828E2" w:rsidP="00A828E2">
      <w:pPr>
        <w:widowControl w:val="0"/>
        <w:autoSpaceDE w:val="0"/>
        <w:autoSpaceDN w:val="0"/>
        <w:adjustRightInd w:val="0"/>
        <w:rPr>
          <w:rFonts w:ascii="Times" w:hAnsi="Times" w:cs="Arial"/>
          <w:color w:val="1A1A1A"/>
        </w:rPr>
      </w:pPr>
      <w:r w:rsidRPr="00E71D95">
        <w:rPr>
          <w:rFonts w:ascii="Times" w:hAnsi="Times" w:cs="Arial"/>
          <w:color w:val="1A1A1A"/>
        </w:rPr>
        <w:t>Broadening Participation in Engineering Grant</w:t>
      </w:r>
    </w:p>
    <w:p w14:paraId="19382A63" w14:textId="77777777" w:rsidR="00A828E2" w:rsidRPr="00E71D95" w:rsidRDefault="00B90558" w:rsidP="00A828E2">
      <w:pPr>
        <w:widowControl w:val="0"/>
        <w:autoSpaceDE w:val="0"/>
        <w:autoSpaceDN w:val="0"/>
        <w:adjustRightInd w:val="0"/>
        <w:rPr>
          <w:rFonts w:ascii="Times" w:hAnsi="Times" w:cs="Arial"/>
          <w:color w:val="103CC0"/>
          <w:u w:val="single" w:color="103CC0"/>
        </w:rPr>
      </w:pPr>
      <w:hyperlink r:id="rId780" w:history="1">
        <w:r w:rsidR="00A828E2" w:rsidRPr="00E71D95">
          <w:rPr>
            <w:rFonts w:ascii="Times" w:hAnsi="Times" w:cs="Arial"/>
            <w:color w:val="103CC0"/>
            <w:u w:val="single" w:color="103CC0"/>
          </w:rPr>
          <w:t>http://www.grants.gov/web/grants/view-opportunity.html?oppId=282552</w:t>
        </w:r>
      </w:hyperlink>
    </w:p>
    <w:p w14:paraId="1ABEC4C6" w14:textId="77777777" w:rsidR="00A828E2" w:rsidRPr="00E71D95" w:rsidRDefault="00A828E2" w:rsidP="00A828E2">
      <w:pPr>
        <w:widowControl w:val="0"/>
        <w:autoSpaceDE w:val="0"/>
        <w:autoSpaceDN w:val="0"/>
        <w:adjustRightInd w:val="0"/>
        <w:rPr>
          <w:rFonts w:ascii="Times" w:hAnsi="Times" w:cs="Arial"/>
          <w:color w:val="103CC0"/>
          <w:u w:val="single" w:color="103CC0"/>
        </w:rPr>
      </w:pPr>
    </w:p>
    <w:p w14:paraId="19EDFDE9"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Conferences and Worksho</w:t>
      </w:r>
      <w:r>
        <w:rPr>
          <w:rFonts w:ascii="Times" w:hAnsi="Times" w:cs="Helvetica"/>
        </w:rPr>
        <w:t xml:space="preserve">ps in the Mathematical Sciences </w:t>
      </w:r>
      <w:r w:rsidRPr="00686F29">
        <w:rPr>
          <w:rFonts w:ascii="Times" w:hAnsi="Times" w:cs="Helvetica"/>
        </w:rPr>
        <w:t>Grant</w:t>
      </w:r>
    </w:p>
    <w:p w14:paraId="5A328386" w14:textId="77777777" w:rsidR="00AB7D52" w:rsidRPr="00686F29" w:rsidRDefault="00B90558" w:rsidP="00AB7D52">
      <w:pPr>
        <w:widowControl w:val="0"/>
        <w:autoSpaceDE w:val="0"/>
        <w:autoSpaceDN w:val="0"/>
        <w:adjustRightInd w:val="0"/>
        <w:rPr>
          <w:rFonts w:ascii="Times" w:hAnsi="Times" w:cs="Helvetica"/>
        </w:rPr>
      </w:pPr>
      <w:hyperlink r:id="rId781" w:history="1">
        <w:r w:rsidR="00AB7D52" w:rsidRPr="00686F29">
          <w:rPr>
            <w:rFonts w:ascii="Times" w:hAnsi="Times" w:cs="Helvetica"/>
            <w:color w:val="386EFF"/>
            <w:u w:val="single" w:color="386EFF"/>
          </w:rPr>
          <w:t>http://www.grants.gov/web/grants/view-opportunity.html?oppId=281952</w:t>
        </w:r>
      </w:hyperlink>
    </w:p>
    <w:p w14:paraId="5EEC8824" w14:textId="77777777" w:rsidR="00AB7D52" w:rsidRDefault="00AB7D52" w:rsidP="00AB7D52">
      <w:pPr>
        <w:widowControl w:val="0"/>
        <w:autoSpaceDE w:val="0"/>
        <w:autoSpaceDN w:val="0"/>
        <w:adjustRightInd w:val="0"/>
        <w:rPr>
          <w:rFonts w:ascii="Times" w:hAnsi="Times" w:cs="Helvetica"/>
        </w:rPr>
      </w:pPr>
    </w:p>
    <w:p w14:paraId="332FAC77" w14:textId="77777777" w:rsidR="00AB7D52" w:rsidRPr="00456120" w:rsidRDefault="00AB7D52" w:rsidP="00AB7D52">
      <w:pPr>
        <w:widowControl w:val="0"/>
        <w:autoSpaceDE w:val="0"/>
        <w:autoSpaceDN w:val="0"/>
        <w:adjustRightInd w:val="0"/>
        <w:rPr>
          <w:rFonts w:ascii="Times" w:hAnsi="Times" w:cs="Helvetica"/>
        </w:rPr>
      </w:pPr>
      <w:r w:rsidRPr="00E32C88">
        <w:rPr>
          <w:rFonts w:ascii="Times" w:hAnsi="Times" w:cs="Helvetica"/>
        </w:rPr>
        <w:t>Cybermanufacturing S</w:t>
      </w:r>
      <w:r>
        <w:rPr>
          <w:rFonts w:ascii="Times" w:hAnsi="Times" w:cs="Helvetica"/>
        </w:rPr>
        <w:t xml:space="preserve">ystems </w:t>
      </w:r>
      <w:r w:rsidRPr="00E32C88">
        <w:rPr>
          <w:rFonts w:ascii="Times" w:hAnsi="Times" w:cs="Helvetica"/>
        </w:rPr>
        <w:t>Grant</w:t>
      </w:r>
    </w:p>
    <w:p w14:paraId="46F80D79" w14:textId="77777777" w:rsidR="00AB7D52" w:rsidRPr="00E32C88" w:rsidRDefault="00B90558" w:rsidP="00AB7D52">
      <w:pPr>
        <w:widowControl w:val="0"/>
        <w:autoSpaceDE w:val="0"/>
        <w:autoSpaceDN w:val="0"/>
        <w:adjustRightInd w:val="0"/>
        <w:rPr>
          <w:rFonts w:ascii="Times" w:hAnsi="Times" w:cs="Helvetica"/>
        </w:rPr>
      </w:pPr>
      <w:hyperlink r:id="rId782" w:history="1">
        <w:r w:rsidR="00AB7D52" w:rsidRPr="00E32C88">
          <w:rPr>
            <w:rFonts w:ascii="Times" w:hAnsi="Times" w:cs="Helvetica"/>
            <w:color w:val="386EFF"/>
            <w:u w:val="single" w:color="386EFF"/>
          </w:rPr>
          <w:t>http://www.grants.gov/web/grants/view-opportunity.html?oppId=282210</w:t>
        </w:r>
      </w:hyperlink>
    </w:p>
    <w:p w14:paraId="3529B64C" w14:textId="77777777" w:rsidR="00AB7D52" w:rsidRPr="00686F29" w:rsidRDefault="00AB7D52" w:rsidP="00AB7D52">
      <w:pPr>
        <w:widowControl w:val="0"/>
        <w:autoSpaceDE w:val="0"/>
        <w:autoSpaceDN w:val="0"/>
        <w:adjustRightInd w:val="0"/>
        <w:rPr>
          <w:rFonts w:ascii="Times" w:hAnsi="Times" w:cs="Helvetica"/>
        </w:rPr>
      </w:pPr>
    </w:p>
    <w:p w14:paraId="1C434532" w14:textId="77777777" w:rsidR="00AB7D52" w:rsidRPr="00456120" w:rsidRDefault="00AB7D52" w:rsidP="00AB7D52">
      <w:pPr>
        <w:widowControl w:val="0"/>
        <w:autoSpaceDE w:val="0"/>
        <w:autoSpaceDN w:val="0"/>
        <w:adjustRightInd w:val="0"/>
        <w:rPr>
          <w:rFonts w:ascii="Times" w:hAnsi="Times" w:cs="Helvetica"/>
        </w:rPr>
      </w:pPr>
      <w:r>
        <w:rPr>
          <w:rFonts w:ascii="Times" w:hAnsi="Times" w:cs="Helvetica"/>
        </w:rPr>
        <w:t xml:space="preserve">Cyber-Physical Systems </w:t>
      </w:r>
      <w:r w:rsidRPr="00E32C88">
        <w:rPr>
          <w:rFonts w:ascii="Times" w:hAnsi="Times" w:cs="Helvetica"/>
        </w:rPr>
        <w:t>Grant</w:t>
      </w:r>
    </w:p>
    <w:p w14:paraId="2CAD2A7C" w14:textId="133241A0" w:rsidR="00A828E2" w:rsidRPr="00A828E2" w:rsidRDefault="00B90558" w:rsidP="00A828E2">
      <w:pPr>
        <w:widowControl w:val="0"/>
        <w:autoSpaceDE w:val="0"/>
        <w:autoSpaceDN w:val="0"/>
        <w:adjustRightInd w:val="0"/>
        <w:rPr>
          <w:rFonts w:ascii="Times" w:hAnsi="Times" w:cs="Helvetica"/>
        </w:rPr>
      </w:pPr>
      <w:hyperlink r:id="rId783" w:history="1">
        <w:r w:rsidR="00AB7D52" w:rsidRPr="00E32C88">
          <w:rPr>
            <w:rFonts w:ascii="Times" w:hAnsi="Times" w:cs="Helvetica"/>
            <w:color w:val="386EFF"/>
            <w:u w:val="single" w:color="386EFF"/>
          </w:rPr>
          <w:t>http://www.grants.gov/web/grants/view-opportunity.html?oppId=282226</w:t>
        </w:r>
      </w:hyperlink>
    </w:p>
    <w:p w14:paraId="4AFB0872" w14:textId="77777777" w:rsidR="00A828E2" w:rsidRPr="00E71D95" w:rsidRDefault="00A828E2" w:rsidP="004E2BB7">
      <w:pPr>
        <w:widowControl w:val="0"/>
        <w:autoSpaceDE w:val="0"/>
        <w:autoSpaceDN w:val="0"/>
        <w:adjustRightInd w:val="0"/>
        <w:rPr>
          <w:rFonts w:ascii="Times" w:hAnsi="Times" w:cs="Arial"/>
          <w:color w:val="1A1A1A"/>
        </w:rPr>
      </w:pPr>
    </w:p>
    <w:p w14:paraId="6349BA70" w14:textId="613F0DA3" w:rsidR="004E2BB7" w:rsidRPr="004E2BB7"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Dear Colleague Letter: Advanced Cellular Biomanufacturing Grant</w:t>
      </w:r>
    </w:p>
    <w:p w14:paraId="78D7AFD8" w14:textId="77777777" w:rsidR="004E2BB7" w:rsidRPr="00E71D95" w:rsidRDefault="00B90558" w:rsidP="004E2BB7">
      <w:pPr>
        <w:widowControl w:val="0"/>
        <w:autoSpaceDE w:val="0"/>
        <w:autoSpaceDN w:val="0"/>
        <w:adjustRightInd w:val="0"/>
        <w:rPr>
          <w:rFonts w:ascii="Times" w:hAnsi="Times" w:cs="Arial"/>
          <w:color w:val="1A1A1A"/>
        </w:rPr>
      </w:pPr>
      <w:hyperlink r:id="rId784" w:history="1">
        <w:r w:rsidR="004E2BB7" w:rsidRPr="00E71D95">
          <w:rPr>
            <w:rFonts w:ascii="Times" w:hAnsi="Times" w:cs="Arial"/>
            <w:color w:val="103CC0"/>
            <w:u w:val="single" w:color="103CC0"/>
          </w:rPr>
          <w:t>http://www.grants.gov/web/grants/view-opportunity.html?oppId=282410</w:t>
        </w:r>
      </w:hyperlink>
    </w:p>
    <w:p w14:paraId="0581E563" w14:textId="77777777" w:rsidR="004E2BB7" w:rsidRPr="00E71D95" w:rsidRDefault="004E2BB7" w:rsidP="004E2BB7">
      <w:pPr>
        <w:widowControl w:val="0"/>
        <w:autoSpaceDE w:val="0"/>
        <w:autoSpaceDN w:val="0"/>
        <w:adjustRightInd w:val="0"/>
        <w:rPr>
          <w:rFonts w:ascii="Times" w:hAnsi="Times" w:cs="Helvetica"/>
        </w:rPr>
      </w:pPr>
    </w:p>
    <w:p w14:paraId="31D6A5C3"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EPSCoR Research Infrastructu</w:t>
      </w:r>
      <w:r>
        <w:rPr>
          <w:rFonts w:ascii="Times" w:hAnsi="Times" w:cs="Arial"/>
          <w:color w:val="1A1A1A"/>
        </w:rPr>
        <w:t xml:space="preserve">re Improvement Program Track-1: </w:t>
      </w:r>
      <w:r w:rsidRPr="009B3CE4">
        <w:rPr>
          <w:rFonts w:ascii="Times" w:hAnsi="Times" w:cs="Arial"/>
          <w:color w:val="1A1A1A"/>
        </w:rPr>
        <w:t>Grant</w:t>
      </w:r>
    </w:p>
    <w:p w14:paraId="12A1FEBD" w14:textId="77777777" w:rsidR="00011CCB" w:rsidRPr="009B3CE4" w:rsidRDefault="00B90558" w:rsidP="00011CCB">
      <w:pPr>
        <w:widowControl w:val="0"/>
        <w:autoSpaceDE w:val="0"/>
        <w:autoSpaceDN w:val="0"/>
        <w:adjustRightInd w:val="0"/>
        <w:rPr>
          <w:rFonts w:ascii="Times" w:hAnsi="Times" w:cs="Arial"/>
          <w:color w:val="1A1A1A"/>
        </w:rPr>
      </w:pPr>
      <w:hyperlink r:id="rId785" w:history="1">
        <w:r w:rsidR="00011CCB" w:rsidRPr="009B3CE4">
          <w:rPr>
            <w:rFonts w:ascii="Times" w:hAnsi="Times" w:cs="Arial"/>
            <w:color w:val="103CC0"/>
            <w:u w:val="single" w:color="103CC0"/>
          </w:rPr>
          <w:t>http://www.grants.gov/web/grants/view-opportunity.html?oppId=282661</w:t>
        </w:r>
      </w:hyperlink>
    </w:p>
    <w:p w14:paraId="6BB6446A" w14:textId="77777777" w:rsidR="00011CCB" w:rsidRPr="009B3CE4" w:rsidRDefault="00011CCB" w:rsidP="00011CCB">
      <w:pPr>
        <w:widowControl w:val="0"/>
        <w:autoSpaceDE w:val="0"/>
        <w:autoSpaceDN w:val="0"/>
        <w:adjustRightInd w:val="0"/>
        <w:rPr>
          <w:rFonts w:ascii="Times" w:hAnsi="Times" w:cs="Arial"/>
          <w:color w:val="1A1A1A"/>
        </w:rPr>
      </w:pPr>
    </w:p>
    <w:p w14:paraId="732FD09F"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Plant-Biotic Interactions</w:t>
      </w:r>
      <w:r>
        <w:rPr>
          <w:rFonts w:ascii="Times" w:hAnsi="Times" w:cs="Helvetica"/>
        </w:rPr>
        <w:t xml:space="preserve"> </w:t>
      </w:r>
      <w:r w:rsidRPr="00686F29">
        <w:rPr>
          <w:rFonts w:ascii="Times" w:hAnsi="Times" w:cs="Helvetica"/>
        </w:rPr>
        <w:t>Grant</w:t>
      </w:r>
    </w:p>
    <w:p w14:paraId="0C635FFF" w14:textId="77777777" w:rsidR="00AB7D52" w:rsidRPr="00686F29" w:rsidRDefault="00B90558" w:rsidP="00AB7D52">
      <w:pPr>
        <w:widowControl w:val="0"/>
        <w:autoSpaceDE w:val="0"/>
        <w:autoSpaceDN w:val="0"/>
        <w:adjustRightInd w:val="0"/>
        <w:rPr>
          <w:rFonts w:ascii="Times" w:hAnsi="Times" w:cs="Helvetica"/>
        </w:rPr>
      </w:pPr>
      <w:hyperlink r:id="rId786" w:history="1">
        <w:r w:rsidR="00AB7D52" w:rsidRPr="00686F29">
          <w:rPr>
            <w:rFonts w:ascii="Times" w:hAnsi="Times" w:cs="Helvetica"/>
            <w:color w:val="386EFF"/>
            <w:u w:val="single" w:color="386EFF"/>
          </w:rPr>
          <w:t>http://www.grants.gov/web/grants/view-opportunity.html?oppId=282034</w:t>
        </w:r>
      </w:hyperlink>
    </w:p>
    <w:p w14:paraId="5B667368" w14:textId="77777777" w:rsidR="00AB7D52" w:rsidRDefault="00AB7D52" w:rsidP="00AB7D52">
      <w:pPr>
        <w:widowControl w:val="0"/>
        <w:autoSpaceDE w:val="0"/>
        <w:autoSpaceDN w:val="0"/>
        <w:adjustRightInd w:val="0"/>
        <w:rPr>
          <w:rFonts w:ascii="Times" w:hAnsi="Times" w:cs="Helvetica"/>
        </w:rPr>
      </w:pPr>
    </w:p>
    <w:p w14:paraId="3DA9A856" w14:textId="7DD36BE6" w:rsidR="004E2BB7" w:rsidRPr="004E2BB7"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Structural and Architectural Engineering and Materials</w:t>
      </w:r>
      <w:r>
        <w:rPr>
          <w:rFonts w:ascii="Times" w:hAnsi="Times" w:cs="Arial"/>
          <w:color w:val="1A1A1A"/>
        </w:rPr>
        <w:t xml:space="preserve"> </w:t>
      </w:r>
      <w:r w:rsidRPr="00E71D95">
        <w:rPr>
          <w:rFonts w:ascii="Times" w:hAnsi="Times" w:cs="Arial"/>
          <w:color w:val="1A1A1A"/>
        </w:rPr>
        <w:t>Grant</w:t>
      </w:r>
    </w:p>
    <w:p w14:paraId="71CF6D86" w14:textId="77777777" w:rsidR="004E2BB7" w:rsidRPr="00E71D95" w:rsidRDefault="00B90558" w:rsidP="004E2BB7">
      <w:pPr>
        <w:widowControl w:val="0"/>
        <w:autoSpaceDE w:val="0"/>
        <w:autoSpaceDN w:val="0"/>
        <w:adjustRightInd w:val="0"/>
        <w:rPr>
          <w:rFonts w:ascii="Times" w:hAnsi="Times" w:cs="Arial"/>
          <w:color w:val="1A1A1A"/>
        </w:rPr>
      </w:pPr>
      <w:hyperlink r:id="rId787" w:history="1">
        <w:r w:rsidR="004E2BB7" w:rsidRPr="00E71D95">
          <w:rPr>
            <w:rFonts w:ascii="Times" w:hAnsi="Times" w:cs="Arial"/>
            <w:color w:val="103CC0"/>
            <w:u w:val="single" w:color="103CC0"/>
          </w:rPr>
          <w:t>http://www.grants.gov/web/grants/view-opportunity.html?oppId=282462</w:t>
        </w:r>
      </w:hyperlink>
    </w:p>
    <w:p w14:paraId="4AB43148" w14:textId="77777777" w:rsidR="004E2BB7" w:rsidRDefault="004E2BB7" w:rsidP="00AB7D52">
      <w:pPr>
        <w:widowControl w:val="0"/>
        <w:autoSpaceDE w:val="0"/>
        <w:autoSpaceDN w:val="0"/>
        <w:adjustRightInd w:val="0"/>
        <w:rPr>
          <w:rFonts w:ascii="Times" w:hAnsi="Times" w:cs="Helvetica"/>
        </w:rPr>
      </w:pPr>
    </w:p>
    <w:p w14:paraId="69901743" w14:textId="0F6A8B45"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Tectonics Grant</w:t>
      </w:r>
    </w:p>
    <w:p w14:paraId="6219C99D" w14:textId="77777777" w:rsidR="00011CCB" w:rsidRPr="009B3CE4" w:rsidRDefault="00B90558" w:rsidP="00011CCB">
      <w:pPr>
        <w:widowControl w:val="0"/>
        <w:autoSpaceDE w:val="0"/>
        <w:autoSpaceDN w:val="0"/>
        <w:adjustRightInd w:val="0"/>
        <w:rPr>
          <w:rFonts w:ascii="Times" w:hAnsi="Times" w:cs="Arial"/>
          <w:color w:val="1A1A1A"/>
        </w:rPr>
      </w:pPr>
      <w:hyperlink r:id="rId788" w:history="1">
        <w:r w:rsidR="00011CCB" w:rsidRPr="009B3CE4">
          <w:rPr>
            <w:rFonts w:ascii="Times" w:hAnsi="Times" w:cs="Arial"/>
            <w:color w:val="103CC0"/>
            <w:u w:val="single" w:color="103CC0"/>
          </w:rPr>
          <w:t>http://www.grants.gov/web/grants/view-opportunity.html?oppId=282662</w:t>
        </w:r>
      </w:hyperlink>
    </w:p>
    <w:p w14:paraId="12588918" w14:textId="77777777" w:rsidR="00011CCB" w:rsidRPr="009B3CE4" w:rsidRDefault="00011CCB" w:rsidP="00011CCB">
      <w:pPr>
        <w:widowControl w:val="0"/>
        <w:autoSpaceDE w:val="0"/>
        <w:autoSpaceDN w:val="0"/>
        <w:adjustRightInd w:val="0"/>
        <w:rPr>
          <w:rFonts w:ascii="Times" w:hAnsi="Times" w:cs="Arial"/>
          <w:color w:val="1A1A1A"/>
        </w:rPr>
      </w:pPr>
    </w:p>
    <w:p w14:paraId="04663859" w14:textId="30ABD26B" w:rsidR="00AB7D52" w:rsidRPr="00E32C88" w:rsidRDefault="00AB7D52" w:rsidP="00AB7D52">
      <w:pPr>
        <w:widowControl w:val="0"/>
        <w:autoSpaceDE w:val="0"/>
        <w:autoSpaceDN w:val="0"/>
        <w:adjustRightInd w:val="0"/>
        <w:rPr>
          <w:rFonts w:ascii="Times" w:hAnsi="Times" w:cs="Helvetica"/>
        </w:rPr>
      </w:pPr>
      <w:r>
        <w:rPr>
          <w:rFonts w:ascii="Times" w:hAnsi="Times" w:cs="Helvetica"/>
        </w:rPr>
        <w:t xml:space="preserve">US Ignite: </w:t>
      </w:r>
      <w:r w:rsidRPr="00E32C88">
        <w:rPr>
          <w:rFonts w:ascii="Times" w:hAnsi="Times" w:cs="Helvetica"/>
        </w:rPr>
        <w:t>Grant</w:t>
      </w:r>
    </w:p>
    <w:p w14:paraId="51482685" w14:textId="608C6075" w:rsidR="00B756C2" w:rsidRDefault="00B90558" w:rsidP="00AB7D52">
      <w:pPr>
        <w:widowControl w:val="0"/>
        <w:autoSpaceDE w:val="0"/>
        <w:autoSpaceDN w:val="0"/>
        <w:adjustRightInd w:val="0"/>
        <w:rPr>
          <w:rFonts w:ascii="Times" w:hAnsi="Times" w:cs="Helvetica"/>
          <w:color w:val="386EFF"/>
          <w:u w:val="single" w:color="386EFF"/>
        </w:rPr>
      </w:pPr>
      <w:hyperlink r:id="rId789" w:history="1">
        <w:r w:rsidR="00AB7D52" w:rsidRPr="00E32C88">
          <w:rPr>
            <w:rFonts w:ascii="Times" w:hAnsi="Times" w:cs="Helvetica"/>
            <w:color w:val="386EFF"/>
            <w:u w:val="single" w:color="386EFF"/>
          </w:rPr>
          <w:t>http://www.grants.gov/web/grants/view-opportunity.html?oppId=282282</w:t>
        </w:r>
      </w:hyperlink>
    </w:p>
    <w:p w14:paraId="045D5634" w14:textId="77777777" w:rsidR="00AB7D52" w:rsidRPr="00A910B1" w:rsidRDefault="00AB7D52" w:rsidP="00AB7D52">
      <w:pPr>
        <w:widowControl w:val="0"/>
        <w:autoSpaceDE w:val="0"/>
        <w:autoSpaceDN w:val="0"/>
        <w:adjustRightInd w:val="0"/>
        <w:rPr>
          <w:rFonts w:ascii="Times" w:hAnsi="Times" w:cs="Helvetica"/>
        </w:rPr>
      </w:pPr>
    </w:p>
    <w:p w14:paraId="75A2DFEB" w14:textId="77777777" w:rsidR="00B756C2" w:rsidRPr="00A910B1" w:rsidRDefault="00B756C2" w:rsidP="00B756C2">
      <w:r w:rsidRPr="00A910B1">
        <w:t>Modifications:</w:t>
      </w:r>
      <w:bookmarkStart w:id="463" w:name="SBA"/>
      <w:bookmarkEnd w:id="463"/>
    </w:p>
    <w:p w14:paraId="04754119" w14:textId="77777777" w:rsidR="00B756C2" w:rsidRPr="00A910B1"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64" w:name="NSFReminders"/>
      <w:bookmarkEnd w:id="464"/>
      <w:r w:rsidRPr="00A910B1">
        <w:rPr>
          <w:rFonts w:ascii="Times" w:hAnsi="Times" w:cs="Helvetica"/>
        </w:rPr>
        <w:t>Reminders:</w:t>
      </w:r>
    </w:p>
    <w:p w14:paraId="6EBECD85" w14:textId="77777777" w:rsidR="00B756C2" w:rsidRPr="00A910B1" w:rsidRDefault="00B756C2"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65" w:name="NRC"/>
      <w:bookmarkEnd w:id="465"/>
      <w:r w:rsidRPr="00A910B1">
        <w:rPr>
          <w:rFonts w:ascii="Times" w:hAnsi="Times" w:cs="Helvetica"/>
          <w:b/>
        </w:rPr>
        <w:t>Nuclear Regulatory Commission</w:t>
      </w:r>
    </w:p>
    <w:p w14:paraId="34EAED49" w14:textId="77777777" w:rsidR="00B756C2" w:rsidRPr="00A910B1"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66" w:name="NRCReminders"/>
      <w:bookmarkEnd w:id="466"/>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68D972C4" w14:textId="77777777" w:rsidR="00B756C2" w:rsidRPr="00A910B1" w:rsidRDefault="00B756C2" w:rsidP="00B756C2">
      <w:pPr>
        <w:widowControl w:val="0"/>
        <w:autoSpaceDE w:val="0"/>
        <w:autoSpaceDN w:val="0"/>
        <w:adjustRightInd w:val="0"/>
        <w:rPr>
          <w:rFonts w:ascii="Times" w:hAnsi="Times" w:cs="Helvetica"/>
        </w:rPr>
      </w:pPr>
      <w:bookmarkStart w:id="467" w:name="NRCFOA"/>
      <w:bookmarkStart w:id="468" w:name="NRCFOA2016"/>
      <w:bookmarkEnd w:id="467"/>
      <w:bookmarkEnd w:id="468"/>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69" w:name="SBAGO"/>
      <w:bookmarkEnd w:id="469"/>
      <w:r w:rsidRPr="00A910B1">
        <w:rPr>
          <w:highlight w:val="yellow"/>
        </w:rPr>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B90558" w:rsidP="00B756C2">
      <w:hyperlink r:id="rId793"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794"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796"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70" w:name="SBAPrograms"/>
      <w:bookmarkEnd w:id="470"/>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0A9B9F7C" w14:textId="77777777" w:rsidR="00BD0F5B" w:rsidRDefault="00BD0F5B" w:rsidP="00BD0F5B">
      <w:pPr>
        <w:widowControl w:val="0"/>
        <w:autoSpaceDE w:val="0"/>
        <w:autoSpaceDN w:val="0"/>
        <w:adjustRightInd w:val="0"/>
        <w:rPr>
          <w:rFonts w:ascii="Times" w:hAnsi="Times" w:cs="Arial"/>
          <w:color w:val="1A1A1A"/>
        </w:rPr>
      </w:pPr>
      <w:bookmarkStart w:id="471" w:name="SBAPortableAssistance"/>
      <w:bookmarkEnd w:id="471"/>
      <w:r w:rsidRPr="00E71D95">
        <w:rPr>
          <w:rFonts w:ascii="Times" w:hAnsi="Times" w:cs="Arial"/>
          <w:color w:val="1A1A1A"/>
        </w:rPr>
        <w:t>Portable Assistance Program Grant</w:t>
      </w:r>
    </w:p>
    <w:p w14:paraId="5631C643" w14:textId="77777777" w:rsidR="00BD0F5B" w:rsidRDefault="00BD0F5B" w:rsidP="00BD0F5B">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D0F5B" w:rsidRPr="00BD0F5B" w14:paraId="2B38C105" w14:textId="77777777">
        <w:tc>
          <w:tcPr>
            <w:tcW w:w="4540" w:type="dxa"/>
            <w:tcMar>
              <w:top w:w="100" w:type="nil"/>
              <w:left w:w="100" w:type="nil"/>
              <w:bottom w:w="100" w:type="nil"/>
              <w:right w:w="100" w:type="nil"/>
            </w:tcMar>
          </w:tcPr>
          <w:p w14:paraId="5CDBA776"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Document Type:</w:t>
            </w:r>
          </w:p>
        </w:tc>
        <w:tc>
          <w:tcPr>
            <w:tcW w:w="4500" w:type="dxa"/>
            <w:tcMar>
              <w:top w:w="100" w:type="nil"/>
              <w:left w:w="100" w:type="nil"/>
              <w:bottom w:w="100" w:type="nil"/>
              <w:right w:w="100" w:type="nil"/>
            </w:tcMar>
            <w:vAlign w:val="center"/>
          </w:tcPr>
          <w:p w14:paraId="71B44144"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Grants Notice</w:t>
            </w:r>
          </w:p>
        </w:tc>
      </w:tr>
      <w:tr w:rsidR="00BD0F5B" w:rsidRPr="00BD0F5B" w14:paraId="5C5F0825" w14:textId="77777777">
        <w:tblPrEx>
          <w:tblBorders>
            <w:top w:val="none" w:sz="0" w:space="0" w:color="auto"/>
          </w:tblBorders>
        </w:tblPrEx>
        <w:tc>
          <w:tcPr>
            <w:tcW w:w="4540" w:type="dxa"/>
            <w:tcMar>
              <w:top w:w="100" w:type="nil"/>
              <w:left w:w="100" w:type="nil"/>
              <w:bottom w:w="100" w:type="nil"/>
              <w:right w:w="100" w:type="nil"/>
            </w:tcMar>
          </w:tcPr>
          <w:p w14:paraId="3B51A546"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63E3AB5"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OSBDC-2016-05</w:t>
            </w:r>
          </w:p>
        </w:tc>
      </w:tr>
      <w:tr w:rsidR="00BD0F5B" w:rsidRPr="00BD0F5B" w14:paraId="7BA8CC3D" w14:textId="77777777">
        <w:tblPrEx>
          <w:tblBorders>
            <w:top w:val="none" w:sz="0" w:space="0" w:color="auto"/>
          </w:tblBorders>
        </w:tblPrEx>
        <w:tc>
          <w:tcPr>
            <w:tcW w:w="4540" w:type="dxa"/>
            <w:tcMar>
              <w:top w:w="100" w:type="nil"/>
              <w:left w:w="100" w:type="nil"/>
              <w:bottom w:w="100" w:type="nil"/>
              <w:right w:w="100" w:type="nil"/>
            </w:tcMar>
          </w:tcPr>
          <w:p w14:paraId="44C85DD7"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5C4D83F"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Portable Assistance Program</w:t>
            </w:r>
          </w:p>
        </w:tc>
      </w:tr>
      <w:tr w:rsidR="00BD0F5B" w:rsidRPr="00BD0F5B" w14:paraId="72C702DA" w14:textId="77777777">
        <w:tblPrEx>
          <w:tblBorders>
            <w:top w:val="none" w:sz="0" w:space="0" w:color="auto"/>
          </w:tblBorders>
        </w:tblPrEx>
        <w:tc>
          <w:tcPr>
            <w:tcW w:w="4540" w:type="dxa"/>
            <w:tcMar>
              <w:top w:w="100" w:type="nil"/>
              <w:left w:w="100" w:type="nil"/>
              <w:bottom w:w="100" w:type="nil"/>
              <w:right w:w="100" w:type="nil"/>
            </w:tcMar>
          </w:tcPr>
          <w:p w14:paraId="15B03AD2"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4CD4B1B"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Discretionary</w:t>
            </w:r>
          </w:p>
        </w:tc>
      </w:tr>
      <w:tr w:rsidR="00BD0F5B" w:rsidRPr="00BD0F5B" w14:paraId="56163744" w14:textId="77777777">
        <w:tblPrEx>
          <w:tblBorders>
            <w:top w:val="none" w:sz="0" w:space="0" w:color="auto"/>
          </w:tblBorders>
        </w:tblPrEx>
        <w:tc>
          <w:tcPr>
            <w:tcW w:w="4540" w:type="dxa"/>
            <w:tcMar>
              <w:top w:w="100" w:type="nil"/>
              <w:left w:w="100" w:type="nil"/>
              <w:bottom w:w="100" w:type="nil"/>
              <w:right w:w="100" w:type="nil"/>
            </w:tcMar>
          </w:tcPr>
          <w:p w14:paraId="57C5604D"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4A0C5498" w14:textId="77777777" w:rsidR="00BD0F5B" w:rsidRPr="00BD0F5B" w:rsidRDefault="00BD0F5B" w:rsidP="00BD0F5B">
            <w:pPr>
              <w:widowControl w:val="0"/>
              <w:autoSpaceDE w:val="0"/>
              <w:autoSpaceDN w:val="0"/>
              <w:adjustRightInd w:val="0"/>
              <w:rPr>
                <w:rFonts w:ascii="Times" w:hAnsi="Times" w:cs="Arial"/>
                <w:color w:val="1A1A1A"/>
              </w:rPr>
            </w:pPr>
          </w:p>
        </w:tc>
      </w:tr>
      <w:tr w:rsidR="00BD0F5B" w:rsidRPr="00BD0F5B" w14:paraId="325CCE2B" w14:textId="77777777">
        <w:tblPrEx>
          <w:tblBorders>
            <w:top w:val="none" w:sz="0" w:space="0" w:color="auto"/>
          </w:tblBorders>
        </w:tblPrEx>
        <w:tc>
          <w:tcPr>
            <w:tcW w:w="4540" w:type="dxa"/>
            <w:tcMar>
              <w:top w:w="100" w:type="nil"/>
              <w:left w:w="100" w:type="nil"/>
              <w:bottom w:w="100" w:type="nil"/>
              <w:right w:w="100" w:type="nil"/>
            </w:tcMar>
          </w:tcPr>
          <w:p w14:paraId="2D5302B2"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649B3C15"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Cooperative Agreement</w:t>
            </w:r>
          </w:p>
        </w:tc>
      </w:tr>
      <w:tr w:rsidR="00BD0F5B" w:rsidRPr="00BD0F5B" w14:paraId="1B963C3F" w14:textId="77777777">
        <w:tblPrEx>
          <w:tblBorders>
            <w:top w:val="none" w:sz="0" w:space="0" w:color="auto"/>
          </w:tblBorders>
        </w:tblPrEx>
        <w:tc>
          <w:tcPr>
            <w:tcW w:w="4540" w:type="dxa"/>
            <w:tcMar>
              <w:top w:w="100" w:type="nil"/>
              <w:left w:w="100" w:type="nil"/>
              <w:bottom w:w="100" w:type="nil"/>
              <w:right w:w="100" w:type="nil"/>
            </w:tcMar>
          </w:tcPr>
          <w:p w14:paraId="2D5E079C"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B56CA29"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Business and Commerce</w:t>
            </w:r>
          </w:p>
        </w:tc>
      </w:tr>
      <w:tr w:rsidR="00BD0F5B" w:rsidRPr="00BD0F5B" w14:paraId="20776CAD" w14:textId="77777777">
        <w:tblPrEx>
          <w:tblBorders>
            <w:top w:val="none" w:sz="0" w:space="0" w:color="auto"/>
          </w:tblBorders>
        </w:tblPrEx>
        <w:tc>
          <w:tcPr>
            <w:tcW w:w="4540" w:type="dxa"/>
            <w:tcMar>
              <w:top w:w="100" w:type="nil"/>
              <w:left w:w="100" w:type="nil"/>
              <w:bottom w:w="100" w:type="nil"/>
              <w:right w:w="100" w:type="nil"/>
            </w:tcMar>
          </w:tcPr>
          <w:p w14:paraId="6D91FCF3"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4A1DBBC" w14:textId="77777777" w:rsidR="00BD0F5B" w:rsidRPr="00BD0F5B" w:rsidRDefault="00BD0F5B" w:rsidP="00BD0F5B">
            <w:pPr>
              <w:widowControl w:val="0"/>
              <w:autoSpaceDE w:val="0"/>
              <w:autoSpaceDN w:val="0"/>
              <w:adjustRightInd w:val="0"/>
              <w:rPr>
                <w:rFonts w:ascii="Times" w:hAnsi="Times" w:cs="Arial"/>
                <w:color w:val="1A1A1A"/>
              </w:rPr>
            </w:pPr>
          </w:p>
        </w:tc>
      </w:tr>
      <w:tr w:rsidR="00BD0F5B" w:rsidRPr="00BD0F5B" w14:paraId="7FE64FC9" w14:textId="77777777">
        <w:tblPrEx>
          <w:tblBorders>
            <w:top w:val="none" w:sz="0" w:space="0" w:color="auto"/>
          </w:tblBorders>
        </w:tblPrEx>
        <w:tc>
          <w:tcPr>
            <w:tcW w:w="4540" w:type="dxa"/>
            <w:tcMar>
              <w:top w:w="100" w:type="nil"/>
              <w:left w:w="100" w:type="nil"/>
              <w:bottom w:w="100" w:type="nil"/>
              <w:right w:w="100" w:type="nil"/>
            </w:tcMar>
            <w:vAlign w:val="center"/>
          </w:tcPr>
          <w:p w14:paraId="2090F73A"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74691F65"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11</w:t>
            </w:r>
          </w:p>
        </w:tc>
      </w:tr>
      <w:tr w:rsidR="00BD0F5B" w:rsidRPr="00BD0F5B" w14:paraId="40199521" w14:textId="77777777">
        <w:tblPrEx>
          <w:tblBorders>
            <w:top w:val="none" w:sz="0" w:space="0" w:color="auto"/>
          </w:tblBorders>
        </w:tblPrEx>
        <w:tc>
          <w:tcPr>
            <w:tcW w:w="4540" w:type="dxa"/>
            <w:tcMar>
              <w:top w:w="100" w:type="nil"/>
              <w:left w:w="100" w:type="nil"/>
              <w:bottom w:w="100" w:type="nil"/>
              <w:right w:w="100" w:type="nil"/>
            </w:tcMar>
          </w:tcPr>
          <w:p w14:paraId="418FDA04"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CFDA Number(s):</w:t>
            </w:r>
          </w:p>
        </w:tc>
        <w:tc>
          <w:tcPr>
            <w:tcW w:w="4500" w:type="dxa"/>
            <w:tcMar>
              <w:top w:w="100" w:type="nil"/>
              <w:left w:w="100" w:type="nil"/>
              <w:bottom w:w="100" w:type="nil"/>
              <w:right w:w="100" w:type="nil"/>
            </w:tcMar>
            <w:vAlign w:val="center"/>
          </w:tcPr>
          <w:p w14:paraId="46AB9901"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59.037 -- Small Business Development Centers</w:t>
            </w:r>
          </w:p>
        </w:tc>
      </w:tr>
      <w:tr w:rsidR="00BD0F5B" w:rsidRPr="00BD0F5B" w14:paraId="79CD7569" w14:textId="77777777">
        <w:tc>
          <w:tcPr>
            <w:tcW w:w="4540" w:type="dxa"/>
            <w:tcMar>
              <w:top w:w="100" w:type="nil"/>
              <w:left w:w="100" w:type="nil"/>
              <w:bottom w:w="100" w:type="nil"/>
              <w:right w:w="100" w:type="nil"/>
            </w:tcMar>
          </w:tcPr>
          <w:p w14:paraId="307ADDB1" w14:textId="77777777" w:rsidR="00BD0F5B" w:rsidRPr="00BD0F5B" w:rsidRDefault="00BD0F5B" w:rsidP="00BD0F5B">
            <w:pPr>
              <w:widowControl w:val="0"/>
              <w:autoSpaceDE w:val="0"/>
              <w:autoSpaceDN w:val="0"/>
              <w:adjustRightInd w:val="0"/>
              <w:rPr>
                <w:rFonts w:ascii="Times" w:hAnsi="Times" w:cs="Arial"/>
                <w:b/>
                <w:bCs/>
                <w:color w:val="1A1A1A"/>
              </w:rPr>
            </w:pPr>
            <w:r w:rsidRPr="00BD0F5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7497ACCF" w14:textId="77777777" w:rsidR="00BD0F5B" w:rsidRPr="00BD0F5B" w:rsidRDefault="00BD0F5B" w:rsidP="00BD0F5B">
            <w:pPr>
              <w:widowControl w:val="0"/>
              <w:autoSpaceDE w:val="0"/>
              <w:autoSpaceDN w:val="0"/>
              <w:adjustRightInd w:val="0"/>
              <w:rPr>
                <w:rFonts w:ascii="Times" w:hAnsi="Times" w:cs="Arial"/>
                <w:color w:val="1A1A1A"/>
              </w:rPr>
            </w:pPr>
            <w:r w:rsidRPr="00BD0F5B">
              <w:rPr>
                <w:rFonts w:ascii="Times" w:hAnsi="Times" w:cs="Arial"/>
                <w:color w:val="1A1A1A"/>
              </w:rPr>
              <w:t>No</w:t>
            </w:r>
          </w:p>
        </w:tc>
      </w:tr>
      <w:tr w:rsidR="00BD0F5B" w14:paraId="4CDA752C" w14:textId="77777777" w:rsidTr="00BD0F5B">
        <w:tc>
          <w:tcPr>
            <w:tcW w:w="4540" w:type="dxa"/>
            <w:tcBorders>
              <w:left w:val="nil"/>
            </w:tcBorders>
            <w:tcMar>
              <w:top w:w="100" w:type="nil"/>
              <w:left w:w="100" w:type="nil"/>
              <w:bottom w:w="100" w:type="nil"/>
              <w:right w:w="100" w:type="nil"/>
            </w:tcMar>
          </w:tcPr>
          <w:p w14:paraId="2EB7264D"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34518F0"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Mar 25, 2016</w:t>
            </w:r>
          </w:p>
        </w:tc>
      </w:tr>
      <w:tr w:rsidR="00BD0F5B" w14:paraId="6C455B00" w14:textId="77777777" w:rsidTr="00BD0F5B">
        <w:tc>
          <w:tcPr>
            <w:tcW w:w="4540" w:type="dxa"/>
            <w:tcBorders>
              <w:left w:val="nil"/>
            </w:tcBorders>
            <w:tcMar>
              <w:top w:w="100" w:type="nil"/>
              <w:left w:w="100" w:type="nil"/>
              <w:bottom w:w="100" w:type="nil"/>
              <w:right w:w="100" w:type="nil"/>
            </w:tcMar>
          </w:tcPr>
          <w:p w14:paraId="73CDE57C"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CE9B158"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Mar 25, 2016</w:t>
            </w:r>
          </w:p>
        </w:tc>
      </w:tr>
      <w:tr w:rsidR="00BD0F5B" w14:paraId="18ADF0BE" w14:textId="77777777" w:rsidTr="00BD0F5B">
        <w:tc>
          <w:tcPr>
            <w:tcW w:w="4540" w:type="dxa"/>
            <w:tcBorders>
              <w:left w:val="nil"/>
            </w:tcBorders>
            <w:tcMar>
              <w:top w:w="100" w:type="nil"/>
              <w:left w:w="100" w:type="nil"/>
              <w:bottom w:w="100" w:type="nil"/>
              <w:right w:w="100" w:type="nil"/>
            </w:tcMar>
          </w:tcPr>
          <w:p w14:paraId="3BC10DA1"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834B26D"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May 16, 2016  The closing date is May 16, 2016 at 11:59pm EST.</w:t>
            </w:r>
          </w:p>
        </w:tc>
      </w:tr>
      <w:tr w:rsidR="00BD0F5B" w14:paraId="79043DA0" w14:textId="77777777" w:rsidTr="00BD0F5B">
        <w:tc>
          <w:tcPr>
            <w:tcW w:w="4540" w:type="dxa"/>
            <w:tcBorders>
              <w:left w:val="nil"/>
            </w:tcBorders>
            <w:tcMar>
              <w:top w:w="100" w:type="nil"/>
              <w:left w:w="100" w:type="nil"/>
              <w:bottom w:w="100" w:type="nil"/>
              <w:right w:w="100" w:type="nil"/>
            </w:tcMar>
          </w:tcPr>
          <w:p w14:paraId="63F96749"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1FC598C"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May 16, 2016   The closing date is May 16, 2016 at 11:59pm EST.</w:t>
            </w:r>
          </w:p>
        </w:tc>
      </w:tr>
      <w:tr w:rsidR="00BD0F5B" w14:paraId="11F383CC" w14:textId="77777777" w:rsidTr="00BD0F5B">
        <w:tc>
          <w:tcPr>
            <w:tcW w:w="4540" w:type="dxa"/>
            <w:tcBorders>
              <w:left w:val="nil"/>
            </w:tcBorders>
            <w:tcMar>
              <w:top w:w="100" w:type="nil"/>
              <w:left w:w="100" w:type="nil"/>
              <w:bottom w:w="100" w:type="nil"/>
              <w:right w:w="100" w:type="nil"/>
            </w:tcMar>
          </w:tcPr>
          <w:p w14:paraId="32BD2760"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D9C5848"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Jun 15, 2016</w:t>
            </w:r>
          </w:p>
        </w:tc>
      </w:tr>
      <w:tr w:rsidR="00BD0F5B" w14:paraId="5FB24E16" w14:textId="77777777" w:rsidTr="00BD0F5B">
        <w:tc>
          <w:tcPr>
            <w:tcW w:w="4540" w:type="dxa"/>
            <w:tcBorders>
              <w:left w:val="nil"/>
            </w:tcBorders>
            <w:tcMar>
              <w:top w:w="100" w:type="nil"/>
              <w:left w:w="100" w:type="nil"/>
              <w:bottom w:w="100" w:type="nil"/>
              <w:right w:w="100" w:type="nil"/>
            </w:tcMar>
          </w:tcPr>
          <w:p w14:paraId="4613E115"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3AEB069"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$1,109,769</w:t>
            </w:r>
          </w:p>
        </w:tc>
      </w:tr>
      <w:tr w:rsidR="00BD0F5B" w14:paraId="4FA90242" w14:textId="77777777" w:rsidTr="00BD0F5B">
        <w:tc>
          <w:tcPr>
            <w:tcW w:w="4540" w:type="dxa"/>
            <w:tcBorders>
              <w:left w:val="nil"/>
            </w:tcBorders>
            <w:tcMar>
              <w:top w:w="100" w:type="nil"/>
              <w:left w:w="100" w:type="nil"/>
              <w:bottom w:w="100" w:type="nil"/>
              <w:right w:w="100" w:type="nil"/>
            </w:tcMar>
          </w:tcPr>
          <w:p w14:paraId="566A86B2"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FBE394C"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$100,000</w:t>
            </w:r>
          </w:p>
        </w:tc>
      </w:tr>
      <w:tr w:rsidR="00BD0F5B" w14:paraId="4DEB8724" w14:textId="77777777" w:rsidTr="00BD0F5B">
        <w:tc>
          <w:tcPr>
            <w:tcW w:w="4540" w:type="dxa"/>
            <w:tcBorders>
              <w:left w:val="nil"/>
            </w:tcBorders>
            <w:tcMar>
              <w:top w:w="100" w:type="nil"/>
              <w:left w:w="100" w:type="nil"/>
              <w:bottom w:w="100" w:type="nil"/>
              <w:right w:w="100" w:type="nil"/>
            </w:tcMar>
          </w:tcPr>
          <w:p w14:paraId="0809149E"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F68AE17"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Others (see text field entitled "Additional Information on Eligibility" for clarification)</w:t>
            </w:r>
          </w:p>
        </w:tc>
      </w:tr>
      <w:tr w:rsidR="00BD0F5B" w14:paraId="5A6083F5" w14:textId="77777777" w:rsidTr="00BD0F5B">
        <w:tc>
          <w:tcPr>
            <w:tcW w:w="4540" w:type="dxa"/>
            <w:tcBorders>
              <w:left w:val="nil"/>
            </w:tcBorders>
            <w:tcMar>
              <w:top w:w="100" w:type="nil"/>
              <w:left w:w="100" w:type="nil"/>
              <w:bottom w:w="100" w:type="nil"/>
              <w:right w:w="100" w:type="nil"/>
            </w:tcMar>
          </w:tcPr>
          <w:p w14:paraId="5FAC414C"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E51FCEA"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See Synopsis</w:t>
            </w:r>
          </w:p>
        </w:tc>
      </w:tr>
      <w:tr w:rsidR="00BD0F5B" w14:paraId="279D68FE" w14:textId="77777777" w:rsidTr="00BD0F5B">
        <w:tc>
          <w:tcPr>
            <w:tcW w:w="4540" w:type="dxa"/>
            <w:tcBorders>
              <w:left w:val="nil"/>
            </w:tcBorders>
            <w:tcMar>
              <w:top w:w="100" w:type="nil"/>
              <w:left w:w="100" w:type="nil"/>
              <w:bottom w:w="100" w:type="nil"/>
              <w:right w:w="100" w:type="nil"/>
            </w:tcMar>
          </w:tcPr>
          <w:p w14:paraId="2591F3EB"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6B474134"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Small Business Administration</w:t>
            </w:r>
          </w:p>
        </w:tc>
      </w:tr>
      <w:tr w:rsidR="00BD0F5B" w14:paraId="17353065" w14:textId="77777777" w:rsidTr="00BD0F5B">
        <w:tc>
          <w:tcPr>
            <w:tcW w:w="4540" w:type="dxa"/>
            <w:tcBorders>
              <w:left w:val="nil"/>
            </w:tcBorders>
            <w:tcMar>
              <w:top w:w="100" w:type="nil"/>
              <w:left w:w="100" w:type="nil"/>
              <w:bottom w:w="100" w:type="nil"/>
              <w:right w:w="100" w:type="nil"/>
            </w:tcMar>
          </w:tcPr>
          <w:p w14:paraId="5CD1B0EA"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37CD646"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The purpose of this Program Announcement is to invite proposals for funding from entities currently funded by SBA as a Small Business Development Center (SBDC) Lead Center. Each proposal must describe recent, serious economic conditions resulting from diminished business or government operations within a discrete area served by an SBDC network. Proposals must include detailed plans to deliver technical assistance to the affected area with corresponding objectives and milestones to be accomplished. Only applications from SBDC Lead Centers will be considered for funding.</w:t>
            </w:r>
          </w:p>
        </w:tc>
      </w:tr>
      <w:tr w:rsidR="00BD0F5B" w14:paraId="1EE3613E" w14:textId="77777777" w:rsidTr="00BD0F5B">
        <w:tc>
          <w:tcPr>
            <w:tcW w:w="4540" w:type="dxa"/>
            <w:tcBorders>
              <w:left w:val="nil"/>
            </w:tcBorders>
            <w:tcMar>
              <w:top w:w="100" w:type="nil"/>
              <w:left w:w="100" w:type="nil"/>
              <w:bottom w:w="100" w:type="nil"/>
              <w:right w:w="100" w:type="nil"/>
            </w:tcMar>
          </w:tcPr>
          <w:p w14:paraId="6E8E5AFF"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645CD57" w14:textId="77777777" w:rsidR="00BD0F5B" w:rsidRPr="00BD0F5B" w:rsidRDefault="00B90558">
            <w:pPr>
              <w:widowControl w:val="0"/>
              <w:autoSpaceDE w:val="0"/>
              <w:autoSpaceDN w:val="0"/>
              <w:adjustRightInd w:val="0"/>
              <w:rPr>
                <w:rFonts w:ascii="Times" w:hAnsi="Times" w:cs="Arial"/>
                <w:color w:val="1A1A1A"/>
              </w:rPr>
            </w:pPr>
            <w:hyperlink r:id="rId798" w:history="1">
              <w:r w:rsidR="00BD0F5B" w:rsidRPr="00BD0F5B">
                <w:rPr>
                  <w:rStyle w:val="Hyperlink"/>
                  <w:rFonts w:ascii="Times" w:hAnsi="Times" w:cs="Arial"/>
                </w:rPr>
                <w:t>https://www.sba.gov/offices/headquarters/osbdc/resources/20351</w:t>
              </w:r>
            </w:hyperlink>
          </w:p>
        </w:tc>
      </w:tr>
      <w:tr w:rsidR="00BD0F5B" w14:paraId="0F909936" w14:textId="77777777" w:rsidTr="00BD0F5B">
        <w:tc>
          <w:tcPr>
            <w:tcW w:w="4540" w:type="dxa"/>
            <w:tcBorders>
              <w:left w:val="nil"/>
            </w:tcBorders>
            <w:tcMar>
              <w:top w:w="100" w:type="nil"/>
              <w:left w:w="100" w:type="nil"/>
              <w:bottom w:w="100" w:type="nil"/>
              <w:right w:w="100" w:type="nil"/>
            </w:tcMar>
          </w:tcPr>
          <w:p w14:paraId="14164AD0" w14:textId="77777777" w:rsidR="00BD0F5B" w:rsidRPr="00BD0F5B" w:rsidRDefault="00BD0F5B">
            <w:pPr>
              <w:widowControl w:val="0"/>
              <w:autoSpaceDE w:val="0"/>
              <w:autoSpaceDN w:val="0"/>
              <w:adjustRightInd w:val="0"/>
              <w:rPr>
                <w:rFonts w:ascii="Times" w:hAnsi="Times" w:cs="Arial"/>
                <w:b/>
                <w:bCs/>
                <w:color w:val="1A1A1A"/>
              </w:rPr>
            </w:pPr>
            <w:r w:rsidRPr="00BD0F5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640C563"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If you have difficulty accessing the full announcement electronically, please contact:</w:t>
            </w:r>
          </w:p>
          <w:p w14:paraId="6DE126CD" w14:textId="77777777" w:rsidR="00BD0F5B" w:rsidRPr="00BD0F5B" w:rsidRDefault="00BD0F5B">
            <w:pPr>
              <w:widowControl w:val="0"/>
              <w:autoSpaceDE w:val="0"/>
              <w:autoSpaceDN w:val="0"/>
              <w:adjustRightInd w:val="0"/>
              <w:rPr>
                <w:rFonts w:ascii="Times" w:hAnsi="Times" w:cs="Arial"/>
                <w:color w:val="1A1A1A"/>
              </w:rPr>
            </w:pPr>
          </w:p>
          <w:p w14:paraId="719A7D62" w14:textId="77777777" w:rsidR="00BD0F5B" w:rsidRPr="00BD0F5B" w:rsidRDefault="00BD0F5B">
            <w:pPr>
              <w:widowControl w:val="0"/>
              <w:autoSpaceDE w:val="0"/>
              <w:autoSpaceDN w:val="0"/>
              <w:adjustRightInd w:val="0"/>
              <w:rPr>
                <w:rFonts w:ascii="Times" w:hAnsi="Times" w:cs="Arial"/>
                <w:color w:val="1A1A1A"/>
              </w:rPr>
            </w:pPr>
            <w:r w:rsidRPr="00BD0F5B">
              <w:rPr>
                <w:rFonts w:ascii="Times" w:hAnsi="Times" w:cs="Arial"/>
                <w:color w:val="1A1A1A"/>
              </w:rPr>
              <w:t xml:space="preserve">Small Business Administration Office of Small Business Development Centers Tel: (202) 205-6766 Email: OSBDC@sba.gov </w:t>
            </w:r>
          </w:p>
          <w:p w14:paraId="4EC8FCA1" w14:textId="77777777" w:rsidR="00BD0F5B" w:rsidRPr="00BD0F5B" w:rsidRDefault="00B90558">
            <w:pPr>
              <w:widowControl w:val="0"/>
              <w:autoSpaceDE w:val="0"/>
              <w:autoSpaceDN w:val="0"/>
              <w:adjustRightInd w:val="0"/>
              <w:rPr>
                <w:rFonts w:ascii="Times" w:hAnsi="Times" w:cs="Arial"/>
                <w:color w:val="1A1A1A"/>
              </w:rPr>
            </w:pPr>
            <w:hyperlink r:id="rId799" w:history="1">
              <w:r w:rsidR="00BD0F5B" w:rsidRPr="00BD0F5B">
                <w:rPr>
                  <w:rStyle w:val="Hyperlink"/>
                  <w:rFonts w:ascii="Times" w:hAnsi="Times" w:cs="Arial"/>
                </w:rPr>
                <w:t>OSBDC@sba.gov</w:t>
              </w:r>
            </w:hyperlink>
          </w:p>
        </w:tc>
      </w:tr>
    </w:tbl>
    <w:p w14:paraId="0F8EE331" w14:textId="77777777" w:rsidR="00BD0F5B" w:rsidRPr="00E71D95" w:rsidRDefault="00BD0F5B" w:rsidP="00BD0F5B">
      <w:pPr>
        <w:widowControl w:val="0"/>
        <w:autoSpaceDE w:val="0"/>
        <w:autoSpaceDN w:val="0"/>
        <w:adjustRightInd w:val="0"/>
        <w:rPr>
          <w:rFonts w:ascii="Times" w:hAnsi="Times" w:cs="Arial"/>
          <w:color w:val="1A1A1A"/>
        </w:rPr>
      </w:pPr>
    </w:p>
    <w:p w14:paraId="0F42035C" w14:textId="77777777" w:rsidR="00BD0F5B" w:rsidRDefault="00B90558" w:rsidP="00BD0F5B">
      <w:pPr>
        <w:widowControl w:val="0"/>
        <w:pBdr>
          <w:bottom w:val="single" w:sz="6" w:space="1" w:color="auto"/>
        </w:pBdr>
        <w:autoSpaceDE w:val="0"/>
        <w:autoSpaceDN w:val="0"/>
        <w:adjustRightInd w:val="0"/>
        <w:rPr>
          <w:rFonts w:ascii="Times" w:hAnsi="Times" w:cs="Arial"/>
          <w:color w:val="103CC0"/>
          <w:u w:val="single" w:color="103CC0"/>
        </w:rPr>
      </w:pPr>
      <w:hyperlink r:id="rId800" w:history="1">
        <w:r w:rsidR="00BD0F5B" w:rsidRPr="00E71D95">
          <w:rPr>
            <w:rFonts w:ascii="Times" w:hAnsi="Times" w:cs="Arial"/>
            <w:color w:val="103CC0"/>
            <w:u w:val="single" w:color="103CC0"/>
          </w:rPr>
          <w:t>http://www.grants.gov/web/grants/view-opportunity.html?oppId=282525</w:t>
        </w:r>
      </w:hyperlink>
    </w:p>
    <w:p w14:paraId="734C6E56" w14:textId="77777777" w:rsidR="00BD0F5B" w:rsidRPr="00E71D95" w:rsidRDefault="00BD0F5B" w:rsidP="00BD0F5B">
      <w:pPr>
        <w:widowControl w:val="0"/>
        <w:pBdr>
          <w:bottom w:val="single" w:sz="6" w:space="1" w:color="auto"/>
        </w:pBdr>
        <w:autoSpaceDE w:val="0"/>
        <w:autoSpaceDN w:val="0"/>
        <w:adjustRightInd w:val="0"/>
        <w:rPr>
          <w:rFonts w:ascii="Times" w:hAnsi="Times" w:cs="Arial"/>
          <w:color w:val="1A1A1A"/>
        </w:rPr>
      </w:pPr>
    </w:p>
    <w:p w14:paraId="39527599" w14:textId="77777777" w:rsidR="00BD0F5B" w:rsidRDefault="00BD0F5B" w:rsidP="00BD0F5B">
      <w:pPr>
        <w:widowControl w:val="0"/>
        <w:autoSpaceDE w:val="0"/>
        <w:autoSpaceDN w:val="0"/>
        <w:adjustRightInd w:val="0"/>
        <w:rPr>
          <w:rFonts w:ascii="Times" w:hAnsi="Times" w:cs="Arial"/>
          <w:color w:val="1A1A1A"/>
        </w:rPr>
      </w:pPr>
    </w:p>
    <w:p w14:paraId="56307100" w14:textId="77777777" w:rsidR="00BD0F5B" w:rsidRDefault="00BD0F5B" w:rsidP="00BD0F5B">
      <w:pPr>
        <w:widowControl w:val="0"/>
        <w:autoSpaceDE w:val="0"/>
        <w:autoSpaceDN w:val="0"/>
        <w:adjustRightInd w:val="0"/>
        <w:rPr>
          <w:rFonts w:ascii="Times" w:hAnsi="Times" w:cs="Helvetica"/>
        </w:rPr>
      </w:pPr>
      <w:bookmarkStart w:id="472" w:name="SBAPRIME"/>
      <w:bookmarkEnd w:id="472"/>
      <w:r w:rsidRPr="00BD0F5B">
        <w:rPr>
          <w:rFonts w:ascii="Times" w:hAnsi="Times" w:cs="Helvetica"/>
          <w:highlight w:val="cyan"/>
        </w:rPr>
        <w:t>Program for Investment in Microentrepreneurs (PRIME) Grant</w:t>
      </w:r>
    </w:p>
    <w:p w14:paraId="5381AF67" w14:textId="77777777" w:rsidR="00BD0F5B" w:rsidRDefault="00BD0F5B" w:rsidP="00BD0F5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D0F5B" w:rsidRPr="00BD0F5B" w14:paraId="47CB1B8F" w14:textId="77777777">
        <w:tc>
          <w:tcPr>
            <w:tcW w:w="4540" w:type="dxa"/>
            <w:tcMar>
              <w:top w:w="100" w:type="nil"/>
              <w:left w:w="100" w:type="nil"/>
              <w:bottom w:w="100" w:type="nil"/>
              <w:right w:w="100" w:type="nil"/>
            </w:tcMar>
          </w:tcPr>
          <w:p w14:paraId="312D9A4F"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Document Type:</w:t>
            </w:r>
          </w:p>
        </w:tc>
        <w:tc>
          <w:tcPr>
            <w:tcW w:w="4500" w:type="dxa"/>
            <w:tcMar>
              <w:top w:w="100" w:type="nil"/>
              <w:left w:w="100" w:type="nil"/>
              <w:bottom w:w="100" w:type="nil"/>
              <w:right w:w="100" w:type="nil"/>
            </w:tcMar>
            <w:vAlign w:val="center"/>
          </w:tcPr>
          <w:p w14:paraId="3D858EFC"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Grants Notice</w:t>
            </w:r>
          </w:p>
        </w:tc>
      </w:tr>
      <w:tr w:rsidR="00BD0F5B" w:rsidRPr="00BD0F5B" w14:paraId="6317F40D" w14:textId="77777777">
        <w:tblPrEx>
          <w:tblBorders>
            <w:top w:val="none" w:sz="0" w:space="0" w:color="auto"/>
          </w:tblBorders>
        </w:tblPrEx>
        <w:tc>
          <w:tcPr>
            <w:tcW w:w="4540" w:type="dxa"/>
            <w:tcMar>
              <w:top w:w="100" w:type="nil"/>
              <w:left w:w="100" w:type="nil"/>
              <w:bottom w:w="100" w:type="nil"/>
              <w:right w:w="100" w:type="nil"/>
            </w:tcMar>
          </w:tcPr>
          <w:p w14:paraId="55ED17C3"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Funding Opportunity Number:</w:t>
            </w:r>
          </w:p>
        </w:tc>
        <w:tc>
          <w:tcPr>
            <w:tcW w:w="4500" w:type="dxa"/>
            <w:tcMar>
              <w:top w:w="100" w:type="nil"/>
              <w:left w:w="100" w:type="nil"/>
              <w:bottom w:w="100" w:type="nil"/>
              <w:right w:w="100" w:type="nil"/>
            </w:tcMar>
            <w:vAlign w:val="center"/>
          </w:tcPr>
          <w:p w14:paraId="03B57361"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PRIME-2016-02</w:t>
            </w:r>
          </w:p>
        </w:tc>
      </w:tr>
      <w:tr w:rsidR="00BD0F5B" w:rsidRPr="00BD0F5B" w14:paraId="7B13CBCB" w14:textId="77777777">
        <w:tblPrEx>
          <w:tblBorders>
            <w:top w:val="none" w:sz="0" w:space="0" w:color="auto"/>
          </w:tblBorders>
        </w:tblPrEx>
        <w:tc>
          <w:tcPr>
            <w:tcW w:w="4540" w:type="dxa"/>
            <w:tcMar>
              <w:top w:w="100" w:type="nil"/>
              <w:left w:w="100" w:type="nil"/>
              <w:bottom w:w="100" w:type="nil"/>
              <w:right w:w="100" w:type="nil"/>
            </w:tcMar>
          </w:tcPr>
          <w:p w14:paraId="28FA902F"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Funding Opportunity Title:</w:t>
            </w:r>
          </w:p>
        </w:tc>
        <w:tc>
          <w:tcPr>
            <w:tcW w:w="4500" w:type="dxa"/>
            <w:tcMar>
              <w:top w:w="100" w:type="nil"/>
              <w:left w:w="100" w:type="nil"/>
              <w:bottom w:w="100" w:type="nil"/>
              <w:right w:w="100" w:type="nil"/>
            </w:tcMar>
            <w:vAlign w:val="center"/>
          </w:tcPr>
          <w:p w14:paraId="2F7A1F69"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Program for Investment in Microentrepreneurs (PRIME)</w:t>
            </w:r>
          </w:p>
        </w:tc>
      </w:tr>
      <w:tr w:rsidR="00BD0F5B" w:rsidRPr="00BD0F5B" w14:paraId="2257F494" w14:textId="77777777">
        <w:tblPrEx>
          <w:tblBorders>
            <w:top w:val="none" w:sz="0" w:space="0" w:color="auto"/>
          </w:tblBorders>
        </w:tblPrEx>
        <w:tc>
          <w:tcPr>
            <w:tcW w:w="4540" w:type="dxa"/>
            <w:tcMar>
              <w:top w:w="100" w:type="nil"/>
              <w:left w:w="100" w:type="nil"/>
              <w:bottom w:w="100" w:type="nil"/>
              <w:right w:w="100" w:type="nil"/>
            </w:tcMar>
          </w:tcPr>
          <w:p w14:paraId="417E23FB"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Opportunity Category:</w:t>
            </w:r>
          </w:p>
        </w:tc>
        <w:tc>
          <w:tcPr>
            <w:tcW w:w="4500" w:type="dxa"/>
            <w:tcMar>
              <w:top w:w="100" w:type="nil"/>
              <w:left w:w="100" w:type="nil"/>
              <w:bottom w:w="100" w:type="nil"/>
              <w:right w:w="100" w:type="nil"/>
            </w:tcMar>
            <w:vAlign w:val="center"/>
          </w:tcPr>
          <w:p w14:paraId="1F372A21"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Discretionary</w:t>
            </w:r>
          </w:p>
        </w:tc>
      </w:tr>
      <w:tr w:rsidR="00BD0F5B" w:rsidRPr="00BD0F5B" w14:paraId="4AF98C68" w14:textId="77777777">
        <w:tblPrEx>
          <w:tblBorders>
            <w:top w:val="none" w:sz="0" w:space="0" w:color="auto"/>
          </w:tblBorders>
        </w:tblPrEx>
        <w:tc>
          <w:tcPr>
            <w:tcW w:w="4540" w:type="dxa"/>
            <w:tcMar>
              <w:top w:w="100" w:type="nil"/>
              <w:left w:w="100" w:type="nil"/>
              <w:bottom w:w="100" w:type="nil"/>
              <w:right w:w="100" w:type="nil"/>
            </w:tcMar>
          </w:tcPr>
          <w:p w14:paraId="234E9B46"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9A7872D" w14:textId="77777777" w:rsidR="00BD0F5B" w:rsidRPr="00BD0F5B" w:rsidRDefault="00BD0F5B" w:rsidP="00BD0F5B">
            <w:pPr>
              <w:widowControl w:val="0"/>
              <w:autoSpaceDE w:val="0"/>
              <w:autoSpaceDN w:val="0"/>
              <w:adjustRightInd w:val="0"/>
              <w:rPr>
                <w:rFonts w:ascii="Times" w:hAnsi="Times" w:cs="Helvetica"/>
              </w:rPr>
            </w:pPr>
          </w:p>
        </w:tc>
      </w:tr>
      <w:tr w:rsidR="00BD0F5B" w:rsidRPr="00BD0F5B" w14:paraId="2A7BADE6" w14:textId="77777777">
        <w:tblPrEx>
          <w:tblBorders>
            <w:top w:val="none" w:sz="0" w:space="0" w:color="auto"/>
          </w:tblBorders>
        </w:tblPrEx>
        <w:tc>
          <w:tcPr>
            <w:tcW w:w="4540" w:type="dxa"/>
            <w:tcMar>
              <w:top w:w="100" w:type="nil"/>
              <w:left w:w="100" w:type="nil"/>
              <w:bottom w:w="100" w:type="nil"/>
              <w:right w:w="100" w:type="nil"/>
            </w:tcMar>
          </w:tcPr>
          <w:p w14:paraId="628C616C"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Funding Instrument Type:</w:t>
            </w:r>
          </w:p>
        </w:tc>
        <w:tc>
          <w:tcPr>
            <w:tcW w:w="4500" w:type="dxa"/>
            <w:tcMar>
              <w:top w:w="100" w:type="nil"/>
              <w:left w:w="100" w:type="nil"/>
              <w:bottom w:w="100" w:type="nil"/>
              <w:right w:w="100" w:type="nil"/>
            </w:tcMar>
            <w:vAlign w:val="center"/>
          </w:tcPr>
          <w:p w14:paraId="3E825ECD"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Cooperative Agreement</w:t>
            </w:r>
          </w:p>
        </w:tc>
      </w:tr>
      <w:tr w:rsidR="00BD0F5B" w:rsidRPr="00BD0F5B" w14:paraId="3216C8FB" w14:textId="77777777">
        <w:tblPrEx>
          <w:tblBorders>
            <w:top w:val="none" w:sz="0" w:space="0" w:color="auto"/>
          </w:tblBorders>
        </w:tblPrEx>
        <w:tc>
          <w:tcPr>
            <w:tcW w:w="4540" w:type="dxa"/>
            <w:tcMar>
              <w:top w:w="100" w:type="nil"/>
              <w:left w:w="100" w:type="nil"/>
              <w:bottom w:w="100" w:type="nil"/>
              <w:right w:w="100" w:type="nil"/>
            </w:tcMar>
          </w:tcPr>
          <w:p w14:paraId="65CB18B5"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Category of Funding Activity:</w:t>
            </w:r>
          </w:p>
        </w:tc>
        <w:tc>
          <w:tcPr>
            <w:tcW w:w="4500" w:type="dxa"/>
            <w:tcMar>
              <w:top w:w="100" w:type="nil"/>
              <w:left w:w="100" w:type="nil"/>
              <w:bottom w:w="100" w:type="nil"/>
              <w:right w:w="100" w:type="nil"/>
            </w:tcMar>
            <w:vAlign w:val="center"/>
          </w:tcPr>
          <w:p w14:paraId="3B7FD4E2"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Business and Commerce</w:t>
            </w:r>
          </w:p>
        </w:tc>
      </w:tr>
      <w:tr w:rsidR="00BD0F5B" w:rsidRPr="00BD0F5B" w14:paraId="04F4B298" w14:textId="77777777">
        <w:tblPrEx>
          <w:tblBorders>
            <w:top w:val="none" w:sz="0" w:space="0" w:color="auto"/>
          </w:tblBorders>
        </w:tblPrEx>
        <w:tc>
          <w:tcPr>
            <w:tcW w:w="4540" w:type="dxa"/>
            <w:tcMar>
              <w:top w:w="100" w:type="nil"/>
              <w:left w:w="100" w:type="nil"/>
              <w:bottom w:w="100" w:type="nil"/>
              <w:right w:w="100" w:type="nil"/>
            </w:tcMar>
          </w:tcPr>
          <w:p w14:paraId="2F2907B9"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Category Explanation:</w:t>
            </w:r>
          </w:p>
        </w:tc>
        <w:tc>
          <w:tcPr>
            <w:tcW w:w="4500" w:type="dxa"/>
            <w:tcMar>
              <w:top w:w="100" w:type="nil"/>
              <w:left w:w="100" w:type="nil"/>
              <w:bottom w:w="100" w:type="nil"/>
              <w:right w:w="100" w:type="nil"/>
            </w:tcMar>
            <w:vAlign w:val="center"/>
          </w:tcPr>
          <w:p w14:paraId="541A0312" w14:textId="77777777" w:rsidR="00BD0F5B" w:rsidRPr="00BD0F5B" w:rsidRDefault="00BD0F5B" w:rsidP="00BD0F5B">
            <w:pPr>
              <w:widowControl w:val="0"/>
              <w:autoSpaceDE w:val="0"/>
              <w:autoSpaceDN w:val="0"/>
              <w:adjustRightInd w:val="0"/>
              <w:rPr>
                <w:rFonts w:ascii="Times" w:hAnsi="Times" w:cs="Helvetica"/>
              </w:rPr>
            </w:pPr>
          </w:p>
        </w:tc>
      </w:tr>
      <w:tr w:rsidR="00BD0F5B" w:rsidRPr="00BD0F5B" w14:paraId="610ECDA8" w14:textId="77777777">
        <w:tblPrEx>
          <w:tblBorders>
            <w:top w:val="none" w:sz="0" w:space="0" w:color="auto"/>
          </w:tblBorders>
        </w:tblPrEx>
        <w:tc>
          <w:tcPr>
            <w:tcW w:w="4540" w:type="dxa"/>
            <w:tcMar>
              <w:top w:w="100" w:type="nil"/>
              <w:left w:w="100" w:type="nil"/>
              <w:bottom w:w="100" w:type="nil"/>
              <w:right w:w="100" w:type="nil"/>
            </w:tcMar>
            <w:vAlign w:val="center"/>
          </w:tcPr>
          <w:p w14:paraId="3A7417A8"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Expected Number of Awards:</w:t>
            </w:r>
          </w:p>
        </w:tc>
        <w:tc>
          <w:tcPr>
            <w:tcW w:w="4500" w:type="dxa"/>
            <w:tcMar>
              <w:top w:w="100" w:type="nil"/>
              <w:left w:w="100" w:type="nil"/>
              <w:bottom w:w="100" w:type="nil"/>
              <w:right w:w="100" w:type="nil"/>
            </w:tcMar>
            <w:vAlign w:val="center"/>
          </w:tcPr>
          <w:p w14:paraId="12BC68D7"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35</w:t>
            </w:r>
          </w:p>
        </w:tc>
      </w:tr>
      <w:tr w:rsidR="00BD0F5B" w:rsidRPr="00BD0F5B" w14:paraId="334F2C13" w14:textId="77777777">
        <w:tblPrEx>
          <w:tblBorders>
            <w:top w:val="none" w:sz="0" w:space="0" w:color="auto"/>
          </w:tblBorders>
        </w:tblPrEx>
        <w:tc>
          <w:tcPr>
            <w:tcW w:w="4540" w:type="dxa"/>
            <w:tcMar>
              <w:top w:w="100" w:type="nil"/>
              <w:left w:w="100" w:type="nil"/>
              <w:bottom w:w="100" w:type="nil"/>
              <w:right w:w="100" w:type="nil"/>
            </w:tcMar>
          </w:tcPr>
          <w:p w14:paraId="0FF47FCC"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CFDA Number(s):</w:t>
            </w:r>
          </w:p>
        </w:tc>
        <w:tc>
          <w:tcPr>
            <w:tcW w:w="4500" w:type="dxa"/>
            <w:tcMar>
              <w:top w:w="100" w:type="nil"/>
              <w:left w:w="100" w:type="nil"/>
              <w:bottom w:w="100" w:type="nil"/>
              <w:right w:w="100" w:type="nil"/>
            </w:tcMar>
            <w:vAlign w:val="center"/>
          </w:tcPr>
          <w:p w14:paraId="31D77FD0"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59.050 -- Prime Technical Assistance</w:t>
            </w:r>
          </w:p>
        </w:tc>
      </w:tr>
      <w:tr w:rsidR="00BD0F5B" w:rsidRPr="00BD0F5B" w14:paraId="70C9D7B2" w14:textId="77777777">
        <w:tc>
          <w:tcPr>
            <w:tcW w:w="4540" w:type="dxa"/>
            <w:tcMar>
              <w:top w:w="100" w:type="nil"/>
              <w:left w:w="100" w:type="nil"/>
              <w:bottom w:w="100" w:type="nil"/>
              <w:right w:w="100" w:type="nil"/>
            </w:tcMar>
          </w:tcPr>
          <w:p w14:paraId="7F5AA2C0" w14:textId="77777777" w:rsidR="00BD0F5B" w:rsidRPr="00BD0F5B" w:rsidRDefault="00BD0F5B" w:rsidP="00BD0F5B">
            <w:pPr>
              <w:widowControl w:val="0"/>
              <w:autoSpaceDE w:val="0"/>
              <w:autoSpaceDN w:val="0"/>
              <w:adjustRightInd w:val="0"/>
              <w:rPr>
                <w:rFonts w:ascii="Times" w:hAnsi="Times" w:cs="Helvetica"/>
                <w:b/>
                <w:bCs/>
              </w:rPr>
            </w:pPr>
            <w:r w:rsidRPr="00BD0F5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3229563" w14:textId="77777777" w:rsidR="00BD0F5B" w:rsidRPr="00BD0F5B" w:rsidRDefault="00BD0F5B" w:rsidP="00BD0F5B">
            <w:pPr>
              <w:widowControl w:val="0"/>
              <w:autoSpaceDE w:val="0"/>
              <w:autoSpaceDN w:val="0"/>
              <w:adjustRightInd w:val="0"/>
              <w:rPr>
                <w:rFonts w:ascii="Times" w:hAnsi="Times" w:cs="Helvetica"/>
              </w:rPr>
            </w:pPr>
            <w:r w:rsidRPr="00BD0F5B">
              <w:rPr>
                <w:rFonts w:ascii="Times" w:hAnsi="Times" w:cs="Helvetica"/>
              </w:rPr>
              <w:t>Yes</w:t>
            </w:r>
          </w:p>
        </w:tc>
      </w:tr>
      <w:tr w:rsidR="00BD0F5B" w14:paraId="4D6403DE" w14:textId="77777777" w:rsidTr="00BD0F5B">
        <w:tc>
          <w:tcPr>
            <w:tcW w:w="4540" w:type="dxa"/>
            <w:tcBorders>
              <w:left w:val="nil"/>
            </w:tcBorders>
            <w:tcMar>
              <w:top w:w="100" w:type="nil"/>
              <w:left w:w="100" w:type="nil"/>
              <w:bottom w:w="100" w:type="nil"/>
              <w:right w:w="100" w:type="nil"/>
            </w:tcMar>
          </w:tcPr>
          <w:p w14:paraId="369383C7"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433417C"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Mar 29, 2016</w:t>
            </w:r>
          </w:p>
        </w:tc>
      </w:tr>
      <w:tr w:rsidR="00BD0F5B" w14:paraId="119E4957" w14:textId="77777777" w:rsidTr="00BD0F5B">
        <w:tc>
          <w:tcPr>
            <w:tcW w:w="4540" w:type="dxa"/>
            <w:tcBorders>
              <w:left w:val="nil"/>
            </w:tcBorders>
            <w:tcMar>
              <w:top w:w="100" w:type="nil"/>
              <w:left w:w="100" w:type="nil"/>
              <w:bottom w:w="100" w:type="nil"/>
              <w:right w:w="100" w:type="nil"/>
            </w:tcMar>
          </w:tcPr>
          <w:p w14:paraId="10F542FA"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C1736CE"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Mar 29, 2016</w:t>
            </w:r>
          </w:p>
        </w:tc>
      </w:tr>
      <w:tr w:rsidR="00BD0F5B" w14:paraId="238350E4" w14:textId="77777777" w:rsidTr="00BD0F5B">
        <w:tc>
          <w:tcPr>
            <w:tcW w:w="4540" w:type="dxa"/>
            <w:tcBorders>
              <w:left w:val="nil"/>
            </w:tcBorders>
            <w:tcMar>
              <w:top w:w="100" w:type="nil"/>
              <w:left w:w="100" w:type="nil"/>
              <w:bottom w:w="100" w:type="nil"/>
              <w:right w:w="100" w:type="nil"/>
            </w:tcMar>
          </w:tcPr>
          <w:p w14:paraId="0070538B"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041B32A"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Apr 29, 2016  The closing date is 04/29/2016 at 11:59 EST</w:t>
            </w:r>
          </w:p>
        </w:tc>
      </w:tr>
      <w:tr w:rsidR="00BD0F5B" w14:paraId="308526F6" w14:textId="77777777" w:rsidTr="00BD0F5B">
        <w:tc>
          <w:tcPr>
            <w:tcW w:w="4540" w:type="dxa"/>
            <w:tcBorders>
              <w:left w:val="nil"/>
            </w:tcBorders>
            <w:tcMar>
              <w:top w:w="100" w:type="nil"/>
              <w:left w:w="100" w:type="nil"/>
              <w:bottom w:w="100" w:type="nil"/>
              <w:right w:w="100" w:type="nil"/>
            </w:tcMar>
          </w:tcPr>
          <w:p w14:paraId="7FC2F8CA"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5CF65E6"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Apr 29, 2016   The closing date is 04/29/2016 at 11:59 EST</w:t>
            </w:r>
          </w:p>
        </w:tc>
      </w:tr>
      <w:tr w:rsidR="00BD0F5B" w14:paraId="1FA37C91" w14:textId="77777777" w:rsidTr="00BD0F5B">
        <w:tc>
          <w:tcPr>
            <w:tcW w:w="4540" w:type="dxa"/>
            <w:tcBorders>
              <w:left w:val="nil"/>
            </w:tcBorders>
            <w:tcMar>
              <w:top w:w="100" w:type="nil"/>
              <w:left w:w="100" w:type="nil"/>
              <w:bottom w:w="100" w:type="nil"/>
              <w:right w:w="100" w:type="nil"/>
            </w:tcMar>
          </w:tcPr>
          <w:p w14:paraId="7F346F53"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99FB9B1"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May 02, 2016</w:t>
            </w:r>
          </w:p>
        </w:tc>
      </w:tr>
      <w:tr w:rsidR="00BD0F5B" w14:paraId="23C882CC" w14:textId="77777777" w:rsidTr="00BD0F5B">
        <w:tc>
          <w:tcPr>
            <w:tcW w:w="4540" w:type="dxa"/>
            <w:tcBorders>
              <w:left w:val="nil"/>
            </w:tcBorders>
            <w:tcMar>
              <w:top w:w="100" w:type="nil"/>
              <w:left w:w="100" w:type="nil"/>
              <w:bottom w:w="100" w:type="nil"/>
              <w:right w:w="100" w:type="nil"/>
            </w:tcMar>
          </w:tcPr>
          <w:p w14:paraId="5DEE822B"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048E01"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$5,000,000</w:t>
            </w:r>
          </w:p>
        </w:tc>
      </w:tr>
      <w:tr w:rsidR="00BD0F5B" w14:paraId="2517A61A" w14:textId="77777777" w:rsidTr="00BD0F5B">
        <w:tc>
          <w:tcPr>
            <w:tcW w:w="4540" w:type="dxa"/>
            <w:tcBorders>
              <w:left w:val="nil"/>
            </w:tcBorders>
            <w:tcMar>
              <w:top w:w="100" w:type="nil"/>
              <w:left w:w="100" w:type="nil"/>
              <w:bottom w:w="100" w:type="nil"/>
              <w:right w:w="100" w:type="nil"/>
            </w:tcMar>
          </w:tcPr>
          <w:p w14:paraId="5E4E9C0E"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8C5BE06"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$250,000</w:t>
            </w:r>
          </w:p>
        </w:tc>
      </w:tr>
      <w:tr w:rsidR="00BD0F5B" w14:paraId="17798B52" w14:textId="77777777" w:rsidTr="00BD0F5B">
        <w:tc>
          <w:tcPr>
            <w:tcW w:w="4540" w:type="dxa"/>
            <w:tcBorders>
              <w:left w:val="nil"/>
            </w:tcBorders>
            <w:tcMar>
              <w:top w:w="100" w:type="nil"/>
              <w:left w:w="100" w:type="nil"/>
              <w:bottom w:w="100" w:type="nil"/>
              <w:right w:w="100" w:type="nil"/>
            </w:tcMar>
          </w:tcPr>
          <w:p w14:paraId="174BF695"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83F8260"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$50,000</w:t>
            </w:r>
          </w:p>
        </w:tc>
      </w:tr>
      <w:tr w:rsidR="00BD0F5B" w14:paraId="2A239AC5" w14:textId="77777777" w:rsidTr="00BD0F5B">
        <w:tc>
          <w:tcPr>
            <w:tcW w:w="4540" w:type="dxa"/>
            <w:tcBorders>
              <w:left w:val="nil"/>
            </w:tcBorders>
            <w:tcMar>
              <w:top w:w="100" w:type="nil"/>
              <w:left w:w="100" w:type="nil"/>
              <w:bottom w:w="100" w:type="nil"/>
              <w:right w:w="100" w:type="nil"/>
            </w:tcMar>
          </w:tcPr>
          <w:p w14:paraId="0EE02546"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802AFEB"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Others (see text field entitled "Additional Information on Eligibility" for clarification)</w:t>
            </w:r>
          </w:p>
        </w:tc>
      </w:tr>
      <w:tr w:rsidR="00BD0F5B" w14:paraId="421C271B" w14:textId="77777777" w:rsidTr="00BD0F5B">
        <w:tc>
          <w:tcPr>
            <w:tcW w:w="4540" w:type="dxa"/>
            <w:tcBorders>
              <w:left w:val="nil"/>
            </w:tcBorders>
            <w:tcMar>
              <w:top w:w="100" w:type="nil"/>
              <w:left w:w="100" w:type="nil"/>
              <w:bottom w:w="100" w:type="nil"/>
              <w:right w:w="100" w:type="nil"/>
            </w:tcMar>
          </w:tcPr>
          <w:p w14:paraId="32F54D96"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7AE3B0D"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See Synopsis</w:t>
            </w:r>
          </w:p>
        </w:tc>
      </w:tr>
      <w:tr w:rsidR="00BD0F5B" w14:paraId="3C2228C2" w14:textId="77777777" w:rsidTr="00BD0F5B">
        <w:tc>
          <w:tcPr>
            <w:tcW w:w="4540" w:type="dxa"/>
            <w:tcBorders>
              <w:left w:val="nil"/>
            </w:tcBorders>
            <w:tcMar>
              <w:top w:w="100" w:type="nil"/>
              <w:left w:w="100" w:type="nil"/>
              <w:bottom w:w="100" w:type="nil"/>
              <w:right w:w="100" w:type="nil"/>
            </w:tcMar>
          </w:tcPr>
          <w:p w14:paraId="06F3CA7B"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1AB8535"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Small Business Administration</w:t>
            </w:r>
          </w:p>
        </w:tc>
      </w:tr>
      <w:tr w:rsidR="00BD0F5B" w14:paraId="1DF37A57" w14:textId="77777777" w:rsidTr="00BD0F5B">
        <w:tc>
          <w:tcPr>
            <w:tcW w:w="4540" w:type="dxa"/>
            <w:tcBorders>
              <w:left w:val="nil"/>
            </w:tcBorders>
            <w:tcMar>
              <w:top w:w="100" w:type="nil"/>
              <w:left w:w="100" w:type="nil"/>
              <w:bottom w:w="100" w:type="nil"/>
              <w:right w:w="100" w:type="nil"/>
            </w:tcMar>
          </w:tcPr>
          <w:p w14:paraId="0582608A"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5BE3B3D"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The Program for Investment in Microentrepreneurs Act of 1999 (the PRIME Act) became law on November 12, 1999 with the passage of Pub. L. No. 106-102 (15 U.S.C. § 6901 note). The PRIME Act authorizes the SBA Administrator to establish a program for the purposes of: (i) providing training and technical assistance to disadvantaged entrepreneurs; (ii) providing training and capacity building assistance to microenterprise development organizations (MDOs) and programs; (iii) aiding in Research and development of best practices for microenterprise and technical assistance programs for disadvantaged entrepreneurs; and (iv) for other activities as the SBA Administrator determines. This year, SBA will concentrate resources in the use of (1) training and technical assistance to strengthen cooperatives serving economically disadvantaged entrepreneurs and areas; and (2) training and technical assistance to support entrepreneurship among ex-offenders in the criminal justice system, especially those on parole, probation or incarcerated persons soon to be released.</w:t>
            </w:r>
          </w:p>
        </w:tc>
      </w:tr>
      <w:tr w:rsidR="00BD0F5B" w14:paraId="296C8A96" w14:textId="77777777" w:rsidTr="00BD0F5B">
        <w:tc>
          <w:tcPr>
            <w:tcW w:w="4540" w:type="dxa"/>
            <w:tcBorders>
              <w:left w:val="nil"/>
            </w:tcBorders>
            <w:tcMar>
              <w:top w:w="100" w:type="nil"/>
              <w:left w:w="100" w:type="nil"/>
              <w:bottom w:w="100" w:type="nil"/>
              <w:right w:w="100" w:type="nil"/>
            </w:tcMar>
          </w:tcPr>
          <w:p w14:paraId="20A913BB"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166A249" w14:textId="77777777" w:rsidR="00BD0F5B" w:rsidRPr="00BD0F5B" w:rsidRDefault="00BD0F5B">
            <w:pPr>
              <w:widowControl w:val="0"/>
              <w:autoSpaceDE w:val="0"/>
              <w:autoSpaceDN w:val="0"/>
              <w:adjustRightInd w:val="0"/>
              <w:rPr>
                <w:rFonts w:ascii="Times" w:hAnsi="Times" w:cs="Helvetica"/>
              </w:rPr>
            </w:pPr>
          </w:p>
        </w:tc>
      </w:tr>
      <w:tr w:rsidR="00BD0F5B" w14:paraId="4CE3A019" w14:textId="77777777" w:rsidTr="00BD0F5B">
        <w:tc>
          <w:tcPr>
            <w:tcW w:w="4540" w:type="dxa"/>
            <w:tcBorders>
              <w:left w:val="nil"/>
            </w:tcBorders>
            <w:tcMar>
              <w:top w:w="100" w:type="nil"/>
              <w:left w:w="100" w:type="nil"/>
              <w:bottom w:w="100" w:type="nil"/>
              <w:right w:w="100" w:type="nil"/>
            </w:tcMar>
          </w:tcPr>
          <w:p w14:paraId="440D5B95" w14:textId="77777777" w:rsidR="00BD0F5B" w:rsidRPr="00BD0F5B" w:rsidRDefault="00BD0F5B">
            <w:pPr>
              <w:widowControl w:val="0"/>
              <w:autoSpaceDE w:val="0"/>
              <w:autoSpaceDN w:val="0"/>
              <w:adjustRightInd w:val="0"/>
              <w:rPr>
                <w:rFonts w:ascii="Times" w:hAnsi="Times" w:cs="Helvetica"/>
                <w:b/>
                <w:bCs/>
              </w:rPr>
            </w:pPr>
            <w:r w:rsidRPr="00BD0F5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F7F3AB8"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If you have difficulty accessing the full announcement electronically, please contact:</w:t>
            </w:r>
          </w:p>
          <w:p w14:paraId="5EFC8BA5" w14:textId="77777777" w:rsidR="00BD0F5B" w:rsidRPr="00BD0F5B" w:rsidRDefault="00BD0F5B">
            <w:pPr>
              <w:widowControl w:val="0"/>
              <w:autoSpaceDE w:val="0"/>
              <w:autoSpaceDN w:val="0"/>
              <w:adjustRightInd w:val="0"/>
              <w:rPr>
                <w:rFonts w:ascii="Times" w:hAnsi="Times" w:cs="Helvetica"/>
              </w:rPr>
            </w:pPr>
          </w:p>
          <w:p w14:paraId="19861AE0" w14:textId="77777777" w:rsidR="00BD0F5B" w:rsidRPr="00BD0F5B" w:rsidRDefault="00BD0F5B">
            <w:pPr>
              <w:widowControl w:val="0"/>
              <w:autoSpaceDE w:val="0"/>
              <w:autoSpaceDN w:val="0"/>
              <w:adjustRightInd w:val="0"/>
              <w:rPr>
                <w:rFonts w:ascii="Times" w:hAnsi="Times" w:cs="Helvetica"/>
              </w:rPr>
            </w:pPr>
            <w:r w:rsidRPr="00BD0F5B">
              <w:rPr>
                <w:rFonts w:ascii="Times" w:hAnsi="Times" w:cs="Helvetica"/>
              </w:rPr>
              <w:t xml:space="preserve">Jamie Davenport, Chief Community Advantage Division Phone 202-205-7516 </w:t>
            </w:r>
          </w:p>
          <w:p w14:paraId="48C1C65C" w14:textId="77777777" w:rsidR="00BD0F5B" w:rsidRPr="00BD0F5B" w:rsidRDefault="00B90558">
            <w:pPr>
              <w:widowControl w:val="0"/>
              <w:autoSpaceDE w:val="0"/>
              <w:autoSpaceDN w:val="0"/>
              <w:adjustRightInd w:val="0"/>
              <w:rPr>
                <w:rFonts w:ascii="Times" w:hAnsi="Times" w:cs="Helvetica"/>
              </w:rPr>
            </w:pPr>
            <w:hyperlink r:id="rId801" w:history="1">
              <w:r w:rsidR="00BD0F5B" w:rsidRPr="00BD0F5B">
                <w:rPr>
                  <w:rStyle w:val="Hyperlink"/>
                  <w:rFonts w:ascii="Times" w:hAnsi="Times" w:cs="Helvetica"/>
                </w:rPr>
                <w:t>Jamie.Davenport@SBA.gov</w:t>
              </w:r>
            </w:hyperlink>
          </w:p>
        </w:tc>
      </w:tr>
    </w:tbl>
    <w:p w14:paraId="4E8FDD45" w14:textId="77777777" w:rsidR="00BD0F5B" w:rsidRPr="008B780D" w:rsidRDefault="00BD0F5B" w:rsidP="00BD0F5B">
      <w:pPr>
        <w:widowControl w:val="0"/>
        <w:autoSpaceDE w:val="0"/>
        <w:autoSpaceDN w:val="0"/>
        <w:adjustRightInd w:val="0"/>
        <w:rPr>
          <w:rFonts w:ascii="Times" w:hAnsi="Times" w:cs="Helvetica"/>
        </w:rPr>
      </w:pPr>
    </w:p>
    <w:p w14:paraId="1B6BFF1E" w14:textId="77777777" w:rsidR="00BD0F5B" w:rsidRPr="008B780D" w:rsidRDefault="00B90558" w:rsidP="00BD0F5B">
      <w:pPr>
        <w:widowControl w:val="0"/>
        <w:pBdr>
          <w:bottom w:val="single" w:sz="6" w:space="1" w:color="auto"/>
        </w:pBdr>
        <w:autoSpaceDE w:val="0"/>
        <w:autoSpaceDN w:val="0"/>
        <w:adjustRightInd w:val="0"/>
        <w:rPr>
          <w:rFonts w:ascii="Times" w:hAnsi="Times" w:cs="Helvetica"/>
        </w:rPr>
      </w:pPr>
      <w:hyperlink r:id="rId802" w:history="1">
        <w:r w:rsidR="00BD0F5B" w:rsidRPr="008B780D">
          <w:rPr>
            <w:rFonts w:ascii="Times" w:hAnsi="Times" w:cs="Helvetica"/>
            <w:color w:val="386EFF"/>
            <w:u w:val="single" w:color="386EFF"/>
          </w:rPr>
          <w:t>http://www.grants.gov/web/grants/view-opportunity.html?oppId=282625</w:t>
        </w:r>
      </w:hyperlink>
    </w:p>
    <w:p w14:paraId="3835053D" w14:textId="77777777" w:rsidR="00D53DE6" w:rsidRDefault="00D53DE6" w:rsidP="00BD0F5B">
      <w:pPr>
        <w:widowControl w:val="0"/>
        <w:autoSpaceDE w:val="0"/>
        <w:autoSpaceDN w:val="0"/>
        <w:adjustRightInd w:val="0"/>
        <w:rPr>
          <w:rFonts w:ascii="Times" w:hAnsi="Times" w:cs="Helvetica"/>
        </w:rPr>
      </w:pPr>
      <w:bookmarkStart w:id="473" w:name="SBAFederalStateTech"/>
      <w:bookmarkEnd w:id="473"/>
    </w:p>
    <w:p w14:paraId="3788BF3E" w14:textId="77777777" w:rsidR="00D53DE6" w:rsidRPr="008B780D" w:rsidRDefault="00D53DE6" w:rsidP="00D53DE6">
      <w:pPr>
        <w:widowControl w:val="0"/>
        <w:autoSpaceDE w:val="0"/>
        <w:autoSpaceDN w:val="0"/>
        <w:adjustRightInd w:val="0"/>
        <w:rPr>
          <w:rFonts w:ascii="Times" w:hAnsi="Times" w:cs="Helvetica"/>
        </w:rPr>
      </w:pPr>
      <w:r w:rsidRPr="008B780D">
        <w:rPr>
          <w:rFonts w:ascii="Times" w:hAnsi="Times" w:cs="Helvetica"/>
        </w:rPr>
        <w:t>Federal And State Technology Partnership Program</w:t>
      </w:r>
    </w:p>
    <w:p w14:paraId="141D7349" w14:textId="1C38F3B8" w:rsidR="00D53DE6" w:rsidRDefault="00D53DE6" w:rsidP="00D53DE6">
      <w:pPr>
        <w:widowControl w:val="0"/>
        <w:autoSpaceDE w:val="0"/>
        <w:autoSpaceDN w:val="0"/>
        <w:adjustRightInd w:val="0"/>
        <w:rPr>
          <w:rFonts w:ascii="Times" w:hAnsi="Times" w:cs="Helvetica"/>
        </w:rPr>
      </w:pPr>
      <w:r w:rsidRPr="008B780D">
        <w:rPr>
          <w:rFonts w:ascii="Times" w:hAnsi="Times" w:cs="Helvetica"/>
        </w:rPr>
        <w:t>Modification</w:t>
      </w:r>
      <w:r>
        <w:rPr>
          <w:rFonts w:ascii="Times" w:hAnsi="Times" w:cs="Helvetica"/>
        </w:rPr>
        <w:t xml:space="preserve">s 2, 4  &amp; </w:t>
      </w:r>
      <w:r w:rsidRPr="008B780D">
        <w:rPr>
          <w:rFonts w:ascii="Times" w:hAnsi="Times" w:cs="Helvetica"/>
        </w:rPr>
        <w:t>6</w:t>
      </w:r>
    </w:p>
    <w:p w14:paraId="4145F7F9" w14:textId="77777777" w:rsidR="00D53DE6" w:rsidRDefault="00D53DE6" w:rsidP="00D53DE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53DE6" w:rsidRPr="00D53DE6" w14:paraId="616BE43A" w14:textId="77777777">
        <w:tc>
          <w:tcPr>
            <w:tcW w:w="4540" w:type="dxa"/>
            <w:tcMar>
              <w:top w:w="100" w:type="nil"/>
              <w:left w:w="100" w:type="nil"/>
              <w:bottom w:w="100" w:type="nil"/>
              <w:right w:w="100" w:type="nil"/>
            </w:tcMar>
          </w:tcPr>
          <w:p w14:paraId="0D5D0EF1"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Document Type:</w:t>
            </w:r>
          </w:p>
        </w:tc>
        <w:tc>
          <w:tcPr>
            <w:tcW w:w="4500" w:type="dxa"/>
            <w:tcMar>
              <w:top w:w="100" w:type="nil"/>
              <w:left w:w="100" w:type="nil"/>
              <w:bottom w:w="100" w:type="nil"/>
              <w:right w:w="100" w:type="nil"/>
            </w:tcMar>
            <w:vAlign w:val="center"/>
          </w:tcPr>
          <w:p w14:paraId="4612FC75"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Grants Notice</w:t>
            </w:r>
          </w:p>
        </w:tc>
      </w:tr>
      <w:tr w:rsidR="00D53DE6" w:rsidRPr="00D53DE6" w14:paraId="64C757F2" w14:textId="77777777">
        <w:tblPrEx>
          <w:tblBorders>
            <w:top w:val="none" w:sz="0" w:space="0" w:color="auto"/>
          </w:tblBorders>
        </w:tblPrEx>
        <w:tc>
          <w:tcPr>
            <w:tcW w:w="4540" w:type="dxa"/>
            <w:tcMar>
              <w:top w:w="100" w:type="nil"/>
              <w:left w:w="100" w:type="nil"/>
              <w:bottom w:w="100" w:type="nil"/>
              <w:right w:w="100" w:type="nil"/>
            </w:tcMar>
          </w:tcPr>
          <w:p w14:paraId="031F691B"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Opportunity Number:</w:t>
            </w:r>
          </w:p>
        </w:tc>
        <w:tc>
          <w:tcPr>
            <w:tcW w:w="4500" w:type="dxa"/>
            <w:tcMar>
              <w:top w:w="100" w:type="nil"/>
              <w:left w:w="100" w:type="nil"/>
              <w:bottom w:w="100" w:type="nil"/>
              <w:right w:w="100" w:type="nil"/>
            </w:tcMar>
            <w:vAlign w:val="center"/>
          </w:tcPr>
          <w:p w14:paraId="670FD0BA"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FAST-2016-R-0010</w:t>
            </w:r>
          </w:p>
        </w:tc>
      </w:tr>
      <w:tr w:rsidR="00D53DE6" w:rsidRPr="00D53DE6" w14:paraId="2B3C766C" w14:textId="77777777">
        <w:tblPrEx>
          <w:tblBorders>
            <w:top w:val="none" w:sz="0" w:space="0" w:color="auto"/>
          </w:tblBorders>
        </w:tblPrEx>
        <w:tc>
          <w:tcPr>
            <w:tcW w:w="4540" w:type="dxa"/>
            <w:tcMar>
              <w:top w:w="100" w:type="nil"/>
              <w:left w:w="100" w:type="nil"/>
              <w:bottom w:w="100" w:type="nil"/>
              <w:right w:w="100" w:type="nil"/>
            </w:tcMar>
          </w:tcPr>
          <w:p w14:paraId="4E85D0BB"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Opportunity Title:</w:t>
            </w:r>
          </w:p>
        </w:tc>
        <w:tc>
          <w:tcPr>
            <w:tcW w:w="4500" w:type="dxa"/>
            <w:tcMar>
              <w:top w:w="100" w:type="nil"/>
              <w:left w:w="100" w:type="nil"/>
              <w:bottom w:w="100" w:type="nil"/>
              <w:right w:w="100" w:type="nil"/>
            </w:tcMar>
            <w:vAlign w:val="center"/>
          </w:tcPr>
          <w:p w14:paraId="7EA56C66"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FEDERAL AND STATE TECHNOLOGY PARTNERSHIP PROGRAM</w:t>
            </w:r>
          </w:p>
        </w:tc>
      </w:tr>
      <w:tr w:rsidR="00D53DE6" w:rsidRPr="00D53DE6" w14:paraId="451DC7A2" w14:textId="77777777">
        <w:tblPrEx>
          <w:tblBorders>
            <w:top w:val="none" w:sz="0" w:space="0" w:color="auto"/>
          </w:tblBorders>
        </w:tblPrEx>
        <w:tc>
          <w:tcPr>
            <w:tcW w:w="4540" w:type="dxa"/>
            <w:tcMar>
              <w:top w:w="100" w:type="nil"/>
              <w:left w:w="100" w:type="nil"/>
              <w:bottom w:w="100" w:type="nil"/>
              <w:right w:w="100" w:type="nil"/>
            </w:tcMar>
          </w:tcPr>
          <w:p w14:paraId="4997E054"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Opportunity Category:</w:t>
            </w:r>
          </w:p>
        </w:tc>
        <w:tc>
          <w:tcPr>
            <w:tcW w:w="4500" w:type="dxa"/>
            <w:tcMar>
              <w:top w:w="100" w:type="nil"/>
              <w:left w:w="100" w:type="nil"/>
              <w:bottom w:w="100" w:type="nil"/>
              <w:right w:w="100" w:type="nil"/>
            </w:tcMar>
            <w:vAlign w:val="center"/>
          </w:tcPr>
          <w:p w14:paraId="6285E136"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Discretionary</w:t>
            </w:r>
          </w:p>
        </w:tc>
      </w:tr>
      <w:tr w:rsidR="00D53DE6" w:rsidRPr="00D53DE6" w14:paraId="7AA55003" w14:textId="77777777">
        <w:tblPrEx>
          <w:tblBorders>
            <w:top w:val="none" w:sz="0" w:space="0" w:color="auto"/>
          </w:tblBorders>
        </w:tblPrEx>
        <w:tc>
          <w:tcPr>
            <w:tcW w:w="4540" w:type="dxa"/>
            <w:tcMar>
              <w:top w:w="100" w:type="nil"/>
              <w:left w:w="100" w:type="nil"/>
              <w:bottom w:w="100" w:type="nil"/>
              <w:right w:w="100" w:type="nil"/>
            </w:tcMar>
          </w:tcPr>
          <w:p w14:paraId="228064B9"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2A4E300" w14:textId="77777777" w:rsidR="00D53DE6" w:rsidRPr="00D53DE6" w:rsidRDefault="00D53DE6" w:rsidP="00D53DE6">
            <w:pPr>
              <w:widowControl w:val="0"/>
              <w:autoSpaceDE w:val="0"/>
              <w:autoSpaceDN w:val="0"/>
              <w:adjustRightInd w:val="0"/>
              <w:rPr>
                <w:rFonts w:ascii="Times" w:hAnsi="Times" w:cs="Helvetica"/>
              </w:rPr>
            </w:pPr>
          </w:p>
        </w:tc>
      </w:tr>
      <w:tr w:rsidR="00D53DE6" w:rsidRPr="00D53DE6" w14:paraId="73803570" w14:textId="77777777">
        <w:tblPrEx>
          <w:tblBorders>
            <w:top w:val="none" w:sz="0" w:space="0" w:color="auto"/>
          </w:tblBorders>
        </w:tblPrEx>
        <w:tc>
          <w:tcPr>
            <w:tcW w:w="4540" w:type="dxa"/>
            <w:tcMar>
              <w:top w:w="100" w:type="nil"/>
              <w:left w:w="100" w:type="nil"/>
              <w:bottom w:w="100" w:type="nil"/>
              <w:right w:w="100" w:type="nil"/>
            </w:tcMar>
          </w:tcPr>
          <w:p w14:paraId="32FB7B33"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Instrument Type:</w:t>
            </w:r>
          </w:p>
        </w:tc>
        <w:tc>
          <w:tcPr>
            <w:tcW w:w="4500" w:type="dxa"/>
            <w:tcMar>
              <w:top w:w="100" w:type="nil"/>
              <w:left w:w="100" w:type="nil"/>
              <w:bottom w:w="100" w:type="nil"/>
              <w:right w:w="100" w:type="nil"/>
            </w:tcMar>
            <w:vAlign w:val="center"/>
          </w:tcPr>
          <w:p w14:paraId="74B233F5"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Cooperative Agreement</w:t>
            </w:r>
          </w:p>
        </w:tc>
      </w:tr>
      <w:tr w:rsidR="00D53DE6" w:rsidRPr="00D53DE6" w14:paraId="64A5E690" w14:textId="77777777">
        <w:tblPrEx>
          <w:tblBorders>
            <w:top w:val="none" w:sz="0" w:space="0" w:color="auto"/>
          </w:tblBorders>
        </w:tblPrEx>
        <w:tc>
          <w:tcPr>
            <w:tcW w:w="4540" w:type="dxa"/>
            <w:tcMar>
              <w:top w:w="100" w:type="nil"/>
              <w:left w:w="100" w:type="nil"/>
              <w:bottom w:w="100" w:type="nil"/>
              <w:right w:w="100" w:type="nil"/>
            </w:tcMar>
          </w:tcPr>
          <w:p w14:paraId="188EF836"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Category of Funding Activity:</w:t>
            </w:r>
          </w:p>
        </w:tc>
        <w:tc>
          <w:tcPr>
            <w:tcW w:w="4500" w:type="dxa"/>
            <w:tcMar>
              <w:top w:w="100" w:type="nil"/>
              <w:left w:w="100" w:type="nil"/>
              <w:bottom w:w="100" w:type="nil"/>
              <w:right w:w="100" w:type="nil"/>
            </w:tcMar>
            <w:vAlign w:val="center"/>
          </w:tcPr>
          <w:p w14:paraId="3FD4E019"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Business and Commerce</w:t>
            </w:r>
          </w:p>
        </w:tc>
      </w:tr>
      <w:tr w:rsidR="00D53DE6" w:rsidRPr="00D53DE6" w14:paraId="0A5EB689" w14:textId="77777777">
        <w:tblPrEx>
          <w:tblBorders>
            <w:top w:val="none" w:sz="0" w:space="0" w:color="auto"/>
          </w:tblBorders>
        </w:tblPrEx>
        <w:tc>
          <w:tcPr>
            <w:tcW w:w="4540" w:type="dxa"/>
            <w:tcMar>
              <w:top w:w="100" w:type="nil"/>
              <w:left w:w="100" w:type="nil"/>
              <w:bottom w:w="100" w:type="nil"/>
              <w:right w:w="100" w:type="nil"/>
            </w:tcMar>
          </w:tcPr>
          <w:p w14:paraId="4B8B0717"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Category Explanation:</w:t>
            </w:r>
          </w:p>
        </w:tc>
        <w:tc>
          <w:tcPr>
            <w:tcW w:w="4500" w:type="dxa"/>
            <w:tcMar>
              <w:top w:w="100" w:type="nil"/>
              <w:left w:w="100" w:type="nil"/>
              <w:bottom w:w="100" w:type="nil"/>
              <w:right w:w="100" w:type="nil"/>
            </w:tcMar>
            <w:vAlign w:val="center"/>
          </w:tcPr>
          <w:p w14:paraId="2F9BE2F6" w14:textId="77777777" w:rsidR="00D53DE6" w:rsidRPr="00D53DE6" w:rsidRDefault="00D53DE6" w:rsidP="00D53DE6">
            <w:pPr>
              <w:widowControl w:val="0"/>
              <w:autoSpaceDE w:val="0"/>
              <w:autoSpaceDN w:val="0"/>
              <w:adjustRightInd w:val="0"/>
              <w:rPr>
                <w:rFonts w:ascii="Times" w:hAnsi="Times" w:cs="Helvetica"/>
              </w:rPr>
            </w:pPr>
          </w:p>
        </w:tc>
      </w:tr>
      <w:tr w:rsidR="00D53DE6" w:rsidRPr="00D53DE6" w14:paraId="72083186" w14:textId="77777777">
        <w:tblPrEx>
          <w:tblBorders>
            <w:top w:val="none" w:sz="0" w:space="0" w:color="auto"/>
          </w:tblBorders>
        </w:tblPrEx>
        <w:tc>
          <w:tcPr>
            <w:tcW w:w="4540" w:type="dxa"/>
            <w:tcMar>
              <w:top w:w="100" w:type="nil"/>
              <w:left w:w="100" w:type="nil"/>
              <w:bottom w:w="100" w:type="nil"/>
              <w:right w:w="100" w:type="nil"/>
            </w:tcMar>
            <w:vAlign w:val="center"/>
          </w:tcPr>
          <w:p w14:paraId="6E8D5DF7"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Expected Number of Awards:</w:t>
            </w:r>
          </w:p>
        </w:tc>
        <w:tc>
          <w:tcPr>
            <w:tcW w:w="4500" w:type="dxa"/>
            <w:tcMar>
              <w:top w:w="100" w:type="nil"/>
              <w:left w:w="100" w:type="nil"/>
              <w:bottom w:w="100" w:type="nil"/>
              <w:right w:w="100" w:type="nil"/>
            </w:tcMar>
            <w:vAlign w:val="center"/>
          </w:tcPr>
          <w:p w14:paraId="405AAF69"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16</w:t>
            </w:r>
          </w:p>
        </w:tc>
      </w:tr>
      <w:tr w:rsidR="00D53DE6" w:rsidRPr="00D53DE6" w14:paraId="000A9FA4" w14:textId="77777777">
        <w:tblPrEx>
          <w:tblBorders>
            <w:top w:val="none" w:sz="0" w:space="0" w:color="auto"/>
          </w:tblBorders>
        </w:tblPrEx>
        <w:tc>
          <w:tcPr>
            <w:tcW w:w="4540" w:type="dxa"/>
            <w:tcMar>
              <w:top w:w="100" w:type="nil"/>
              <w:left w:w="100" w:type="nil"/>
              <w:bottom w:w="100" w:type="nil"/>
              <w:right w:w="100" w:type="nil"/>
            </w:tcMar>
          </w:tcPr>
          <w:p w14:paraId="3F60CE7A"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CFDA Number(s):</w:t>
            </w:r>
          </w:p>
        </w:tc>
        <w:tc>
          <w:tcPr>
            <w:tcW w:w="4500" w:type="dxa"/>
            <w:tcMar>
              <w:top w:w="100" w:type="nil"/>
              <w:left w:w="100" w:type="nil"/>
              <w:bottom w:w="100" w:type="nil"/>
              <w:right w:w="100" w:type="nil"/>
            </w:tcMar>
            <w:vAlign w:val="center"/>
          </w:tcPr>
          <w:p w14:paraId="7FDDEE44"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59.058 -- Federal and State Technology Partnership Program</w:t>
            </w:r>
          </w:p>
        </w:tc>
      </w:tr>
      <w:tr w:rsidR="00D53DE6" w:rsidRPr="00D53DE6" w14:paraId="36A23BE2" w14:textId="77777777">
        <w:tc>
          <w:tcPr>
            <w:tcW w:w="4540" w:type="dxa"/>
            <w:tcMar>
              <w:top w:w="100" w:type="nil"/>
              <w:left w:w="100" w:type="nil"/>
              <w:bottom w:w="100" w:type="nil"/>
              <w:right w:w="100" w:type="nil"/>
            </w:tcMar>
          </w:tcPr>
          <w:p w14:paraId="329B10A6"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1DA8162"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Yes</w:t>
            </w:r>
          </w:p>
        </w:tc>
      </w:tr>
      <w:tr w:rsidR="00D53DE6" w14:paraId="7AECB7C2" w14:textId="77777777" w:rsidTr="00D53DE6">
        <w:tc>
          <w:tcPr>
            <w:tcW w:w="4540" w:type="dxa"/>
            <w:tcBorders>
              <w:left w:val="nil"/>
            </w:tcBorders>
            <w:tcMar>
              <w:top w:w="100" w:type="nil"/>
              <w:left w:w="100" w:type="nil"/>
              <w:bottom w:w="100" w:type="nil"/>
              <w:right w:w="100" w:type="nil"/>
            </w:tcMar>
          </w:tcPr>
          <w:p w14:paraId="784ACBF5"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87F6904"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Mar 18, 2016</w:t>
            </w:r>
          </w:p>
        </w:tc>
      </w:tr>
      <w:tr w:rsidR="00D53DE6" w14:paraId="06D121F9" w14:textId="77777777" w:rsidTr="00D53DE6">
        <w:tc>
          <w:tcPr>
            <w:tcW w:w="4540" w:type="dxa"/>
            <w:tcBorders>
              <w:left w:val="nil"/>
            </w:tcBorders>
            <w:tcMar>
              <w:top w:w="100" w:type="nil"/>
              <w:left w:w="100" w:type="nil"/>
              <w:bottom w:w="100" w:type="nil"/>
              <w:right w:w="100" w:type="nil"/>
            </w:tcMar>
          </w:tcPr>
          <w:p w14:paraId="66529099"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88238F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Mar 30, 2016</w:t>
            </w:r>
          </w:p>
        </w:tc>
      </w:tr>
      <w:tr w:rsidR="00D53DE6" w14:paraId="46EEC72E" w14:textId="77777777" w:rsidTr="00D53DE6">
        <w:tc>
          <w:tcPr>
            <w:tcW w:w="4540" w:type="dxa"/>
            <w:tcBorders>
              <w:left w:val="nil"/>
            </w:tcBorders>
            <w:tcMar>
              <w:top w:w="100" w:type="nil"/>
              <w:left w:w="100" w:type="nil"/>
              <w:bottom w:w="100" w:type="nil"/>
              <w:right w:w="100" w:type="nil"/>
            </w:tcMar>
          </w:tcPr>
          <w:p w14:paraId="2010FBB1"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6946B8C"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May 20, 2016  The closing date is May 20,2016 at 11:59pm EST.</w:t>
            </w:r>
          </w:p>
        </w:tc>
      </w:tr>
      <w:tr w:rsidR="00D53DE6" w14:paraId="0F450AD2" w14:textId="77777777" w:rsidTr="00D53DE6">
        <w:tc>
          <w:tcPr>
            <w:tcW w:w="4540" w:type="dxa"/>
            <w:tcBorders>
              <w:left w:val="nil"/>
            </w:tcBorders>
            <w:tcMar>
              <w:top w:w="100" w:type="nil"/>
              <w:left w:w="100" w:type="nil"/>
              <w:bottom w:w="100" w:type="nil"/>
              <w:right w:w="100" w:type="nil"/>
            </w:tcMar>
          </w:tcPr>
          <w:p w14:paraId="515C0A13"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2FB56FD"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May 20, 2016   The closing date is May 20,2016 at 11:59pm EST.</w:t>
            </w:r>
          </w:p>
        </w:tc>
      </w:tr>
      <w:tr w:rsidR="00D53DE6" w14:paraId="0C362CE3" w14:textId="77777777" w:rsidTr="00D53DE6">
        <w:tc>
          <w:tcPr>
            <w:tcW w:w="4540" w:type="dxa"/>
            <w:tcBorders>
              <w:left w:val="nil"/>
            </w:tcBorders>
            <w:tcMar>
              <w:top w:w="100" w:type="nil"/>
              <w:left w:w="100" w:type="nil"/>
              <w:bottom w:w="100" w:type="nil"/>
              <w:right w:w="100" w:type="nil"/>
            </w:tcMar>
          </w:tcPr>
          <w:p w14:paraId="66BCC4C5"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D5B964"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Jun 19, 2016</w:t>
            </w:r>
          </w:p>
        </w:tc>
      </w:tr>
      <w:tr w:rsidR="00D53DE6" w14:paraId="3ED17093" w14:textId="77777777" w:rsidTr="00D53DE6">
        <w:tc>
          <w:tcPr>
            <w:tcW w:w="4540" w:type="dxa"/>
            <w:tcBorders>
              <w:left w:val="nil"/>
            </w:tcBorders>
            <w:tcMar>
              <w:top w:w="100" w:type="nil"/>
              <w:left w:w="100" w:type="nil"/>
              <w:bottom w:w="100" w:type="nil"/>
              <w:right w:w="100" w:type="nil"/>
            </w:tcMar>
          </w:tcPr>
          <w:p w14:paraId="1564C82D"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660134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$2,000,000</w:t>
            </w:r>
          </w:p>
        </w:tc>
      </w:tr>
      <w:tr w:rsidR="00D53DE6" w14:paraId="7A6417DB" w14:textId="77777777" w:rsidTr="00D53DE6">
        <w:tc>
          <w:tcPr>
            <w:tcW w:w="4540" w:type="dxa"/>
            <w:tcBorders>
              <w:left w:val="nil"/>
            </w:tcBorders>
            <w:tcMar>
              <w:top w:w="100" w:type="nil"/>
              <w:left w:w="100" w:type="nil"/>
              <w:bottom w:w="100" w:type="nil"/>
              <w:right w:w="100" w:type="nil"/>
            </w:tcMar>
          </w:tcPr>
          <w:p w14:paraId="03D89E0F"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8345315"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$125,000</w:t>
            </w:r>
          </w:p>
        </w:tc>
      </w:tr>
      <w:tr w:rsidR="00D53DE6" w14:paraId="16BC09A5" w14:textId="77777777" w:rsidTr="00D53DE6">
        <w:tc>
          <w:tcPr>
            <w:tcW w:w="4540" w:type="dxa"/>
            <w:tcBorders>
              <w:left w:val="nil"/>
            </w:tcBorders>
            <w:tcMar>
              <w:top w:w="100" w:type="nil"/>
              <w:left w:w="100" w:type="nil"/>
              <w:bottom w:w="100" w:type="nil"/>
              <w:right w:w="100" w:type="nil"/>
            </w:tcMar>
          </w:tcPr>
          <w:p w14:paraId="621CBF85"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3EC2E62"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Others (see text field entitled "Additional Information on Eligibility" for clarification)</w:t>
            </w:r>
          </w:p>
        </w:tc>
      </w:tr>
      <w:tr w:rsidR="00D53DE6" w14:paraId="2F84CF39" w14:textId="77777777" w:rsidTr="00D53DE6">
        <w:tc>
          <w:tcPr>
            <w:tcW w:w="4540" w:type="dxa"/>
            <w:tcBorders>
              <w:left w:val="nil"/>
            </w:tcBorders>
            <w:tcMar>
              <w:top w:w="100" w:type="nil"/>
              <w:left w:w="100" w:type="nil"/>
              <w:bottom w:w="100" w:type="nil"/>
              <w:right w:w="100" w:type="nil"/>
            </w:tcMar>
          </w:tcPr>
          <w:p w14:paraId="46CAC094"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B4ACC19"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See Synopsis</w:t>
            </w:r>
          </w:p>
        </w:tc>
      </w:tr>
      <w:tr w:rsidR="00D53DE6" w14:paraId="6BEFB483" w14:textId="77777777" w:rsidTr="00D53DE6">
        <w:tc>
          <w:tcPr>
            <w:tcW w:w="4540" w:type="dxa"/>
            <w:tcBorders>
              <w:left w:val="nil"/>
            </w:tcBorders>
            <w:tcMar>
              <w:top w:w="100" w:type="nil"/>
              <w:left w:w="100" w:type="nil"/>
              <w:bottom w:w="100" w:type="nil"/>
              <w:right w:w="100" w:type="nil"/>
            </w:tcMar>
          </w:tcPr>
          <w:p w14:paraId="71C318C0"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4996620"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Small Business Administration</w:t>
            </w:r>
          </w:p>
        </w:tc>
      </w:tr>
      <w:tr w:rsidR="00D53DE6" w14:paraId="635217C3" w14:textId="77777777" w:rsidTr="00D53DE6">
        <w:tc>
          <w:tcPr>
            <w:tcW w:w="4540" w:type="dxa"/>
            <w:tcBorders>
              <w:left w:val="nil"/>
            </w:tcBorders>
            <w:tcMar>
              <w:top w:w="100" w:type="nil"/>
              <w:left w:w="100" w:type="nil"/>
              <w:bottom w:w="100" w:type="nil"/>
              <w:right w:w="100" w:type="nil"/>
            </w:tcMar>
          </w:tcPr>
          <w:p w14:paraId="65ECEC17"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D2A1AC7"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The purpose of this Program Announcement is to invite proposals for funding from any public or private organization, entity or individual interested in providing assistance and guidance to small technology business concerns.</w:t>
            </w:r>
          </w:p>
        </w:tc>
      </w:tr>
      <w:tr w:rsidR="00D53DE6" w14:paraId="4401C107" w14:textId="77777777" w:rsidTr="00D53DE6">
        <w:tc>
          <w:tcPr>
            <w:tcW w:w="4540" w:type="dxa"/>
            <w:tcBorders>
              <w:left w:val="nil"/>
            </w:tcBorders>
            <w:tcMar>
              <w:top w:w="100" w:type="nil"/>
              <w:left w:w="100" w:type="nil"/>
              <w:bottom w:w="100" w:type="nil"/>
              <w:right w:w="100" w:type="nil"/>
            </w:tcMar>
          </w:tcPr>
          <w:p w14:paraId="5F667B04"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98A26DC" w14:textId="77777777" w:rsidR="00D53DE6" w:rsidRPr="00D53DE6" w:rsidRDefault="00B90558">
            <w:pPr>
              <w:widowControl w:val="0"/>
              <w:autoSpaceDE w:val="0"/>
              <w:autoSpaceDN w:val="0"/>
              <w:adjustRightInd w:val="0"/>
              <w:rPr>
                <w:rFonts w:ascii="Times" w:hAnsi="Times" w:cs="Helvetica"/>
              </w:rPr>
            </w:pPr>
            <w:hyperlink r:id="rId803" w:history="1">
              <w:r w:rsidR="00D53DE6" w:rsidRPr="00D53DE6">
                <w:rPr>
                  <w:rStyle w:val="Hyperlink"/>
                  <w:rFonts w:ascii="Times" w:hAnsi="Times" w:cs="Helvetica"/>
                </w:rPr>
                <w:t>http://www.sbir.gov</w:t>
              </w:r>
            </w:hyperlink>
          </w:p>
        </w:tc>
      </w:tr>
      <w:tr w:rsidR="00D53DE6" w14:paraId="467C99D9" w14:textId="77777777" w:rsidTr="00D53DE6">
        <w:tc>
          <w:tcPr>
            <w:tcW w:w="4540" w:type="dxa"/>
            <w:tcBorders>
              <w:left w:val="nil"/>
            </w:tcBorders>
            <w:tcMar>
              <w:top w:w="100" w:type="nil"/>
              <w:left w:w="100" w:type="nil"/>
              <w:bottom w:w="100" w:type="nil"/>
              <w:right w:w="100" w:type="nil"/>
            </w:tcMar>
          </w:tcPr>
          <w:p w14:paraId="1257142B"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1AD7B4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If you have difficulty accessing the full announcement electronically, please contact:</w:t>
            </w:r>
          </w:p>
          <w:p w14:paraId="67603653" w14:textId="77777777" w:rsidR="00D53DE6" w:rsidRPr="00D53DE6" w:rsidRDefault="00D53DE6">
            <w:pPr>
              <w:widowControl w:val="0"/>
              <w:autoSpaceDE w:val="0"/>
              <w:autoSpaceDN w:val="0"/>
              <w:adjustRightInd w:val="0"/>
              <w:rPr>
                <w:rFonts w:ascii="Times" w:hAnsi="Times" w:cs="Helvetica"/>
              </w:rPr>
            </w:pPr>
          </w:p>
          <w:p w14:paraId="711109E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 xml:space="preserve">Lisa Younger Small Business Administration Office of Technology Tel: 202 619-0359 Email: FAST@sba.gov </w:t>
            </w:r>
          </w:p>
          <w:p w14:paraId="35B6F25D" w14:textId="77777777" w:rsidR="00D53DE6" w:rsidRPr="00D53DE6" w:rsidRDefault="00B90558">
            <w:pPr>
              <w:widowControl w:val="0"/>
              <w:autoSpaceDE w:val="0"/>
              <w:autoSpaceDN w:val="0"/>
              <w:adjustRightInd w:val="0"/>
              <w:rPr>
                <w:rFonts w:ascii="Times" w:hAnsi="Times" w:cs="Helvetica"/>
              </w:rPr>
            </w:pPr>
            <w:hyperlink r:id="rId804" w:history="1">
              <w:r w:rsidR="00D53DE6" w:rsidRPr="00D53DE6">
                <w:rPr>
                  <w:rStyle w:val="Hyperlink"/>
                  <w:rFonts w:ascii="Times" w:hAnsi="Times" w:cs="Helvetica"/>
                </w:rPr>
                <w:t>FAST@sba.gov</w:t>
              </w:r>
            </w:hyperlink>
          </w:p>
        </w:tc>
      </w:tr>
    </w:tbl>
    <w:p w14:paraId="78D3FF90" w14:textId="77777777" w:rsidR="00D53DE6" w:rsidRPr="008B780D" w:rsidRDefault="00D53DE6" w:rsidP="00D53DE6">
      <w:pPr>
        <w:widowControl w:val="0"/>
        <w:autoSpaceDE w:val="0"/>
        <w:autoSpaceDN w:val="0"/>
        <w:adjustRightInd w:val="0"/>
        <w:rPr>
          <w:rFonts w:ascii="Times" w:hAnsi="Times" w:cs="Helvetica"/>
        </w:rPr>
      </w:pPr>
    </w:p>
    <w:p w14:paraId="48DC6F1E" w14:textId="77777777" w:rsidR="00D53DE6" w:rsidRPr="008B780D" w:rsidRDefault="00B90558" w:rsidP="00D53DE6">
      <w:pPr>
        <w:widowControl w:val="0"/>
        <w:pBdr>
          <w:bottom w:val="single" w:sz="6" w:space="1" w:color="auto"/>
        </w:pBdr>
        <w:autoSpaceDE w:val="0"/>
        <w:autoSpaceDN w:val="0"/>
        <w:adjustRightInd w:val="0"/>
        <w:rPr>
          <w:rFonts w:ascii="Times" w:hAnsi="Times" w:cs="Helvetica"/>
        </w:rPr>
      </w:pPr>
      <w:hyperlink r:id="rId805" w:history="1">
        <w:r w:rsidR="00D53DE6" w:rsidRPr="008B780D">
          <w:rPr>
            <w:rFonts w:ascii="Times" w:hAnsi="Times" w:cs="Helvetica"/>
            <w:color w:val="386EFF"/>
            <w:u w:val="single" w:color="386EFF"/>
          </w:rPr>
          <w:t>http://www.grants.gov/web/grants/view-opportunity.html?oppId=282341</w:t>
        </w:r>
      </w:hyperlink>
    </w:p>
    <w:p w14:paraId="3526FF49" w14:textId="77777777" w:rsidR="00D53DE6" w:rsidRPr="008B780D" w:rsidRDefault="00D53DE6" w:rsidP="00D53DE6">
      <w:pPr>
        <w:widowControl w:val="0"/>
        <w:autoSpaceDE w:val="0"/>
        <w:autoSpaceDN w:val="0"/>
        <w:adjustRightInd w:val="0"/>
        <w:rPr>
          <w:rFonts w:ascii="Times" w:hAnsi="Times" w:cs="Helvetica"/>
        </w:rPr>
      </w:pPr>
    </w:p>
    <w:p w14:paraId="46449213" w14:textId="77777777" w:rsidR="00D53DE6" w:rsidRPr="008B780D" w:rsidRDefault="00D53DE6" w:rsidP="00D53DE6">
      <w:pPr>
        <w:widowControl w:val="0"/>
        <w:autoSpaceDE w:val="0"/>
        <w:autoSpaceDN w:val="0"/>
        <w:adjustRightInd w:val="0"/>
        <w:rPr>
          <w:rFonts w:ascii="Times" w:hAnsi="Times" w:cs="Helvetica"/>
        </w:rPr>
      </w:pPr>
      <w:bookmarkStart w:id="474" w:name="SBAStateSBTDC"/>
      <w:bookmarkEnd w:id="474"/>
      <w:r w:rsidRPr="008B780D">
        <w:rPr>
          <w:rFonts w:ascii="Times" w:hAnsi="Times" w:cs="Helvetica"/>
        </w:rPr>
        <w:t>Federal And State Technology Partnership Program – S</w:t>
      </w:r>
      <w:r>
        <w:rPr>
          <w:rFonts w:ascii="Times" w:hAnsi="Times" w:cs="Helvetica"/>
        </w:rPr>
        <w:t>BTDC</w:t>
      </w:r>
      <w:r w:rsidRPr="008B780D">
        <w:rPr>
          <w:rFonts w:ascii="Times" w:hAnsi="Times" w:cs="Helvetica"/>
        </w:rPr>
        <w:t xml:space="preserve"> States</w:t>
      </w:r>
    </w:p>
    <w:p w14:paraId="4FA4C5BB" w14:textId="77777777" w:rsidR="00D53DE6" w:rsidRDefault="00D53DE6" w:rsidP="00D53DE6">
      <w:pPr>
        <w:widowControl w:val="0"/>
        <w:autoSpaceDE w:val="0"/>
        <w:autoSpaceDN w:val="0"/>
        <w:adjustRightInd w:val="0"/>
        <w:rPr>
          <w:rFonts w:ascii="Times" w:hAnsi="Times" w:cs="Helvetica"/>
        </w:rPr>
      </w:pPr>
      <w:r w:rsidRPr="008B780D">
        <w:rPr>
          <w:rFonts w:ascii="Times" w:hAnsi="Times" w:cs="Helvetica"/>
        </w:rPr>
        <w:t>Modification</w:t>
      </w:r>
      <w:r>
        <w:rPr>
          <w:rFonts w:ascii="Times" w:hAnsi="Times" w:cs="Helvetica"/>
        </w:rPr>
        <w:t>s 2, 4, 6 &amp;</w:t>
      </w:r>
      <w:r w:rsidRPr="008B780D">
        <w:rPr>
          <w:rFonts w:ascii="Times" w:hAnsi="Times" w:cs="Helvetica"/>
        </w:rPr>
        <w:t xml:space="preserve"> 8</w:t>
      </w:r>
    </w:p>
    <w:p w14:paraId="378CA3C1" w14:textId="77777777" w:rsidR="00D53DE6" w:rsidRDefault="00D53DE6" w:rsidP="00D53DE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53DE6" w:rsidRPr="00D53DE6" w14:paraId="04D8B87A" w14:textId="77777777">
        <w:tc>
          <w:tcPr>
            <w:tcW w:w="4540" w:type="dxa"/>
            <w:tcMar>
              <w:top w:w="100" w:type="nil"/>
              <w:left w:w="100" w:type="nil"/>
              <w:bottom w:w="100" w:type="nil"/>
              <w:right w:w="100" w:type="nil"/>
            </w:tcMar>
          </w:tcPr>
          <w:p w14:paraId="31A51882"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Document Type:</w:t>
            </w:r>
          </w:p>
        </w:tc>
        <w:tc>
          <w:tcPr>
            <w:tcW w:w="4500" w:type="dxa"/>
            <w:tcMar>
              <w:top w:w="100" w:type="nil"/>
              <w:left w:w="100" w:type="nil"/>
              <w:bottom w:w="100" w:type="nil"/>
              <w:right w:w="100" w:type="nil"/>
            </w:tcMar>
            <w:vAlign w:val="center"/>
          </w:tcPr>
          <w:p w14:paraId="25A9F996"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Grants Notice</w:t>
            </w:r>
          </w:p>
        </w:tc>
      </w:tr>
      <w:tr w:rsidR="00D53DE6" w:rsidRPr="00D53DE6" w14:paraId="52B014A3" w14:textId="77777777">
        <w:tblPrEx>
          <w:tblBorders>
            <w:top w:val="none" w:sz="0" w:space="0" w:color="auto"/>
          </w:tblBorders>
        </w:tblPrEx>
        <w:tc>
          <w:tcPr>
            <w:tcW w:w="4540" w:type="dxa"/>
            <w:tcMar>
              <w:top w:w="100" w:type="nil"/>
              <w:left w:w="100" w:type="nil"/>
              <w:bottom w:w="100" w:type="nil"/>
              <w:right w:w="100" w:type="nil"/>
            </w:tcMar>
          </w:tcPr>
          <w:p w14:paraId="0929D0A7"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Opportunity Number:</w:t>
            </w:r>
          </w:p>
        </w:tc>
        <w:tc>
          <w:tcPr>
            <w:tcW w:w="4500" w:type="dxa"/>
            <w:tcMar>
              <w:top w:w="100" w:type="nil"/>
              <w:left w:w="100" w:type="nil"/>
              <w:bottom w:w="100" w:type="nil"/>
              <w:right w:w="100" w:type="nil"/>
            </w:tcMar>
            <w:vAlign w:val="center"/>
          </w:tcPr>
          <w:p w14:paraId="24365037"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FAST-2016-R-0010A</w:t>
            </w:r>
          </w:p>
        </w:tc>
      </w:tr>
      <w:tr w:rsidR="00D53DE6" w:rsidRPr="00D53DE6" w14:paraId="707FDECA" w14:textId="77777777">
        <w:tblPrEx>
          <w:tblBorders>
            <w:top w:val="none" w:sz="0" w:space="0" w:color="auto"/>
          </w:tblBorders>
        </w:tblPrEx>
        <w:tc>
          <w:tcPr>
            <w:tcW w:w="4540" w:type="dxa"/>
            <w:tcMar>
              <w:top w:w="100" w:type="nil"/>
              <w:left w:w="100" w:type="nil"/>
              <w:bottom w:w="100" w:type="nil"/>
              <w:right w:w="100" w:type="nil"/>
            </w:tcMar>
          </w:tcPr>
          <w:p w14:paraId="48149611"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Opportunity Title:</w:t>
            </w:r>
          </w:p>
        </w:tc>
        <w:tc>
          <w:tcPr>
            <w:tcW w:w="4500" w:type="dxa"/>
            <w:tcMar>
              <w:top w:w="100" w:type="nil"/>
              <w:left w:w="100" w:type="nil"/>
              <w:bottom w:w="100" w:type="nil"/>
              <w:right w:w="100" w:type="nil"/>
            </w:tcMar>
            <w:vAlign w:val="center"/>
          </w:tcPr>
          <w:p w14:paraId="58CDF6BF"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FEDERAL AND STATE TECHNOLOGY PARTNERSHIP PROGRAM – SBTDC STATES</w:t>
            </w:r>
          </w:p>
        </w:tc>
      </w:tr>
      <w:tr w:rsidR="00D53DE6" w:rsidRPr="00D53DE6" w14:paraId="52BE4428" w14:textId="77777777">
        <w:tblPrEx>
          <w:tblBorders>
            <w:top w:val="none" w:sz="0" w:space="0" w:color="auto"/>
          </w:tblBorders>
        </w:tblPrEx>
        <w:tc>
          <w:tcPr>
            <w:tcW w:w="4540" w:type="dxa"/>
            <w:tcMar>
              <w:top w:w="100" w:type="nil"/>
              <w:left w:w="100" w:type="nil"/>
              <w:bottom w:w="100" w:type="nil"/>
              <w:right w:w="100" w:type="nil"/>
            </w:tcMar>
          </w:tcPr>
          <w:p w14:paraId="7492F0AD"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Opportunity Category:</w:t>
            </w:r>
          </w:p>
        </w:tc>
        <w:tc>
          <w:tcPr>
            <w:tcW w:w="4500" w:type="dxa"/>
            <w:tcMar>
              <w:top w:w="100" w:type="nil"/>
              <w:left w:w="100" w:type="nil"/>
              <w:bottom w:w="100" w:type="nil"/>
              <w:right w:w="100" w:type="nil"/>
            </w:tcMar>
            <w:vAlign w:val="center"/>
          </w:tcPr>
          <w:p w14:paraId="44282272"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Discretionary</w:t>
            </w:r>
          </w:p>
        </w:tc>
      </w:tr>
      <w:tr w:rsidR="00D53DE6" w:rsidRPr="00D53DE6" w14:paraId="296D2415" w14:textId="77777777">
        <w:tblPrEx>
          <w:tblBorders>
            <w:top w:val="none" w:sz="0" w:space="0" w:color="auto"/>
          </w:tblBorders>
        </w:tblPrEx>
        <w:tc>
          <w:tcPr>
            <w:tcW w:w="4540" w:type="dxa"/>
            <w:tcMar>
              <w:top w:w="100" w:type="nil"/>
              <w:left w:w="100" w:type="nil"/>
              <w:bottom w:w="100" w:type="nil"/>
              <w:right w:w="100" w:type="nil"/>
            </w:tcMar>
          </w:tcPr>
          <w:p w14:paraId="68499D14"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B1BED57" w14:textId="77777777" w:rsidR="00D53DE6" w:rsidRPr="00D53DE6" w:rsidRDefault="00D53DE6" w:rsidP="00D53DE6">
            <w:pPr>
              <w:widowControl w:val="0"/>
              <w:autoSpaceDE w:val="0"/>
              <w:autoSpaceDN w:val="0"/>
              <w:adjustRightInd w:val="0"/>
              <w:rPr>
                <w:rFonts w:ascii="Times" w:hAnsi="Times" w:cs="Helvetica"/>
              </w:rPr>
            </w:pPr>
          </w:p>
        </w:tc>
      </w:tr>
      <w:tr w:rsidR="00D53DE6" w:rsidRPr="00D53DE6" w14:paraId="052EF518" w14:textId="77777777">
        <w:tblPrEx>
          <w:tblBorders>
            <w:top w:val="none" w:sz="0" w:space="0" w:color="auto"/>
          </w:tblBorders>
        </w:tblPrEx>
        <w:tc>
          <w:tcPr>
            <w:tcW w:w="4540" w:type="dxa"/>
            <w:tcMar>
              <w:top w:w="100" w:type="nil"/>
              <w:left w:w="100" w:type="nil"/>
              <w:bottom w:w="100" w:type="nil"/>
              <w:right w:w="100" w:type="nil"/>
            </w:tcMar>
          </w:tcPr>
          <w:p w14:paraId="5B0E0EAC"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Funding Instrument Type:</w:t>
            </w:r>
          </w:p>
        </w:tc>
        <w:tc>
          <w:tcPr>
            <w:tcW w:w="4500" w:type="dxa"/>
            <w:tcMar>
              <w:top w:w="100" w:type="nil"/>
              <w:left w:w="100" w:type="nil"/>
              <w:bottom w:w="100" w:type="nil"/>
              <w:right w:w="100" w:type="nil"/>
            </w:tcMar>
            <w:vAlign w:val="center"/>
          </w:tcPr>
          <w:p w14:paraId="4555BC8B"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Cooperative Agreement</w:t>
            </w:r>
          </w:p>
        </w:tc>
      </w:tr>
      <w:tr w:rsidR="00D53DE6" w:rsidRPr="00D53DE6" w14:paraId="19AF612A" w14:textId="77777777">
        <w:tblPrEx>
          <w:tblBorders>
            <w:top w:val="none" w:sz="0" w:space="0" w:color="auto"/>
          </w:tblBorders>
        </w:tblPrEx>
        <w:tc>
          <w:tcPr>
            <w:tcW w:w="4540" w:type="dxa"/>
            <w:tcMar>
              <w:top w:w="100" w:type="nil"/>
              <w:left w:w="100" w:type="nil"/>
              <w:bottom w:w="100" w:type="nil"/>
              <w:right w:w="100" w:type="nil"/>
            </w:tcMar>
          </w:tcPr>
          <w:p w14:paraId="757D4FF7"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Category of Funding Activity:</w:t>
            </w:r>
          </w:p>
        </w:tc>
        <w:tc>
          <w:tcPr>
            <w:tcW w:w="4500" w:type="dxa"/>
            <w:tcMar>
              <w:top w:w="100" w:type="nil"/>
              <w:left w:w="100" w:type="nil"/>
              <w:bottom w:w="100" w:type="nil"/>
              <w:right w:w="100" w:type="nil"/>
            </w:tcMar>
            <w:vAlign w:val="center"/>
          </w:tcPr>
          <w:p w14:paraId="6371A40D"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Business and Commerce</w:t>
            </w:r>
          </w:p>
        </w:tc>
      </w:tr>
      <w:tr w:rsidR="00D53DE6" w:rsidRPr="00D53DE6" w14:paraId="4B1D201C" w14:textId="77777777">
        <w:tblPrEx>
          <w:tblBorders>
            <w:top w:val="none" w:sz="0" w:space="0" w:color="auto"/>
          </w:tblBorders>
        </w:tblPrEx>
        <w:tc>
          <w:tcPr>
            <w:tcW w:w="4540" w:type="dxa"/>
            <w:tcMar>
              <w:top w:w="100" w:type="nil"/>
              <w:left w:w="100" w:type="nil"/>
              <w:bottom w:w="100" w:type="nil"/>
              <w:right w:w="100" w:type="nil"/>
            </w:tcMar>
          </w:tcPr>
          <w:p w14:paraId="782F44F2"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Category Explanation:</w:t>
            </w:r>
          </w:p>
        </w:tc>
        <w:tc>
          <w:tcPr>
            <w:tcW w:w="4500" w:type="dxa"/>
            <w:tcMar>
              <w:top w:w="100" w:type="nil"/>
              <w:left w:w="100" w:type="nil"/>
              <w:bottom w:w="100" w:type="nil"/>
              <w:right w:w="100" w:type="nil"/>
            </w:tcMar>
            <w:vAlign w:val="center"/>
          </w:tcPr>
          <w:p w14:paraId="4874FD10" w14:textId="77777777" w:rsidR="00D53DE6" w:rsidRPr="00D53DE6" w:rsidRDefault="00D53DE6" w:rsidP="00D53DE6">
            <w:pPr>
              <w:widowControl w:val="0"/>
              <w:autoSpaceDE w:val="0"/>
              <w:autoSpaceDN w:val="0"/>
              <w:adjustRightInd w:val="0"/>
              <w:rPr>
                <w:rFonts w:ascii="Times" w:hAnsi="Times" w:cs="Helvetica"/>
              </w:rPr>
            </w:pPr>
          </w:p>
        </w:tc>
      </w:tr>
      <w:tr w:rsidR="00D53DE6" w:rsidRPr="00D53DE6" w14:paraId="732AC7BE" w14:textId="77777777">
        <w:tblPrEx>
          <w:tblBorders>
            <w:top w:val="none" w:sz="0" w:space="0" w:color="auto"/>
          </w:tblBorders>
        </w:tblPrEx>
        <w:tc>
          <w:tcPr>
            <w:tcW w:w="4540" w:type="dxa"/>
            <w:tcMar>
              <w:top w:w="100" w:type="nil"/>
              <w:left w:w="100" w:type="nil"/>
              <w:bottom w:w="100" w:type="nil"/>
              <w:right w:w="100" w:type="nil"/>
            </w:tcMar>
            <w:vAlign w:val="center"/>
          </w:tcPr>
          <w:p w14:paraId="3765AF15"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Expected Number of Awards:</w:t>
            </w:r>
          </w:p>
        </w:tc>
        <w:tc>
          <w:tcPr>
            <w:tcW w:w="4500" w:type="dxa"/>
            <w:tcMar>
              <w:top w:w="100" w:type="nil"/>
              <w:left w:w="100" w:type="nil"/>
              <w:bottom w:w="100" w:type="nil"/>
              <w:right w:w="100" w:type="nil"/>
            </w:tcMar>
            <w:vAlign w:val="center"/>
          </w:tcPr>
          <w:p w14:paraId="52FA9B75"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5</w:t>
            </w:r>
          </w:p>
        </w:tc>
      </w:tr>
      <w:tr w:rsidR="00D53DE6" w:rsidRPr="00D53DE6" w14:paraId="163BFED2" w14:textId="77777777">
        <w:tblPrEx>
          <w:tblBorders>
            <w:top w:val="none" w:sz="0" w:space="0" w:color="auto"/>
          </w:tblBorders>
        </w:tblPrEx>
        <w:tc>
          <w:tcPr>
            <w:tcW w:w="4540" w:type="dxa"/>
            <w:tcMar>
              <w:top w:w="100" w:type="nil"/>
              <w:left w:w="100" w:type="nil"/>
              <w:bottom w:w="100" w:type="nil"/>
              <w:right w:w="100" w:type="nil"/>
            </w:tcMar>
          </w:tcPr>
          <w:p w14:paraId="4B3DC7F9"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CFDA Number(s):</w:t>
            </w:r>
          </w:p>
        </w:tc>
        <w:tc>
          <w:tcPr>
            <w:tcW w:w="4500" w:type="dxa"/>
            <w:tcMar>
              <w:top w:w="100" w:type="nil"/>
              <w:left w:w="100" w:type="nil"/>
              <w:bottom w:w="100" w:type="nil"/>
              <w:right w:w="100" w:type="nil"/>
            </w:tcMar>
            <w:vAlign w:val="center"/>
          </w:tcPr>
          <w:p w14:paraId="1C2D705A"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59.058 -- Federal and State Technology Partnership Program</w:t>
            </w:r>
          </w:p>
        </w:tc>
      </w:tr>
      <w:tr w:rsidR="00D53DE6" w:rsidRPr="00D53DE6" w14:paraId="25AB1F65" w14:textId="77777777">
        <w:tc>
          <w:tcPr>
            <w:tcW w:w="4540" w:type="dxa"/>
            <w:tcMar>
              <w:top w:w="100" w:type="nil"/>
              <w:left w:w="100" w:type="nil"/>
              <w:bottom w:w="100" w:type="nil"/>
              <w:right w:w="100" w:type="nil"/>
            </w:tcMar>
          </w:tcPr>
          <w:p w14:paraId="16AB74C4" w14:textId="77777777" w:rsidR="00D53DE6" w:rsidRPr="00D53DE6" w:rsidRDefault="00D53DE6" w:rsidP="00D53DE6">
            <w:pPr>
              <w:widowControl w:val="0"/>
              <w:autoSpaceDE w:val="0"/>
              <w:autoSpaceDN w:val="0"/>
              <w:adjustRightInd w:val="0"/>
              <w:rPr>
                <w:rFonts w:ascii="Times" w:hAnsi="Times" w:cs="Helvetica"/>
                <w:b/>
                <w:bCs/>
              </w:rPr>
            </w:pPr>
            <w:r w:rsidRPr="00D53DE6">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AAB38B4" w14:textId="77777777" w:rsidR="00D53DE6" w:rsidRPr="00D53DE6" w:rsidRDefault="00D53DE6" w:rsidP="00D53DE6">
            <w:pPr>
              <w:widowControl w:val="0"/>
              <w:autoSpaceDE w:val="0"/>
              <w:autoSpaceDN w:val="0"/>
              <w:adjustRightInd w:val="0"/>
              <w:rPr>
                <w:rFonts w:ascii="Times" w:hAnsi="Times" w:cs="Helvetica"/>
              </w:rPr>
            </w:pPr>
            <w:r w:rsidRPr="00D53DE6">
              <w:rPr>
                <w:rFonts w:ascii="Times" w:hAnsi="Times" w:cs="Helvetica"/>
              </w:rPr>
              <w:t>Yes</w:t>
            </w:r>
          </w:p>
        </w:tc>
      </w:tr>
      <w:tr w:rsidR="00D53DE6" w14:paraId="02EFE48D" w14:textId="77777777" w:rsidTr="00D53DE6">
        <w:tc>
          <w:tcPr>
            <w:tcW w:w="4540" w:type="dxa"/>
            <w:tcBorders>
              <w:left w:val="nil"/>
            </w:tcBorders>
            <w:tcMar>
              <w:top w:w="100" w:type="nil"/>
              <w:left w:w="100" w:type="nil"/>
              <w:bottom w:w="100" w:type="nil"/>
              <w:right w:w="100" w:type="nil"/>
            </w:tcMar>
          </w:tcPr>
          <w:p w14:paraId="4C1AD909"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D04F9CC"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Mar 18, 2016</w:t>
            </w:r>
          </w:p>
        </w:tc>
      </w:tr>
      <w:tr w:rsidR="00D53DE6" w14:paraId="37329915" w14:textId="77777777" w:rsidTr="00D53DE6">
        <w:tc>
          <w:tcPr>
            <w:tcW w:w="4540" w:type="dxa"/>
            <w:tcBorders>
              <w:left w:val="nil"/>
            </w:tcBorders>
            <w:tcMar>
              <w:top w:w="100" w:type="nil"/>
              <w:left w:w="100" w:type="nil"/>
              <w:bottom w:w="100" w:type="nil"/>
              <w:right w:w="100" w:type="nil"/>
            </w:tcMar>
          </w:tcPr>
          <w:p w14:paraId="481F95BE"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EC06D6B"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Mar 30, 2016</w:t>
            </w:r>
          </w:p>
        </w:tc>
      </w:tr>
      <w:tr w:rsidR="00D53DE6" w14:paraId="54F30F87" w14:textId="77777777" w:rsidTr="00D53DE6">
        <w:tc>
          <w:tcPr>
            <w:tcW w:w="4540" w:type="dxa"/>
            <w:tcBorders>
              <w:left w:val="nil"/>
            </w:tcBorders>
            <w:tcMar>
              <w:top w:w="100" w:type="nil"/>
              <w:left w:w="100" w:type="nil"/>
              <w:bottom w:w="100" w:type="nil"/>
              <w:right w:w="100" w:type="nil"/>
            </w:tcMar>
          </w:tcPr>
          <w:p w14:paraId="2B27942B"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86C11C9"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May 20, 2016  The closing date is May 20, 2016 at 11:59pm EST.</w:t>
            </w:r>
          </w:p>
        </w:tc>
      </w:tr>
      <w:tr w:rsidR="00D53DE6" w14:paraId="21FF7C7A" w14:textId="77777777" w:rsidTr="00D53DE6">
        <w:tc>
          <w:tcPr>
            <w:tcW w:w="4540" w:type="dxa"/>
            <w:tcBorders>
              <w:left w:val="nil"/>
            </w:tcBorders>
            <w:tcMar>
              <w:top w:w="100" w:type="nil"/>
              <w:left w:w="100" w:type="nil"/>
              <w:bottom w:w="100" w:type="nil"/>
              <w:right w:w="100" w:type="nil"/>
            </w:tcMar>
          </w:tcPr>
          <w:p w14:paraId="0BA7A123"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8DD6F31"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May 20, 2016   The closing date is May 20, 2016 at 11:59pm EST.</w:t>
            </w:r>
          </w:p>
        </w:tc>
      </w:tr>
      <w:tr w:rsidR="00D53DE6" w14:paraId="3B78CCB4" w14:textId="77777777" w:rsidTr="00D53DE6">
        <w:tc>
          <w:tcPr>
            <w:tcW w:w="4540" w:type="dxa"/>
            <w:tcBorders>
              <w:left w:val="nil"/>
            </w:tcBorders>
            <w:tcMar>
              <w:top w:w="100" w:type="nil"/>
              <w:left w:w="100" w:type="nil"/>
              <w:bottom w:w="100" w:type="nil"/>
              <w:right w:w="100" w:type="nil"/>
            </w:tcMar>
          </w:tcPr>
          <w:p w14:paraId="61570758"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2C1AF8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Jun 19, 2016</w:t>
            </w:r>
          </w:p>
        </w:tc>
      </w:tr>
      <w:tr w:rsidR="00D53DE6" w14:paraId="4AEA6B6D" w14:textId="77777777" w:rsidTr="00D53DE6">
        <w:tc>
          <w:tcPr>
            <w:tcW w:w="4540" w:type="dxa"/>
            <w:tcBorders>
              <w:left w:val="nil"/>
            </w:tcBorders>
            <w:tcMar>
              <w:top w:w="100" w:type="nil"/>
              <w:left w:w="100" w:type="nil"/>
              <w:bottom w:w="100" w:type="nil"/>
              <w:right w:w="100" w:type="nil"/>
            </w:tcMar>
          </w:tcPr>
          <w:p w14:paraId="2451E15F"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43FB407"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$1,000,000</w:t>
            </w:r>
          </w:p>
        </w:tc>
      </w:tr>
      <w:tr w:rsidR="00D53DE6" w14:paraId="6C1968EF" w14:textId="77777777" w:rsidTr="00D53DE6">
        <w:tc>
          <w:tcPr>
            <w:tcW w:w="4540" w:type="dxa"/>
            <w:tcBorders>
              <w:left w:val="nil"/>
            </w:tcBorders>
            <w:tcMar>
              <w:top w:w="100" w:type="nil"/>
              <w:left w:w="100" w:type="nil"/>
              <w:bottom w:w="100" w:type="nil"/>
              <w:right w:w="100" w:type="nil"/>
            </w:tcMar>
          </w:tcPr>
          <w:p w14:paraId="1E280A3E"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11DB79B"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$200,000</w:t>
            </w:r>
          </w:p>
        </w:tc>
      </w:tr>
      <w:tr w:rsidR="00D53DE6" w14:paraId="1E879C05" w14:textId="77777777" w:rsidTr="00D53DE6">
        <w:tc>
          <w:tcPr>
            <w:tcW w:w="4540" w:type="dxa"/>
            <w:tcBorders>
              <w:left w:val="nil"/>
            </w:tcBorders>
            <w:tcMar>
              <w:top w:w="100" w:type="nil"/>
              <w:left w:w="100" w:type="nil"/>
              <w:bottom w:w="100" w:type="nil"/>
              <w:right w:w="100" w:type="nil"/>
            </w:tcMar>
          </w:tcPr>
          <w:p w14:paraId="25DB7870"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FA81702"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$0</w:t>
            </w:r>
          </w:p>
        </w:tc>
      </w:tr>
      <w:tr w:rsidR="00D53DE6" w14:paraId="0446A44D" w14:textId="77777777" w:rsidTr="00D53DE6">
        <w:tc>
          <w:tcPr>
            <w:tcW w:w="4540" w:type="dxa"/>
            <w:tcBorders>
              <w:left w:val="nil"/>
            </w:tcBorders>
            <w:tcMar>
              <w:top w:w="100" w:type="nil"/>
              <w:left w:w="100" w:type="nil"/>
              <w:bottom w:w="100" w:type="nil"/>
              <w:right w:w="100" w:type="nil"/>
            </w:tcMar>
          </w:tcPr>
          <w:p w14:paraId="2E26FF28"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9177740"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Others (see text field entitled "Additional Information on Eligibility" for clarification)</w:t>
            </w:r>
          </w:p>
        </w:tc>
      </w:tr>
      <w:tr w:rsidR="00D53DE6" w14:paraId="35F4FAF6" w14:textId="77777777" w:rsidTr="00D53DE6">
        <w:tc>
          <w:tcPr>
            <w:tcW w:w="4540" w:type="dxa"/>
            <w:tcBorders>
              <w:left w:val="nil"/>
            </w:tcBorders>
            <w:tcMar>
              <w:top w:w="100" w:type="nil"/>
              <w:left w:w="100" w:type="nil"/>
              <w:bottom w:w="100" w:type="nil"/>
              <w:right w:w="100" w:type="nil"/>
            </w:tcMar>
          </w:tcPr>
          <w:p w14:paraId="2519CD7B"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9ECA14D"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See Synopsis</w:t>
            </w:r>
          </w:p>
        </w:tc>
      </w:tr>
      <w:tr w:rsidR="00D53DE6" w14:paraId="4CD72AFC" w14:textId="77777777" w:rsidTr="00D53DE6">
        <w:tc>
          <w:tcPr>
            <w:tcW w:w="4540" w:type="dxa"/>
            <w:tcBorders>
              <w:left w:val="nil"/>
            </w:tcBorders>
            <w:tcMar>
              <w:top w:w="100" w:type="nil"/>
              <w:left w:w="100" w:type="nil"/>
              <w:bottom w:w="100" w:type="nil"/>
              <w:right w:w="100" w:type="nil"/>
            </w:tcMar>
          </w:tcPr>
          <w:p w14:paraId="5E64C114"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A501234"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Small Business Administration</w:t>
            </w:r>
          </w:p>
        </w:tc>
      </w:tr>
      <w:tr w:rsidR="00D53DE6" w14:paraId="161C9331" w14:textId="77777777" w:rsidTr="00D53DE6">
        <w:tc>
          <w:tcPr>
            <w:tcW w:w="4540" w:type="dxa"/>
            <w:tcBorders>
              <w:left w:val="nil"/>
            </w:tcBorders>
            <w:tcMar>
              <w:top w:w="100" w:type="nil"/>
              <w:left w:w="100" w:type="nil"/>
              <w:bottom w:w="100" w:type="nil"/>
              <w:right w:w="100" w:type="nil"/>
            </w:tcMar>
          </w:tcPr>
          <w:p w14:paraId="7598D412"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30C9E2B"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The purpose of this Program Announcement is to invite proposals for funding from any public or private organization, entity or individual interested in providing assistance and guidance to small technology business concerns.</w:t>
            </w:r>
          </w:p>
        </w:tc>
      </w:tr>
      <w:tr w:rsidR="00D53DE6" w14:paraId="4AA6C949" w14:textId="77777777" w:rsidTr="00D53DE6">
        <w:tc>
          <w:tcPr>
            <w:tcW w:w="4540" w:type="dxa"/>
            <w:tcBorders>
              <w:left w:val="nil"/>
            </w:tcBorders>
            <w:tcMar>
              <w:top w:w="100" w:type="nil"/>
              <w:left w:w="100" w:type="nil"/>
              <w:bottom w:w="100" w:type="nil"/>
              <w:right w:w="100" w:type="nil"/>
            </w:tcMar>
          </w:tcPr>
          <w:p w14:paraId="614781CA"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F4AFBB3" w14:textId="77777777" w:rsidR="00D53DE6" w:rsidRPr="00D53DE6" w:rsidRDefault="00B90558">
            <w:pPr>
              <w:widowControl w:val="0"/>
              <w:autoSpaceDE w:val="0"/>
              <w:autoSpaceDN w:val="0"/>
              <w:adjustRightInd w:val="0"/>
              <w:rPr>
                <w:rFonts w:ascii="Times" w:hAnsi="Times" w:cs="Helvetica"/>
              </w:rPr>
            </w:pPr>
            <w:hyperlink r:id="rId806" w:history="1">
              <w:r w:rsidR="00D53DE6" w:rsidRPr="00D53DE6">
                <w:rPr>
                  <w:rStyle w:val="Hyperlink"/>
                  <w:rFonts w:ascii="Times" w:hAnsi="Times" w:cs="Helvetica"/>
                </w:rPr>
                <w:t>http://www.sbir.gov</w:t>
              </w:r>
            </w:hyperlink>
          </w:p>
        </w:tc>
      </w:tr>
      <w:tr w:rsidR="00D53DE6" w14:paraId="724B0AD2" w14:textId="77777777" w:rsidTr="00D53DE6">
        <w:tc>
          <w:tcPr>
            <w:tcW w:w="4540" w:type="dxa"/>
            <w:tcBorders>
              <w:left w:val="nil"/>
            </w:tcBorders>
            <w:tcMar>
              <w:top w:w="100" w:type="nil"/>
              <w:left w:w="100" w:type="nil"/>
              <w:bottom w:w="100" w:type="nil"/>
              <w:right w:w="100" w:type="nil"/>
            </w:tcMar>
          </w:tcPr>
          <w:p w14:paraId="7B84C564" w14:textId="77777777" w:rsidR="00D53DE6" w:rsidRPr="00D53DE6" w:rsidRDefault="00D53DE6">
            <w:pPr>
              <w:widowControl w:val="0"/>
              <w:autoSpaceDE w:val="0"/>
              <w:autoSpaceDN w:val="0"/>
              <w:adjustRightInd w:val="0"/>
              <w:rPr>
                <w:rFonts w:ascii="Times" w:hAnsi="Times" w:cs="Helvetica"/>
                <w:b/>
                <w:bCs/>
              </w:rPr>
            </w:pPr>
            <w:r w:rsidRPr="00D53DE6">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F957F4C"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If you have difficulty accessing the full announcement electronically, please contact:</w:t>
            </w:r>
          </w:p>
          <w:p w14:paraId="154144BA" w14:textId="77777777" w:rsidR="00D53DE6" w:rsidRPr="00D53DE6" w:rsidRDefault="00D53DE6">
            <w:pPr>
              <w:widowControl w:val="0"/>
              <w:autoSpaceDE w:val="0"/>
              <w:autoSpaceDN w:val="0"/>
              <w:adjustRightInd w:val="0"/>
              <w:rPr>
                <w:rFonts w:ascii="Times" w:hAnsi="Times" w:cs="Helvetica"/>
              </w:rPr>
            </w:pPr>
          </w:p>
          <w:p w14:paraId="03F65D4E" w14:textId="77777777" w:rsidR="00D53DE6" w:rsidRPr="00D53DE6" w:rsidRDefault="00D53DE6">
            <w:pPr>
              <w:widowControl w:val="0"/>
              <w:autoSpaceDE w:val="0"/>
              <w:autoSpaceDN w:val="0"/>
              <w:adjustRightInd w:val="0"/>
              <w:rPr>
                <w:rFonts w:ascii="Times" w:hAnsi="Times" w:cs="Helvetica"/>
              </w:rPr>
            </w:pPr>
            <w:r w:rsidRPr="00D53DE6">
              <w:rPr>
                <w:rFonts w:ascii="Times" w:hAnsi="Times" w:cs="Helvetica"/>
              </w:rPr>
              <w:t xml:space="preserve">Lisa Younger Small Business Administration Office of Technology Tel: 202 619-0359 Email: FAST@sba.gov </w:t>
            </w:r>
          </w:p>
          <w:p w14:paraId="1D6622A0" w14:textId="77777777" w:rsidR="00D53DE6" w:rsidRPr="00D53DE6" w:rsidRDefault="00B90558">
            <w:pPr>
              <w:widowControl w:val="0"/>
              <w:autoSpaceDE w:val="0"/>
              <w:autoSpaceDN w:val="0"/>
              <w:adjustRightInd w:val="0"/>
              <w:rPr>
                <w:rFonts w:ascii="Times" w:hAnsi="Times" w:cs="Helvetica"/>
              </w:rPr>
            </w:pPr>
            <w:hyperlink r:id="rId807" w:history="1">
              <w:r w:rsidR="00D53DE6" w:rsidRPr="00D53DE6">
                <w:rPr>
                  <w:rStyle w:val="Hyperlink"/>
                  <w:rFonts w:ascii="Times" w:hAnsi="Times" w:cs="Helvetica"/>
                </w:rPr>
                <w:t>FAST@sba.gov</w:t>
              </w:r>
            </w:hyperlink>
          </w:p>
        </w:tc>
      </w:tr>
    </w:tbl>
    <w:p w14:paraId="3446ED64" w14:textId="77777777" w:rsidR="00D53DE6" w:rsidRPr="008B780D" w:rsidRDefault="00D53DE6" w:rsidP="00D53DE6">
      <w:pPr>
        <w:widowControl w:val="0"/>
        <w:autoSpaceDE w:val="0"/>
        <w:autoSpaceDN w:val="0"/>
        <w:adjustRightInd w:val="0"/>
        <w:rPr>
          <w:rFonts w:ascii="Times" w:hAnsi="Times" w:cs="Helvetica"/>
        </w:rPr>
      </w:pPr>
    </w:p>
    <w:p w14:paraId="6516D225" w14:textId="7F42872C" w:rsidR="00D53DE6" w:rsidRDefault="00B90558" w:rsidP="00D53DE6">
      <w:pPr>
        <w:widowControl w:val="0"/>
        <w:pBdr>
          <w:bottom w:val="single" w:sz="6" w:space="1" w:color="auto"/>
        </w:pBdr>
        <w:autoSpaceDE w:val="0"/>
        <w:autoSpaceDN w:val="0"/>
        <w:adjustRightInd w:val="0"/>
        <w:rPr>
          <w:rFonts w:ascii="Times" w:hAnsi="Times" w:cs="Helvetica"/>
          <w:color w:val="386EFF"/>
          <w:u w:val="single" w:color="386EFF"/>
        </w:rPr>
      </w:pPr>
      <w:hyperlink r:id="rId808" w:history="1">
        <w:r w:rsidR="00D53DE6" w:rsidRPr="008B780D">
          <w:rPr>
            <w:rFonts w:ascii="Times" w:hAnsi="Times" w:cs="Helvetica"/>
            <w:color w:val="386EFF"/>
            <w:u w:val="single" w:color="386EFF"/>
          </w:rPr>
          <w:t>http://www.grants.gov/web/grants/view-opportunity.html?oppId=282343</w:t>
        </w:r>
      </w:hyperlink>
    </w:p>
    <w:p w14:paraId="5B2F102E" w14:textId="77777777" w:rsidR="00D53DE6" w:rsidRDefault="00D53DE6" w:rsidP="00D53DE6">
      <w:pPr>
        <w:widowControl w:val="0"/>
        <w:pBdr>
          <w:bottom w:val="single" w:sz="6" w:space="1" w:color="auto"/>
        </w:pBdr>
        <w:autoSpaceDE w:val="0"/>
        <w:autoSpaceDN w:val="0"/>
        <w:adjustRightInd w:val="0"/>
        <w:rPr>
          <w:rFonts w:ascii="Times" w:hAnsi="Times" w:cs="Helvetica"/>
          <w:color w:val="386EFF"/>
          <w:u w:val="single" w:color="386EFF"/>
        </w:rPr>
      </w:pPr>
    </w:p>
    <w:p w14:paraId="2B14002A" w14:textId="77777777" w:rsidR="00D53DE6" w:rsidRDefault="00D53DE6" w:rsidP="00D53DE6">
      <w:pPr>
        <w:widowControl w:val="0"/>
        <w:autoSpaceDE w:val="0"/>
        <w:autoSpaceDN w:val="0"/>
        <w:adjustRightInd w:val="0"/>
        <w:rPr>
          <w:rFonts w:ascii="Times" w:hAnsi="Times" w:cs="Helvetica"/>
        </w:rPr>
      </w:pPr>
    </w:p>
    <w:p w14:paraId="07461E01" w14:textId="77777777" w:rsidR="00B756C2" w:rsidRPr="00A910B1" w:rsidRDefault="00B756C2" w:rsidP="00B756C2">
      <w:pPr>
        <w:widowControl w:val="0"/>
        <w:autoSpaceDE w:val="0"/>
        <w:autoSpaceDN w:val="0"/>
        <w:adjustRightInd w:val="0"/>
        <w:rPr>
          <w:rFonts w:ascii="Times" w:hAnsi="Times" w:cs="Helvetica"/>
        </w:rPr>
      </w:pPr>
      <w:bookmarkStart w:id="475" w:name="SBASBDMod"/>
      <w:bookmarkStart w:id="476" w:name="SBAVetBus"/>
      <w:bookmarkStart w:id="477" w:name="SBAReminder"/>
      <w:bookmarkEnd w:id="475"/>
      <w:bookmarkEnd w:id="476"/>
      <w:bookmarkEnd w:id="477"/>
      <w:r w:rsidRPr="00A910B1">
        <w:rPr>
          <w:rFonts w:ascii="Times" w:hAnsi="Times" w:cs="Helvetica"/>
        </w:rPr>
        <w:t>Reminders:</w:t>
      </w:r>
    </w:p>
    <w:p w14:paraId="27F9CC94" w14:textId="77777777" w:rsidR="00B756C2" w:rsidRPr="00A910B1" w:rsidRDefault="00B756C2" w:rsidP="00B756C2">
      <w:pPr>
        <w:widowControl w:val="0"/>
        <w:autoSpaceDE w:val="0"/>
        <w:autoSpaceDN w:val="0"/>
        <w:adjustRightInd w:val="0"/>
        <w:rPr>
          <w:rFonts w:ascii="Times" w:hAnsi="Times" w:cs="Helvetica"/>
          <w:highlight w:val="cyan"/>
        </w:rPr>
      </w:pPr>
    </w:p>
    <w:p w14:paraId="352A16CB"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478" w:name="SBAOfficeSmallBusinessDevel"/>
      <w:bookmarkEnd w:id="478"/>
    </w:p>
    <w:p w14:paraId="2AB93919" w14:textId="77777777" w:rsidR="00B756C2" w:rsidRPr="00A910B1" w:rsidRDefault="00B756C2" w:rsidP="00B756C2">
      <w:pPr>
        <w:widowControl w:val="0"/>
        <w:autoSpaceDE w:val="0"/>
        <w:autoSpaceDN w:val="0"/>
        <w:adjustRightInd w:val="0"/>
        <w:rPr>
          <w:rFonts w:cs="Helvetica"/>
        </w:rPr>
      </w:pPr>
    </w:p>
    <w:p w14:paraId="1ED03546" w14:textId="77777777" w:rsidR="00B756C2" w:rsidRPr="00A910B1" w:rsidRDefault="00B756C2" w:rsidP="00B756C2">
      <w:pPr>
        <w:widowControl w:val="0"/>
        <w:autoSpaceDE w:val="0"/>
        <w:autoSpaceDN w:val="0"/>
        <w:adjustRightInd w:val="0"/>
        <w:rPr>
          <w:rFonts w:cs="Helvetica"/>
        </w:rPr>
      </w:pPr>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B90558" w:rsidP="00B756C2">
      <w:pPr>
        <w:widowControl w:val="0"/>
        <w:pBdr>
          <w:bottom w:val="single" w:sz="6" w:space="1" w:color="auto"/>
        </w:pBdr>
        <w:autoSpaceDE w:val="0"/>
        <w:autoSpaceDN w:val="0"/>
        <w:adjustRightInd w:val="0"/>
        <w:rPr>
          <w:rFonts w:cs="Helvetica"/>
        </w:rPr>
      </w:pPr>
      <w:hyperlink r:id="rId809"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B90558" w:rsidP="00B756C2">
      <w:pPr>
        <w:widowControl w:val="0"/>
        <w:autoSpaceDE w:val="0"/>
        <w:autoSpaceDN w:val="0"/>
        <w:adjustRightInd w:val="0"/>
        <w:spacing w:after="80"/>
        <w:rPr>
          <w:rFonts w:ascii="Times" w:hAnsi="Times" w:cs="Helvetica Neue"/>
          <w:b/>
          <w:bCs/>
        </w:rPr>
      </w:pPr>
      <w:hyperlink r:id="rId810"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B90558" w:rsidP="00B756C2">
      <w:pPr>
        <w:pStyle w:val="ListParagraph"/>
        <w:widowControl w:val="0"/>
        <w:numPr>
          <w:ilvl w:val="0"/>
          <w:numId w:val="33"/>
        </w:numPr>
        <w:autoSpaceDE w:val="0"/>
        <w:autoSpaceDN w:val="0"/>
        <w:adjustRightInd w:val="0"/>
        <w:rPr>
          <w:rFonts w:ascii="Helvetica Neue" w:hAnsi="Helvetica Neue" w:cs="Helvetica Neue"/>
        </w:rPr>
      </w:pPr>
      <w:hyperlink r:id="rId811"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79" w:name="SBAUpcomingTrainings"/>
      <w:bookmarkEnd w:id="479"/>
      <w:r w:rsidRPr="00A910B1">
        <w:rPr>
          <w:highlight w:val="yellow"/>
        </w:rPr>
        <w:t>Upcoming Trainings:</w:t>
      </w:r>
      <w:bookmarkStart w:id="480" w:name="SBAGeorgiaTrainingSchedule"/>
      <w:bookmarkEnd w:id="480"/>
      <w:r w:rsidRPr="00A910B1">
        <w:t xml:space="preserve">  </w:t>
      </w:r>
      <w:r w:rsidRPr="00A910B1">
        <w:rPr>
          <w:rFonts w:ascii="Times" w:hAnsi="Times" w:cs="Helvetica"/>
          <w:b/>
          <w:bCs/>
          <w:color w:val="404E83"/>
        </w:rPr>
        <w:t>Check out SBA's Online Training!</w:t>
      </w:r>
    </w:p>
    <w:p w14:paraId="1823BE2D" w14:textId="77777777" w:rsidR="00B756C2" w:rsidRPr="00A910B1" w:rsidRDefault="00B90558"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812" w:history="1">
        <w:r w:rsidR="00B756C2" w:rsidRPr="00A910B1">
          <w:rPr>
            <w:rFonts w:ascii="Times" w:hAnsi="Times" w:cs="Helvetica"/>
            <w:color w:val="386EFF"/>
            <w:u w:val="single"/>
          </w:rPr>
          <w:t>Financing Options for Small Businesses</w:t>
        </w:r>
      </w:hyperlink>
    </w:p>
    <w:p w14:paraId="2E437D5F" w14:textId="77777777" w:rsidR="00B756C2" w:rsidRPr="00A910B1" w:rsidRDefault="00B90558" w:rsidP="00B756C2">
      <w:pPr>
        <w:pStyle w:val="NormalWeb"/>
        <w:spacing w:before="2" w:after="2"/>
        <w:rPr>
          <w:rFonts w:ascii="Times" w:hAnsi="Times"/>
        </w:rPr>
      </w:pPr>
      <w:hyperlink r:id="rId813"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B90558" w:rsidP="00B756C2">
      <w:pPr>
        <w:widowControl w:val="0"/>
        <w:autoSpaceDE w:val="0"/>
        <w:autoSpaceDN w:val="0"/>
        <w:adjustRightInd w:val="0"/>
        <w:spacing w:after="80"/>
        <w:rPr>
          <w:rFonts w:ascii="Times" w:hAnsi="Times" w:cs="Helvetica Neue"/>
          <w:b/>
          <w:bCs/>
        </w:rPr>
      </w:pPr>
      <w:hyperlink r:id="rId814"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A910B1" w:rsidRDefault="00B90558"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815" w:history="1">
        <w:r w:rsidR="00B756C2" w:rsidRPr="00A910B1">
          <w:rPr>
            <w:rFonts w:ascii="Times" w:hAnsi="Times" w:cs="Helvetica Neue"/>
            <w:color w:val="18446F"/>
            <w:u w:val="single" w:color="18446F"/>
          </w:rPr>
          <w:t>Read more</w:t>
        </w:r>
      </w:hyperlink>
    </w:p>
    <w:p w14:paraId="5CECAE56" w14:textId="77777777" w:rsidR="009C5756" w:rsidRPr="00A910B1" w:rsidRDefault="009C5756" w:rsidP="009C5756">
      <w:pPr>
        <w:widowControl w:val="0"/>
        <w:autoSpaceDE w:val="0"/>
        <w:autoSpaceDN w:val="0"/>
        <w:adjustRightInd w:val="0"/>
        <w:spacing w:after="260"/>
        <w:rPr>
          <w:rFonts w:ascii="Times" w:hAnsi="Times" w:cs="Helvetica Neue"/>
        </w:rPr>
      </w:pPr>
    </w:p>
    <w:p w14:paraId="4D43A9F1" w14:textId="77777777" w:rsidR="009C5756" w:rsidRPr="00A910B1"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81" w:name="SBAGeorgiasmallbusaward"/>
      <w:bookmarkStart w:id="482" w:name="SBAGAEmergingLeaders"/>
      <w:bookmarkEnd w:id="481"/>
      <w:bookmarkEnd w:id="482"/>
    </w:p>
    <w:p w14:paraId="1E109850" w14:textId="77777777" w:rsidR="00B756C2" w:rsidRPr="00A910B1" w:rsidRDefault="00B756C2" w:rsidP="00B756C2">
      <w:pPr>
        <w:pStyle w:val="NormalWeb"/>
        <w:spacing w:before="2" w:after="2"/>
      </w:pPr>
      <w:bookmarkStart w:id="483" w:name="SBAHAWAII"/>
      <w:bookmarkStart w:id="484" w:name="SBAGA"/>
      <w:bookmarkStart w:id="485" w:name="SBAHI"/>
      <w:bookmarkEnd w:id="483"/>
      <w:bookmarkEnd w:id="484"/>
      <w:bookmarkEnd w:id="485"/>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B90558" w:rsidP="00B756C2">
      <w:hyperlink r:id="rId817"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86" w:name="SBANoticewebinars"/>
      <w:bookmarkEnd w:id="486"/>
    </w:p>
    <w:p w14:paraId="50139511" w14:textId="77777777" w:rsidR="00B756C2" w:rsidRPr="00A910B1" w:rsidRDefault="00B756C2" w:rsidP="00B756C2">
      <w:pPr>
        <w:tabs>
          <w:tab w:val="left" w:pos="4253"/>
        </w:tabs>
        <w:outlineLvl w:val="0"/>
        <w:rPr>
          <w:b/>
        </w:rPr>
      </w:pPr>
      <w:bookmarkStart w:id="487" w:name="STATE"/>
      <w:bookmarkEnd w:id="487"/>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88" w:name="StateGO"/>
      <w:bookmarkEnd w:id="488"/>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9">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B90558" w:rsidP="00B756C2">
      <w:pPr>
        <w:spacing w:beforeLines="1" w:before="2" w:afterLines="1" w:after="2"/>
        <w:rPr>
          <w:rFonts w:ascii="Times" w:hAnsi="Times"/>
        </w:rPr>
      </w:pPr>
      <w:hyperlink r:id="rId820"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B90558" w:rsidP="00B756C2">
      <w:pPr>
        <w:spacing w:beforeLines="1" w:before="2" w:afterLines="1" w:after="2"/>
        <w:rPr>
          <w:rFonts w:ascii="Times" w:hAnsi="Times"/>
        </w:rPr>
      </w:pPr>
      <w:hyperlink r:id="rId823"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B90558" w:rsidP="00B756C2">
      <w:pPr>
        <w:numPr>
          <w:ilvl w:val="0"/>
          <w:numId w:val="6"/>
        </w:numPr>
        <w:spacing w:beforeLines="1" w:before="2" w:afterLines="1" w:after="2"/>
        <w:rPr>
          <w:rFonts w:ascii="Times" w:hAnsi="Times"/>
        </w:rPr>
      </w:pPr>
      <w:hyperlink r:id="rId824"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B90558" w:rsidP="00B756C2">
      <w:pPr>
        <w:numPr>
          <w:ilvl w:val="0"/>
          <w:numId w:val="6"/>
        </w:numPr>
        <w:spacing w:beforeLines="1" w:before="2" w:afterLines="1" w:after="2"/>
        <w:rPr>
          <w:rFonts w:ascii="Times" w:hAnsi="Times"/>
        </w:rPr>
      </w:pPr>
      <w:hyperlink r:id="rId825"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826"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89" w:name="StateProgram"/>
      <w:bookmarkEnd w:id="489"/>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5E458F42" w14:textId="273281F7" w:rsidR="00A10025" w:rsidRDefault="00A10025" w:rsidP="00A10025">
      <w:pPr>
        <w:widowControl w:val="0"/>
        <w:autoSpaceDE w:val="0"/>
        <w:autoSpaceDN w:val="0"/>
        <w:adjustRightInd w:val="0"/>
        <w:rPr>
          <w:rFonts w:ascii="Times" w:hAnsi="Times" w:cs="Arial"/>
          <w:color w:val="1A1A1A"/>
        </w:rPr>
      </w:pPr>
    </w:p>
    <w:p w14:paraId="24A4A1D1" w14:textId="77777777" w:rsidR="00AB7D52" w:rsidRPr="00A910B1" w:rsidRDefault="00AB7D52" w:rsidP="00A10025">
      <w:pPr>
        <w:widowControl w:val="0"/>
        <w:autoSpaceDE w:val="0"/>
        <w:autoSpaceDN w:val="0"/>
        <w:adjustRightInd w:val="0"/>
        <w:rPr>
          <w:rFonts w:ascii="Times" w:hAnsi="Times" w:cs="Arial"/>
          <w:color w:val="1A1A1A"/>
        </w:rPr>
      </w:pPr>
    </w:p>
    <w:p w14:paraId="5AE090C9" w14:textId="77777777" w:rsidR="00AB7D52" w:rsidRPr="00B65EBA" w:rsidRDefault="00AB7D52" w:rsidP="00AB7D52">
      <w:pPr>
        <w:widowControl w:val="0"/>
        <w:autoSpaceDE w:val="0"/>
        <w:autoSpaceDN w:val="0"/>
        <w:adjustRightInd w:val="0"/>
        <w:rPr>
          <w:rFonts w:ascii="Times" w:hAnsi="Times" w:cs="Helvetica"/>
          <w:highlight w:val="cyan"/>
        </w:rPr>
      </w:pPr>
      <w:r w:rsidRPr="00B65EBA">
        <w:rPr>
          <w:rFonts w:ascii="Times" w:hAnsi="Times" w:cs="Helvetica"/>
          <w:highlight w:val="cyan"/>
        </w:rPr>
        <w:t>Bureau of Democracy, Human Rights and Labor</w:t>
      </w:r>
    </w:p>
    <w:p w14:paraId="741F6242" w14:textId="77777777" w:rsidR="00AB7D52" w:rsidRPr="00686F29" w:rsidRDefault="00AB7D52" w:rsidP="00AB7D52">
      <w:pPr>
        <w:widowControl w:val="0"/>
        <w:autoSpaceDE w:val="0"/>
        <w:autoSpaceDN w:val="0"/>
        <w:adjustRightInd w:val="0"/>
        <w:rPr>
          <w:rFonts w:ascii="Times" w:hAnsi="Times" w:cs="Helvetica"/>
        </w:rPr>
      </w:pPr>
      <w:r w:rsidRPr="00B65EBA">
        <w:rPr>
          <w:rFonts w:ascii="Times" w:hAnsi="Times" w:cs="Helvetica"/>
          <w:highlight w:val="cyan"/>
        </w:rPr>
        <w:t>DRL Request for Full Proposals Supporting Syria Survivors of Torture Initiative (SOTI) Grant</w:t>
      </w:r>
    </w:p>
    <w:p w14:paraId="730965C0" w14:textId="77777777" w:rsidR="00AB7D52" w:rsidRDefault="00B90558" w:rsidP="00AB7D52">
      <w:pPr>
        <w:widowControl w:val="0"/>
        <w:autoSpaceDE w:val="0"/>
        <w:autoSpaceDN w:val="0"/>
        <w:adjustRightInd w:val="0"/>
        <w:rPr>
          <w:rFonts w:ascii="Times" w:hAnsi="Times" w:cs="Helvetica"/>
          <w:color w:val="386EFF"/>
          <w:u w:val="single" w:color="386EFF"/>
        </w:rPr>
      </w:pPr>
      <w:hyperlink r:id="rId827" w:history="1">
        <w:r w:rsidR="00AB7D52" w:rsidRPr="00686F29">
          <w:rPr>
            <w:rFonts w:ascii="Times" w:hAnsi="Times" w:cs="Helvetica"/>
            <w:color w:val="386EFF"/>
            <w:u w:val="single" w:color="386EFF"/>
          </w:rPr>
          <w:t>http://www.grants.gov/web/grants/view-opportunity.html?oppId=282155</w:t>
        </w:r>
      </w:hyperlink>
    </w:p>
    <w:p w14:paraId="4A91669E" w14:textId="77777777" w:rsidR="00AB7D52" w:rsidRDefault="00AB7D52" w:rsidP="00AB7D52">
      <w:pPr>
        <w:widowControl w:val="0"/>
        <w:autoSpaceDE w:val="0"/>
        <w:autoSpaceDN w:val="0"/>
        <w:adjustRightInd w:val="0"/>
        <w:rPr>
          <w:rFonts w:ascii="Times" w:hAnsi="Times" w:cs="Helvetica"/>
          <w:color w:val="386EFF"/>
          <w:u w:val="single" w:color="386EFF"/>
        </w:rPr>
      </w:pPr>
    </w:p>
    <w:p w14:paraId="471A9C95"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Bureau Of Educational and Cultural Affairs</w:t>
      </w:r>
    </w:p>
    <w:p w14:paraId="62F5CA28" w14:textId="77777777" w:rsidR="00AB7D52" w:rsidRPr="00941B84" w:rsidRDefault="00AB7D52" w:rsidP="00AB7D52">
      <w:pPr>
        <w:widowControl w:val="0"/>
        <w:autoSpaceDE w:val="0"/>
        <w:autoSpaceDN w:val="0"/>
        <w:adjustRightInd w:val="0"/>
        <w:rPr>
          <w:rFonts w:ascii="Times" w:hAnsi="Times" w:cs="Helvetica"/>
        </w:rPr>
      </w:pPr>
      <w:r w:rsidRPr="00686F29">
        <w:rPr>
          <w:rFonts w:ascii="Times" w:hAnsi="Times" w:cs="Helvetica"/>
        </w:rPr>
        <w:t>FY 2016 International Sports Programming Initiative</w:t>
      </w:r>
      <w:r>
        <w:rPr>
          <w:rFonts w:ascii="Times" w:hAnsi="Times" w:cs="Helvetica"/>
        </w:rPr>
        <w:t xml:space="preserve"> </w:t>
      </w:r>
      <w:r w:rsidRPr="00686F29">
        <w:rPr>
          <w:rFonts w:ascii="Times" w:hAnsi="Times" w:cs="Helvetica"/>
        </w:rPr>
        <w:t>Grant</w:t>
      </w:r>
    </w:p>
    <w:p w14:paraId="0A594C0F" w14:textId="77777777" w:rsidR="00AB7D52" w:rsidRPr="00686F29" w:rsidRDefault="00B90558" w:rsidP="00AB7D52">
      <w:pPr>
        <w:widowControl w:val="0"/>
        <w:autoSpaceDE w:val="0"/>
        <w:autoSpaceDN w:val="0"/>
        <w:adjustRightInd w:val="0"/>
        <w:rPr>
          <w:rFonts w:ascii="Times" w:hAnsi="Times" w:cs="Helvetica"/>
        </w:rPr>
      </w:pPr>
      <w:hyperlink r:id="rId828" w:history="1">
        <w:r w:rsidR="00AB7D52" w:rsidRPr="00686F29">
          <w:rPr>
            <w:rFonts w:ascii="Times" w:hAnsi="Times" w:cs="Helvetica"/>
            <w:color w:val="386EFF"/>
            <w:u w:val="single" w:color="386EFF"/>
          </w:rPr>
          <w:t>http://www.grants.gov/web/grants/view-opportunity.html?oppId=282163</w:t>
        </w:r>
      </w:hyperlink>
    </w:p>
    <w:p w14:paraId="1EC781AA" w14:textId="77777777" w:rsidR="00AB7D52" w:rsidRPr="00686F29" w:rsidRDefault="00AB7D52" w:rsidP="00AB7D52">
      <w:pPr>
        <w:widowControl w:val="0"/>
        <w:autoSpaceDE w:val="0"/>
        <w:autoSpaceDN w:val="0"/>
        <w:adjustRightInd w:val="0"/>
        <w:rPr>
          <w:rFonts w:ascii="Times" w:hAnsi="Times" w:cs="Helvetica"/>
        </w:rPr>
      </w:pPr>
    </w:p>
    <w:p w14:paraId="66C622A8" w14:textId="77777777" w:rsidR="00AB7D52" w:rsidRPr="00E32C88" w:rsidRDefault="00AB7D52" w:rsidP="00AB7D52">
      <w:pPr>
        <w:widowControl w:val="0"/>
        <w:autoSpaceDE w:val="0"/>
        <w:autoSpaceDN w:val="0"/>
        <w:adjustRightInd w:val="0"/>
        <w:rPr>
          <w:rFonts w:ascii="Times" w:hAnsi="Times" w:cs="Helvetica"/>
        </w:rPr>
      </w:pPr>
      <w:r w:rsidRPr="00B65EBA">
        <w:rPr>
          <w:rFonts w:ascii="Times" w:hAnsi="Times" w:cs="Helvetica"/>
          <w:highlight w:val="cyan"/>
        </w:rPr>
        <w:t>East Asia Pacific Environmental Grant</w:t>
      </w:r>
    </w:p>
    <w:p w14:paraId="5A2C874F" w14:textId="77777777" w:rsidR="00AB7D52" w:rsidRPr="00E32C88" w:rsidRDefault="00B90558" w:rsidP="00AB7D52">
      <w:pPr>
        <w:widowControl w:val="0"/>
        <w:autoSpaceDE w:val="0"/>
        <w:autoSpaceDN w:val="0"/>
        <w:adjustRightInd w:val="0"/>
        <w:rPr>
          <w:rFonts w:ascii="Times" w:hAnsi="Times" w:cs="Helvetica"/>
        </w:rPr>
      </w:pPr>
      <w:hyperlink r:id="rId829" w:history="1">
        <w:r w:rsidR="00AB7D52" w:rsidRPr="00E32C88">
          <w:rPr>
            <w:rFonts w:ascii="Times" w:hAnsi="Times" w:cs="Helvetica"/>
            <w:color w:val="386EFF"/>
            <w:u w:val="single" w:color="386EFF"/>
          </w:rPr>
          <w:t>http://www.grants.gov/web/grants/view-opportunity.html?oppId=282219</w:t>
        </w:r>
      </w:hyperlink>
    </w:p>
    <w:p w14:paraId="794FBA56" w14:textId="77777777" w:rsidR="00AB7D52" w:rsidRPr="00686F29" w:rsidRDefault="00AB7D52" w:rsidP="00AB7D52">
      <w:pPr>
        <w:widowControl w:val="0"/>
        <w:autoSpaceDE w:val="0"/>
        <w:autoSpaceDN w:val="0"/>
        <w:adjustRightInd w:val="0"/>
        <w:rPr>
          <w:rFonts w:ascii="Times" w:hAnsi="Times" w:cs="Helvetica"/>
        </w:rPr>
      </w:pPr>
    </w:p>
    <w:p w14:paraId="02AC70E1" w14:textId="77777777" w:rsidR="00AB7D52" w:rsidRPr="00B65EBA" w:rsidRDefault="00AB7D52" w:rsidP="00AB7D52">
      <w:pPr>
        <w:widowControl w:val="0"/>
        <w:autoSpaceDE w:val="0"/>
        <w:autoSpaceDN w:val="0"/>
        <w:adjustRightInd w:val="0"/>
        <w:rPr>
          <w:rFonts w:ascii="Times" w:hAnsi="Times" w:cs="Helvetica"/>
          <w:highlight w:val="cyan"/>
        </w:rPr>
      </w:pPr>
      <w:r w:rsidRPr="00B65EBA">
        <w:rPr>
          <w:rFonts w:ascii="Times" w:hAnsi="Times" w:cs="Helvetica"/>
          <w:highlight w:val="cyan"/>
        </w:rPr>
        <w:t xml:space="preserve">Bureau of East Asian &amp; Pacific Affairs </w:t>
      </w:r>
    </w:p>
    <w:p w14:paraId="2C731020" w14:textId="77777777" w:rsidR="00AB7D52" w:rsidRPr="00E32C88" w:rsidRDefault="00AB7D52" w:rsidP="00AB7D52">
      <w:pPr>
        <w:widowControl w:val="0"/>
        <w:autoSpaceDE w:val="0"/>
        <w:autoSpaceDN w:val="0"/>
        <w:adjustRightInd w:val="0"/>
        <w:rPr>
          <w:rFonts w:ascii="Times" w:hAnsi="Times" w:cs="Helvetica"/>
        </w:rPr>
      </w:pPr>
      <w:r w:rsidRPr="00B65EBA">
        <w:rPr>
          <w:rFonts w:ascii="Times" w:hAnsi="Times" w:cs="Helvetica"/>
          <w:highlight w:val="cyan"/>
        </w:rPr>
        <w:t>Connecting Asia Pacific Online Securely - Request for Statements of Interest Grant</w:t>
      </w:r>
    </w:p>
    <w:p w14:paraId="553E71CB" w14:textId="77777777" w:rsidR="00AB7D52" w:rsidRPr="00E32C88" w:rsidRDefault="00B90558" w:rsidP="00AB7D52">
      <w:pPr>
        <w:widowControl w:val="0"/>
        <w:autoSpaceDE w:val="0"/>
        <w:autoSpaceDN w:val="0"/>
        <w:adjustRightInd w:val="0"/>
        <w:rPr>
          <w:rFonts w:ascii="Times" w:hAnsi="Times" w:cs="Helvetica"/>
        </w:rPr>
      </w:pPr>
      <w:hyperlink r:id="rId830" w:history="1">
        <w:r w:rsidR="00AB7D52" w:rsidRPr="00E32C88">
          <w:rPr>
            <w:rFonts w:ascii="Times" w:hAnsi="Times" w:cs="Helvetica"/>
            <w:color w:val="386EFF"/>
            <w:u w:val="single" w:color="386EFF"/>
          </w:rPr>
          <w:t>http://www.grants.gov/web/grants/view-opportunity.html?oppId=282279</w:t>
        </w:r>
      </w:hyperlink>
    </w:p>
    <w:p w14:paraId="57A0653E" w14:textId="77777777" w:rsidR="00AB7D52" w:rsidRPr="00686F29" w:rsidRDefault="00AB7D52" w:rsidP="00AB7D52">
      <w:pPr>
        <w:widowControl w:val="0"/>
        <w:autoSpaceDE w:val="0"/>
        <w:autoSpaceDN w:val="0"/>
        <w:adjustRightInd w:val="0"/>
        <w:rPr>
          <w:rFonts w:ascii="Times" w:hAnsi="Times" w:cs="Helvetica"/>
        </w:rPr>
      </w:pPr>
    </w:p>
    <w:p w14:paraId="3F58D5F6" w14:textId="77777777" w:rsidR="00AB7D52" w:rsidRPr="00686F29" w:rsidRDefault="00AB7D52" w:rsidP="00AB7D52">
      <w:pPr>
        <w:widowControl w:val="0"/>
        <w:autoSpaceDE w:val="0"/>
        <w:autoSpaceDN w:val="0"/>
        <w:adjustRightInd w:val="0"/>
        <w:rPr>
          <w:rFonts w:ascii="Times" w:hAnsi="Times" w:cs="Helvetica"/>
        </w:rPr>
      </w:pPr>
      <w:r w:rsidRPr="00686F29">
        <w:rPr>
          <w:rFonts w:ascii="Times" w:hAnsi="Times" w:cs="Helvetica"/>
        </w:rPr>
        <w:t>International Narcotics and Law Enforcement Affair</w:t>
      </w:r>
    </w:p>
    <w:p w14:paraId="4E15216C" w14:textId="77777777" w:rsidR="00AB7D52" w:rsidRPr="00D13E8C" w:rsidRDefault="00AB7D52" w:rsidP="00AB7D52">
      <w:pPr>
        <w:widowControl w:val="0"/>
        <w:autoSpaceDE w:val="0"/>
        <w:autoSpaceDN w:val="0"/>
        <w:adjustRightInd w:val="0"/>
        <w:rPr>
          <w:rFonts w:ascii="Times" w:hAnsi="Times" w:cs="Helvetica"/>
        </w:rPr>
      </w:pPr>
      <w:r w:rsidRPr="00686F29">
        <w:rPr>
          <w:rFonts w:ascii="Times" w:hAnsi="Times" w:cs="Helvetica"/>
        </w:rPr>
        <w:t>Building capacity for successful resolution of money laundering and financial crime investigations in Costa Rica</w:t>
      </w:r>
      <w:r>
        <w:rPr>
          <w:rFonts w:ascii="Times" w:hAnsi="Times" w:cs="Helvetica"/>
        </w:rPr>
        <w:t xml:space="preserve"> </w:t>
      </w:r>
      <w:r w:rsidRPr="00686F29">
        <w:rPr>
          <w:rFonts w:ascii="Times" w:hAnsi="Times" w:cs="Helvetica"/>
        </w:rPr>
        <w:t>Grant</w:t>
      </w:r>
    </w:p>
    <w:p w14:paraId="1BB00B05" w14:textId="77777777" w:rsidR="00AB7D52" w:rsidRPr="00686F29" w:rsidRDefault="00B90558" w:rsidP="00AB7D52">
      <w:pPr>
        <w:widowControl w:val="0"/>
        <w:autoSpaceDE w:val="0"/>
        <w:autoSpaceDN w:val="0"/>
        <w:adjustRightInd w:val="0"/>
        <w:rPr>
          <w:rFonts w:ascii="Times" w:hAnsi="Times" w:cs="Helvetica"/>
        </w:rPr>
      </w:pPr>
      <w:hyperlink r:id="rId831" w:history="1">
        <w:r w:rsidR="00AB7D52" w:rsidRPr="00686F29">
          <w:rPr>
            <w:rFonts w:ascii="Times" w:hAnsi="Times" w:cs="Helvetica"/>
            <w:color w:val="386EFF"/>
            <w:u w:val="single" w:color="386EFF"/>
          </w:rPr>
          <w:t>http://www.grants.gov/web/grants/view-opportunity.html?oppId=282169</w:t>
        </w:r>
      </w:hyperlink>
    </w:p>
    <w:p w14:paraId="4BA3900A" w14:textId="77777777" w:rsidR="00AB7D52" w:rsidRDefault="00AB7D52" w:rsidP="00AB7D52">
      <w:pPr>
        <w:widowControl w:val="0"/>
        <w:autoSpaceDE w:val="0"/>
        <w:autoSpaceDN w:val="0"/>
        <w:adjustRightInd w:val="0"/>
        <w:rPr>
          <w:rFonts w:ascii="Times" w:hAnsi="Times" w:cs="Helvetica"/>
        </w:rPr>
      </w:pPr>
    </w:p>
    <w:p w14:paraId="5CD9A593"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U.S. Mission to Costa Rica</w:t>
      </w:r>
    </w:p>
    <w:p w14:paraId="24B1DF5B" w14:textId="77777777" w:rsidR="00AB7D52" w:rsidRPr="005B3490" w:rsidRDefault="00AB7D52" w:rsidP="00AB7D52">
      <w:pPr>
        <w:widowControl w:val="0"/>
        <w:autoSpaceDE w:val="0"/>
        <w:autoSpaceDN w:val="0"/>
        <w:adjustRightInd w:val="0"/>
        <w:rPr>
          <w:rFonts w:ascii="Times" w:hAnsi="Times" w:cs="Helvetica"/>
        </w:rPr>
      </w:pPr>
      <w:r w:rsidRPr="0018233F">
        <w:rPr>
          <w:rFonts w:ascii="Times" w:hAnsi="Times" w:cs="Helvetica"/>
          <w:highlight w:val="cyan"/>
        </w:rPr>
        <w:t>Strengthen Citizen Security through Economic and Social Opportunity Grant</w:t>
      </w:r>
    </w:p>
    <w:p w14:paraId="56D26F90" w14:textId="77777777" w:rsidR="00AB7D52" w:rsidRPr="00686F29" w:rsidRDefault="00B90558" w:rsidP="00AB7D52">
      <w:pPr>
        <w:widowControl w:val="0"/>
        <w:autoSpaceDE w:val="0"/>
        <w:autoSpaceDN w:val="0"/>
        <w:adjustRightInd w:val="0"/>
        <w:rPr>
          <w:rFonts w:ascii="Times" w:hAnsi="Times" w:cs="Helvetica"/>
        </w:rPr>
      </w:pPr>
      <w:hyperlink r:id="rId832" w:history="1">
        <w:r w:rsidR="00AB7D52" w:rsidRPr="00686F29">
          <w:rPr>
            <w:rFonts w:ascii="Times" w:hAnsi="Times" w:cs="Helvetica"/>
            <w:color w:val="386EFF"/>
            <w:u w:val="single" w:color="386EFF"/>
          </w:rPr>
          <w:t>http://www.grants.gov/web/grants/view-opportunity.html?oppId=281870</w:t>
        </w:r>
      </w:hyperlink>
    </w:p>
    <w:p w14:paraId="620EC86B" w14:textId="77777777" w:rsidR="00AB7D52" w:rsidRPr="00686F29" w:rsidRDefault="00AB7D52" w:rsidP="00AB7D52">
      <w:pPr>
        <w:widowControl w:val="0"/>
        <w:autoSpaceDE w:val="0"/>
        <w:autoSpaceDN w:val="0"/>
        <w:adjustRightInd w:val="0"/>
        <w:rPr>
          <w:rFonts w:ascii="Times" w:hAnsi="Times" w:cs="Helvetica"/>
        </w:rPr>
      </w:pPr>
    </w:p>
    <w:p w14:paraId="6C2B9A4B"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International Narcotics and Law Enforcement Affair</w:t>
      </w:r>
    </w:p>
    <w:p w14:paraId="5FCB1EE3" w14:textId="77777777" w:rsidR="00AB7D52" w:rsidRPr="00686F29" w:rsidRDefault="00AB7D52" w:rsidP="00AB7D52">
      <w:pPr>
        <w:widowControl w:val="0"/>
        <w:autoSpaceDE w:val="0"/>
        <w:autoSpaceDN w:val="0"/>
        <w:adjustRightInd w:val="0"/>
        <w:rPr>
          <w:rFonts w:ascii="Times" w:hAnsi="Times" w:cs="Helvetica"/>
        </w:rPr>
      </w:pPr>
      <w:r w:rsidRPr="0018233F">
        <w:rPr>
          <w:rFonts w:ascii="Times" w:hAnsi="Times" w:cs="Helvetica"/>
          <w:highlight w:val="cyan"/>
        </w:rPr>
        <w:t>Central America Regional Security Initiative Grant</w:t>
      </w:r>
    </w:p>
    <w:p w14:paraId="0E6CDD2F" w14:textId="77777777" w:rsidR="00AB7D52" w:rsidRPr="00686F29" w:rsidRDefault="00B90558" w:rsidP="00AB7D52">
      <w:pPr>
        <w:widowControl w:val="0"/>
        <w:autoSpaceDE w:val="0"/>
        <w:autoSpaceDN w:val="0"/>
        <w:adjustRightInd w:val="0"/>
        <w:rPr>
          <w:rFonts w:ascii="Times" w:hAnsi="Times" w:cs="Helvetica"/>
        </w:rPr>
      </w:pPr>
      <w:hyperlink r:id="rId833" w:history="1">
        <w:r w:rsidR="00AB7D52" w:rsidRPr="00686F29">
          <w:rPr>
            <w:rFonts w:ascii="Times" w:hAnsi="Times" w:cs="Helvetica"/>
            <w:color w:val="386EFF"/>
            <w:u w:val="single" w:color="386EFF"/>
          </w:rPr>
          <w:t>http://www.grants.gov/web/grants/view-opportunity.html?oppId=281987</w:t>
        </w:r>
      </w:hyperlink>
    </w:p>
    <w:p w14:paraId="016E0B13" w14:textId="77777777" w:rsidR="00AB7D52" w:rsidRPr="00686F29" w:rsidRDefault="00AB7D52" w:rsidP="00AB7D52">
      <w:pPr>
        <w:widowControl w:val="0"/>
        <w:autoSpaceDE w:val="0"/>
        <w:autoSpaceDN w:val="0"/>
        <w:adjustRightInd w:val="0"/>
        <w:rPr>
          <w:rFonts w:ascii="Times" w:hAnsi="Times" w:cs="Helvetica"/>
        </w:rPr>
      </w:pPr>
    </w:p>
    <w:p w14:paraId="75AB97D0"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Macedonia USAID-Skopje</w:t>
      </w:r>
    </w:p>
    <w:p w14:paraId="52EC0471" w14:textId="77777777" w:rsidR="00AB7D52" w:rsidRPr="00456120" w:rsidRDefault="00AB7D52" w:rsidP="00AB7D52">
      <w:pPr>
        <w:widowControl w:val="0"/>
        <w:autoSpaceDE w:val="0"/>
        <w:autoSpaceDN w:val="0"/>
        <w:adjustRightInd w:val="0"/>
        <w:rPr>
          <w:rFonts w:ascii="Times" w:hAnsi="Times" w:cs="Helvetica"/>
        </w:rPr>
      </w:pPr>
      <w:r w:rsidRPr="00E32C88">
        <w:rPr>
          <w:rFonts w:ascii="Times" w:hAnsi="Times" w:cs="Helvetica"/>
        </w:rPr>
        <w:t>Macedonia Media (M-</w:t>
      </w:r>
      <w:r>
        <w:rPr>
          <w:rFonts w:ascii="Times" w:hAnsi="Times" w:cs="Helvetica"/>
        </w:rPr>
        <w:t xml:space="preserve">Media) Media Content Production </w:t>
      </w:r>
      <w:r w:rsidRPr="00E32C88">
        <w:rPr>
          <w:rFonts w:ascii="Times" w:hAnsi="Times" w:cs="Helvetica"/>
        </w:rPr>
        <w:t>Grant</w:t>
      </w:r>
    </w:p>
    <w:p w14:paraId="43734E6C" w14:textId="77777777" w:rsidR="00AB7D52" w:rsidRPr="00E32C88" w:rsidRDefault="00B90558" w:rsidP="00AB7D52">
      <w:pPr>
        <w:widowControl w:val="0"/>
        <w:autoSpaceDE w:val="0"/>
        <w:autoSpaceDN w:val="0"/>
        <w:adjustRightInd w:val="0"/>
        <w:rPr>
          <w:rFonts w:ascii="Times" w:hAnsi="Times" w:cs="Helvetica"/>
        </w:rPr>
      </w:pPr>
      <w:hyperlink r:id="rId834" w:history="1">
        <w:r w:rsidR="00AB7D52" w:rsidRPr="00E32C88">
          <w:rPr>
            <w:rFonts w:ascii="Times" w:hAnsi="Times" w:cs="Helvetica"/>
            <w:color w:val="386EFF"/>
            <w:u w:val="single" w:color="386EFF"/>
          </w:rPr>
          <w:t>http://www.grants.gov/web/grants/view-opportunity.html?oppId=282214</w:t>
        </w:r>
      </w:hyperlink>
    </w:p>
    <w:p w14:paraId="39946A3D" w14:textId="77777777" w:rsidR="00AB7D52" w:rsidRPr="00E32C88" w:rsidRDefault="00AB7D52" w:rsidP="00AB7D52">
      <w:pPr>
        <w:widowControl w:val="0"/>
        <w:autoSpaceDE w:val="0"/>
        <w:autoSpaceDN w:val="0"/>
        <w:adjustRightInd w:val="0"/>
        <w:rPr>
          <w:rFonts w:ascii="Times" w:hAnsi="Times" w:cs="Helvetica"/>
        </w:rPr>
      </w:pPr>
    </w:p>
    <w:p w14:paraId="0DBC7A4F"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Bureau of Near Eastern Affairs</w:t>
      </w:r>
    </w:p>
    <w:p w14:paraId="12ACDB81"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Near East Affairs - Assistance Coordination</w:t>
      </w:r>
    </w:p>
    <w:p w14:paraId="0C6D9D30"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Supporting Local Engagement in Tunisia's Political Process</w:t>
      </w:r>
      <w:r>
        <w:rPr>
          <w:rFonts w:ascii="Times" w:hAnsi="Times" w:cs="Helvetica"/>
        </w:rPr>
        <w:t xml:space="preserve"> </w:t>
      </w:r>
      <w:r w:rsidRPr="00E32C88">
        <w:rPr>
          <w:rFonts w:ascii="Times" w:hAnsi="Times" w:cs="Helvetica"/>
        </w:rPr>
        <w:t>Grant</w:t>
      </w:r>
    </w:p>
    <w:p w14:paraId="2284AF5D" w14:textId="6433EC30" w:rsidR="00A10025" w:rsidRDefault="00B90558" w:rsidP="00AB7D52">
      <w:pPr>
        <w:widowControl w:val="0"/>
        <w:autoSpaceDE w:val="0"/>
        <w:autoSpaceDN w:val="0"/>
        <w:adjustRightInd w:val="0"/>
        <w:rPr>
          <w:rFonts w:ascii="Times" w:hAnsi="Times" w:cs="Helvetica"/>
          <w:color w:val="386EFF"/>
          <w:u w:val="single" w:color="386EFF"/>
        </w:rPr>
      </w:pPr>
      <w:hyperlink r:id="rId835" w:history="1">
        <w:r w:rsidR="00AB7D52" w:rsidRPr="00E32C88">
          <w:rPr>
            <w:rFonts w:ascii="Times" w:hAnsi="Times" w:cs="Helvetica"/>
            <w:color w:val="386EFF"/>
            <w:u w:val="single" w:color="386EFF"/>
          </w:rPr>
          <w:t>http://www.grants.gov/web/grants/view-opportunity.html?oppId=282283</w:t>
        </w:r>
      </w:hyperlink>
    </w:p>
    <w:p w14:paraId="68569C0A" w14:textId="77777777" w:rsidR="000A6DC5" w:rsidRDefault="000A6DC5" w:rsidP="00AB7D52">
      <w:pPr>
        <w:widowControl w:val="0"/>
        <w:autoSpaceDE w:val="0"/>
        <w:autoSpaceDN w:val="0"/>
        <w:adjustRightInd w:val="0"/>
        <w:rPr>
          <w:rFonts w:ascii="Times" w:hAnsi="Times" w:cs="Helvetica"/>
        </w:rPr>
      </w:pPr>
    </w:p>
    <w:p w14:paraId="5DAD283D" w14:textId="77777777" w:rsidR="000A6DC5" w:rsidRPr="00376BB5" w:rsidRDefault="000A6DC5" w:rsidP="000A6DC5">
      <w:pPr>
        <w:widowControl w:val="0"/>
        <w:autoSpaceDE w:val="0"/>
        <w:autoSpaceDN w:val="0"/>
        <w:adjustRightInd w:val="0"/>
        <w:rPr>
          <w:rFonts w:ascii="Times" w:hAnsi="Times" w:cs="Helvetica"/>
        </w:rPr>
      </w:pPr>
      <w:r w:rsidRPr="00376BB5">
        <w:rPr>
          <w:rFonts w:ascii="Times" w:hAnsi="Times" w:cs="Helvetica"/>
        </w:rPr>
        <w:t>Bureau Of Educational and Cultural Affairs</w:t>
      </w:r>
    </w:p>
    <w:p w14:paraId="56ED889F" w14:textId="77777777" w:rsidR="000A6DC5" w:rsidRPr="00376BB5" w:rsidRDefault="000A6DC5" w:rsidP="000A6DC5">
      <w:pPr>
        <w:widowControl w:val="0"/>
        <w:autoSpaceDE w:val="0"/>
        <w:autoSpaceDN w:val="0"/>
        <w:adjustRightInd w:val="0"/>
        <w:rPr>
          <w:rFonts w:ascii="Times" w:hAnsi="Times" w:cs="Helvetica"/>
        </w:rPr>
      </w:pPr>
      <w:r w:rsidRPr="00376BB5">
        <w:rPr>
          <w:rFonts w:ascii="Times" w:hAnsi="Times" w:cs="Helvetica"/>
        </w:rPr>
        <w:t>FY 2017 Fulbright Scholar Program</w:t>
      </w:r>
      <w:r>
        <w:rPr>
          <w:rFonts w:ascii="Times" w:hAnsi="Times" w:cs="Helvetica"/>
        </w:rPr>
        <w:t xml:space="preserve"> </w:t>
      </w:r>
      <w:r w:rsidRPr="00376BB5">
        <w:rPr>
          <w:rFonts w:ascii="Times" w:hAnsi="Times" w:cs="Helvetica"/>
        </w:rPr>
        <w:t>Grant</w:t>
      </w:r>
    </w:p>
    <w:p w14:paraId="719F1B25" w14:textId="77777777" w:rsidR="000A6DC5" w:rsidRPr="00376BB5" w:rsidRDefault="00B90558" w:rsidP="000A6DC5">
      <w:pPr>
        <w:widowControl w:val="0"/>
        <w:autoSpaceDE w:val="0"/>
        <w:autoSpaceDN w:val="0"/>
        <w:adjustRightInd w:val="0"/>
        <w:rPr>
          <w:rFonts w:ascii="Times" w:hAnsi="Times" w:cs="Helvetica"/>
        </w:rPr>
      </w:pPr>
      <w:hyperlink r:id="rId836" w:history="1">
        <w:r w:rsidR="000A6DC5" w:rsidRPr="00376BB5">
          <w:rPr>
            <w:rFonts w:ascii="Times" w:hAnsi="Times" w:cs="Helvetica"/>
            <w:color w:val="386EFF"/>
            <w:u w:val="single" w:color="386EFF"/>
          </w:rPr>
          <w:t>http://www.grants.gov/web/grants/view-opportunity.html?oppId=282784</w:t>
        </w:r>
      </w:hyperlink>
    </w:p>
    <w:p w14:paraId="7FE13D0B" w14:textId="77777777" w:rsidR="000A6DC5" w:rsidRPr="00376BB5" w:rsidRDefault="000A6DC5" w:rsidP="000A6DC5">
      <w:pPr>
        <w:widowControl w:val="0"/>
        <w:autoSpaceDE w:val="0"/>
        <w:autoSpaceDN w:val="0"/>
        <w:adjustRightInd w:val="0"/>
        <w:rPr>
          <w:rFonts w:ascii="Times" w:hAnsi="Times" w:cs="Helvetica"/>
        </w:rPr>
      </w:pPr>
    </w:p>
    <w:p w14:paraId="7EEFD0B2" w14:textId="77777777" w:rsidR="000A6DC5" w:rsidRPr="00376BB5" w:rsidRDefault="000A6DC5" w:rsidP="000A6DC5">
      <w:pPr>
        <w:widowControl w:val="0"/>
        <w:autoSpaceDE w:val="0"/>
        <w:autoSpaceDN w:val="0"/>
        <w:adjustRightInd w:val="0"/>
        <w:rPr>
          <w:rFonts w:ascii="Times" w:hAnsi="Times" w:cs="Helvetica"/>
        </w:rPr>
      </w:pPr>
      <w:r w:rsidRPr="00376BB5">
        <w:rPr>
          <w:rFonts w:ascii="Times" w:hAnsi="Times" w:cs="Helvetica"/>
        </w:rPr>
        <w:t>U.S. Mission to Afghanistan</w:t>
      </w:r>
    </w:p>
    <w:p w14:paraId="512626B0" w14:textId="77777777" w:rsidR="000A6DC5" w:rsidRPr="00376BB5" w:rsidRDefault="000A6DC5" w:rsidP="000A6DC5">
      <w:pPr>
        <w:widowControl w:val="0"/>
        <w:autoSpaceDE w:val="0"/>
        <w:autoSpaceDN w:val="0"/>
        <w:adjustRightInd w:val="0"/>
        <w:rPr>
          <w:rFonts w:ascii="Times" w:hAnsi="Times" w:cs="Helvetica"/>
        </w:rPr>
      </w:pPr>
      <w:r w:rsidRPr="00376BB5">
        <w:rPr>
          <w:rFonts w:ascii="Times" w:hAnsi="Times" w:cs="Helvetica"/>
        </w:rPr>
        <w:t>Programming for Women’s Dormitory at Balkh University</w:t>
      </w:r>
      <w:r>
        <w:rPr>
          <w:rFonts w:ascii="Times" w:hAnsi="Times" w:cs="Helvetica"/>
        </w:rPr>
        <w:t xml:space="preserve"> </w:t>
      </w:r>
      <w:r w:rsidRPr="00376BB5">
        <w:rPr>
          <w:rFonts w:ascii="Times" w:hAnsi="Times" w:cs="Helvetica"/>
        </w:rPr>
        <w:t>Grant</w:t>
      </w:r>
    </w:p>
    <w:p w14:paraId="02F82450" w14:textId="3FA708AD" w:rsidR="004E2BB7" w:rsidRDefault="00B90558" w:rsidP="000A6DC5">
      <w:pPr>
        <w:widowControl w:val="0"/>
        <w:autoSpaceDE w:val="0"/>
        <w:autoSpaceDN w:val="0"/>
        <w:adjustRightInd w:val="0"/>
        <w:rPr>
          <w:rFonts w:ascii="Times" w:hAnsi="Times" w:cs="Helvetica"/>
        </w:rPr>
      </w:pPr>
      <w:hyperlink r:id="rId837" w:history="1">
        <w:r w:rsidR="000A6DC5" w:rsidRPr="00376BB5">
          <w:rPr>
            <w:rFonts w:ascii="Times" w:hAnsi="Times" w:cs="Helvetica"/>
            <w:color w:val="386EFF"/>
            <w:u w:val="single" w:color="386EFF"/>
          </w:rPr>
          <w:t>http://www.grants.gov/web/grants/view-opportunity.html?oppId=282750</w:t>
        </w:r>
      </w:hyperlink>
    </w:p>
    <w:p w14:paraId="003D1856"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U.S. Mission to Nigeria</w:t>
      </w:r>
    </w:p>
    <w:p w14:paraId="42DB5C0C"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U.S. Embassy Abuja Annual Program Statement Grant</w:t>
      </w:r>
    </w:p>
    <w:p w14:paraId="74670783" w14:textId="77777777" w:rsidR="004E2BB7" w:rsidRPr="00E71D95" w:rsidRDefault="00B90558" w:rsidP="004E2BB7">
      <w:pPr>
        <w:widowControl w:val="0"/>
        <w:autoSpaceDE w:val="0"/>
        <w:autoSpaceDN w:val="0"/>
        <w:adjustRightInd w:val="0"/>
        <w:rPr>
          <w:rFonts w:ascii="Times" w:hAnsi="Times" w:cs="Arial"/>
          <w:color w:val="1A1A1A"/>
        </w:rPr>
      </w:pPr>
      <w:hyperlink r:id="rId838" w:history="1">
        <w:r w:rsidR="004E2BB7" w:rsidRPr="00E71D95">
          <w:rPr>
            <w:rFonts w:ascii="Times" w:hAnsi="Times" w:cs="Arial"/>
            <w:color w:val="103CC0"/>
            <w:u w:val="single" w:color="103CC0"/>
          </w:rPr>
          <w:t>http://www.grants.gov/web/grants/view-opportunity.html?oppId=282479</w:t>
        </w:r>
      </w:hyperlink>
    </w:p>
    <w:p w14:paraId="2F98150B" w14:textId="77777777" w:rsidR="004E2BB7" w:rsidRPr="00E71D95" w:rsidRDefault="004E2BB7" w:rsidP="004E2BB7">
      <w:pPr>
        <w:widowControl w:val="0"/>
        <w:autoSpaceDE w:val="0"/>
        <w:autoSpaceDN w:val="0"/>
        <w:adjustRightInd w:val="0"/>
        <w:rPr>
          <w:rFonts w:ascii="Times" w:hAnsi="Times" w:cs="Arial"/>
          <w:color w:val="1A1A1A"/>
        </w:rPr>
      </w:pPr>
    </w:p>
    <w:p w14:paraId="11D93FBF" w14:textId="77777777" w:rsidR="00011CCB" w:rsidRPr="00455DC3" w:rsidRDefault="00011CCB" w:rsidP="00011CCB">
      <w:pPr>
        <w:widowControl w:val="0"/>
        <w:autoSpaceDE w:val="0"/>
        <w:autoSpaceDN w:val="0"/>
        <w:adjustRightInd w:val="0"/>
        <w:rPr>
          <w:rFonts w:ascii="Times" w:hAnsi="Times" w:cs="Arial"/>
          <w:color w:val="1A1A1A"/>
          <w:highlight w:val="cyan"/>
        </w:rPr>
      </w:pPr>
      <w:r w:rsidRPr="00455DC3">
        <w:rPr>
          <w:rFonts w:ascii="Times" w:hAnsi="Times" w:cs="Arial"/>
          <w:color w:val="1A1A1A"/>
          <w:highlight w:val="cyan"/>
        </w:rPr>
        <w:t>U.S mission to Estonia</w:t>
      </w:r>
    </w:p>
    <w:p w14:paraId="566F2DEB" w14:textId="77777777" w:rsidR="00011CCB" w:rsidRPr="009B3CE4" w:rsidRDefault="00011CCB" w:rsidP="00011CCB">
      <w:pPr>
        <w:widowControl w:val="0"/>
        <w:autoSpaceDE w:val="0"/>
        <w:autoSpaceDN w:val="0"/>
        <w:adjustRightInd w:val="0"/>
        <w:rPr>
          <w:rFonts w:ascii="Times" w:hAnsi="Times" w:cs="Arial"/>
          <w:color w:val="1A1A1A"/>
        </w:rPr>
      </w:pPr>
      <w:r w:rsidRPr="00455DC3">
        <w:rPr>
          <w:rFonts w:ascii="Times" w:hAnsi="Times" w:cs="Arial"/>
          <w:color w:val="1A1A1A"/>
          <w:highlight w:val="cyan"/>
        </w:rPr>
        <w:t>English Language Youth Programs in Northeast Estonia Grant</w:t>
      </w:r>
    </w:p>
    <w:p w14:paraId="02417EAB" w14:textId="77777777" w:rsidR="00011CCB" w:rsidRPr="009B3CE4" w:rsidRDefault="00B90558" w:rsidP="00011CCB">
      <w:pPr>
        <w:widowControl w:val="0"/>
        <w:autoSpaceDE w:val="0"/>
        <w:autoSpaceDN w:val="0"/>
        <w:adjustRightInd w:val="0"/>
        <w:rPr>
          <w:rFonts w:ascii="Times" w:hAnsi="Times" w:cs="Arial"/>
          <w:color w:val="1A1A1A"/>
        </w:rPr>
      </w:pPr>
      <w:hyperlink r:id="rId839" w:history="1">
        <w:r w:rsidR="00011CCB" w:rsidRPr="009B3CE4">
          <w:rPr>
            <w:rFonts w:ascii="Times" w:hAnsi="Times" w:cs="Arial"/>
            <w:color w:val="103CC0"/>
            <w:u w:val="single" w:color="103CC0"/>
          </w:rPr>
          <w:t>http://www.grants.gov/web/grants/view-opportunity.html?oppId=282642</w:t>
        </w:r>
      </w:hyperlink>
    </w:p>
    <w:p w14:paraId="25A527FC" w14:textId="77777777" w:rsidR="00011CCB" w:rsidRPr="009B3CE4" w:rsidRDefault="00011CCB" w:rsidP="00011CCB">
      <w:pPr>
        <w:widowControl w:val="0"/>
        <w:autoSpaceDE w:val="0"/>
        <w:autoSpaceDN w:val="0"/>
        <w:adjustRightInd w:val="0"/>
        <w:rPr>
          <w:rFonts w:ascii="Times" w:hAnsi="Times" w:cs="Arial"/>
          <w:color w:val="1A1A1A"/>
        </w:rPr>
      </w:pPr>
    </w:p>
    <w:p w14:paraId="4BFBBB6D"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Bureau Of Educational and Cultural Affairs</w:t>
      </w:r>
    </w:p>
    <w:p w14:paraId="13521D04" w14:textId="4C15D488" w:rsidR="00011CCB" w:rsidRPr="009B3CE4" w:rsidRDefault="00011CCB" w:rsidP="00011CCB">
      <w:pPr>
        <w:widowControl w:val="0"/>
        <w:autoSpaceDE w:val="0"/>
        <w:autoSpaceDN w:val="0"/>
        <w:adjustRightInd w:val="0"/>
        <w:rPr>
          <w:rFonts w:ascii="Times" w:hAnsi="Times" w:cs="Arial"/>
          <w:color w:val="1A1A1A"/>
        </w:rPr>
      </w:pPr>
      <w:r>
        <w:rPr>
          <w:rFonts w:ascii="Times" w:hAnsi="Times" w:cs="Arial"/>
          <w:color w:val="1A1A1A"/>
        </w:rPr>
        <w:t>FY 2016 Community</w:t>
      </w:r>
      <w:r w:rsidRPr="009B3CE4">
        <w:rPr>
          <w:rFonts w:ascii="Times" w:hAnsi="Times" w:cs="Arial"/>
          <w:color w:val="1A1A1A"/>
        </w:rPr>
        <w:t xml:space="preserve"> College Administrator Program (CCAP)</w:t>
      </w:r>
      <w:r>
        <w:rPr>
          <w:rFonts w:ascii="Times" w:hAnsi="Times" w:cs="Arial"/>
          <w:color w:val="1A1A1A"/>
        </w:rPr>
        <w:t xml:space="preserve"> </w:t>
      </w:r>
      <w:r w:rsidRPr="009B3CE4">
        <w:rPr>
          <w:rFonts w:ascii="Times" w:hAnsi="Times" w:cs="Arial"/>
          <w:color w:val="1A1A1A"/>
        </w:rPr>
        <w:t>Grant</w:t>
      </w:r>
    </w:p>
    <w:p w14:paraId="502FE2D1" w14:textId="77777777" w:rsidR="00011CCB" w:rsidRPr="009B3CE4" w:rsidRDefault="00B90558" w:rsidP="00011CCB">
      <w:pPr>
        <w:widowControl w:val="0"/>
        <w:autoSpaceDE w:val="0"/>
        <w:autoSpaceDN w:val="0"/>
        <w:adjustRightInd w:val="0"/>
        <w:rPr>
          <w:rFonts w:ascii="Times" w:hAnsi="Times" w:cs="Arial"/>
          <w:color w:val="1A1A1A"/>
        </w:rPr>
      </w:pPr>
      <w:hyperlink r:id="rId840" w:history="1">
        <w:r w:rsidR="00011CCB" w:rsidRPr="009B3CE4">
          <w:rPr>
            <w:rFonts w:ascii="Times" w:hAnsi="Times" w:cs="Arial"/>
            <w:color w:val="103CC0"/>
            <w:u w:val="single" w:color="103CC0"/>
          </w:rPr>
          <w:t>http://www.grants.gov/web/grants/view-opportunity.html?oppId=282684</w:t>
        </w:r>
      </w:hyperlink>
    </w:p>
    <w:p w14:paraId="581D46E3" w14:textId="77777777" w:rsidR="00011CCB" w:rsidRPr="009B3CE4" w:rsidRDefault="00011CCB" w:rsidP="00011CCB">
      <w:pPr>
        <w:widowControl w:val="0"/>
        <w:autoSpaceDE w:val="0"/>
        <w:autoSpaceDN w:val="0"/>
        <w:adjustRightInd w:val="0"/>
        <w:rPr>
          <w:rFonts w:ascii="Times" w:hAnsi="Times" w:cs="Arial"/>
          <w:color w:val="1A1A1A"/>
        </w:rPr>
      </w:pPr>
    </w:p>
    <w:p w14:paraId="76355FEF"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Bureau Of Educational and Cultural Affairs</w:t>
      </w:r>
    </w:p>
    <w:p w14:paraId="78AE3C1F" w14:textId="77777777" w:rsidR="00011CCB" w:rsidRPr="00455DC3"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FY16 Congress-Bundestag Youth Exchange Enhancement Pr</w:t>
      </w:r>
      <w:r>
        <w:rPr>
          <w:rFonts w:ascii="Times" w:hAnsi="Times" w:cs="Arial"/>
          <w:color w:val="1A1A1A"/>
        </w:rPr>
        <w:t xml:space="preserve">ogram </w:t>
      </w:r>
      <w:r w:rsidRPr="009B3CE4">
        <w:rPr>
          <w:rFonts w:ascii="Times" w:hAnsi="Times" w:cs="Arial"/>
          <w:color w:val="1A1A1A"/>
        </w:rPr>
        <w:t>Grant</w:t>
      </w:r>
    </w:p>
    <w:p w14:paraId="4F456B78" w14:textId="77777777" w:rsidR="00011CCB" w:rsidRPr="009B3CE4" w:rsidRDefault="00B90558" w:rsidP="00011CCB">
      <w:pPr>
        <w:widowControl w:val="0"/>
        <w:autoSpaceDE w:val="0"/>
        <w:autoSpaceDN w:val="0"/>
        <w:adjustRightInd w:val="0"/>
        <w:rPr>
          <w:rFonts w:ascii="Times" w:hAnsi="Times" w:cs="Arial"/>
          <w:color w:val="1A1A1A"/>
        </w:rPr>
      </w:pPr>
      <w:hyperlink r:id="rId841" w:history="1">
        <w:r w:rsidR="00011CCB" w:rsidRPr="009B3CE4">
          <w:rPr>
            <w:rFonts w:ascii="Times" w:hAnsi="Times" w:cs="Arial"/>
            <w:color w:val="103CC0"/>
            <w:u w:val="single" w:color="103CC0"/>
          </w:rPr>
          <w:t>http://www.grants.gov/web/grants/view-opportunity.html?oppId=282653</w:t>
        </w:r>
      </w:hyperlink>
    </w:p>
    <w:p w14:paraId="5CEA46EC" w14:textId="77777777" w:rsidR="00011CCB" w:rsidRPr="00E71D95" w:rsidRDefault="00011CCB" w:rsidP="004E2BB7">
      <w:pPr>
        <w:widowControl w:val="0"/>
        <w:autoSpaceDE w:val="0"/>
        <w:autoSpaceDN w:val="0"/>
        <w:adjustRightInd w:val="0"/>
        <w:rPr>
          <w:rFonts w:ascii="Times" w:hAnsi="Times" w:cs="Arial"/>
          <w:color w:val="1A1A1A"/>
        </w:rPr>
      </w:pPr>
    </w:p>
    <w:p w14:paraId="786C0290" w14:textId="3538BE53"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Bureau Of Educational and Cultural Affairs</w:t>
      </w:r>
    </w:p>
    <w:p w14:paraId="62AB37A9"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FY 2016 Americans with Disabilities Act (ADA) Anniversary Program Honoring Senators Robert Dole and Thomas Harkin</w:t>
      </w:r>
      <w:r>
        <w:rPr>
          <w:rFonts w:ascii="Times" w:hAnsi="Times" w:cs="Arial"/>
          <w:color w:val="1A1A1A"/>
        </w:rPr>
        <w:t xml:space="preserve"> </w:t>
      </w:r>
      <w:r w:rsidRPr="00E71D95">
        <w:rPr>
          <w:rFonts w:ascii="Times" w:hAnsi="Times" w:cs="Arial"/>
          <w:color w:val="1A1A1A"/>
        </w:rPr>
        <w:t>Grant</w:t>
      </w:r>
    </w:p>
    <w:p w14:paraId="5D833738" w14:textId="77777777" w:rsidR="004E2BB7" w:rsidRPr="00E71D95" w:rsidRDefault="00B90558" w:rsidP="004E2BB7">
      <w:pPr>
        <w:widowControl w:val="0"/>
        <w:autoSpaceDE w:val="0"/>
        <w:autoSpaceDN w:val="0"/>
        <w:adjustRightInd w:val="0"/>
        <w:rPr>
          <w:rFonts w:ascii="Times" w:hAnsi="Times" w:cs="Arial"/>
          <w:color w:val="1A1A1A"/>
        </w:rPr>
      </w:pPr>
      <w:hyperlink r:id="rId842" w:history="1">
        <w:r w:rsidR="004E2BB7" w:rsidRPr="00E71D95">
          <w:rPr>
            <w:rFonts w:ascii="Times" w:hAnsi="Times" w:cs="Arial"/>
            <w:color w:val="103CC0"/>
            <w:u w:val="single" w:color="103CC0"/>
          </w:rPr>
          <w:t>http://www.grants.gov/web/grants/view-opportunity.html?oppId=282507</w:t>
        </w:r>
      </w:hyperlink>
    </w:p>
    <w:p w14:paraId="0DEA3D9B" w14:textId="77777777" w:rsidR="004E2BB7" w:rsidRPr="00E71D95" w:rsidRDefault="004E2BB7" w:rsidP="004E2BB7">
      <w:pPr>
        <w:widowControl w:val="0"/>
        <w:autoSpaceDE w:val="0"/>
        <w:autoSpaceDN w:val="0"/>
        <w:adjustRightInd w:val="0"/>
        <w:rPr>
          <w:rFonts w:ascii="Times" w:hAnsi="Times" w:cs="Arial"/>
          <w:color w:val="1A1A1A"/>
        </w:rPr>
      </w:pPr>
    </w:p>
    <w:p w14:paraId="6E4A2A1D"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Bureau Of Educational and Cultural Affairs</w:t>
      </w:r>
    </w:p>
    <w:p w14:paraId="2E3E8D54"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FY 2016 Thematic International Exchange Seminars (TIES) for U.S. Alumni</w:t>
      </w:r>
      <w:r>
        <w:rPr>
          <w:rFonts w:ascii="Times" w:hAnsi="Times" w:cs="Arial"/>
          <w:color w:val="1A1A1A"/>
        </w:rPr>
        <w:t xml:space="preserve"> </w:t>
      </w:r>
      <w:r w:rsidRPr="00E71D95">
        <w:rPr>
          <w:rFonts w:ascii="Times" w:hAnsi="Times" w:cs="Arial"/>
          <w:color w:val="1A1A1A"/>
        </w:rPr>
        <w:t>Grant</w:t>
      </w:r>
    </w:p>
    <w:p w14:paraId="30C08D7C" w14:textId="77777777" w:rsidR="004E2BB7" w:rsidRPr="00E71D95" w:rsidRDefault="00B90558" w:rsidP="004E2BB7">
      <w:pPr>
        <w:widowControl w:val="0"/>
        <w:autoSpaceDE w:val="0"/>
        <w:autoSpaceDN w:val="0"/>
        <w:adjustRightInd w:val="0"/>
        <w:rPr>
          <w:rFonts w:ascii="Times" w:hAnsi="Times" w:cs="Arial"/>
          <w:color w:val="1A1A1A"/>
        </w:rPr>
      </w:pPr>
      <w:hyperlink r:id="rId843" w:history="1">
        <w:r w:rsidR="004E2BB7" w:rsidRPr="00E71D95">
          <w:rPr>
            <w:rFonts w:ascii="Times" w:hAnsi="Times" w:cs="Arial"/>
            <w:color w:val="103CC0"/>
            <w:u w:val="single" w:color="103CC0"/>
          </w:rPr>
          <w:t>http://www.grants.gov/web/grants/view-opportunity.html?oppId=282508</w:t>
        </w:r>
      </w:hyperlink>
    </w:p>
    <w:p w14:paraId="660089D6" w14:textId="77777777" w:rsidR="004E2BB7" w:rsidRPr="00E71D95" w:rsidRDefault="004E2BB7" w:rsidP="004E2BB7">
      <w:pPr>
        <w:widowControl w:val="0"/>
        <w:autoSpaceDE w:val="0"/>
        <w:autoSpaceDN w:val="0"/>
        <w:adjustRightInd w:val="0"/>
        <w:rPr>
          <w:rFonts w:ascii="Times" w:hAnsi="Times" w:cs="Arial"/>
          <w:color w:val="1A1A1A"/>
        </w:rPr>
      </w:pPr>
    </w:p>
    <w:p w14:paraId="3DB4D4FF" w14:textId="77777777" w:rsidR="004E2BB7" w:rsidRPr="009C2E4D" w:rsidRDefault="004E2BB7" w:rsidP="004E2BB7">
      <w:pPr>
        <w:widowControl w:val="0"/>
        <w:autoSpaceDE w:val="0"/>
        <w:autoSpaceDN w:val="0"/>
        <w:adjustRightInd w:val="0"/>
        <w:rPr>
          <w:rFonts w:ascii="Times" w:hAnsi="Times" w:cs="Arial"/>
          <w:color w:val="1A1A1A"/>
        </w:rPr>
      </w:pPr>
      <w:r w:rsidRPr="009C2E4D">
        <w:rPr>
          <w:rFonts w:ascii="Times" w:hAnsi="Times" w:cs="Arial"/>
          <w:color w:val="1A1A1A"/>
        </w:rPr>
        <w:t>South Sudan (USAID)-Juba</w:t>
      </w:r>
    </w:p>
    <w:p w14:paraId="5D5C16F2" w14:textId="77777777" w:rsidR="004E2BB7" w:rsidRPr="002B6D53" w:rsidRDefault="004E2BB7" w:rsidP="004E2BB7">
      <w:pPr>
        <w:widowControl w:val="0"/>
        <w:autoSpaceDE w:val="0"/>
        <w:autoSpaceDN w:val="0"/>
        <w:adjustRightInd w:val="0"/>
        <w:rPr>
          <w:rFonts w:ascii="Times" w:hAnsi="Times" w:cs="Arial"/>
          <w:color w:val="1A1A1A"/>
        </w:rPr>
      </w:pPr>
      <w:r w:rsidRPr="009C2E4D">
        <w:rPr>
          <w:rFonts w:ascii="Times" w:hAnsi="Times" w:cs="Arial"/>
          <w:color w:val="1A1A1A"/>
        </w:rPr>
        <w:t>USAID’s Biodiversity Annual Program Statement (APS)</w:t>
      </w:r>
      <w:r>
        <w:rPr>
          <w:rFonts w:ascii="Times" w:hAnsi="Times" w:cs="Arial"/>
          <w:color w:val="1A1A1A"/>
        </w:rPr>
        <w:t xml:space="preserve"> </w:t>
      </w:r>
      <w:r w:rsidRPr="009C2E4D">
        <w:rPr>
          <w:rFonts w:ascii="Times" w:hAnsi="Times" w:cs="Arial"/>
          <w:color w:val="1A1A1A"/>
        </w:rPr>
        <w:t>Grant</w:t>
      </w:r>
    </w:p>
    <w:p w14:paraId="30E939BA" w14:textId="77777777" w:rsidR="004E2BB7" w:rsidRPr="009C2E4D" w:rsidRDefault="00B90558" w:rsidP="004E2BB7">
      <w:pPr>
        <w:widowControl w:val="0"/>
        <w:autoSpaceDE w:val="0"/>
        <w:autoSpaceDN w:val="0"/>
        <w:adjustRightInd w:val="0"/>
        <w:rPr>
          <w:rFonts w:ascii="Times" w:hAnsi="Times" w:cs="Arial"/>
          <w:color w:val="1A1A1A"/>
        </w:rPr>
      </w:pPr>
      <w:hyperlink r:id="rId844" w:history="1">
        <w:r w:rsidR="004E2BB7" w:rsidRPr="009C2E4D">
          <w:rPr>
            <w:rFonts w:ascii="Times" w:hAnsi="Times" w:cs="Arial"/>
            <w:color w:val="103CC0"/>
            <w:u w:val="single" w:color="103CC0"/>
          </w:rPr>
          <w:t>http://www.grants.gov/web/grants/view-opportunity.html?oppId=282448</w:t>
        </w:r>
      </w:hyperlink>
    </w:p>
    <w:p w14:paraId="7E58590D" w14:textId="77777777" w:rsidR="004E2BB7" w:rsidRPr="00E71D95" w:rsidRDefault="004E2BB7" w:rsidP="004E2BB7">
      <w:pPr>
        <w:widowControl w:val="0"/>
        <w:autoSpaceDE w:val="0"/>
        <w:autoSpaceDN w:val="0"/>
        <w:adjustRightInd w:val="0"/>
        <w:rPr>
          <w:rFonts w:ascii="Times" w:hAnsi="Times" w:cs="Arial"/>
          <w:color w:val="1A1A1A"/>
        </w:rPr>
      </w:pPr>
    </w:p>
    <w:p w14:paraId="1E5D48AD"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U.S. Mission to Pakistan</w:t>
      </w:r>
    </w:p>
    <w:p w14:paraId="7BB9DF8C"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Annual Program Statement—Sindh and Balochistan Grant</w:t>
      </w:r>
    </w:p>
    <w:p w14:paraId="24C201BC" w14:textId="77777777" w:rsidR="004E2BB7" w:rsidRPr="00E71D95" w:rsidRDefault="00B90558" w:rsidP="004E2BB7">
      <w:pPr>
        <w:widowControl w:val="0"/>
        <w:autoSpaceDE w:val="0"/>
        <w:autoSpaceDN w:val="0"/>
        <w:adjustRightInd w:val="0"/>
        <w:rPr>
          <w:rFonts w:ascii="Times" w:hAnsi="Times" w:cs="Arial"/>
          <w:color w:val="1A1A1A"/>
        </w:rPr>
      </w:pPr>
      <w:hyperlink r:id="rId845" w:history="1">
        <w:r w:rsidR="004E2BB7" w:rsidRPr="00E71D95">
          <w:rPr>
            <w:rFonts w:ascii="Times" w:hAnsi="Times" w:cs="Arial"/>
            <w:color w:val="103CC0"/>
            <w:u w:val="single" w:color="103CC0"/>
          </w:rPr>
          <w:t>http://www.grants.gov/web/grants/view-opportunity.html?oppId=282375</w:t>
        </w:r>
      </w:hyperlink>
    </w:p>
    <w:p w14:paraId="41C95726" w14:textId="77777777" w:rsidR="004E2BB7" w:rsidRDefault="004E2BB7" w:rsidP="004E2BB7">
      <w:pPr>
        <w:widowControl w:val="0"/>
        <w:autoSpaceDE w:val="0"/>
        <w:autoSpaceDN w:val="0"/>
        <w:adjustRightInd w:val="0"/>
        <w:rPr>
          <w:rFonts w:ascii="Times" w:hAnsi="Times" w:cs="Arial"/>
          <w:color w:val="1A1A1A"/>
        </w:rPr>
      </w:pPr>
    </w:p>
    <w:p w14:paraId="7734ABCC"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U.S. Mission to Nigeria</w:t>
      </w:r>
    </w:p>
    <w:p w14:paraId="3AAFA9F8"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U.S. Embassy Abuja Annual Program Statement Grant</w:t>
      </w:r>
    </w:p>
    <w:p w14:paraId="0018687D" w14:textId="77777777" w:rsidR="00995C80" w:rsidRPr="00E71D95" w:rsidRDefault="00B90558" w:rsidP="00995C80">
      <w:pPr>
        <w:widowControl w:val="0"/>
        <w:autoSpaceDE w:val="0"/>
        <w:autoSpaceDN w:val="0"/>
        <w:adjustRightInd w:val="0"/>
        <w:rPr>
          <w:rFonts w:ascii="Times" w:hAnsi="Times" w:cs="Arial"/>
          <w:color w:val="1A1A1A"/>
        </w:rPr>
      </w:pPr>
      <w:hyperlink r:id="rId846" w:history="1">
        <w:r w:rsidR="00995C80" w:rsidRPr="00E71D95">
          <w:rPr>
            <w:rFonts w:ascii="Times" w:hAnsi="Times" w:cs="Arial"/>
            <w:color w:val="103CC0"/>
            <w:u w:val="single" w:color="103CC0"/>
          </w:rPr>
          <w:t>http://www.grants.gov/web/grants/view-opportunity.html?oppId=282479</w:t>
        </w:r>
      </w:hyperlink>
    </w:p>
    <w:p w14:paraId="436D2B46" w14:textId="77777777" w:rsidR="00995C80" w:rsidRPr="00E71D95" w:rsidRDefault="00995C80" w:rsidP="00995C80">
      <w:pPr>
        <w:widowControl w:val="0"/>
        <w:autoSpaceDE w:val="0"/>
        <w:autoSpaceDN w:val="0"/>
        <w:adjustRightInd w:val="0"/>
        <w:rPr>
          <w:rFonts w:ascii="Times" w:hAnsi="Times" w:cs="Arial"/>
          <w:color w:val="1A1A1A"/>
        </w:rPr>
      </w:pPr>
    </w:p>
    <w:p w14:paraId="4E21E82F"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Bureau Of Educational and Cultural Affairs</w:t>
      </w:r>
    </w:p>
    <w:p w14:paraId="05D52CB1"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FY 2016 Americans with Disabilities Act (ADA) Anniversary Program Honoring Senators Robert Dole and Thomas Harkin</w:t>
      </w:r>
      <w:r>
        <w:rPr>
          <w:rFonts w:ascii="Times" w:hAnsi="Times" w:cs="Arial"/>
          <w:color w:val="1A1A1A"/>
        </w:rPr>
        <w:t xml:space="preserve"> </w:t>
      </w:r>
      <w:r w:rsidRPr="00E71D95">
        <w:rPr>
          <w:rFonts w:ascii="Times" w:hAnsi="Times" w:cs="Arial"/>
          <w:color w:val="1A1A1A"/>
        </w:rPr>
        <w:t>Grant</w:t>
      </w:r>
    </w:p>
    <w:p w14:paraId="5E203F11" w14:textId="77777777" w:rsidR="00995C80" w:rsidRPr="00E71D95" w:rsidRDefault="00B90558" w:rsidP="00995C80">
      <w:pPr>
        <w:widowControl w:val="0"/>
        <w:autoSpaceDE w:val="0"/>
        <w:autoSpaceDN w:val="0"/>
        <w:adjustRightInd w:val="0"/>
        <w:rPr>
          <w:rFonts w:ascii="Times" w:hAnsi="Times" w:cs="Arial"/>
          <w:color w:val="1A1A1A"/>
        </w:rPr>
      </w:pPr>
      <w:hyperlink r:id="rId847" w:history="1">
        <w:r w:rsidR="00995C80" w:rsidRPr="00E71D95">
          <w:rPr>
            <w:rFonts w:ascii="Times" w:hAnsi="Times" w:cs="Arial"/>
            <w:color w:val="103CC0"/>
            <w:u w:val="single" w:color="103CC0"/>
          </w:rPr>
          <w:t>http://www.grants.gov/web/grants/view-opportunity.html?oppId=282507</w:t>
        </w:r>
      </w:hyperlink>
    </w:p>
    <w:p w14:paraId="162054EE" w14:textId="77777777" w:rsidR="00995C80" w:rsidRPr="00E71D95" w:rsidRDefault="00995C80" w:rsidP="00995C80">
      <w:pPr>
        <w:widowControl w:val="0"/>
        <w:autoSpaceDE w:val="0"/>
        <w:autoSpaceDN w:val="0"/>
        <w:adjustRightInd w:val="0"/>
        <w:rPr>
          <w:rFonts w:ascii="Times" w:hAnsi="Times" w:cs="Arial"/>
          <w:color w:val="1A1A1A"/>
        </w:rPr>
      </w:pPr>
    </w:p>
    <w:p w14:paraId="7166FB8F"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Bureau Of Educational and Cultural Affairs</w:t>
      </w:r>
    </w:p>
    <w:p w14:paraId="16CD99A2"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FY 2016 Thematic International Exchange Seminars (TIES) for U.S. Alumni</w:t>
      </w:r>
      <w:r>
        <w:rPr>
          <w:rFonts w:ascii="Times" w:hAnsi="Times" w:cs="Arial"/>
          <w:color w:val="1A1A1A"/>
        </w:rPr>
        <w:t xml:space="preserve"> </w:t>
      </w:r>
      <w:r w:rsidRPr="00E71D95">
        <w:rPr>
          <w:rFonts w:ascii="Times" w:hAnsi="Times" w:cs="Arial"/>
          <w:color w:val="1A1A1A"/>
        </w:rPr>
        <w:t>Grant</w:t>
      </w:r>
    </w:p>
    <w:p w14:paraId="688B98EA" w14:textId="77777777" w:rsidR="00995C80" w:rsidRPr="00E71D95" w:rsidRDefault="00B90558" w:rsidP="00995C80">
      <w:pPr>
        <w:widowControl w:val="0"/>
        <w:autoSpaceDE w:val="0"/>
        <w:autoSpaceDN w:val="0"/>
        <w:adjustRightInd w:val="0"/>
        <w:rPr>
          <w:rFonts w:ascii="Times" w:hAnsi="Times" w:cs="Arial"/>
          <w:color w:val="1A1A1A"/>
        </w:rPr>
      </w:pPr>
      <w:hyperlink r:id="rId848" w:history="1">
        <w:r w:rsidR="00995C80" w:rsidRPr="00E71D95">
          <w:rPr>
            <w:rFonts w:ascii="Times" w:hAnsi="Times" w:cs="Arial"/>
            <w:color w:val="103CC0"/>
            <w:u w:val="single" w:color="103CC0"/>
          </w:rPr>
          <w:t>http://www.grants.gov/web/grants/view-opportunity.html?oppId=282508</w:t>
        </w:r>
      </w:hyperlink>
    </w:p>
    <w:p w14:paraId="4E764AA2" w14:textId="77777777" w:rsidR="00995C80" w:rsidRDefault="00995C80" w:rsidP="00995C80">
      <w:pPr>
        <w:widowControl w:val="0"/>
        <w:autoSpaceDE w:val="0"/>
        <w:autoSpaceDN w:val="0"/>
        <w:adjustRightInd w:val="0"/>
        <w:rPr>
          <w:rFonts w:ascii="Times" w:hAnsi="Times" w:cs="Arial"/>
          <w:color w:val="1A1A1A"/>
        </w:rPr>
      </w:pPr>
    </w:p>
    <w:p w14:paraId="2B1A0BD5" w14:textId="77777777" w:rsidR="00995C80" w:rsidRPr="00C515FD" w:rsidRDefault="00995C80" w:rsidP="00995C80">
      <w:pPr>
        <w:widowControl w:val="0"/>
        <w:autoSpaceDE w:val="0"/>
        <w:autoSpaceDN w:val="0"/>
        <w:adjustRightInd w:val="0"/>
        <w:rPr>
          <w:rFonts w:ascii="Times" w:hAnsi="Times" w:cs="Arial"/>
          <w:color w:val="1A1A1A"/>
        </w:rPr>
      </w:pPr>
      <w:r w:rsidRPr="00C515FD">
        <w:rPr>
          <w:rFonts w:ascii="Times" w:hAnsi="Times" w:cs="Arial"/>
          <w:color w:val="1A1A1A"/>
        </w:rPr>
        <w:t>International Narcotics and Law Enforcement Affair</w:t>
      </w:r>
    </w:p>
    <w:p w14:paraId="2144C232" w14:textId="77777777" w:rsidR="00995C80" w:rsidRPr="00C515FD" w:rsidRDefault="00995C80" w:rsidP="00995C80">
      <w:pPr>
        <w:widowControl w:val="0"/>
        <w:autoSpaceDE w:val="0"/>
        <w:autoSpaceDN w:val="0"/>
        <w:adjustRightInd w:val="0"/>
        <w:rPr>
          <w:rFonts w:ascii="Times" w:hAnsi="Times" w:cs="Arial"/>
          <w:color w:val="1A1A1A"/>
        </w:rPr>
      </w:pPr>
      <w:r w:rsidRPr="00C515FD">
        <w:rPr>
          <w:rFonts w:ascii="Times" w:hAnsi="Times" w:cs="Arial"/>
          <w:color w:val="1A1A1A"/>
        </w:rPr>
        <w:t>Promoting Gender Equali</w:t>
      </w:r>
      <w:r>
        <w:rPr>
          <w:rFonts w:ascii="Times" w:hAnsi="Times" w:cs="Arial"/>
          <w:color w:val="1A1A1A"/>
        </w:rPr>
        <w:t xml:space="preserve">ty in Pakistan’s Justice System </w:t>
      </w:r>
      <w:r w:rsidRPr="00C515FD">
        <w:rPr>
          <w:rFonts w:ascii="Times" w:hAnsi="Times" w:cs="Arial"/>
          <w:color w:val="1A1A1A"/>
        </w:rPr>
        <w:t>Grant</w:t>
      </w:r>
    </w:p>
    <w:p w14:paraId="65DACD81" w14:textId="77777777" w:rsidR="00995C80" w:rsidRPr="00C515FD" w:rsidRDefault="00B90558" w:rsidP="00995C80">
      <w:pPr>
        <w:widowControl w:val="0"/>
        <w:autoSpaceDE w:val="0"/>
        <w:autoSpaceDN w:val="0"/>
        <w:adjustRightInd w:val="0"/>
        <w:rPr>
          <w:rFonts w:ascii="Times" w:hAnsi="Times" w:cs="Arial"/>
          <w:color w:val="1A1A1A"/>
        </w:rPr>
      </w:pPr>
      <w:hyperlink r:id="rId849" w:history="1">
        <w:r w:rsidR="00995C80" w:rsidRPr="00C515FD">
          <w:rPr>
            <w:rFonts w:ascii="Times" w:hAnsi="Times" w:cs="Arial"/>
            <w:color w:val="103CC0"/>
            <w:u w:val="single" w:color="103CC0"/>
          </w:rPr>
          <w:t>http://www.grants.gov/web/grants/view-opportunity.html?oppId=282534</w:t>
        </w:r>
      </w:hyperlink>
    </w:p>
    <w:p w14:paraId="160AC9CC" w14:textId="77777777" w:rsidR="00995C80" w:rsidRDefault="00995C80" w:rsidP="00995C80">
      <w:pPr>
        <w:widowControl w:val="0"/>
        <w:autoSpaceDE w:val="0"/>
        <w:autoSpaceDN w:val="0"/>
        <w:adjustRightInd w:val="0"/>
        <w:rPr>
          <w:rFonts w:ascii="Times" w:hAnsi="Times" w:cs="Arial"/>
          <w:color w:val="1A1A1A"/>
        </w:rPr>
      </w:pPr>
    </w:p>
    <w:p w14:paraId="36EC5B38" w14:textId="77777777" w:rsidR="00995C80" w:rsidRPr="00C515FD" w:rsidRDefault="00995C80" w:rsidP="00995C80">
      <w:pPr>
        <w:widowControl w:val="0"/>
        <w:autoSpaceDE w:val="0"/>
        <w:autoSpaceDN w:val="0"/>
        <w:adjustRightInd w:val="0"/>
        <w:rPr>
          <w:rFonts w:ascii="Times" w:hAnsi="Times" w:cs="Arial"/>
          <w:color w:val="1A1A1A"/>
        </w:rPr>
      </w:pPr>
      <w:r w:rsidRPr="00C515FD">
        <w:rPr>
          <w:rFonts w:ascii="Times" w:hAnsi="Times" w:cs="Arial"/>
          <w:color w:val="1A1A1A"/>
        </w:rPr>
        <w:t>International Narcotics and Law Enforcement Affair</w:t>
      </w:r>
    </w:p>
    <w:p w14:paraId="24745175" w14:textId="77777777" w:rsidR="00995C80" w:rsidRPr="00C515FD" w:rsidRDefault="00995C80" w:rsidP="00995C80">
      <w:pPr>
        <w:widowControl w:val="0"/>
        <w:autoSpaceDE w:val="0"/>
        <w:autoSpaceDN w:val="0"/>
        <w:adjustRightInd w:val="0"/>
        <w:rPr>
          <w:rFonts w:ascii="Times" w:hAnsi="Times" w:cs="Arial"/>
          <w:color w:val="1A1A1A"/>
        </w:rPr>
      </w:pPr>
      <w:r w:rsidRPr="00C515FD">
        <w:rPr>
          <w:rFonts w:ascii="Times" w:hAnsi="Times" w:cs="Arial"/>
          <w:color w:val="1A1A1A"/>
        </w:rPr>
        <w:t>Addressing credi</w:t>
      </w:r>
      <w:r>
        <w:rPr>
          <w:rFonts w:ascii="Times" w:hAnsi="Times" w:cs="Arial"/>
          <w:color w:val="1A1A1A"/>
        </w:rPr>
        <w:t xml:space="preserve">t card and ATM Fraud in Ukraine </w:t>
      </w:r>
      <w:r w:rsidRPr="00C515FD">
        <w:rPr>
          <w:rFonts w:ascii="Times" w:hAnsi="Times" w:cs="Arial"/>
          <w:color w:val="1A1A1A"/>
        </w:rPr>
        <w:t>Grant</w:t>
      </w:r>
    </w:p>
    <w:p w14:paraId="1D65AE60" w14:textId="77777777" w:rsidR="00995C80" w:rsidRPr="00C515FD" w:rsidRDefault="00B90558" w:rsidP="00995C80">
      <w:pPr>
        <w:widowControl w:val="0"/>
        <w:autoSpaceDE w:val="0"/>
        <w:autoSpaceDN w:val="0"/>
        <w:adjustRightInd w:val="0"/>
        <w:rPr>
          <w:rFonts w:ascii="Times" w:hAnsi="Times" w:cs="Arial"/>
          <w:color w:val="1A1A1A"/>
        </w:rPr>
      </w:pPr>
      <w:hyperlink r:id="rId850" w:history="1">
        <w:r w:rsidR="00995C80" w:rsidRPr="00C515FD">
          <w:rPr>
            <w:rFonts w:ascii="Times" w:hAnsi="Times" w:cs="Arial"/>
            <w:color w:val="103CC0"/>
            <w:u w:val="single" w:color="103CC0"/>
          </w:rPr>
          <w:t>http://www.grants.gov/web/grants/view-opportunity.html?oppId=282565</w:t>
        </w:r>
      </w:hyperlink>
    </w:p>
    <w:p w14:paraId="60DF6D8B" w14:textId="77777777" w:rsidR="00995C80" w:rsidRPr="00C515FD" w:rsidRDefault="00995C80" w:rsidP="00995C80">
      <w:pPr>
        <w:widowControl w:val="0"/>
        <w:autoSpaceDE w:val="0"/>
        <w:autoSpaceDN w:val="0"/>
        <w:adjustRightInd w:val="0"/>
        <w:rPr>
          <w:rFonts w:ascii="Times" w:hAnsi="Times" w:cs="Arial"/>
          <w:color w:val="1A1A1A"/>
        </w:rPr>
      </w:pPr>
    </w:p>
    <w:p w14:paraId="096CD330"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U.S. Mission to Pakistan</w:t>
      </w:r>
    </w:p>
    <w:p w14:paraId="2EEE8AA4" w14:textId="77777777" w:rsidR="00995C80" w:rsidRPr="00E71D95" w:rsidRDefault="00995C80" w:rsidP="00995C80">
      <w:pPr>
        <w:widowControl w:val="0"/>
        <w:autoSpaceDE w:val="0"/>
        <w:autoSpaceDN w:val="0"/>
        <w:adjustRightInd w:val="0"/>
        <w:rPr>
          <w:rFonts w:ascii="Times" w:hAnsi="Times" w:cs="Arial"/>
          <w:color w:val="1A1A1A"/>
        </w:rPr>
      </w:pPr>
      <w:r w:rsidRPr="00E71D95">
        <w:rPr>
          <w:rFonts w:ascii="Times" w:hAnsi="Times" w:cs="Arial"/>
          <w:color w:val="1A1A1A"/>
        </w:rPr>
        <w:t>Annual Program Statement—Sindh and Balochistan Grant</w:t>
      </w:r>
    </w:p>
    <w:p w14:paraId="104983E2" w14:textId="77777777" w:rsidR="00995C80" w:rsidRPr="00E71D95" w:rsidRDefault="00B90558" w:rsidP="00995C80">
      <w:pPr>
        <w:widowControl w:val="0"/>
        <w:autoSpaceDE w:val="0"/>
        <w:autoSpaceDN w:val="0"/>
        <w:adjustRightInd w:val="0"/>
        <w:rPr>
          <w:rFonts w:ascii="Times" w:hAnsi="Times" w:cs="Arial"/>
          <w:color w:val="1A1A1A"/>
        </w:rPr>
      </w:pPr>
      <w:hyperlink r:id="rId851" w:history="1">
        <w:r w:rsidR="00995C80" w:rsidRPr="00E71D95">
          <w:rPr>
            <w:rFonts w:ascii="Times" w:hAnsi="Times" w:cs="Arial"/>
            <w:color w:val="103CC0"/>
            <w:u w:val="single" w:color="103CC0"/>
          </w:rPr>
          <w:t>http://www.grants.gov/web/grants/view-opportunity.html?oppId=282375</w:t>
        </w:r>
      </w:hyperlink>
    </w:p>
    <w:p w14:paraId="6F552175" w14:textId="77777777" w:rsidR="00995C80" w:rsidRDefault="00995C80" w:rsidP="00995C80">
      <w:pPr>
        <w:widowControl w:val="0"/>
        <w:autoSpaceDE w:val="0"/>
        <w:autoSpaceDN w:val="0"/>
        <w:adjustRightInd w:val="0"/>
        <w:rPr>
          <w:rFonts w:ascii="Times" w:hAnsi="Times" w:cs="Arial"/>
          <w:color w:val="1A1A1A"/>
        </w:rPr>
      </w:pPr>
    </w:p>
    <w:p w14:paraId="2FF173BA" w14:textId="77777777" w:rsidR="00995C80" w:rsidRPr="002D72EC" w:rsidRDefault="00995C80" w:rsidP="00995C80">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Mexico USAID-Mexico City</w:t>
      </w:r>
    </w:p>
    <w:p w14:paraId="5CF1618A" w14:textId="77777777" w:rsidR="00995C80" w:rsidRPr="00C515FD" w:rsidRDefault="00995C80" w:rsidP="00995C80">
      <w:pPr>
        <w:widowControl w:val="0"/>
        <w:autoSpaceDE w:val="0"/>
        <w:autoSpaceDN w:val="0"/>
        <w:adjustRightInd w:val="0"/>
        <w:rPr>
          <w:rFonts w:ascii="Times" w:hAnsi="Times" w:cs="Arial"/>
          <w:color w:val="1A1A1A"/>
        </w:rPr>
      </w:pPr>
      <w:r w:rsidRPr="002D72EC">
        <w:rPr>
          <w:rFonts w:ascii="Times" w:hAnsi="Times" w:cs="Arial"/>
          <w:color w:val="1A1A1A"/>
          <w:highlight w:val="cyan"/>
        </w:rPr>
        <w:t>Renewable Energy and Social Impacts Grant</w:t>
      </w:r>
    </w:p>
    <w:p w14:paraId="3337C31A" w14:textId="77777777" w:rsidR="00995C80" w:rsidRDefault="00B90558" w:rsidP="00995C80">
      <w:pPr>
        <w:widowControl w:val="0"/>
        <w:autoSpaceDE w:val="0"/>
        <w:autoSpaceDN w:val="0"/>
        <w:adjustRightInd w:val="0"/>
        <w:rPr>
          <w:rFonts w:ascii="Times" w:hAnsi="Times" w:cs="Arial"/>
          <w:color w:val="1A1A1A"/>
        </w:rPr>
      </w:pPr>
      <w:hyperlink r:id="rId852" w:history="1">
        <w:r w:rsidR="00995C80" w:rsidRPr="00C515FD">
          <w:rPr>
            <w:rFonts w:ascii="Times" w:hAnsi="Times" w:cs="Arial"/>
            <w:color w:val="103CC0"/>
            <w:u w:val="single" w:color="103CC0"/>
          </w:rPr>
          <w:t>http://www.grants.gov/web/grants/view-opportunity.html?oppId=282588</w:t>
        </w:r>
      </w:hyperlink>
    </w:p>
    <w:p w14:paraId="6060A8B2" w14:textId="77777777" w:rsidR="00995C80" w:rsidRDefault="00995C80" w:rsidP="004E2BB7">
      <w:pPr>
        <w:widowControl w:val="0"/>
        <w:autoSpaceDE w:val="0"/>
        <w:autoSpaceDN w:val="0"/>
        <w:adjustRightInd w:val="0"/>
        <w:rPr>
          <w:rFonts w:ascii="Times" w:hAnsi="Times" w:cs="Arial"/>
          <w:color w:val="1A1A1A"/>
        </w:rPr>
      </w:pPr>
    </w:p>
    <w:p w14:paraId="4E41A641"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Bureau Of Educational and Cultural Affairs</w:t>
      </w:r>
    </w:p>
    <w:p w14:paraId="4793D93D"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FY 20</w:t>
      </w:r>
      <w:r>
        <w:rPr>
          <w:rFonts w:ascii="Times" w:hAnsi="Times" w:cs="Helvetica"/>
        </w:rPr>
        <w:t xml:space="preserve">17 Fulbright Specialist Program </w:t>
      </w:r>
      <w:r w:rsidRPr="009F02FB">
        <w:rPr>
          <w:rFonts w:ascii="Times" w:hAnsi="Times" w:cs="Helvetica"/>
        </w:rPr>
        <w:t>Grant</w:t>
      </w:r>
    </w:p>
    <w:p w14:paraId="0E01D9E5" w14:textId="77777777" w:rsidR="00EA0BC4" w:rsidRPr="009F02FB" w:rsidRDefault="00B90558" w:rsidP="00EA0BC4">
      <w:pPr>
        <w:widowControl w:val="0"/>
        <w:autoSpaceDE w:val="0"/>
        <w:autoSpaceDN w:val="0"/>
        <w:adjustRightInd w:val="0"/>
        <w:rPr>
          <w:rFonts w:ascii="Times" w:hAnsi="Times" w:cs="Helvetica"/>
        </w:rPr>
      </w:pPr>
      <w:hyperlink r:id="rId853" w:history="1">
        <w:r w:rsidR="00EA0BC4" w:rsidRPr="009F02FB">
          <w:rPr>
            <w:rFonts w:ascii="Times" w:hAnsi="Times" w:cs="Helvetica"/>
            <w:color w:val="386EFF"/>
            <w:u w:val="single" w:color="386EFF"/>
          </w:rPr>
          <w:t>http://www.grants.gov/web/grants/view-opportunity.html?oppId=282825</w:t>
        </w:r>
      </w:hyperlink>
    </w:p>
    <w:p w14:paraId="7810ECC5" w14:textId="77777777" w:rsidR="00EA0BC4" w:rsidRPr="009F02FB" w:rsidRDefault="00EA0BC4" w:rsidP="00EA0BC4">
      <w:pPr>
        <w:widowControl w:val="0"/>
        <w:autoSpaceDE w:val="0"/>
        <w:autoSpaceDN w:val="0"/>
        <w:adjustRightInd w:val="0"/>
        <w:rPr>
          <w:rFonts w:ascii="Times" w:hAnsi="Times" w:cs="Helvetica"/>
        </w:rPr>
      </w:pPr>
    </w:p>
    <w:p w14:paraId="3C5845D1"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PM Weapons Removal and Abatement</w:t>
      </w:r>
    </w:p>
    <w:p w14:paraId="217B2D55" w14:textId="77777777" w:rsidR="00EA0BC4" w:rsidRPr="006F39CF" w:rsidRDefault="00EA0BC4" w:rsidP="00EA0BC4">
      <w:pPr>
        <w:widowControl w:val="0"/>
        <w:autoSpaceDE w:val="0"/>
        <w:autoSpaceDN w:val="0"/>
        <w:adjustRightInd w:val="0"/>
        <w:rPr>
          <w:rFonts w:ascii="Times" w:hAnsi="Times" w:cs="Helvetica"/>
        </w:rPr>
      </w:pPr>
      <w:r w:rsidRPr="009F02FB">
        <w:rPr>
          <w:rFonts w:ascii="Times" w:hAnsi="Times" w:cs="Helvetica"/>
        </w:rPr>
        <w:t>PM/WRA Burma HM</w:t>
      </w:r>
      <w:r>
        <w:rPr>
          <w:rFonts w:ascii="Times" w:hAnsi="Times" w:cs="Helvetica"/>
        </w:rPr>
        <w:t xml:space="preserve">A Request for Information (RFI) </w:t>
      </w:r>
      <w:r w:rsidRPr="009F02FB">
        <w:rPr>
          <w:rFonts w:ascii="Times" w:hAnsi="Times" w:cs="Helvetica"/>
        </w:rPr>
        <w:t>Grant</w:t>
      </w:r>
    </w:p>
    <w:p w14:paraId="0D86D785" w14:textId="77777777" w:rsidR="00EA0BC4" w:rsidRPr="009F02FB" w:rsidRDefault="00B90558" w:rsidP="00EA0BC4">
      <w:pPr>
        <w:widowControl w:val="0"/>
        <w:autoSpaceDE w:val="0"/>
        <w:autoSpaceDN w:val="0"/>
        <w:adjustRightInd w:val="0"/>
        <w:rPr>
          <w:rFonts w:ascii="Times" w:hAnsi="Times" w:cs="Helvetica"/>
        </w:rPr>
      </w:pPr>
      <w:hyperlink r:id="rId854" w:history="1">
        <w:r w:rsidR="00EA0BC4" w:rsidRPr="009F02FB">
          <w:rPr>
            <w:rFonts w:ascii="Times" w:hAnsi="Times" w:cs="Helvetica"/>
            <w:color w:val="386EFF"/>
            <w:u w:val="single" w:color="386EFF"/>
          </w:rPr>
          <w:t>http://www.grants.gov/web/grants/view-opportunity.html?oppId=282797</w:t>
        </w:r>
      </w:hyperlink>
    </w:p>
    <w:p w14:paraId="0906C14B" w14:textId="77777777" w:rsidR="00EA0BC4" w:rsidRDefault="00EA0BC4" w:rsidP="00EA0BC4">
      <w:pPr>
        <w:widowControl w:val="0"/>
        <w:autoSpaceDE w:val="0"/>
        <w:autoSpaceDN w:val="0"/>
        <w:adjustRightInd w:val="0"/>
        <w:rPr>
          <w:rFonts w:ascii="Times" w:hAnsi="Times" w:cs="Helvetica"/>
        </w:rPr>
      </w:pPr>
    </w:p>
    <w:p w14:paraId="633201A8" w14:textId="77777777" w:rsidR="00EA0BC4" w:rsidRPr="009F02FB" w:rsidRDefault="00EA0BC4" w:rsidP="00EA0BC4">
      <w:pPr>
        <w:widowControl w:val="0"/>
        <w:autoSpaceDE w:val="0"/>
        <w:autoSpaceDN w:val="0"/>
        <w:adjustRightInd w:val="0"/>
        <w:rPr>
          <w:rFonts w:ascii="Times" w:hAnsi="Times" w:cs="Helvetica"/>
        </w:rPr>
      </w:pPr>
      <w:r w:rsidRPr="009F02FB">
        <w:rPr>
          <w:rFonts w:ascii="Times" w:hAnsi="Times" w:cs="Helvetica"/>
        </w:rPr>
        <w:t>PM Weapons Removal and Abatement</w:t>
      </w:r>
    </w:p>
    <w:p w14:paraId="107678B4" w14:textId="77777777" w:rsidR="00EA0BC4" w:rsidRPr="006F39CF" w:rsidRDefault="00EA0BC4" w:rsidP="00EA0BC4">
      <w:pPr>
        <w:widowControl w:val="0"/>
        <w:autoSpaceDE w:val="0"/>
        <w:autoSpaceDN w:val="0"/>
        <w:adjustRightInd w:val="0"/>
        <w:rPr>
          <w:rFonts w:ascii="Times" w:hAnsi="Times" w:cs="Helvetica"/>
        </w:rPr>
      </w:pPr>
      <w:r w:rsidRPr="009F02FB">
        <w:rPr>
          <w:rFonts w:ascii="Times" w:hAnsi="Times" w:cs="Helvetica"/>
        </w:rPr>
        <w:t>PM/WRA</w:t>
      </w:r>
      <w:r>
        <w:rPr>
          <w:rFonts w:ascii="Times" w:hAnsi="Times" w:cs="Helvetica"/>
        </w:rPr>
        <w:t xml:space="preserve"> Vietnam Technical Adviser NOFO </w:t>
      </w:r>
      <w:r w:rsidRPr="009F02FB">
        <w:rPr>
          <w:rFonts w:ascii="Times" w:hAnsi="Times" w:cs="Helvetica"/>
        </w:rPr>
        <w:t>Grant</w:t>
      </w:r>
    </w:p>
    <w:p w14:paraId="32505109" w14:textId="2C014FBC" w:rsidR="00EA0BC4" w:rsidRDefault="00B90558" w:rsidP="00EA0BC4">
      <w:pPr>
        <w:widowControl w:val="0"/>
        <w:autoSpaceDE w:val="0"/>
        <w:autoSpaceDN w:val="0"/>
        <w:adjustRightInd w:val="0"/>
        <w:rPr>
          <w:rFonts w:ascii="Times" w:hAnsi="Times" w:cs="Helvetica"/>
        </w:rPr>
      </w:pPr>
      <w:hyperlink r:id="rId855" w:history="1">
        <w:r w:rsidR="00EA0BC4" w:rsidRPr="009F02FB">
          <w:rPr>
            <w:rFonts w:ascii="Times" w:hAnsi="Times" w:cs="Helvetica"/>
            <w:color w:val="386EFF"/>
            <w:u w:val="single" w:color="386EFF"/>
          </w:rPr>
          <w:t>http://www.grants.gov/web/grants/view-opportunity.html?oppId=282779</w:t>
        </w:r>
      </w:hyperlink>
    </w:p>
    <w:p w14:paraId="495C9791" w14:textId="77777777" w:rsidR="00EA0BC4" w:rsidRDefault="00EA0BC4" w:rsidP="00EA0BC4">
      <w:pPr>
        <w:widowControl w:val="0"/>
        <w:autoSpaceDE w:val="0"/>
        <w:autoSpaceDN w:val="0"/>
        <w:adjustRightInd w:val="0"/>
        <w:rPr>
          <w:rFonts w:ascii="Times" w:hAnsi="Times" w:cs="Helvetica"/>
        </w:rPr>
      </w:pPr>
    </w:p>
    <w:p w14:paraId="002F7F54" w14:textId="77777777" w:rsidR="00EA0BC4" w:rsidRDefault="00EA0BC4" w:rsidP="00EA0BC4">
      <w:pPr>
        <w:widowControl w:val="0"/>
        <w:autoSpaceDE w:val="0"/>
        <w:autoSpaceDN w:val="0"/>
        <w:adjustRightInd w:val="0"/>
        <w:rPr>
          <w:rFonts w:ascii="Times" w:hAnsi="Times" w:cs="Arial"/>
          <w:color w:val="1A1A1A"/>
        </w:rPr>
      </w:pPr>
    </w:p>
    <w:p w14:paraId="317F8C6D" w14:textId="33912A67" w:rsidR="00B756C2" w:rsidRPr="00A910B1" w:rsidRDefault="00B756C2" w:rsidP="00B756C2">
      <w:pPr>
        <w:autoSpaceDE w:val="0"/>
        <w:autoSpaceDN w:val="0"/>
        <w:adjustRightInd w:val="0"/>
      </w:pPr>
      <w:r w:rsidRPr="00A910B1">
        <w:rPr>
          <w:b/>
        </w:rPr>
        <w:t>Modifications</w:t>
      </w:r>
      <w:r w:rsidRPr="00A910B1">
        <w:t>:</w:t>
      </w:r>
    </w:p>
    <w:p w14:paraId="7B2FB100" w14:textId="57B0B6E6" w:rsidR="0068677E" w:rsidRDefault="0068677E" w:rsidP="0068677E">
      <w:pPr>
        <w:widowControl w:val="0"/>
        <w:autoSpaceDE w:val="0"/>
        <w:autoSpaceDN w:val="0"/>
        <w:adjustRightInd w:val="0"/>
        <w:rPr>
          <w:rFonts w:ascii="Times" w:hAnsi="Times" w:cs="Helvetica"/>
        </w:rPr>
      </w:pPr>
    </w:p>
    <w:p w14:paraId="7183D126" w14:textId="77777777" w:rsidR="00AB7D52" w:rsidRPr="00A910B1" w:rsidRDefault="00AB7D52" w:rsidP="0068677E">
      <w:pPr>
        <w:widowControl w:val="0"/>
        <w:autoSpaceDE w:val="0"/>
        <w:autoSpaceDN w:val="0"/>
        <w:adjustRightInd w:val="0"/>
        <w:rPr>
          <w:rFonts w:ascii="Times" w:hAnsi="Times" w:cs="Helvetica"/>
        </w:rPr>
      </w:pPr>
    </w:p>
    <w:p w14:paraId="68FBA1C7"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Bureau of Democracy, Human Rights and Labor</w:t>
      </w:r>
    </w:p>
    <w:p w14:paraId="187A3C9E"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DRL Request for Full Proposals Supporting Syria Survivors of Torture Initiative (SOTI)</w:t>
      </w:r>
    </w:p>
    <w:p w14:paraId="24742D67" w14:textId="77777777" w:rsidR="00AB7D52" w:rsidRPr="00E32C88" w:rsidRDefault="00AB7D52" w:rsidP="00AB7D52">
      <w:pPr>
        <w:widowControl w:val="0"/>
        <w:autoSpaceDE w:val="0"/>
        <w:autoSpaceDN w:val="0"/>
        <w:adjustRightInd w:val="0"/>
        <w:rPr>
          <w:rFonts w:ascii="Times" w:hAnsi="Times" w:cs="Helvetica"/>
        </w:rPr>
      </w:pPr>
      <w:r w:rsidRPr="0018233F">
        <w:rPr>
          <w:rFonts w:ascii="Times" w:hAnsi="Times" w:cs="Helvetica"/>
          <w:highlight w:val="cyan"/>
        </w:rPr>
        <w:t>Modification 2</w:t>
      </w:r>
    </w:p>
    <w:p w14:paraId="17FE7E25" w14:textId="77777777" w:rsidR="00AB7D52" w:rsidRPr="00E32C88" w:rsidRDefault="00B90558" w:rsidP="00AB7D52">
      <w:pPr>
        <w:widowControl w:val="0"/>
        <w:autoSpaceDE w:val="0"/>
        <w:autoSpaceDN w:val="0"/>
        <w:adjustRightInd w:val="0"/>
        <w:rPr>
          <w:rFonts w:ascii="Times" w:hAnsi="Times" w:cs="Helvetica"/>
        </w:rPr>
      </w:pPr>
      <w:hyperlink r:id="rId856" w:history="1">
        <w:r w:rsidR="00AB7D52" w:rsidRPr="00E32C88">
          <w:rPr>
            <w:rFonts w:ascii="Times" w:hAnsi="Times" w:cs="Helvetica"/>
            <w:color w:val="386EFF"/>
            <w:u w:val="single" w:color="386EFF"/>
          </w:rPr>
          <w:t>http://www.grants.gov/web/grants/view-opportunity.html?oppId=282155</w:t>
        </w:r>
      </w:hyperlink>
    </w:p>
    <w:p w14:paraId="193A0DFC" w14:textId="77777777" w:rsidR="00AB7D52" w:rsidRPr="00686F29" w:rsidRDefault="00AB7D52" w:rsidP="00AB7D52">
      <w:pPr>
        <w:widowControl w:val="0"/>
        <w:autoSpaceDE w:val="0"/>
        <w:autoSpaceDN w:val="0"/>
        <w:adjustRightInd w:val="0"/>
        <w:rPr>
          <w:rFonts w:ascii="Times" w:hAnsi="Times" w:cs="Helvetica"/>
        </w:rPr>
      </w:pPr>
    </w:p>
    <w:p w14:paraId="63374D65"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U.S. Mission to Costa Rica</w:t>
      </w:r>
    </w:p>
    <w:p w14:paraId="5BA0F528"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Strengthen Citizen Security through Economic and Social Opportunity</w:t>
      </w:r>
    </w:p>
    <w:p w14:paraId="48E9D4B9" w14:textId="77777777" w:rsidR="00AB7D52" w:rsidRPr="00686F29" w:rsidRDefault="00AB7D52" w:rsidP="00AB7D52">
      <w:pPr>
        <w:widowControl w:val="0"/>
        <w:autoSpaceDE w:val="0"/>
        <w:autoSpaceDN w:val="0"/>
        <w:adjustRightInd w:val="0"/>
        <w:rPr>
          <w:rFonts w:ascii="Times" w:hAnsi="Times" w:cs="Helvetica"/>
        </w:rPr>
      </w:pPr>
      <w:r w:rsidRPr="0018233F">
        <w:rPr>
          <w:rFonts w:ascii="Times" w:hAnsi="Times" w:cs="Helvetica"/>
          <w:highlight w:val="cyan"/>
        </w:rPr>
        <w:t>Modification 1</w:t>
      </w:r>
    </w:p>
    <w:p w14:paraId="4D92AB34" w14:textId="77777777" w:rsidR="00AB7D52" w:rsidRPr="00686F29" w:rsidRDefault="00B90558" w:rsidP="00AB7D52">
      <w:pPr>
        <w:widowControl w:val="0"/>
        <w:autoSpaceDE w:val="0"/>
        <w:autoSpaceDN w:val="0"/>
        <w:adjustRightInd w:val="0"/>
        <w:rPr>
          <w:rFonts w:ascii="Times" w:hAnsi="Times" w:cs="Helvetica"/>
        </w:rPr>
      </w:pPr>
      <w:hyperlink r:id="rId857" w:history="1">
        <w:r w:rsidR="00AB7D52" w:rsidRPr="00686F29">
          <w:rPr>
            <w:rFonts w:ascii="Times" w:hAnsi="Times" w:cs="Helvetica"/>
            <w:color w:val="386EFF"/>
            <w:u w:val="single" w:color="386EFF"/>
          </w:rPr>
          <w:t>http://www.grants.gov/web/grants/view-opportunity.html?oppId=281870</w:t>
        </w:r>
      </w:hyperlink>
    </w:p>
    <w:p w14:paraId="0EBEB63F" w14:textId="77777777" w:rsidR="00AB7D52" w:rsidRPr="00686F29" w:rsidRDefault="00AB7D52" w:rsidP="00AB7D52">
      <w:pPr>
        <w:widowControl w:val="0"/>
        <w:autoSpaceDE w:val="0"/>
        <w:autoSpaceDN w:val="0"/>
        <w:adjustRightInd w:val="0"/>
        <w:rPr>
          <w:rFonts w:ascii="Times" w:hAnsi="Times" w:cs="Helvetica"/>
        </w:rPr>
      </w:pPr>
    </w:p>
    <w:p w14:paraId="456245E2"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Bureau of Popu</w:t>
      </w:r>
      <w:r>
        <w:rPr>
          <w:rFonts w:ascii="Times" w:hAnsi="Times" w:cs="Helvetica"/>
          <w:highlight w:val="cyan"/>
        </w:rPr>
        <w:t>lation, Refugees  and Migration</w:t>
      </w:r>
    </w:p>
    <w:p w14:paraId="661FD560" w14:textId="77777777" w:rsidR="00AB7D52" w:rsidRPr="0018233F" w:rsidRDefault="00AB7D52" w:rsidP="00AB7D52">
      <w:pPr>
        <w:widowControl w:val="0"/>
        <w:autoSpaceDE w:val="0"/>
        <w:autoSpaceDN w:val="0"/>
        <w:adjustRightInd w:val="0"/>
        <w:rPr>
          <w:rFonts w:ascii="Times" w:hAnsi="Times" w:cs="Helvetica"/>
          <w:highlight w:val="cyan"/>
        </w:rPr>
      </w:pPr>
      <w:r w:rsidRPr="0018233F">
        <w:rPr>
          <w:rFonts w:ascii="Times" w:hAnsi="Times" w:cs="Helvetica"/>
          <w:highlight w:val="cyan"/>
        </w:rPr>
        <w:t>FY 2016 Notice of Funding Opportunity for NGO Programs Benefiting Malian and Nigerian Refugees in Burkina Faso, Mauritania, and Niger or Refugee Returnees in Mali</w:t>
      </w:r>
    </w:p>
    <w:p w14:paraId="6E49C1C1" w14:textId="77777777" w:rsidR="00AB7D52" w:rsidRPr="00625943" w:rsidRDefault="00AB7D52" w:rsidP="00AB7D52">
      <w:pPr>
        <w:widowControl w:val="0"/>
        <w:autoSpaceDE w:val="0"/>
        <w:autoSpaceDN w:val="0"/>
        <w:adjustRightInd w:val="0"/>
        <w:rPr>
          <w:rFonts w:ascii="Times" w:hAnsi="Times" w:cs="Helvetica"/>
        </w:rPr>
      </w:pPr>
      <w:r w:rsidRPr="0018233F">
        <w:rPr>
          <w:rFonts w:ascii="Times" w:hAnsi="Times" w:cs="Helvetica"/>
          <w:highlight w:val="cyan"/>
        </w:rPr>
        <w:t>Modification 1</w:t>
      </w:r>
    </w:p>
    <w:p w14:paraId="1E9AE8F3" w14:textId="77777777" w:rsidR="00AB7D52" w:rsidRPr="00686F29" w:rsidRDefault="00B90558" w:rsidP="00AB7D52">
      <w:pPr>
        <w:widowControl w:val="0"/>
        <w:autoSpaceDE w:val="0"/>
        <w:autoSpaceDN w:val="0"/>
        <w:adjustRightInd w:val="0"/>
        <w:rPr>
          <w:rFonts w:ascii="Times" w:hAnsi="Times" w:cs="Helvetica"/>
        </w:rPr>
      </w:pPr>
      <w:hyperlink r:id="rId858" w:history="1">
        <w:r w:rsidR="00AB7D52" w:rsidRPr="00686F29">
          <w:rPr>
            <w:rFonts w:ascii="Times" w:hAnsi="Times" w:cs="Helvetica"/>
            <w:color w:val="386EFF"/>
            <w:u w:val="single" w:color="386EFF"/>
          </w:rPr>
          <w:t>http://www.grants.gov/web/grants/view-opportunity.html?oppId=282088</w:t>
        </w:r>
      </w:hyperlink>
    </w:p>
    <w:p w14:paraId="452E5C2E"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Bureau of Population, Refugees  and Migration</w:t>
      </w:r>
    </w:p>
    <w:p w14:paraId="1E932B74"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FY 2016 Notice of Funding Opportunity for NGO programs benefiting refugees and internally displaced persons (IDPs) from Colombia.</w:t>
      </w:r>
    </w:p>
    <w:p w14:paraId="0EF6B359" w14:textId="77777777" w:rsidR="004E2BB7" w:rsidRPr="00E71D95" w:rsidRDefault="004E2BB7" w:rsidP="004E2BB7">
      <w:pPr>
        <w:widowControl w:val="0"/>
        <w:autoSpaceDE w:val="0"/>
        <w:autoSpaceDN w:val="0"/>
        <w:adjustRightInd w:val="0"/>
        <w:rPr>
          <w:rFonts w:ascii="Times" w:hAnsi="Times" w:cs="Arial"/>
          <w:color w:val="1A1A1A"/>
        </w:rPr>
      </w:pPr>
      <w:r w:rsidRPr="002B6D53">
        <w:rPr>
          <w:rFonts w:ascii="Times" w:hAnsi="Times" w:cs="Arial"/>
          <w:color w:val="1A1A1A"/>
          <w:highlight w:val="cyan"/>
        </w:rPr>
        <w:t>Modification 1</w:t>
      </w:r>
    </w:p>
    <w:p w14:paraId="294B0545" w14:textId="77777777" w:rsidR="004E2BB7" w:rsidRPr="00E71D95" w:rsidRDefault="00B90558" w:rsidP="004E2BB7">
      <w:pPr>
        <w:widowControl w:val="0"/>
        <w:autoSpaceDE w:val="0"/>
        <w:autoSpaceDN w:val="0"/>
        <w:adjustRightInd w:val="0"/>
        <w:rPr>
          <w:rFonts w:ascii="Times" w:hAnsi="Times" w:cs="Arial"/>
          <w:color w:val="1A1A1A"/>
        </w:rPr>
      </w:pPr>
      <w:hyperlink r:id="rId859" w:history="1">
        <w:r w:rsidR="004E2BB7" w:rsidRPr="00E71D95">
          <w:rPr>
            <w:rFonts w:ascii="Times" w:hAnsi="Times" w:cs="Arial"/>
            <w:color w:val="103CC0"/>
            <w:u w:val="single" w:color="103CC0"/>
          </w:rPr>
          <w:t>http://www.grants.gov/web/grants/view-opportunity.html?oppId=282373</w:t>
        </w:r>
      </w:hyperlink>
    </w:p>
    <w:p w14:paraId="3E15FACA" w14:textId="77777777" w:rsidR="004E2BB7" w:rsidRPr="00E71D95" w:rsidRDefault="004E2BB7" w:rsidP="004E2BB7">
      <w:pPr>
        <w:widowControl w:val="0"/>
        <w:autoSpaceDE w:val="0"/>
        <w:autoSpaceDN w:val="0"/>
        <w:adjustRightInd w:val="0"/>
        <w:rPr>
          <w:rFonts w:ascii="Times" w:hAnsi="Times" w:cs="Arial"/>
          <w:color w:val="1A1A1A"/>
        </w:rPr>
      </w:pPr>
    </w:p>
    <w:p w14:paraId="6C42DF3D"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Bureau of Population, Refugees and Migration</w:t>
      </w:r>
    </w:p>
    <w:p w14:paraId="5C7B086A"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FY 2016 Notice of Funding Opportunity for NGO programs benefiting refugees and asylum seekers in Thailand, Malaysia, Indonesia and the Region</w:t>
      </w:r>
    </w:p>
    <w:p w14:paraId="76FEC204" w14:textId="77777777" w:rsidR="004E2BB7" w:rsidRPr="002B6D53" w:rsidRDefault="004E2BB7" w:rsidP="004E2BB7">
      <w:pPr>
        <w:widowControl w:val="0"/>
        <w:autoSpaceDE w:val="0"/>
        <w:autoSpaceDN w:val="0"/>
        <w:adjustRightInd w:val="0"/>
        <w:rPr>
          <w:rFonts w:ascii="Times" w:hAnsi="Times" w:cs="Arial"/>
          <w:color w:val="1A1A1A"/>
        </w:rPr>
      </w:pPr>
      <w:r w:rsidRPr="002B6D53">
        <w:rPr>
          <w:rFonts w:ascii="Times" w:hAnsi="Times" w:cs="Arial"/>
          <w:color w:val="1A1A1A"/>
          <w:highlight w:val="cyan"/>
        </w:rPr>
        <w:t>Modification 1</w:t>
      </w:r>
    </w:p>
    <w:p w14:paraId="266608CB" w14:textId="77777777" w:rsidR="004E2BB7" w:rsidRPr="009C2E4D" w:rsidRDefault="00B90558" w:rsidP="004E2BB7">
      <w:pPr>
        <w:widowControl w:val="0"/>
        <w:autoSpaceDE w:val="0"/>
        <w:autoSpaceDN w:val="0"/>
        <w:adjustRightInd w:val="0"/>
        <w:rPr>
          <w:rFonts w:ascii="Times" w:hAnsi="Times" w:cs="Arial"/>
          <w:color w:val="1A1A1A"/>
        </w:rPr>
      </w:pPr>
      <w:hyperlink r:id="rId860" w:history="1">
        <w:r w:rsidR="004E2BB7" w:rsidRPr="009C2E4D">
          <w:rPr>
            <w:rFonts w:ascii="Times" w:hAnsi="Times" w:cs="Arial"/>
            <w:color w:val="103CC0"/>
            <w:u w:val="single" w:color="103CC0"/>
          </w:rPr>
          <w:t>http://www.grants.gov/web/grants/view-opportunity.html?oppId=282460</w:t>
        </w:r>
      </w:hyperlink>
    </w:p>
    <w:p w14:paraId="336C189B" w14:textId="77777777" w:rsidR="004E2BB7" w:rsidRPr="009C2E4D" w:rsidRDefault="004E2BB7" w:rsidP="004E2BB7">
      <w:pPr>
        <w:widowControl w:val="0"/>
        <w:autoSpaceDE w:val="0"/>
        <w:autoSpaceDN w:val="0"/>
        <w:adjustRightInd w:val="0"/>
        <w:rPr>
          <w:rFonts w:ascii="Times" w:hAnsi="Times" w:cs="Arial"/>
          <w:color w:val="1A1A1A"/>
        </w:rPr>
      </w:pPr>
    </w:p>
    <w:p w14:paraId="54F8C960"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Bureau of Population, Refugees  and Migration</w:t>
      </w:r>
    </w:p>
    <w:p w14:paraId="67524442"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FY 2017 Notice of Funding Opportunity for Reception and Placement Program</w:t>
      </w:r>
    </w:p>
    <w:p w14:paraId="5A1196C1"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Modification 1</w:t>
      </w:r>
    </w:p>
    <w:p w14:paraId="6FD150D6" w14:textId="77777777" w:rsidR="004E2BB7" w:rsidRPr="00E71D95" w:rsidRDefault="00B90558" w:rsidP="004E2BB7">
      <w:pPr>
        <w:widowControl w:val="0"/>
        <w:autoSpaceDE w:val="0"/>
        <w:autoSpaceDN w:val="0"/>
        <w:adjustRightInd w:val="0"/>
        <w:rPr>
          <w:rFonts w:ascii="Times" w:hAnsi="Times" w:cs="Arial"/>
          <w:color w:val="1A1A1A"/>
        </w:rPr>
      </w:pPr>
      <w:hyperlink r:id="rId861" w:history="1">
        <w:r w:rsidR="004E2BB7" w:rsidRPr="00E71D95">
          <w:rPr>
            <w:rFonts w:ascii="Times" w:hAnsi="Times" w:cs="Arial"/>
            <w:color w:val="103CC0"/>
            <w:u w:val="single" w:color="103CC0"/>
          </w:rPr>
          <w:t>http://www.grants.gov/web/grants/view-opportunity.html?oppId=282394</w:t>
        </w:r>
      </w:hyperlink>
    </w:p>
    <w:p w14:paraId="4C172311" w14:textId="77777777" w:rsidR="004E2BB7" w:rsidRPr="00E71D95" w:rsidRDefault="004E2BB7" w:rsidP="004E2BB7">
      <w:pPr>
        <w:widowControl w:val="0"/>
        <w:autoSpaceDE w:val="0"/>
        <w:autoSpaceDN w:val="0"/>
        <w:adjustRightInd w:val="0"/>
        <w:rPr>
          <w:rFonts w:ascii="Times" w:hAnsi="Times" w:cs="Arial"/>
          <w:color w:val="1A1A1A"/>
        </w:rPr>
      </w:pPr>
    </w:p>
    <w:p w14:paraId="2D9134A4" w14:textId="356B152F"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Bureau of Popu</w:t>
      </w:r>
      <w:r>
        <w:rPr>
          <w:rFonts w:ascii="Times" w:hAnsi="Times" w:cs="Arial"/>
          <w:color w:val="1A1A1A"/>
        </w:rPr>
        <w:t>lation, Refugees  and Migration</w:t>
      </w:r>
    </w:p>
    <w:p w14:paraId="493D4772" w14:textId="161B3A1D"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FY 2016 Notice of Funding Opportunity for NGO programs benefiting Tibetan and Sri Lankan refugees, IDPs, and returnees in India, Nepal and Sri Lanka</w:t>
      </w:r>
    </w:p>
    <w:p w14:paraId="369D43B5" w14:textId="127F1596"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Modification 1</w:t>
      </w:r>
    </w:p>
    <w:p w14:paraId="1DD882B6" w14:textId="77777777" w:rsidR="00011CCB" w:rsidRPr="009B3CE4" w:rsidRDefault="00B90558" w:rsidP="00011CCB">
      <w:pPr>
        <w:widowControl w:val="0"/>
        <w:autoSpaceDE w:val="0"/>
        <w:autoSpaceDN w:val="0"/>
        <w:adjustRightInd w:val="0"/>
        <w:rPr>
          <w:rFonts w:ascii="Times" w:hAnsi="Times" w:cs="Arial"/>
          <w:color w:val="1A1A1A"/>
        </w:rPr>
      </w:pPr>
      <w:hyperlink r:id="rId862" w:history="1">
        <w:r w:rsidR="00011CCB" w:rsidRPr="009B3CE4">
          <w:rPr>
            <w:rFonts w:ascii="Times" w:hAnsi="Times" w:cs="Arial"/>
            <w:color w:val="103CC0"/>
            <w:u w:val="single" w:color="103CC0"/>
          </w:rPr>
          <w:t>http://www.grants.gov/web/grants/view-opportunity.html?oppId=282673</w:t>
        </w:r>
      </w:hyperlink>
    </w:p>
    <w:p w14:paraId="5DF4C6E5" w14:textId="77777777" w:rsidR="00011CCB" w:rsidRPr="002B6D53" w:rsidRDefault="00011CCB" w:rsidP="004E2BB7">
      <w:pPr>
        <w:widowControl w:val="0"/>
        <w:autoSpaceDE w:val="0"/>
        <w:autoSpaceDN w:val="0"/>
        <w:adjustRightInd w:val="0"/>
        <w:rPr>
          <w:rFonts w:ascii="Times" w:hAnsi="Times" w:cs="Arial"/>
          <w:color w:val="1A1A1A"/>
          <w:highlight w:val="cyan"/>
        </w:rPr>
      </w:pPr>
    </w:p>
    <w:p w14:paraId="2767C103" w14:textId="4A3B3F36"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Bureau of Near Eastern Affairs</w:t>
      </w:r>
    </w:p>
    <w:p w14:paraId="52644669"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Near East Affairs - Assistance Coordination</w:t>
      </w:r>
    </w:p>
    <w:p w14:paraId="6BEE1E6E" w14:textId="77777777" w:rsidR="004E2BB7" w:rsidRPr="002B6D53" w:rsidRDefault="004E2BB7" w:rsidP="004E2BB7">
      <w:pPr>
        <w:widowControl w:val="0"/>
        <w:autoSpaceDE w:val="0"/>
        <w:autoSpaceDN w:val="0"/>
        <w:adjustRightInd w:val="0"/>
        <w:rPr>
          <w:rFonts w:ascii="Times" w:hAnsi="Times" w:cs="Arial"/>
          <w:color w:val="1A1A1A"/>
          <w:highlight w:val="cyan"/>
        </w:rPr>
      </w:pPr>
      <w:r w:rsidRPr="002B6D53">
        <w:rPr>
          <w:rFonts w:ascii="Times" w:hAnsi="Times" w:cs="Arial"/>
          <w:color w:val="1A1A1A"/>
          <w:highlight w:val="cyan"/>
        </w:rPr>
        <w:t>Supporting Libya through Political Transition</w:t>
      </w:r>
    </w:p>
    <w:p w14:paraId="29125E92" w14:textId="77777777" w:rsidR="004E2BB7" w:rsidRPr="00E71D95" w:rsidRDefault="004E2BB7" w:rsidP="004E2BB7">
      <w:pPr>
        <w:widowControl w:val="0"/>
        <w:autoSpaceDE w:val="0"/>
        <w:autoSpaceDN w:val="0"/>
        <w:adjustRightInd w:val="0"/>
        <w:rPr>
          <w:rFonts w:ascii="Times" w:hAnsi="Times" w:cs="Arial"/>
          <w:color w:val="1A1A1A"/>
        </w:rPr>
      </w:pPr>
      <w:r w:rsidRPr="002B6D53">
        <w:rPr>
          <w:rFonts w:ascii="Times" w:hAnsi="Times" w:cs="Arial"/>
          <w:color w:val="1A1A1A"/>
          <w:highlight w:val="cyan"/>
        </w:rPr>
        <w:t>Modification 3</w:t>
      </w:r>
    </w:p>
    <w:p w14:paraId="40C2BD36" w14:textId="77777777" w:rsidR="004E2BB7" w:rsidRPr="00E71D95" w:rsidRDefault="00B90558" w:rsidP="004E2BB7">
      <w:pPr>
        <w:widowControl w:val="0"/>
        <w:autoSpaceDE w:val="0"/>
        <w:autoSpaceDN w:val="0"/>
        <w:adjustRightInd w:val="0"/>
        <w:rPr>
          <w:rFonts w:ascii="Times" w:hAnsi="Times" w:cs="Arial"/>
          <w:color w:val="103CC0"/>
          <w:u w:val="single" w:color="103CC0"/>
        </w:rPr>
      </w:pPr>
      <w:hyperlink r:id="rId863" w:history="1">
        <w:r w:rsidR="004E2BB7" w:rsidRPr="00E71D95">
          <w:rPr>
            <w:rFonts w:ascii="Times" w:hAnsi="Times" w:cs="Arial"/>
            <w:color w:val="103CC0"/>
            <w:u w:val="single" w:color="103CC0"/>
          </w:rPr>
          <w:t>http://www.grants.gov/web/grants/view-opportunity.html?oppId=281780</w:t>
        </w:r>
      </w:hyperlink>
    </w:p>
    <w:p w14:paraId="7ABFC3D9" w14:textId="77777777" w:rsidR="004E2BB7" w:rsidRPr="00A910B1" w:rsidRDefault="004E2BB7" w:rsidP="00B756C2">
      <w:pPr>
        <w:widowControl w:val="0"/>
        <w:autoSpaceDE w:val="0"/>
        <w:autoSpaceDN w:val="0"/>
        <w:adjustRightInd w:val="0"/>
        <w:rPr>
          <w:rFonts w:ascii="Times" w:hAnsi="Times" w:cs="Helvetica"/>
          <w:b/>
        </w:rPr>
      </w:pPr>
    </w:p>
    <w:p w14:paraId="5C123932" w14:textId="77777777" w:rsidR="004E2BB7" w:rsidRPr="0018233F" w:rsidRDefault="004E2BB7" w:rsidP="004E2BB7">
      <w:pPr>
        <w:widowControl w:val="0"/>
        <w:autoSpaceDE w:val="0"/>
        <w:autoSpaceDN w:val="0"/>
        <w:adjustRightInd w:val="0"/>
        <w:rPr>
          <w:rFonts w:ascii="Times" w:hAnsi="Times" w:cs="Helvetica"/>
          <w:highlight w:val="cyan"/>
        </w:rPr>
      </w:pPr>
      <w:r w:rsidRPr="0018233F">
        <w:rPr>
          <w:rFonts w:ascii="Times" w:hAnsi="Times" w:cs="Helvetica"/>
          <w:highlight w:val="cyan"/>
        </w:rPr>
        <w:t>International Narcotics and Law Enforcement Affair</w:t>
      </w:r>
    </w:p>
    <w:p w14:paraId="4229140C" w14:textId="77777777" w:rsidR="004E2BB7" w:rsidRPr="0018233F" w:rsidRDefault="004E2BB7" w:rsidP="004E2BB7">
      <w:pPr>
        <w:widowControl w:val="0"/>
        <w:autoSpaceDE w:val="0"/>
        <w:autoSpaceDN w:val="0"/>
        <w:adjustRightInd w:val="0"/>
        <w:rPr>
          <w:rFonts w:ascii="Times" w:hAnsi="Times" w:cs="Helvetica"/>
          <w:highlight w:val="cyan"/>
        </w:rPr>
      </w:pPr>
      <w:r w:rsidRPr="0018233F">
        <w:rPr>
          <w:rFonts w:ascii="Times" w:hAnsi="Times" w:cs="Helvetica"/>
          <w:highlight w:val="cyan"/>
        </w:rPr>
        <w:t>Central America Regional Security Initiative</w:t>
      </w:r>
    </w:p>
    <w:p w14:paraId="3CF2E4E1" w14:textId="77777777" w:rsidR="004E2BB7" w:rsidRPr="00686F29" w:rsidRDefault="004E2BB7" w:rsidP="004E2BB7">
      <w:pPr>
        <w:widowControl w:val="0"/>
        <w:autoSpaceDE w:val="0"/>
        <w:autoSpaceDN w:val="0"/>
        <w:adjustRightInd w:val="0"/>
        <w:rPr>
          <w:rFonts w:ascii="Times" w:hAnsi="Times" w:cs="Helvetica"/>
        </w:rPr>
      </w:pPr>
      <w:r w:rsidRPr="0018233F">
        <w:rPr>
          <w:rFonts w:ascii="Times" w:hAnsi="Times" w:cs="Helvetica"/>
          <w:highlight w:val="cyan"/>
        </w:rPr>
        <w:t>Modification 1</w:t>
      </w:r>
    </w:p>
    <w:p w14:paraId="4D436161" w14:textId="77777777" w:rsidR="004E2BB7" w:rsidRDefault="00B90558" w:rsidP="004E2BB7">
      <w:pPr>
        <w:widowControl w:val="0"/>
        <w:autoSpaceDE w:val="0"/>
        <w:autoSpaceDN w:val="0"/>
        <w:adjustRightInd w:val="0"/>
        <w:rPr>
          <w:rFonts w:ascii="Times" w:hAnsi="Times" w:cs="Helvetica"/>
          <w:color w:val="386EFF"/>
          <w:u w:val="single" w:color="386EFF"/>
        </w:rPr>
      </w:pPr>
      <w:hyperlink r:id="rId864" w:history="1">
        <w:r w:rsidR="004E2BB7" w:rsidRPr="00686F29">
          <w:rPr>
            <w:rFonts w:ascii="Times" w:hAnsi="Times" w:cs="Helvetica"/>
            <w:color w:val="386EFF"/>
            <w:u w:val="single" w:color="386EFF"/>
          </w:rPr>
          <w:t>http://www.grants.gov/web/grants/view-opportunity.html?oppId=281987</w:t>
        </w:r>
      </w:hyperlink>
    </w:p>
    <w:p w14:paraId="2CFBB7AE" w14:textId="77777777" w:rsidR="004E2BB7" w:rsidRPr="00A910B1" w:rsidRDefault="004E2BB7" w:rsidP="004E2BB7">
      <w:pPr>
        <w:widowControl w:val="0"/>
        <w:autoSpaceDE w:val="0"/>
        <w:autoSpaceDN w:val="0"/>
        <w:adjustRightInd w:val="0"/>
        <w:rPr>
          <w:rFonts w:ascii="Times" w:hAnsi="Times" w:cs="Helvetica"/>
          <w:b/>
        </w:rPr>
      </w:pPr>
      <w:bookmarkStart w:id="490" w:name="StateReminders"/>
      <w:bookmarkEnd w:id="490"/>
    </w:p>
    <w:p w14:paraId="4FC26833" w14:textId="77777777" w:rsidR="004E2BB7" w:rsidRPr="009C2E4D" w:rsidRDefault="004E2BB7" w:rsidP="004E2BB7">
      <w:pPr>
        <w:widowControl w:val="0"/>
        <w:autoSpaceDE w:val="0"/>
        <w:autoSpaceDN w:val="0"/>
        <w:adjustRightInd w:val="0"/>
        <w:rPr>
          <w:rFonts w:ascii="Times" w:hAnsi="Times" w:cs="Arial"/>
          <w:color w:val="1A1A1A"/>
        </w:rPr>
      </w:pPr>
      <w:r w:rsidRPr="009C2E4D">
        <w:rPr>
          <w:rFonts w:ascii="Times" w:hAnsi="Times" w:cs="Arial"/>
          <w:color w:val="1A1A1A"/>
        </w:rPr>
        <w:t>West Bank, Gaza USAID-West Bank</w:t>
      </w:r>
    </w:p>
    <w:p w14:paraId="70244C22" w14:textId="77777777" w:rsidR="004E2BB7" w:rsidRPr="009C2E4D" w:rsidRDefault="004E2BB7" w:rsidP="004E2BB7">
      <w:pPr>
        <w:widowControl w:val="0"/>
        <w:autoSpaceDE w:val="0"/>
        <w:autoSpaceDN w:val="0"/>
        <w:adjustRightInd w:val="0"/>
        <w:rPr>
          <w:rFonts w:ascii="Times" w:hAnsi="Times" w:cs="Arial"/>
          <w:color w:val="1A1A1A"/>
        </w:rPr>
      </w:pPr>
      <w:r w:rsidRPr="009C2E4D">
        <w:rPr>
          <w:rFonts w:ascii="Times" w:hAnsi="Times" w:cs="Arial"/>
          <w:color w:val="1A1A1A"/>
        </w:rPr>
        <w:t>Conflict Management and Mitigation Program</w:t>
      </w:r>
    </w:p>
    <w:p w14:paraId="3B89ABDD" w14:textId="77777777" w:rsidR="004E2BB7" w:rsidRPr="009C2E4D" w:rsidRDefault="004E2BB7" w:rsidP="004E2BB7">
      <w:pPr>
        <w:widowControl w:val="0"/>
        <w:autoSpaceDE w:val="0"/>
        <w:autoSpaceDN w:val="0"/>
        <w:adjustRightInd w:val="0"/>
        <w:rPr>
          <w:rFonts w:ascii="Times" w:hAnsi="Times" w:cs="Arial"/>
          <w:color w:val="1A1A1A"/>
        </w:rPr>
      </w:pPr>
      <w:r w:rsidRPr="009C2E4D">
        <w:rPr>
          <w:rFonts w:ascii="Times" w:hAnsi="Times" w:cs="Arial"/>
          <w:color w:val="1A1A1A"/>
        </w:rPr>
        <w:t>Modification 3</w:t>
      </w:r>
    </w:p>
    <w:p w14:paraId="2B930C56" w14:textId="77777777" w:rsidR="004E2BB7" w:rsidRDefault="00B90558" w:rsidP="004E2BB7">
      <w:pPr>
        <w:widowControl w:val="0"/>
        <w:autoSpaceDE w:val="0"/>
        <w:autoSpaceDN w:val="0"/>
        <w:adjustRightInd w:val="0"/>
        <w:rPr>
          <w:rFonts w:ascii="Times" w:hAnsi="Times" w:cs="Arial"/>
          <w:color w:val="103CC0"/>
          <w:u w:val="single" w:color="103CC0"/>
        </w:rPr>
      </w:pPr>
      <w:hyperlink r:id="rId865" w:history="1">
        <w:r w:rsidR="004E2BB7" w:rsidRPr="009C2E4D">
          <w:rPr>
            <w:rFonts w:ascii="Times" w:hAnsi="Times" w:cs="Arial"/>
            <w:color w:val="103CC0"/>
            <w:u w:val="single" w:color="103CC0"/>
          </w:rPr>
          <w:t>http://www.grants.gov/web/grants/view-opportunity.html?oppId=282329</w:t>
        </w:r>
      </w:hyperlink>
    </w:p>
    <w:p w14:paraId="7DA8C4BD" w14:textId="77777777" w:rsidR="004E2BB7" w:rsidRPr="00E71D95" w:rsidRDefault="004E2BB7" w:rsidP="004E2BB7">
      <w:pPr>
        <w:widowControl w:val="0"/>
        <w:autoSpaceDE w:val="0"/>
        <w:autoSpaceDN w:val="0"/>
        <w:adjustRightInd w:val="0"/>
        <w:rPr>
          <w:rFonts w:ascii="Times" w:hAnsi="Times" w:cs="Arial"/>
          <w:color w:val="1A1A1A"/>
        </w:rPr>
      </w:pPr>
    </w:p>
    <w:p w14:paraId="29C9513F" w14:textId="434D0AEB"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U.S. Mission to Russia</w:t>
      </w:r>
    </w:p>
    <w:p w14:paraId="2B3EA9A4"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FY 2016 U.S.-Russia Peer-to-Peer Dialogue Program</w:t>
      </w:r>
    </w:p>
    <w:p w14:paraId="1DFEC48F" w14:textId="77777777" w:rsidR="004E2BB7" w:rsidRPr="00E71D95" w:rsidRDefault="004E2BB7" w:rsidP="004E2BB7">
      <w:pPr>
        <w:widowControl w:val="0"/>
        <w:autoSpaceDE w:val="0"/>
        <w:autoSpaceDN w:val="0"/>
        <w:adjustRightInd w:val="0"/>
        <w:rPr>
          <w:rFonts w:ascii="Times" w:hAnsi="Times" w:cs="Arial"/>
          <w:color w:val="1A1A1A"/>
        </w:rPr>
      </w:pPr>
      <w:r w:rsidRPr="00E71D95">
        <w:rPr>
          <w:rFonts w:ascii="Times" w:hAnsi="Times" w:cs="Arial"/>
          <w:color w:val="1A1A1A"/>
        </w:rPr>
        <w:t>Modification 2</w:t>
      </w:r>
    </w:p>
    <w:p w14:paraId="51C75C78" w14:textId="77777777" w:rsidR="004E2BB7" w:rsidRPr="00E71D95" w:rsidRDefault="00B90558" w:rsidP="004E2BB7">
      <w:pPr>
        <w:widowControl w:val="0"/>
        <w:autoSpaceDE w:val="0"/>
        <w:autoSpaceDN w:val="0"/>
        <w:adjustRightInd w:val="0"/>
        <w:rPr>
          <w:rFonts w:ascii="Times" w:hAnsi="Times" w:cs="Arial"/>
          <w:color w:val="1A1A1A"/>
        </w:rPr>
      </w:pPr>
      <w:hyperlink r:id="rId866" w:history="1">
        <w:r w:rsidR="004E2BB7" w:rsidRPr="00E71D95">
          <w:rPr>
            <w:rFonts w:ascii="Times" w:hAnsi="Times" w:cs="Arial"/>
            <w:color w:val="103CC0"/>
            <w:u w:val="single" w:color="103CC0"/>
          </w:rPr>
          <w:t>http://www.grants.gov/web/grants/view-opportunity.html?oppId=282493</w:t>
        </w:r>
      </w:hyperlink>
    </w:p>
    <w:p w14:paraId="30CF5694" w14:textId="1D39477B" w:rsidR="004E2BB7" w:rsidRDefault="004E2BB7" w:rsidP="00B756C2">
      <w:pPr>
        <w:widowControl w:val="0"/>
        <w:autoSpaceDE w:val="0"/>
        <w:autoSpaceDN w:val="0"/>
        <w:adjustRightInd w:val="0"/>
        <w:rPr>
          <w:rFonts w:ascii="Times" w:hAnsi="Times" w:cs="Helvetica"/>
          <w:b/>
        </w:rPr>
      </w:pPr>
    </w:p>
    <w:p w14:paraId="0EB675EF" w14:textId="77777777" w:rsidR="00990474" w:rsidRPr="00A910B1" w:rsidRDefault="00990474" w:rsidP="00B756C2">
      <w:pPr>
        <w:widowControl w:val="0"/>
        <w:autoSpaceDE w:val="0"/>
        <w:autoSpaceDN w:val="0"/>
        <w:adjustRightInd w:val="0"/>
        <w:rPr>
          <w:rFonts w:ascii="Times" w:hAnsi="Times" w:cs="Helvetica"/>
          <w:b/>
        </w:rPr>
      </w:pPr>
    </w:p>
    <w:p w14:paraId="08D6F8A4"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Bureau of Population, Refugees  and Migration</w:t>
      </w:r>
    </w:p>
    <w:p w14:paraId="3A0D6280"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FY 2017 Notice of Funding Opportunity for Reception and Placement Program</w:t>
      </w:r>
    </w:p>
    <w:p w14:paraId="2E88A7CF" w14:textId="77777777" w:rsidR="00990474" w:rsidRPr="006A5A9D" w:rsidRDefault="00990474" w:rsidP="00990474">
      <w:pPr>
        <w:widowControl w:val="0"/>
        <w:autoSpaceDE w:val="0"/>
        <w:autoSpaceDN w:val="0"/>
        <w:adjustRightInd w:val="0"/>
        <w:rPr>
          <w:rFonts w:ascii="Times" w:hAnsi="Times" w:cs="Helvetica"/>
        </w:rPr>
      </w:pPr>
      <w:r w:rsidRPr="008B780D">
        <w:rPr>
          <w:rFonts w:ascii="Times" w:hAnsi="Times" w:cs="Helvetica"/>
        </w:rPr>
        <w:t>Modification 2</w:t>
      </w:r>
    </w:p>
    <w:p w14:paraId="4B9A8BD6" w14:textId="77777777" w:rsidR="00990474" w:rsidRPr="008B780D" w:rsidRDefault="00B90558" w:rsidP="00990474">
      <w:pPr>
        <w:widowControl w:val="0"/>
        <w:autoSpaceDE w:val="0"/>
        <w:autoSpaceDN w:val="0"/>
        <w:adjustRightInd w:val="0"/>
        <w:rPr>
          <w:rFonts w:ascii="Times" w:hAnsi="Times" w:cs="Helvetica"/>
        </w:rPr>
      </w:pPr>
      <w:hyperlink r:id="rId867" w:history="1">
        <w:r w:rsidR="00990474" w:rsidRPr="008B780D">
          <w:rPr>
            <w:rFonts w:ascii="Times" w:hAnsi="Times" w:cs="Helvetica"/>
            <w:color w:val="386EFF"/>
            <w:u w:val="single" w:color="386EFF"/>
          </w:rPr>
          <w:t>http://www.grants.gov/web/grants/view-opportunity.html?oppId=282394</w:t>
        </w:r>
      </w:hyperlink>
    </w:p>
    <w:p w14:paraId="02F37034" w14:textId="77777777" w:rsidR="00990474" w:rsidRPr="008B780D" w:rsidRDefault="00990474" w:rsidP="00990474">
      <w:pPr>
        <w:widowControl w:val="0"/>
        <w:autoSpaceDE w:val="0"/>
        <w:autoSpaceDN w:val="0"/>
        <w:adjustRightInd w:val="0"/>
        <w:rPr>
          <w:rFonts w:ascii="Times" w:hAnsi="Times" w:cs="Helvetica"/>
        </w:rPr>
      </w:pPr>
    </w:p>
    <w:p w14:paraId="50243E1A"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Bureau of Population, Refugees  and Migration</w:t>
      </w:r>
    </w:p>
    <w:p w14:paraId="196F42AB"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FY 2016 Notice of Funding Opportunity for NGO programs benefiting refugees and internally displaced persons (IDPs) from Colombia.</w:t>
      </w:r>
    </w:p>
    <w:p w14:paraId="5C5D4EB8" w14:textId="77777777" w:rsidR="00990474" w:rsidRPr="00E71D95" w:rsidRDefault="00990474" w:rsidP="00990474">
      <w:pPr>
        <w:widowControl w:val="0"/>
        <w:autoSpaceDE w:val="0"/>
        <w:autoSpaceDN w:val="0"/>
        <w:adjustRightInd w:val="0"/>
        <w:rPr>
          <w:rFonts w:ascii="Times" w:hAnsi="Times" w:cs="Arial"/>
          <w:color w:val="1A1A1A"/>
        </w:rPr>
      </w:pPr>
      <w:r w:rsidRPr="002D72EC">
        <w:rPr>
          <w:rFonts w:ascii="Times" w:hAnsi="Times" w:cs="Arial"/>
          <w:color w:val="1A1A1A"/>
          <w:highlight w:val="cyan"/>
        </w:rPr>
        <w:t>Modification 1</w:t>
      </w:r>
    </w:p>
    <w:p w14:paraId="02A1D651" w14:textId="77777777" w:rsidR="00990474" w:rsidRPr="00E71D95" w:rsidRDefault="00B90558" w:rsidP="00990474">
      <w:pPr>
        <w:widowControl w:val="0"/>
        <w:autoSpaceDE w:val="0"/>
        <w:autoSpaceDN w:val="0"/>
        <w:adjustRightInd w:val="0"/>
        <w:rPr>
          <w:rFonts w:ascii="Times" w:hAnsi="Times" w:cs="Arial"/>
          <w:color w:val="1A1A1A"/>
        </w:rPr>
      </w:pPr>
      <w:hyperlink r:id="rId868" w:history="1">
        <w:r w:rsidR="00990474" w:rsidRPr="00E71D95">
          <w:rPr>
            <w:rFonts w:ascii="Times" w:hAnsi="Times" w:cs="Arial"/>
            <w:color w:val="103CC0"/>
            <w:u w:val="single" w:color="103CC0"/>
          </w:rPr>
          <w:t>http://www.grants.gov/web/grants/view-opportunity.html?oppId=282373</w:t>
        </w:r>
      </w:hyperlink>
    </w:p>
    <w:p w14:paraId="15A7A35E" w14:textId="77777777" w:rsidR="00990474" w:rsidRPr="00E71D95" w:rsidRDefault="00990474" w:rsidP="00990474">
      <w:pPr>
        <w:widowControl w:val="0"/>
        <w:autoSpaceDE w:val="0"/>
        <w:autoSpaceDN w:val="0"/>
        <w:adjustRightInd w:val="0"/>
        <w:rPr>
          <w:rFonts w:ascii="Times" w:hAnsi="Times" w:cs="Arial"/>
          <w:color w:val="1A1A1A"/>
        </w:rPr>
      </w:pPr>
    </w:p>
    <w:p w14:paraId="5B32FAA2"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Bureau of Population, Refugees  and Migration</w:t>
      </w:r>
    </w:p>
    <w:p w14:paraId="4DC5ED25"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FY 2016 Notice of Funding Opportunity for NGO programs benefiting refugees and asylum seekers in Thailand, Malaysia, Indonesia and the Region</w:t>
      </w:r>
    </w:p>
    <w:p w14:paraId="3D278B8B" w14:textId="77777777" w:rsidR="00990474" w:rsidRPr="002D72EC" w:rsidRDefault="00990474" w:rsidP="00990474">
      <w:pPr>
        <w:widowControl w:val="0"/>
        <w:autoSpaceDE w:val="0"/>
        <w:autoSpaceDN w:val="0"/>
        <w:adjustRightInd w:val="0"/>
        <w:rPr>
          <w:rFonts w:ascii="Times" w:hAnsi="Times" w:cs="Arial"/>
          <w:color w:val="1A1A1A"/>
        </w:rPr>
      </w:pPr>
      <w:r w:rsidRPr="002D72EC">
        <w:rPr>
          <w:rFonts w:ascii="Times" w:hAnsi="Times" w:cs="Arial"/>
          <w:color w:val="1A1A1A"/>
          <w:highlight w:val="cyan"/>
        </w:rPr>
        <w:t>Modification 1</w:t>
      </w:r>
    </w:p>
    <w:p w14:paraId="31212AF0" w14:textId="77777777" w:rsidR="00990474" w:rsidRPr="009C2E4D" w:rsidRDefault="00B90558" w:rsidP="00990474">
      <w:pPr>
        <w:widowControl w:val="0"/>
        <w:autoSpaceDE w:val="0"/>
        <w:autoSpaceDN w:val="0"/>
        <w:adjustRightInd w:val="0"/>
        <w:rPr>
          <w:rFonts w:ascii="Times" w:hAnsi="Times" w:cs="Arial"/>
          <w:color w:val="1A1A1A"/>
        </w:rPr>
      </w:pPr>
      <w:hyperlink r:id="rId869" w:history="1">
        <w:r w:rsidR="00990474" w:rsidRPr="009C2E4D">
          <w:rPr>
            <w:rFonts w:ascii="Times" w:hAnsi="Times" w:cs="Arial"/>
            <w:color w:val="103CC0"/>
            <w:u w:val="single" w:color="103CC0"/>
          </w:rPr>
          <w:t>http://www.grants.gov/web/grants/view-opportunity.html?oppId=282460</w:t>
        </w:r>
      </w:hyperlink>
    </w:p>
    <w:p w14:paraId="6079120D" w14:textId="77777777" w:rsidR="00990474" w:rsidRPr="009C2E4D" w:rsidRDefault="00990474" w:rsidP="00990474">
      <w:pPr>
        <w:widowControl w:val="0"/>
        <w:autoSpaceDE w:val="0"/>
        <w:autoSpaceDN w:val="0"/>
        <w:adjustRightInd w:val="0"/>
        <w:rPr>
          <w:rFonts w:ascii="Times" w:hAnsi="Times" w:cs="Arial"/>
          <w:color w:val="1A1A1A"/>
        </w:rPr>
      </w:pPr>
    </w:p>
    <w:p w14:paraId="1FB666E6"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Bureau of Population, Refugees  and Migration</w:t>
      </w:r>
    </w:p>
    <w:p w14:paraId="339647CB"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FY 2017 Notice of Funding Opportunity for Reception and Placement Program</w:t>
      </w:r>
    </w:p>
    <w:p w14:paraId="274D001A"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Modification 1</w:t>
      </w:r>
    </w:p>
    <w:p w14:paraId="1FFC50B4" w14:textId="1528BDE1" w:rsidR="00990474" w:rsidRDefault="00B90558" w:rsidP="00990474">
      <w:pPr>
        <w:widowControl w:val="0"/>
        <w:autoSpaceDE w:val="0"/>
        <w:autoSpaceDN w:val="0"/>
        <w:adjustRightInd w:val="0"/>
        <w:rPr>
          <w:rFonts w:ascii="Times" w:hAnsi="Times" w:cs="Arial"/>
          <w:color w:val="1A1A1A"/>
        </w:rPr>
      </w:pPr>
      <w:hyperlink r:id="rId870" w:history="1">
        <w:r w:rsidR="00990474" w:rsidRPr="00E71D95">
          <w:rPr>
            <w:rFonts w:ascii="Times" w:hAnsi="Times" w:cs="Arial"/>
            <w:color w:val="103CC0"/>
            <w:u w:val="single" w:color="103CC0"/>
          </w:rPr>
          <w:t>http://www.grants.gov/web/grants/view-opportunity.html?oppId=282394</w:t>
        </w:r>
      </w:hyperlink>
    </w:p>
    <w:p w14:paraId="570921B3" w14:textId="77777777" w:rsidR="00990474" w:rsidRPr="00E71D95" w:rsidRDefault="00990474" w:rsidP="00990474">
      <w:pPr>
        <w:widowControl w:val="0"/>
        <w:autoSpaceDE w:val="0"/>
        <w:autoSpaceDN w:val="0"/>
        <w:adjustRightInd w:val="0"/>
        <w:rPr>
          <w:rFonts w:ascii="Times" w:hAnsi="Times" w:cs="Arial"/>
          <w:color w:val="1A1A1A"/>
        </w:rPr>
      </w:pPr>
    </w:p>
    <w:p w14:paraId="2DB0D1EC"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U.S. Mission to Russia</w:t>
      </w:r>
    </w:p>
    <w:p w14:paraId="73721DFA"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FY 2016 U.S.-Russia Peer-to-Peer Dialogue Program</w:t>
      </w:r>
    </w:p>
    <w:p w14:paraId="7BF4F874" w14:textId="77777777" w:rsidR="00990474" w:rsidRPr="00E71D95" w:rsidRDefault="00990474" w:rsidP="00990474">
      <w:pPr>
        <w:widowControl w:val="0"/>
        <w:autoSpaceDE w:val="0"/>
        <w:autoSpaceDN w:val="0"/>
        <w:adjustRightInd w:val="0"/>
        <w:rPr>
          <w:rFonts w:ascii="Times" w:hAnsi="Times" w:cs="Arial"/>
          <w:color w:val="1A1A1A"/>
        </w:rPr>
      </w:pPr>
      <w:r w:rsidRPr="00E71D95">
        <w:rPr>
          <w:rFonts w:ascii="Times" w:hAnsi="Times" w:cs="Arial"/>
          <w:color w:val="1A1A1A"/>
        </w:rPr>
        <w:t>Modification 2</w:t>
      </w:r>
    </w:p>
    <w:p w14:paraId="7FEC650F" w14:textId="77777777" w:rsidR="00990474" w:rsidRPr="00E71D95" w:rsidRDefault="00B90558" w:rsidP="00990474">
      <w:pPr>
        <w:widowControl w:val="0"/>
        <w:autoSpaceDE w:val="0"/>
        <w:autoSpaceDN w:val="0"/>
        <w:adjustRightInd w:val="0"/>
        <w:rPr>
          <w:rFonts w:ascii="Times" w:hAnsi="Times" w:cs="Arial"/>
          <w:color w:val="1A1A1A"/>
        </w:rPr>
      </w:pPr>
      <w:hyperlink r:id="rId871" w:history="1">
        <w:r w:rsidR="00990474" w:rsidRPr="00E71D95">
          <w:rPr>
            <w:rFonts w:ascii="Times" w:hAnsi="Times" w:cs="Arial"/>
            <w:color w:val="103CC0"/>
            <w:u w:val="single" w:color="103CC0"/>
          </w:rPr>
          <w:t>http://www.grants.gov/web/grants/view-opportunity.html?oppId=282493</w:t>
        </w:r>
      </w:hyperlink>
    </w:p>
    <w:p w14:paraId="2AEDF872" w14:textId="77777777" w:rsidR="00990474" w:rsidRPr="00E71D95" w:rsidRDefault="00990474" w:rsidP="00990474">
      <w:pPr>
        <w:widowControl w:val="0"/>
        <w:autoSpaceDE w:val="0"/>
        <w:autoSpaceDN w:val="0"/>
        <w:adjustRightInd w:val="0"/>
        <w:rPr>
          <w:rFonts w:ascii="Times" w:hAnsi="Times" w:cs="Helvetica"/>
        </w:rPr>
      </w:pPr>
    </w:p>
    <w:p w14:paraId="0660FAF8"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Bureau of Near Eastern Affairs</w:t>
      </w:r>
    </w:p>
    <w:p w14:paraId="5188AF7E"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Near East Affairs - Assistance Coordination</w:t>
      </w:r>
    </w:p>
    <w:p w14:paraId="03C165D8" w14:textId="77777777" w:rsidR="00990474" w:rsidRPr="002D72EC" w:rsidRDefault="00990474" w:rsidP="00990474">
      <w:pPr>
        <w:widowControl w:val="0"/>
        <w:autoSpaceDE w:val="0"/>
        <w:autoSpaceDN w:val="0"/>
        <w:adjustRightInd w:val="0"/>
        <w:rPr>
          <w:rFonts w:ascii="Times" w:hAnsi="Times" w:cs="Arial"/>
          <w:color w:val="1A1A1A"/>
          <w:highlight w:val="cyan"/>
        </w:rPr>
      </w:pPr>
      <w:r w:rsidRPr="002D72EC">
        <w:rPr>
          <w:rFonts w:ascii="Times" w:hAnsi="Times" w:cs="Arial"/>
          <w:color w:val="1A1A1A"/>
          <w:highlight w:val="cyan"/>
        </w:rPr>
        <w:t>Supporting Libya through Political Transition</w:t>
      </w:r>
    </w:p>
    <w:p w14:paraId="2D6CC69E" w14:textId="77777777" w:rsidR="00990474" w:rsidRPr="00E71D95" w:rsidRDefault="00990474" w:rsidP="00990474">
      <w:pPr>
        <w:widowControl w:val="0"/>
        <w:autoSpaceDE w:val="0"/>
        <w:autoSpaceDN w:val="0"/>
        <w:adjustRightInd w:val="0"/>
        <w:rPr>
          <w:rFonts w:ascii="Times" w:hAnsi="Times" w:cs="Arial"/>
          <w:color w:val="1A1A1A"/>
        </w:rPr>
      </w:pPr>
      <w:r w:rsidRPr="002D72EC">
        <w:rPr>
          <w:rFonts w:ascii="Times" w:hAnsi="Times" w:cs="Arial"/>
          <w:color w:val="1A1A1A"/>
          <w:highlight w:val="cyan"/>
        </w:rPr>
        <w:t>Modification 3</w:t>
      </w:r>
    </w:p>
    <w:p w14:paraId="410C6940" w14:textId="77777777" w:rsidR="00990474" w:rsidRPr="00E71D95" w:rsidRDefault="00B90558" w:rsidP="00990474">
      <w:pPr>
        <w:widowControl w:val="0"/>
        <w:autoSpaceDE w:val="0"/>
        <w:autoSpaceDN w:val="0"/>
        <w:adjustRightInd w:val="0"/>
        <w:rPr>
          <w:rFonts w:ascii="Times" w:hAnsi="Times" w:cs="Arial"/>
          <w:color w:val="103CC0"/>
          <w:u w:val="single" w:color="103CC0"/>
        </w:rPr>
      </w:pPr>
      <w:hyperlink r:id="rId872" w:history="1">
        <w:r w:rsidR="00990474" w:rsidRPr="00E71D95">
          <w:rPr>
            <w:rFonts w:ascii="Times" w:hAnsi="Times" w:cs="Arial"/>
            <w:color w:val="103CC0"/>
            <w:u w:val="single" w:color="103CC0"/>
          </w:rPr>
          <w:t>http://www.grants.gov/web/grants/view-opportunity.html?oppId=281780</w:t>
        </w:r>
      </w:hyperlink>
    </w:p>
    <w:p w14:paraId="142E8B87" w14:textId="77777777" w:rsidR="00990474" w:rsidRPr="00E71D95" w:rsidRDefault="00990474" w:rsidP="00990474">
      <w:pPr>
        <w:widowControl w:val="0"/>
        <w:autoSpaceDE w:val="0"/>
        <w:autoSpaceDN w:val="0"/>
        <w:adjustRightInd w:val="0"/>
        <w:rPr>
          <w:rFonts w:ascii="Times" w:hAnsi="Times" w:cs="Helvetica"/>
        </w:rPr>
      </w:pPr>
    </w:p>
    <w:p w14:paraId="58AB7443"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U.S. Embassy Colombo Public Affairs Section Grants Program</w:t>
      </w:r>
    </w:p>
    <w:p w14:paraId="44980D59"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Modification 5</w:t>
      </w:r>
    </w:p>
    <w:p w14:paraId="1844F576" w14:textId="77777777" w:rsidR="00990474" w:rsidRPr="008B780D" w:rsidRDefault="00B90558" w:rsidP="00990474">
      <w:pPr>
        <w:widowControl w:val="0"/>
        <w:autoSpaceDE w:val="0"/>
        <w:autoSpaceDN w:val="0"/>
        <w:adjustRightInd w:val="0"/>
        <w:rPr>
          <w:rFonts w:ascii="Times" w:hAnsi="Times" w:cs="Helvetica"/>
        </w:rPr>
      </w:pPr>
      <w:hyperlink r:id="rId873" w:history="1">
        <w:r w:rsidR="00990474" w:rsidRPr="008B780D">
          <w:rPr>
            <w:rFonts w:ascii="Times" w:hAnsi="Times" w:cs="Helvetica"/>
            <w:color w:val="386EFF"/>
            <w:u w:val="single" w:color="386EFF"/>
          </w:rPr>
          <w:t>http://www.grants.gov/web/grants/view-opportunity.html?oppId=280102</w:t>
        </w:r>
      </w:hyperlink>
    </w:p>
    <w:p w14:paraId="28897973" w14:textId="77777777" w:rsidR="00990474" w:rsidRPr="008B780D" w:rsidRDefault="00990474" w:rsidP="00990474">
      <w:pPr>
        <w:widowControl w:val="0"/>
        <w:autoSpaceDE w:val="0"/>
        <w:autoSpaceDN w:val="0"/>
        <w:adjustRightInd w:val="0"/>
        <w:rPr>
          <w:rFonts w:ascii="Times" w:hAnsi="Times" w:cs="Helvetica"/>
        </w:rPr>
      </w:pPr>
    </w:p>
    <w:p w14:paraId="3D04F27D"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U.S. Embassy Colombo Public Affairs Section Grants Program</w:t>
      </w:r>
    </w:p>
    <w:p w14:paraId="01D78AB8" w14:textId="77777777" w:rsidR="00990474" w:rsidRPr="008B780D" w:rsidRDefault="00990474" w:rsidP="00990474">
      <w:pPr>
        <w:widowControl w:val="0"/>
        <w:autoSpaceDE w:val="0"/>
        <w:autoSpaceDN w:val="0"/>
        <w:adjustRightInd w:val="0"/>
        <w:rPr>
          <w:rFonts w:ascii="Times" w:hAnsi="Times" w:cs="Helvetica"/>
        </w:rPr>
      </w:pPr>
      <w:r w:rsidRPr="008B780D">
        <w:rPr>
          <w:rFonts w:ascii="Times" w:hAnsi="Times" w:cs="Helvetica"/>
        </w:rPr>
        <w:t>Modification 3</w:t>
      </w:r>
    </w:p>
    <w:p w14:paraId="44F15823" w14:textId="77777777" w:rsidR="00990474" w:rsidRPr="008B780D" w:rsidRDefault="00B90558" w:rsidP="00990474">
      <w:pPr>
        <w:widowControl w:val="0"/>
        <w:autoSpaceDE w:val="0"/>
        <w:autoSpaceDN w:val="0"/>
        <w:adjustRightInd w:val="0"/>
        <w:rPr>
          <w:rFonts w:ascii="Times" w:hAnsi="Times" w:cs="Helvetica"/>
        </w:rPr>
      </w:pPr>
      <w:hyperlink r:id="rId874" w:history="1">
        <w:r w:rsidR="00990474" w:rsidRPr="008B780D">
          <w:rPr>
            <w:rFonts w:ascii="Times" w:hAnsi="Times" w:cs="Helvetica"/>
            <w:color w:val="386EFF"/>
            <w:u w:val="single" w:color="386EFF"/>
          </w:rPr>
          <w:t>http://www.grants.gov/web/grants/view-opportunity.html?oppId=280102</w:t>
        </w:r>
      </w:hyperlink>
    </w:p>
    <w:p w14:paraId="79CEFF65" w14:textId="77777777" w:rsidR="00990474" w:rsidRPr="008B780D" w:rsidRDefault="00990474" w:rsidP="00990474">
      <w:pPr>
        <w:widowControl w:val="0"/>
        <w:autoSpaceDE w:val="0"/>
        <w:autoSpaceDN w:val="0"/>
        <w:adjustRightInd w:val="0"/>
        <w:rPr>
          <w:rFonts w:ascii="Times" w:hAnsi="Times" w:cs="Helvetica"/>
        </w:rPr>
      </w:pPr>
    </w:p>
    <w:p w14:paraId="4844A81F" w14:textId="77777777" w:rsidR="004E2BB7" w:rsidRPr="00A910B1" w:rsidRDefault="004E2BB7" w:rsidP="00B756C2">
      <w:pPr>
        <w:widowControl w:val="0"/>
        <w:autoSpaceDE w:val="0"/>
        <w:autoSpaceDN w:val="0"/>
        <w:adjustRightInd w:val="0"/>
        <w:rPr>
          <w:rFonts w:ascii="Times" w:hAnsi="Times" w:cs="Helvetica"/>
          <w:b/>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Pr="00A910B1" w:rsidRDefault="00B756C2" w:rsidP="00B756C2">
      <w:pPr>
        <w:widowControl w:val="0"/>
        <w:autoSpaceDE w:val="0"/>
        <w:autoSpaceDN w:val="0"/>
        <w:adjustRightInd w:val="0"/>
        <w:rPr>
          <w:rFonts w:ascii="Times" w:hAnsi="Times" w:cs="Helvetica"/>
        </w:rPr>
      </w:pPr>
    </w:p>
    <w:p w14:paraId="69852B97" w14:textId="77777777" w:rsidR="00B756C2" w:rsidRPr="00A910B1" w:rsidRDefault="00B756C2" w:rsidP="00B756C2">
      <w:pPr>
        <w:widowControl w:val="0"/>
        <w:autoSpaceDE w:val="0"/>
        <w:autoSpaceDN w:val="0"/>
        <w:adjustRightInd w:val="0"/>
        <w:rPr>
          <w:rFonts w:ascii="Times" w:hAnsi="Times" w:cs="Helvetica"/>
        </w:rPr>
      </w:pPr>
      <w:bookmarkStart w:id="491" w:name="StateCommunityCollegeInitiative"/>
      <w:bookmarkEnd w:id="491"/>
    </w:p>
    <w:p w14:paraId="34E61ECA" w14:textId="77777777" w:rsidR="00B756C2" w:rsidRPr="00A910B1" w:rsidRDefault="00B756C2" w:rsidP="00B756C2">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08BA19F2" w14:textId="77777777" w:rsidR="00B756C2" w:rsidRPr="00A910B1" w:rsidRDefault="00B756C2" w:rsidP="00B756C2">
      <w:pPr>
        <w:pStyle w:val="NormalWeb"/>
        <w:outlineLvl w:val="0"/>
        <w:rPr>
          <w:b/>
        </w:rPr>
      </w:pPr>
      <w:bookmarkStart w:id="492" w:name="DOT"/>
      <w:bookmarkEnd w:id="492"/>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93" w:name="DOTGeneralGrant"/>
      <w:bookmarkEnd w:id="493"/>
      <w:r w:rsidRPr="00A910B1">
        <w:rPr>
          <w:highlight w:val="yellow"/>
        </w:rPr>
        <w:t>General Grant Program Overview</w:t>
      </w:r>
      <w:bookmarkStart w:id="494" w:name="DOTFTASafety"/>
      <w:bookmarkStart w:id="495" w:name="DOTFHAEveryDayCounts"/>
      <w:bookmarkStart w:id="496" w:name="DOTPipelineHazard"/>
      <w:bookmarkStart w:id="497" w:name="DOTFAACOE"/>
      <w:bookmarkStart w:id="498" w:name="DOTTOD"/>
      <w:bookmarkStart w:id="499" w:name="DOTOffHours"/>
      <w:bookmarkStart w:id="500" w:name="DOTInnovativePublicTrans"/>
      <w:bookmarkStart w:id="501" w:name="DOTCMVOST"/>
      <w:bookmarkStart w:id="502" w:name="DOTSummerTransInst"/>
      <w:bookmarkStart w:id="503" w:name="DOTEisenhower"/>
      <w:bookmarkEnd w:id="494"/>
      <w:bookmarkEnd w:id="495"/>
      <w:bookmarkEnd w:id="496"/>
      <w:bookmarkEnd w:id="497"/>
      <w:bookmarkEnd w:id="498"/>
      <w:bookmarkEnd w:id="499"/>
      <w:bookmarkEnd w:id="500"/>
      <w:bookmarkEnd w:id="501"/>
      <w:bookmarkEnd w:id="502"/>
      <w:bookmarkEnd w:id="503"/>
      <w:r w:rsidRPr="00A910B1">
        <w:t xml:space="preserve">         </w:t>
      </w:r>
      <w:r w:rsidRPr="00A910B1">
        <w:rPr>
          <w:rFonts w:ascii="Times" w:hAnsi="Times" w:cs="Helvetica"/>
          <w:color w:val="386EFF"/>
          <w:u w:val="single" w:color="386EFF"/>
        </w:rPr>
        <w:t>https://www.transportation.gov/grants</w:t>
      </w:r>
      <w:bookmarkStart w:id="504" w:name="DOTBeyondTraffic"/>
      <w:bookmarkStart w:id="505" w:name="DOTPHMSAHazmatTraining"/>
      <w:bookmarkEnd w:id="504"/>
      <w:bookmarkEnd w:id="505"/>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Pr="00A910B1" w:rsidRDefault="00B756C2" w:rsidP="00B756C2">
      <w:pPr>
        <w:rPr>
          <w:b/>
        </w:rPr>
      </w:pPr>
      <w:bookmarkStart w:id="506" w:name="DOTPrograms"/>
      <w:bookmarkEnd w:id="506"/>
      <w:r w:rsidRPr="00A910B1">
        <w:rPr>
          <w:b/>
        </w:rPr>
        <w:t>Programs:</w:t>
      </w:r>
    </w:p>
    <w:p w14:paraId="2557A113" w14:textId="77777777" w:rsidR="00B756C2" w:rsidRDefault="00B756C2" w:rsidP="00B756C2"/>
    <w:p w14:paraId="7A88BCFC" w14:textId="77777777" w:rsidR="002926BF" w:rsidRPr="008B780D" w:rsidRDefault="002926BF" w:rsidP="002926BF">
      <w:pPr>
        <w:widowControl w:val="0"/>
        <w:autoSpaceDE w:val="0"/>
        <w:autoSpaceDN w:val="0"/>
        <w:adjustRightInd w:val="0"/>
        <w:rPr>
          <w:rFonts w:ascii="Times" w:hAnsi="Times" w:cs="Helvetica"/>
        </w:rPr>
      </w:pPr>
      <w:bookmarkStart w:id="507" w:name="DOTSmallCommunityAir"/>
      <w:bookmarkEnd w:id="507"/>
      <w:r w:rsidRPr="008B780D">
        <w:rPr>
          <w:rFonts w:ascii="Times" w:hAnsi="Times" w:cs="Helvetica"/>
        </w:rPr>
        <w:t>DOT - Office of Aviation Analysis</w:t>
      </w:r>
    </w:p>
    <w:p w14:paraId="6AC70D93" w14:textId="77777777" w:rsidR="002926BF" w:rsidRDefault="002926BF" w:rsidP="002926BF">
      <w:pPr>
        <w:widowControl w:val="0"/>
        <w:autoSpaceDE w:val="0"/>
        <w:autoSpaceDN w:val="0"/>
        <w:adjustRightInd w:val="0"/>
        <w:rPr>
          <w:rFonts w:ascii="Times" w:hAnsi="Times" w:cs="Helvetica"/>
        </w:rPr>
      </w:pPr>
      <w:r w:rsidRPr="008B780D">
        <w:rPr>
          <w:rFonts w:ascii="Times" w:hAnsi="Times" w:cs="Helvetica"/>
        </w:rPr>
        <w:t xml:space="preserve">Small Community </w:t>
      </w:r>
      <w:r>
        <w:rPr>
          <w:rFonts w:ascii="Times" w:hAnsi="Times" w:cs="Helvetica"/>
        </w:rPr>
        <w:t xml:space="preserve">Air Service Development Program </w:t>
      </w:r>
      <w:r w:rsidRPr="008B780D">
        <w:rPr>
          <w:rFonts w:ascii="Times" w:hAnsi="Times" w:cs="Helvetica"/>
        </w:rPr>
        <w:t>Grant</w:t>
      </w:r>
    </w:p>
    <w:p w14:paraId="61B2B0F0" w14:textId="77777777" w:rsidR="00452F3A" w:rsidRDefault="00452F3A" w:rsidP="002926B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52AFCF11" w14:textId="77777777">
        <w:tc>
          <w:tcPr>
            <w:tcW w:w="4540" w:type="dxa"/>
            <w:tcMar>
              <w:top w:w="100" w:type="nil"/>
              <w:left w:w="100" w:type="nil"/>
              <w:bottom w:w="100" w:type="nil"/>
              <w:right w:w="100" w:type="nil"/>
            </w:tcMar>
          </w:tcPr>
          <w:p w14:paraId="1BA08C7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793A7538"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Grants Notice</w:t>
            </w:r>
          </w:p>
        </w:tc>
      </w:tr>
      <w:tr w:rsidR="00F143E5" w:rsidRPr="00F143E5" w14:paraId="322E8465" w14:textId="77777777">
        <w:tblPrEx>
          <w:tblBorders>
            <w:top w:val="none" w:sz="0" w:space="0" w:color="auto"/>
          </w:tblBorders>
        </w:tblPrEx>
        <w:tc>
          <w:tcPr>
            <w:tcW w:w="4540" w:type="dxa"/>
            <w:tcMar>
              <w:top w:w="100" w:type="nil"/>
              <w:left w:w="100" w:type="nil"/>
              <w:bottom w:w="100" w:type="nil"/>
              <w:right w:w="100" w:type="nil"/>
            </w:tcMar>
          </w:tcPr>
          <w:p w14:paraId="3DA7A468"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635AEC77"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DOT-OST-2016-0037</w:t>
            </w:r>
          </w:p>
        </w:tc>
      </w:tr>
      <w:tr w:rsidR="00F143E5" w:rsidRPr="00F143E5" w14:paraId="0753477E" w14:textId="77777777">
        <w:tblPrEx>
          <w:tblBorders>
            <w:top w:val="none" w:sz="0" w:space="0" w:color="auto"/>
          </w:tblBorders>
        </w:tblPrEx>
        <w:tc>
          <w:tcPr>
            <w:tcW w:w="4540" w:type="dxa"/>
            <w:tcMar>
              <w:top w:w="100" w:type="nil"/>
              <w:left w:w="100" w:type="nil"/>
              <w:bottom w:w="100" w:type="nil"/>
              <w:right w:w="100" w:type="nil"/>
            </w:tcMar>
          </w:tcPr>
          <w:p w14:paraId="3D99F780"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56B8B70D"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Small Community Air Service Development Program</w:t>
            </w:r>
          </w:p>
        </w:tc>
      </w:tr>
      <w:tr w:rsidR="00F143E5" w:rsidRPr="00F143E5" w14:paraId="4319D136" w14:textId="77777777">
        <w:tblPrEx>
          <w:tblBorders>
            <w:top w:val="none" w:sz="0" w:space="0" w:color="auto"/>
          </w:tblBorders>
        </w:tblPrEx>
        <w:tc>
          <w:tcPr>
            <w:tcW w:w="4540" w:type="dxa"/>
            <w:tcMar>
              <w:top w:w="100" w:type="nil"/>
              <w:left w:w="100" w:type="nil"/>
              <w:bottom w:w="100" w:type="nil"/>
              <w:right w:w="100" w:type="nil"/>
            </w:tcMar>
          </w:tcPr>
          <w:p w14:paraId="20EA511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5836A30B"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Discretionary</w:t>
            </w:r>
          </w:p>
        </w:tc>
      </w:tr>
      <w:tr w:rsidR="00F143E5" w:rsidRPr="00F143E5" w14:paraId="7FD54526" w14:textId="77777777">
        <w:tblPrEx>
          <w:tblBorders>
            <w:top w:val="none" w:sz="0" w:space="0" w:color="auto"/>
          </w:tblBorders>
        </w:tblPrEx>
        <w:tc>
          <w:tcPr>
            <w:tcW w:w="4540" w:type="dxa"/>
            <w:tcMar>
              <w:top w:w="100" w:type="nil"/>
              <w:left w:w="100" w:type="nil"/>
              <w:bottom w:w="100" w:type="nil"/>
              <w:right w:w="100" w:type="nil"/>
            </w:tcMar>
          </w:tcPr>
          <w:p w14:paraId="507BD3E4"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97CB269"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5F9CD962" w14:textId="77777777">
        <w:tblPrEx>
          <w:tblBorders>
            <w:top w:val="none" w:sz="0" w:space="0" w:color="auto"/>
          </w:tblBorders>
        </w:tblPrEx>
        <w:tc>
          <w:tcPr>
            <w:tcW w:w="4540" w:type="dxa"/>
            <w:tcMar>
              <w:top w:w="100" w:type="nil"/>
              <w:left w:w="100" w:type="nil"/>
              <w:bottom w:w="100" w:type="nil"/>
              <w:right w:w="100" w:type="nil"/>
            </w:tcMar>
          </w:tcPr>
          <w:p w14:paraId="33CACF4C"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067F6045"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w:t>
            </w:r>
          </w:p>
        </w:tc>
      </w:tr>
      <w:tr w:rsidR="00F143E5" w:rsidRPr="00F143E5" w14:paraId="2CC7A9E2" w14:textId="77777777">
        <w:tblPrEx>
          <w:tblBorders>
            <w:top w:val="none" w:sz="0" w:space="0" w:color="auto"/>
          </w:tblBorders>
        </w:tblPrEx>
        <w:tc>
          <w:tcPr>
            <w:tcW w:w="4540" w:type="dxa"/>
            <w:tcMar>
              <w:top w:w="100" w:type="nil"/>
              <w:left w:w="100" w:type="nil"/>
              <w:bottom w:w="100" w:type="nil"/>
              <w:right w:w="100" w:type="nil"/>
            </w:tcMar>
          </w:tcPr>
          <w:p w14:paraId="1F4C65C9"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50E99A0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Transportation</w:t>
            </w:r>
          </w:p>
        </w:tc>
      </w:tr>
      <w:tr w:rsidR="00F143E5" w:rsidRPr="00F143E5" w14:paraId="055DFC75" w14:textId="77777777">
        <w:tblPrEx>
          <w:tblBorders>
            <w:top w:val="none" w:sz="0" w:space="0" w:color="auto"/>
          </w:tblBorders>
        </w:tblPrEx>
        <w:tc>
          <w:tcPr>
            <w:tcW w:w="4540" w:type="dxa"/>
            <w:tcMar>
              <w:top w:w="100" w:type="nil"/>
              <w:left w:w="100" w:type="nil"/>
              <w:bottom w:w="100" w:type="nil"/>
              <w:right w:w="100" w:type="nil"/>
            </w:tcMar>
          </w:tcPr>
          <w:p w14:paraId="02CD0FAF"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0FDF521E"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230B761E" w14:textId="77777777">
        <w:tblPrEx>
          <w:tblBorders>
            <w:top w:val="none" w:sz="0" w:space="0" w:color="auto"/>
          </w:tblBorders>
        </w:tblPrEx>
        <w:tc>
          <w:tcPr>
            <w:tcW w:w="4540" w:type="dxa"/>
            <w:tcMar>
              <w:top w:w="100" w:type="nil"/>
              <w:left w:w="100" w:type="nil"/>
              <w:bottom w:w="100" w:type="nil"/>
              <w:right w:w="100" w:type="nil"/>
            </w:tcMar>
            <w:vAlign w:val="center"/>
          </w:tcPr>
          <w:p w14:paraId="01AAB76D"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0D4B7671"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40</w:t>
            </w:r>
          </w:p>
        </w:tc>
      </w:tr>
      <w:tr w:rsidR="00F143E5" w:rsidRPr="00F143E5" w14:paraId="2B4E353C" w14:textId="77777777">
        <w:tblPrEx>
          <w:tblBorders>
            <w:top w:val="none" w:sz="0" w:space="0" w:color="auto"/>
          </w:tblBorders>
        </w:tblPrEx>
        <w:tc>
          <w:tcPr>
            <w:tcW w:w="4540" w:type="dxa"/>
            <w:tcMar>
              <w:top w:w="100" w:type="nil"/>
              <w:left w:w="100" w:type="nil"/>
              <w:bottom w:w="100" w:type="nil"/>
              <w:right w:w="100" w:type="nil"/>
            </w:tcMar>
          </w:tcPr>
          <w:p w14:paraId="09BF15B0"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02AFBF65"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20.930 -- Payments for Small Community Air Service Development</w:t>
            </w:r>
          </w:p>
        </w:tc>
      </w:tr>
      <w:tr w:rsidR="00F143E5" w:rsidRPr="00F143E5" w14:paraId="041AF722" w14:textId="77777777">
        <w:tc>
          <w:tcPr>
            <w:tcW w:w="4540" w:type="dxa"/>
            <w:tcMar>
              <w:top w:w="100" w:type="nil"/>
              <w:left w:w="100" w:type="nil"/>
              <w:bottom w:w="100" w:type="nil"/>
              <w:right w:w="100" w:type="nil"/>
            </w:tcMar>
          </w:tcPr>
          <w:p w14:paraId="725D0F15"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7188E60"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No</w:t>
            </w:r>
          </w:p>
        </w:tc>
      </w:tr>
      <w:tr w:rsidR="00F143E5" w14:paraId="2E117BB8" w14:textId="77777777" w:rsidTr="00F143E5">
        <w:tc>
          <w:tcPr>
            <w:tcW w:w="4540" w:type="dxa"/>
            <w:tcBorders>
              <w:left w:val="nil"/>
            </w:tcBorders>
            <w:tcMar>
              <w:top w:w="100" w:type="nil"/>
              <w:left w:w="100" w:type="nil"/>
              <w:bottom w:w="100" w:type="nil"/>
              <w:right w:w="100" w:type="nil"/>
            </w:tcMar>
          </w:tcPr>
          <w:p w14:paraId="0A6C3400"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413939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6666240A" w14:textId="77777777" w:rsidTr="00F143E5">
        <w:tc>
          <w:tcPr>
            <w:tcW w:w="4540" w:type="dxa"/>
            <w:tcBorders>
              <w:left w:val="nil"/>
            </w:tcBorders>
            <w:tcMar>
              <w:top w:w="100" w:type="nil"/>
              <w:left w:w="100" w:type="nil"/>
              <w:bottom w:w="100" w:type="nil"/>
              <w:right w:w="100" w:type="nil"/>
            </w:tcMar>
          </w:tcPr>
          <w:p w14:paraId="6FC40B7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EF9F62E"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0A8046B6" w14:textId="77777777" w:rsidTr="00F143E5">
        <w:tc>
          <w:tcPr>
            <w:tcW w:w="4540" w:type="dxa"/>
            <w:tcBorders>
              <w:left w:val="nil"/>
            </w:tcBorders>
            <w:tcMar>
              <w:top w:w="100" w:type="nil"/>
              <w:left w:w="100" w:type="nil"/>
              <w:bottom w:w="100" w:type="nil"/>
              <w:right w:w="100" w:type="nil"/>
            </w:tcMar>
          </w:tcPr>
          <w:p w14:paraId="778191F5"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0C96DA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02, 2016  May 2, 2016.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5:00 PM EDT on May 2, 2016.</w:t>
            </w:r>
          </w:p>
        </w:tc>
      </w:tr>
      <w:tr w:rsidR="00F143E5" w14:paraId="6BA6C1BC" w14:textId="77777777" w:rsidTr="00F143E5">
        <w:tc>
          <w:tcPr>
            <w:tcW w:w="4540" w:type="dxa"/>
            <w:tcBorders>
              <w:left w:val="nil"/>
            </w:tcBorders>
            <w:tcMar>
              <w:top w:w="100" w:type="nil"/>
              <w:left w:w="100" w:type="nil"/>
              <w:bottom w:w="100" w:type="nil"/>
              <w:right w:w="100" w:type="nil"/>
            </w:tcMar>
          </w:tcPr>
          <w:p w14:paraId="76255994"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1EA7C1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02, 2016   May 2, 2016. Applications of no more than 20 one-sided pages each (excluding the completed Application for Federal Domestic Assistance (SF424), Summary Information schedule, and any letters from the community or an air carrier showing support for the application, including all required information, must be submitted to www.grants.gov no later than 5:00 PM EDT on May 2, 2016.</w:t>
            </w:r>
          </w:p>
        </w:tc>
      </w:tr>
      <w:tr w:rsidR="00F143E5" w14:paraId="57FFAD3D" w14:textId="77777777" w:rsidTr="00F143E5">
        <w:tc>
          <w:tcPr>
            <w:tcW w:w="4540" w:type="dxa"/>
            <w:tcBorders>
              <w:left w:val="nil"/>
            </w:tcBorders>
            <w:tcMar>
              <w:top w:w="100" w:type="nil"/>
              <w:left w:w="100" w:type="nil"/>
              <w:bottom w:w="100" w:type="nil"/>
              <w:right w:w="100" w:type="nil"/>
            </w:tcMar>
          </w:tcPr>
          <w:p w14:paraId="77634B85"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75521D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Jun 01, 2016</w:t>
            </w:r>
          </w:p>
        </w:tc>
      </w:tr>
      <w:tr w:rsidR="00F143E5" w14:paraId="76980DEB" w14:textId="77777777" w:rsidTr="00F143E5">
        <w:tc>
          <w:tcPr>
            <w:tcW w:w="4540" w:type="dxa"/>
            <w:tcBorders>
              <w:left w:val="nil"/>
            </w:tcBorders>
            <w:tcMar>
              <w:top w:w="100" w:type="nil"/>
              <w:left w:w="100" w:type="nil"/>
              <w:bottom w:w="100" w:type="nil"/>
              <w:right w:w="100" w:type="nil"/>
            </w:tcMar>
          </w:tcPr>
          <w:p w14:paraId="06A5D43B"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2CB917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$5,000,000</w:t>
            </w:r>
          </w:p>
        </w:tc>
      </w:tr>
      <w:tr w:rsidR="00F143E5" w14:paraId="7A033455" w14:textId="77777777" w:rsidTr="00F143E5">
        <w:tc>
          <w:tcPr>
            <w:tcW w:w="4540" w:type="dxa"/>
            <w:tcBorders>
              <w:left w:val="nil"/>
            </w:tcBorders>
            <w:tcMar>
              <w:top w:w="100" w:type="nil"/>
              <w:left w:w="100" w:type="nil"/>
              <w:bottom w:w="100" w:type="nil"/>
              <w:right w:w="100" w:type="nil"/>
            </w:tcMar>
          </w:tcPr>
          <w:p w14:paraId="425AD719"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1FAB51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$5,000,000</w:t>
            </w:r>
          </w:p>
        </w:tc>
      </w:tr>
      <w:tr w:rsidR="00F143E5" w14:paraId="49F57C25" w14:textId="77777777" w:rsidTr="00F143E5">
        <w:tc>
          <w:tcPr>
            <w:tcW w:w="4540" w:type="dxa"/>
            <w:tcBorders>
              <w:left w:val="nil"/>
            </w:tcBorders>
            <w:tcMar>
              <w:top w:w="100" w:type="nil"/>
              <w:left w:w="100" w:type="nil"/>
              <w:bottom w:w="100" w:type="nil"/>
              <w:right w:w="100" w:type="nil"/>
            </w:tcMar>
          </w:tcPr>
          <w:p w14:paraId="67FBAB6B"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EC228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$0</w:t>
            </w:r>
          </w:p>
        </w:tc>
      </w:tr>
      <w:tr w:rsidR="00F143E5" w14:paraId="57604C15" w14:textId="77777777" w:rsidTr="00F143E5">
        <w:tc>
          <w:tcPr>
            <w:tcW w:w="4540" w:type="dxa"/>
            <w:tcBorders>
              <w:left w:val="nil"/>
            </w:tcBorders>
            <w:tcMar>
              <w:top w:w="100" w:type="nil"/>
              <w:left w:w="100" w:type="nil"/>
              <w:bottom w:w="100" w:type="nil"/>
              <w:right w:w="100" w:type="nil"/>
            </w:tcMar>
          </w:tcPr>
          <w:p w14:paraId="346CE38A"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061EA2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tc>
      </w:tr>
      <w:tr w:rsidR="00F143E5" w14:paraId="2EE1C667" w14:textId="77777777" w:rsidTr="00F143E5">
        <w:tc>
          <w:tcPr>
            <w:tcW w:w="4540" w:type="dxa"/>
            <w:tcBorders>
              <w:left w:val="nil"/>
            </w:tcBorders>
            <w:tcMar>
              <w:top w:w="100" w:type="nil"/>
              <w:left w:w="100" w:type="nil"/>
              <w:bottom w:w="100" w:type="nil"/>
              <w:right w:w="100" w:type="nil"/>
            </w:tcMar>
          </w:tcPr>
          <w:p w14:paraId="245395C7"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5A5A618"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Eligible applicants are small communities that meet the following statutory criteria under 49 U.S.C. § 41743, as amended by Pub. L. No. 114-113: 1. (a) The airport serving the community or consortium is not larger than a small hub airport, according to FAA hub classifications effective on the date of service of this Order, or (b) As of calendar year 1997, the airport serving the community or consortium was not larger than a small hub airport, and 2. It has insufficient air carrier service or unreasonably high air fares; and 3. The airport serving the community presents characteristics, such as geographic diversity or unique circumstances that demonstrate the need for, and feasibility of, grant assistance from the Small Community Program. 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Multiple applications prohibited: A community may file only one application for a grant, either individually or as part of a consortium. Communities without existing air service: Communities that do not currently have commercial air service are eligible for SCASDP funds. Essential Air Service communities: Small communities that meet the basic SCASDP criteria and currently receive subsidized air service under the Essential Air Service (“EAS”) program are eligible to apply for SCASDP funds. However, grant awards to EAS-subsidized communities are limited to marketing or promotion projects that support existing or newly subsidized EAS. Grant funds will not be authorized for EAS-subsidized communities to support any new competing air service. Furthermore, no funds will be authorized to support additional flights by EAS carriers or changes to those carriers’ existing schedules. These restrictions are necessary to avoid conflicts with the mandate of the EAS program. Alternate Essential Air Service communities: Likewise, small communities that meet the basic SCASDP criteria and currently receive assistance under the Alternate Essential Air Service Pilot Program (“Alternate EAS Pilot Program”) (49 U.S.C. § 41745(a)) are eligible to apply for SCASDP funds. Since the Alternate EAS Pilot Program is a substitute/alternative to traditional EAS, we would consider applications from communities receiving assistance under 49 U.S.C. § 41745(a) only for marketing or promotion projects; however, if the community is already receiving Department support for marketing projects, per the community’s proposal under the Alternate EAS Pilot Program, the community’s project would not be considered for a SCASDP grant.</w:t>
            </w:r>
          </w:p>
        </w:tc>
      </w:tr>
      <w:tr w:rsidR="00F143E5" w14:paraId="432499EF" w14:textId="77777777" w:rsidTr="00F143E5">
        <w:tc>
          <w:tcPr>
            <w:tcW w:w="4540" w:type="dxa"/>
            <w:tcBorders>
              <w:left w:val="nil"/>
            </w:tcBorders>
            <w:tcMar>
              <w:top w:w="100" w:type="nil"/>
              <w:left w:w="100" w:type="nil"/>
              <w:bottom w:w="100" w:type="nil"/>
              <w:right w:w="100" w:type="nil"/>
            </w:tcMar>
          </w:tcPr>
          <w:p w14:paraId="63E4F533"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19F9BB0"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DOT - Office of Aviation Analysis</w:t>
            </w:r>
          </w:p>
        </w:tc>
      </w:tr>
      <w:tr w:rsidR="00F143E5" w14:paraId="34081E12" w14:textId="77777777" w:rsidTr="00F143E5">
        <w:tc>
          <w:tcPr>
            <w:tcW w:w="4540" w:type="dxa"/>
            <w:tcBorders>
              <w:left w:val="nil"/>
            </w:tcBorders>
            <w:tcMar>
              <w:top w:w="100" w:type="nil"/>
              <w:left w:w="100" w:type="nil"/>
              <w:bottom w:w="100" w:type="nil"/>
              <w:right w:w="100" w:type="nil"/>
            </w:tcMar>
          </w:tcPr>
          <w:p w14:paraId="6E324E59"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AF4951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(FAA 2012), as amended. The program is designed to provide financial assistance to small communities in order to help them enhance their air service. The Department provides this assistance in the form of monetary grants that are disbursed on a reimbursable basis. Authorization for this program is codified at 49 U.S.C. § 41743. The Small Community Program is authorized to receive appropriations under 49 U.S.C. § 41743(e)(2), as amended. Appropriations are provided for this program for award selection in FY 2016 pursuant to FAA 2012 and the Consolidated Appropriations Act, 2016 (Pub. L. No. 114-113). The Airport and Airway Extension Act of 2015 provides contract authority until March 31, 2016, for the Airport Improvement Program, which funds SCASDP. Therefore, subject to the availability of funding, the Department has up to $5 million available for FY 2016 grant awards to carry out this program. There is no other limitation on the amount of individual awards, and the amounts awarded will vary depending upon the features and merits of the selected proposals. In past years, the Department’s individual grant sizes have ranged from $20,000 to nearly $1.6 million. Funding amounts made available for reimbursement may be impacted by future limitations placed on the spending authority and appropriations enacted for the Department. OST cannot award grants until the enactment of authorizing legislation, an appropriations act, budget authority, and apportionment from the Office of Management and Budget (OMB). OST may, at its discretion, issue partial funding awards up to the level authorized and provided that the above conditions are met. Additional information on the budget process may be found in OMB A-11: http://www.whitehouse.gov/omb/circulars_default/.</w:t>
            </w:r>
          </w:p>
        </w:tc>
      </w:tr>
      <w:tr w:rsidR="00F143E5" w14:paraId="2D119775" w14:textId="77777777" w:rsidTr="00F143E5">
        <w:tc>
          <w:tcPr>
            <w:tcW w:w="4540" w:type="dxa"/>
            <w:tcBorders>
              <w:left w:val="nil"/>
            </w:tcBorders>
            <w:tcMar>
              <w:top w:w="100" w:type="nil"/>
              <w:left w:w="100" w:type="nil"/>
              <w:bottom w:w="100" w:type="nil"/>
              <w:right w:w="100" w:type="nil"/>
            </w:tcMar>
          </w:tcPr>
          <w:p w14:paraId="3676716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8E96697" w14:textId="77777777" w:rsidR="00F143E5" w:rsidRPr="00F143E5" w:rsidRDefault="00B90558">
            <w:pPr>
              <w:widowControl w:val="0"/>
              <w:autoSpaceDE w:val="0"/>
              <w:autoSpaceDN w:val="0"/>
              <w:adjustRightInd w:val="0"/>
              <w:rPr>
                <w:rFonts w:ascii="Times" w:hAnsi="Times" w:cs="Helvetica"/>
              </w:rPr>
            </w:pPr>
            <w:hyperlink r:id="rId876" w:history="1">
              <w:r w:rsidR="00F143E5" w:rsidRPr="00F143E5">
                <w:rPr>
                  <w:rStyle w:val="Hyperlink"/>
                  <w:rFonts w:ascii="Times" w:hAnsi="Times" w:cs="Helvetica"/>
                </w:rPr>
                <w:t>SCASDP website</w:t>
              </w:r>
            </w:hyperlink>
          </w:p>
        </w:tc>
      </w:tr>
      <w:tr w:rsidR="00F143E5" w14:paraId="535529D1" w14:textId="77777777" w:rsidTr="00F143E5">
        <w:tc>
          <w:tcPr>
            <w:tcW w:w="4540" w:type="dxa"/>
            <w:tcBorders>
              <w:left w:val="nil"/>
            </w:tcBorders>
            <w:tcMar>
              <w:top w:w="100" w:type="nil"/>
              <w:left w:w="100" w:type="nil"/>
              <w:bottom w:w="100" w:type="nil"/>
              <w:right w:w="100" w:type="nil"/>
            </w:tcMar>
          </w:tcPr>
          <w:p w14:paraId="16EC2CD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D81C71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76BFAF05" w14:textId="77777777" w:rsidR="00F143E5" w:rsidRPr="00F143E5" w:rsidRDefault="00F143E5">
            <w:pPr>
              <w:widowControl w:val="0"/>
              <w:autoSpaceDE w:val="0"/>
              <w:autoSpaceDN w:val="0"/>
              <w:adjustRightInd w:val="0"/>
              <w:rPr>
                <w:rFonts w:ascii="Times" w:hAnsi="Times" w:cs="Helvetica"/>
              </w:rPr>
            </w:pPr>
          </w:p>
          <w:p w14:paraId="32AA41C9"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 xml:space="preserve">Vince Corsaro Transportation Analyst Phone 202-366-1842 </w:t>
            </w:r>
          </w:p>
          <w:p w14:paraId="48AA964F" w14:textId="77777777" w:rsidR="00F143E5" w:rsidRPr="00F143E5" w:rsidRDefault="00B90558">
            <w:pPr>
              <w:widowControl w:val="0"/>
              <w:autoSpaceDE w:val="0"/>
              <w:autoSpaceDN w:val="0"/>
              <w:adjustRightInd w:val="0"/>
              <w:rPr>
                <w:rFonts w:ascii="Times" w:hAnsi="Times" w:cs="Helvetica"/>
              </w:rPr>
            </w:pPr>
            <w:hyperlink r:id="rId877" w:history="1">
              <w:r w:rsidR="00F143E5" w:rsidRPr="00F143E5">
                <w:rPr>
                  <w:rStyle w:val="Hyperlink"/>
                  <w:rFonts w:ascii="Times" w:hAnsi="Times" w:cs="Helvetica"/>
                </w:rPr>
                <w:t>vince.corsaro@dot.gov</w:t>
              </w:r>
            </w:hyperlink>
          </w:p>
        </w:tc>
      </w:tr>
    </w:tbl>
    <w:p w14:paraId="70A45B29" w14:textId="77777777" w:rsidR="00F143E5" w:rsidRPr="008B780D" w:rsidRDefault="00F143E5" w:rsidP="002926BF">
      <w:pPr>
        <w:widowControl w:val="0"/>
        <w:autoSpaceDE w:val="0"/>
        <w:autoSpaceDN w:val="0"/>
        <w:adjustRightInd w:val="0"/>
        <w:rPr>
          <w:rFonts w:ascii="Times" w:hAnsi="Times" w:cs="Helvetica"/>
        </w:rPr>
      </w:pPr>
    </w:p>
    <w:p w14:paraId="7160AE52" w14:textId="77777777" w:rsidR="002926BF" w:rsidRDefault="00B90558" w:rsidP="002926BF">
      <w:pPr>
        <w:widowControl w:val="0"/>
        <w:autoSpaceDE w:val="0"/>
        <w:autoSpaceDN w:val="0"/>
        <w:adjustRightInd w:val="0"/>
        <w:rPr>
          <w:rFonts w:ascii="Times" w:hAnsi="Times" w:cs="Helvetica"/>
          <w:color w:val="386EFF"/>
          <w:u w:val="single" w:color="386EFF"/>
        </w:rPr>
      </w:pPr>
      <w:hyperlink r:id="rId878" w:history="1">
        <w:r w:rsidR="002926BF" w:rsidRPr="008B780D">
          <w:rPr>
            <w:rFonts w:ascii="Times" w:hAnsi="Times" w:cs="Helvetica"/>
            <w:color w:val="386EFF"/>
            <w:u w:val="single" w:color="386EFF"/>
          </w:rPr>
          <w:t>http://www.grants.gov/web/grants/view-opportunity.html?oppId=282593</w:t>
        </w:r>
      </w:hyperlink>
    </w:p>
    <w:p w14:paraId="05321DF5" w14:textId="77777777" w:rsidR="00F143E5" w:rsidRDefault="00F143E5" w:rsidP="002926BF">
      <w:pPr>
        <w:widowControl w:val="0"/>
        <w:pBdr>
          <w:bottom w:val="single" w:sz="6" w:space="1" w:color="auto"/>
        </w:pBdr>
        <w:autoSpaceDE w:val="0"/>
        <w:autoSpaceDN w:val="0"/>
        <w:adjustRightInd w:val="0"/>
        <w:rPr>
          <w:rFonts w:ascii="Times" w:hAnsi="Times" w:cs="Helvetica"/>
          <w:color w:val="386EFF"/>
          <w:u w:val="single" w:color="386EFF"/>
        </w:rPr>
      </w:pPr>
    </w:p>
    <w:p w14:paraId="07293786" w14:textId="77777777" w:rsidR="00F143E5" w:rsidRPr="008B780D" w:rsidRDefault="00F143E5" w:rsidP="002926BF">
      <w:pPr>
        <w:widowControl w:val="0"/>
        <w:autoSpaceDE w:val="0"/>
        <w:autoSpaceDN w:val="0"/>
        <w:adjustRightInd w:val="0"/>
        <w:rPr>
          <w:rFonts w:ascii="Times" w:hAnsi="Times" w:cs="Helvetica"/>
        </w:rPr>
      </w:pPr>
    </w:p>
    <w:p w14:paraId="250C6B9D" w14:textId="77777777" w:rsidR="002926BF" w:rsidRPr="008B780D" w:rsidRDefault="002926BF" w:rsidP="002926BF">
      <w:pPr>
        <w:widowControl w:val="0"/>
        <w:autoSpaceDE w:val="0"/>
        <w:autoSpaceDN w:val="0"/>
        <w:adjustRightInd w:val="0"/>
        <w:rPr>
          <w:rFonts w:ascii="Times" w:hAnsi="Times" w:cs="Helvetica"/>
        </w:rPr>
      </w:pPr>
      <w:bookmarkStart w:id="508" w:name="DOT5339"/>
      <w:bookmarkEnd w:id="508"/>
      <w:r w:rsidRPr="008B780D">
        <w:rPr>
          <w:rFonts w:ascii="Times" w:hAnsi="Times" w:cs="Helvetica"/>
        </w:rPr>
        <w:t>DOT/Federal Transit Administration</w:t>
      </w:r>
    </w:p>
    <w:p w14:paraId="68892832" w14:textId="77777777" w:rsidR="002926BF" w:rsidRDefault="002926BF" w:rsidP="002926BF">
      <w:pPr>
        <w:widowControl w:val="0"/>
        <w:autoSpaceDE w:val="0"/>
        <w:autoSpaceDN w:val="0"/>
        <w:adjustRightInd w:val="0"/>
        <w:rPr>
          <w:rFonts w:ascii="Times" w:hAnsi="Times" w:cs="Helvetica"/>
        </w:rPr>
      </w:pPr>
      <w:r w:rsidRPr="008B780D">
        <w:rPr>
          <w:rFonts w:ascii="Times" w:hAnsi="Times" w:cs="Helvetica"/>
        </w:rPr>
        <w:t>Solicitation of Project Proposals for the 5339(b) Grants for Buses a</w:t>
      </w:r>
      <w:r>
        <w:rPr>
          <w:rFonts w:ascii="Times" w:hAnsi="Times" w:cs="Helvetica"/>
        </w:rPr>
        <w:t xml:space="preserve">nd Bus Facilities (Bus) Program </w:t>
      </w:r>
      <w:r w:rsidRPr="008B780D">
        <w:rPr>
          <w:rFonts w:ascii="Times" w:hAnsi="Times" w:cs="Helvetica"/>
        </w:rPr>
        <w:t>Grant</w:t>
      </w:r>
    </w:p>
    <w:p w14:paraId="5DDEEF3A" w14:textId="77777777" w:rsidR="00F143E5" w:rsidRPr="008B780D" w:rsidRDefault="00F143E5" w:rsidP="002926B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0F639AAB" w14:textId="77777777">
        <w:tc>
          <w:tcPr>
            <w:tcW w:w="4540" w:type="dxa"/>
            <w:tcMar>
              <w:top w:w="100" w:type="nil"/>
              <w:left w:w="100" w:type="nil"/>
              <w:bottom w:w="100" w:type="nil"/>
              <w:right w:w="100" w:type="nil"/>
            </w:tcMar>
          </w:tcPr>
          <w:p w14:paraId="26D7936B" w14:textId="77777777" w:rsidR="00F143E5" w:rsidRPr="00F143E5" w:rsidRDefault="00F143E5" w:rsidP="00F143E5">
            <w:pPr>
              <w:widowControl w:val="0"/>
              <w:autoSpaceDE w:val="0"/>
              <w:autoSpaceDN w:val="0"/>
              <w:adjustRightInd w:val="0"/>
              <w:rPr>
                <w:b/>
                <w:bCs/>
              </w:rPr>
            </w:pPr>
            <w:r w:rsidRPr="00F143E5">
              <w:rPr>
                <w:b/>
                <w:bCs/>
              </w:rPr>
              <w:t>Document Type:</w:t>
            </w:r>
          </w:p>
        </w:tc>
        <w:tc>
          <w:tcPr>
            <w:tcW w:w="4500" w:type="dxa"/>
            <w:tcMar>
              <w:top w:w="100" w:type="nil"/>
              <w:left w:w="100" w:type="nil"/>
              <w:bottom w:w="100" w:type="nil"/>
              <w:right w:w="100" w:type="nil"/>
            </w:tcMar>
            <w:vAlign w:val="center"/>
          </w:tcPr>
          <w:p w14:paraId="373F3867" w14:textId="77777777" w:rsidR="00F143E5" w:rsidRPr="00F143E5" w:rsidRDefault="00F143E5" w:rsidP="00F143E5">
            <w:pPr>
              <w:widowControl w:val="0"/>
              <w:autoSpaceDE w:val="0"/>
              <w:autoSpaceDN w:val="0"/>
              <w:adjustRightInd w:val="0"/>
            </w:pPr>
            <w:r w:rsidRPr="00F143E5">
              <w:t>Grants Notice</w:t>
            </w:r>
          </w:p>
        </w:tc>
      </w:tr>
      <w:tr w:rsidR="00F143E5" w:rsidRPr="00F143E5" w14:paraId="5845601F" w14:textId="77777777">
        <w:tblPrEx>
          <w:tblBorders>
            <w:top w:val="none" w:sz="0" w:space="0" w:color="auto"/>
          </w:tblBorders>
        </w:tblPrEx>
        <w:tc>
          <w:tcPr>
            <w:tcW w:w="4540" w:type="dxa"/>
            <w:tcMar>
              <w:top w:w="100" w:type="nil"/>
              <w:left w:w="100" w:type="nil"/>
              <w:bottom w:w="100" w:type="nil"/>
              <w:right w:w="100" w:type="nil"/>
            </w:tcMar>
          </w:tcPr>
          <w:p w14:paraId="7B313E07" w14:textId="77777777" w:rsidR="00F143E5" w:rsidRPr="00F143E5" w:rsidRDefault="00F143E5" w:rsidP="00F143E5">
            <w:pPr>
              <w:widowControl w:val="0"/>
              <w:autoSpaceDE w:val="0"/>
              <w:autoSpaceDN w:val="0"/>
              <w:adjustRightInd w:val="0"/>
              <w:rPr>
                <w:b/>
                <w:bCs/>
              </w:rPr>
            </w:pPr>
            <w:r w:rsidRPr="00F143E5">
              <w:rPr>
                <w:b/>
                <w:bCs/>
              </w:rPr>
              <w:t>Funding Opportunity Number:</w:t>
            </w:r>
          </w:p>
        </w:tc>
        <w:tc>
          <w:tcPr>
            <w:tcW w:w="4500" w:type="dxa"/>
            <w:tcMar>
              <w:top w:w="100" w:type="nil"/>
              <w:left w:w="100" w:type="nil"/>
              <w:bottom w:w="100" w:type="nil"/>
              <w:right w:w="100" w:type="nil"/>
            </w:tcMar>
            <w:vAlign w:val="center"/>
          </w:tcPr>
          <w:p w14:paraId="2B257D51" w14:textId="77777777" w:rsidR="00F143E5" w:rsidRPr="00F143E5" w:rsidRDefault="00F143E5" w:rsidP="00F143E5">
            <w:pPr>
              <w:widowControl w:val="0"/>
              <w:autoSpaceDE w:val="0"/>
              <w:autoSpaceDN w:val="0"/>
              <w:adjustRightInd w:val="0"/>
            </w:pPr>
            <w:r w:rsidRPr="00F143E5">
              <w:t>FTA-2016-002-TPM</w:t>
            </w:r>
          </w:p>
        </w:tc>
      </w:tr>
      <w:tr w:rsidR="00F143E5" w:rsidRPr="00F143E5" w14:paraId="3307AA61" w14:textId="77777777">
        <w:tblPrEx>
          <w:tblBorders>
            <w:top w:val="none" w:sz="0" w:space="0" w:color="auto"/>
          </w:tblBorders>
        </w:tblPrEx>
        <w:tc>
          <w:tcPr>
            <w:tcW w:w="4540" w:type="dxa"/>
            <w:tcMar>
              <w:top w:w="100" w:type="nil"/>
              <w:left w:w="100" w:type="nil"/>
              <w:bottom w:w="100" w:type="nil"/>
              <w:right w:w="100" w:type="nil"/>
            </w:tcMar>
          </w:tcPr>
          <w:p w14:paraId="78855AFA" w14:textId="77777777" w:rsidR="00F143E5" w:rsidRPr="00F143E5" w:rsidRDefault="00F143E5" w:rsidP="00F143E5">
            <w:pPr>
              <w:widowControl w:val="0"/>
              <w:autoSpaceDE w:val="0"/>
              <w:autoSpaceDN w:val="0"/>
              <w:adjustRightInd w:val="0"/>
              <w:rPr>
                <w:b/>
                <w:bCs/>
              </w:rPr>
            </w:pPr>
            <w:r w:rsidRPr="00F143E5">
              <w:rPr>
                <w:b/>
                <w:bCs/>
              </w:rPr>
              <w:t>Funding Opportunity Title:</w:t>
            </w:r>
          </w:p>
        </w:tc>
        <w:tc>
          <w:tcPr>
            <w:tcW w:w="4500" w:type="dxa"/>
            <w:tcMar>
              <w:top w:w="100" w:type="nil"/>
              <w:left w:w="100" w:type="nil"/>
              <w:bottom w:w="100" w:type="nil"/>
              <w:right w:w="100" w:type="nil"/>
            </w:tcMar>
            <w:vAlign w:val="center"/>
          </w:tcPr>
          <w:p w14:paraId="2F00213B" w14:textId="77777777" w:rsidR="00F143E5" w:rsidRPr="00F143E5" w:rsidRDefault="00F143E5" w:rsidP="00F143E5">
            <w:pPr>
              <w:widowControl w:val="0"/>
              <w:autoSpaceDE w:val="0"/>
              <w:autoSpaceDN w:val="0"/>
              <w:adjustRightInd w:val="0"/>
            </w:pPr>
            <w:r w:rsidRPr="00F143E5">
              <w:t>Solicitation of Project Proposals for the 5339(b) Grants for Buses and Bus Facilities (Bus) Program</w:t>
            </w:r>
          </w:p>
        </w:tc>
      </w:tr>
      <w:tr w:rsidR="00F143E5" w:rsidRPr="00F143E5" w14:paraId="15AC086D" w14:textId="77777777">
        <w:tblPrEx>
          <w:tblBorders>
            <w:top w:val="none" w:sz="0" w:space="0" w:color="auto"/>
          </w:tblBorders>
        </w:tblPrEx>
        <w:tc>
          <w:tcPr>
            <w:tcW w:w="4540" w:type="dxa"/>
            <w:tcMar>
              <w:top w:w="100" w:type="nil"/>
              <w:left w:w="100" w:type="nil"/>
              <w:bottom w:w="100" w:type="nil"/>
              <w:right w:w="100" w:type="nil"/>
            </w:tcMar>
          </w:tcPr>
          <w:p w14:paraId="48200BD4" w14:textId="77777777" w:rsidR="00F143E5" w:rsidRPr="00F143E5" w:rsidRDefault="00F143E5" w:rsidP="00F143E5">
            <w:pPr>
              <w:widowControl w:val="0"/>
              <w:autoSpaceDE w:val="0"/>
              <w:autoSpaceDN w:val="0"/>
              <w:adjustRightInd w:val="0"/>
              <w:rPr>
                <w:b/>
                <w:bCs/>
              </w:rPr>
            </w:pPr>
            <w:r w:rsidRPr="00F143E5">
              <w:rPr>
                <w:b/>
                <w:bCs/>
              </w:rPr>
              <w:t>Opportunity Category:</w:t>
            </w:r>
          </w:p>
        </w:tc>
        <w:tc>
          <w:tcPr>
            <w:tcW w:w="4500" w:type="dxa"/>
            <w:tcMar>
              <w:top w:w="100" w:type="nil"/>
              <w:left w:w="100" w:type="nil"/>
              <w:bottom w:w="100" w:type="nil"/>
              <w:right w:w="100" w:type="nil"/>
            </w:tcMar>
            <w:vAlign w:val="center"/>
          </w:tcPr>
          <w:p w14:paraId="10728D86" w14:textId="77777777" w:rsidR="00F143E5" w:rsidRPr="00F143E5" w:rsidRDefault="00F143E5" w:rsidP="00F143E5">
            <w:pPr>
              <w:widowControl w:val="0"/>
              <w:autoSpaceDE w:val="0"/>
              <w:autoSpaceDN w:val="0"/>
              <w:adjustRightInd w:val="0"/>
            </w:pPr>
            <w:r w:rsidRPr="00F143E5">
              <w:t>Discretionary</w:t>
            </w:r>
          </w:p>
        </w:tc>
      </w:tr>
      <w:tr w:rsidR="00F143E5" w:rsidRPr="00F143E5" w14:paraId="3752E50D" w14:textId="77777777">
        <w:tblPrEx>
          <w:tblBorders>
            <w:top w:val="none" w:sz="0" w:space="0" w:color="auto"/>
          </w:tblBorders>
        </w:tblPrEx>
        <w:tc>
          <w:tcPr>
            <w:tcW w:w="4540" w:type="dxa"/>
            <w:tcMar>
              <w:top w:w="100" w:type="nil"/>
              <w:left w:w="100" w:type="nil"/>
              <w:bottom w:w="100" w:type="nil"/>
              <w:right w:w="100" w:type="nil"/>
            </w:tcMar>
          </w:tcPr>
          <w:p w14:paraId="03CC00AA" w14:textId="77777777" w:rsidR="00F143E5" w:rsidRPr="00F143E5" w:rsidRDefault="00F143E5" w:rsidP="00F143E5">
            <w:pPr>
              <w:widowControl w:val="0"/>
              <w:autoSpaceDE w:val="0"/>
              <w:autoSpaceDN w:val="0"/>
              <w:adjustRightInd w:val="0"/>
              <w:rPr>
                <w:b/>
                <w:bCs/>
              </w:rPr>
            </w:pPr>
            <w:r w:rsidRPr="00F143E5">
              <w:rPr>
                <w:b/>
                <w:bCs/>
              </w:rPr>
              <w:t>Opportunity Category Explanation:</w:t>
            </w:r>
          </w:p>
        </w:tc>
        <w:tc>
          <w:tcPr>
            <w:tcW w:w="4500" w:type="dxa"/>
            <w:tcMar>
              <w:top w:w="100" w:type="nil"/>
              <w:left w:w="100" w:type="nil"/>
              <w:bottom w:w="100" w:type="nil"/>
              <w:right w:w="100" w:type="nil"/>
            </w:tcMar>
            <w:vAlign w:val="center"/>
          </w:tcPr>
          <w:p w14:paraId="44421CAD" w14:textId="77777777" w:rsidR="00F143E5" w:rsidRPr="00F143E5" w:rsidRDefault="00F143E5" w:rsidP="00F143E5">
            <w:pPr>
              <w:widowControl w:val="0"/>
              <w:autoSpaceDE w:val="0"/>
              <w:autoSpaceDN w:val="0"/>
              <w:adjustRightInd w:val="0"/>
            </w:pPr>
          </w:p>
        </w:tc>
      </w:tr>
      <w:tr w:rsidR="00F143E5" w:rsidRPr="00F143E5" w14:paraId="27347423" w14:textId="77777777">
        <w:tblPrEx>
          <w:tblBorders>
            <w:top w:val="none" w:sz="0" w:space="0" w:color="auto"/>
          </w:tblBorders>
        </w:tblPrEx>
        <w:tc>
          <w:tcPr>
            <w:tcW w:w="4540" w:type="dxa"/>
            <w:tcMar>
              <w:top w:w="100" w:type="nil"/>
              <w:left w:w="100" w:type="nil"/>
              <w:bottom w:w="100" w:type="nil"/>
              <w:right w:w="100" w:type="nil"/>
            </w:tcMar>
          </w:tcPr>
          <w:p w14:paraId="0229F327" w14:textId="77777777" w:rsidR="00F143E5" w:rsidRPr="00F143E5" w:rsidRDefault="00F143E5" w:rsidP="00F143E5">
            <w:pPr>
              <w:widowControl w:val="0"/>
              <w:autoSpaceDE w:val="0"/>
              <w:autoSpaceDN w:val="0"/>
              <w:adjustRightInd w:val="0"/>
              <w:rPr>
                <w:b/>
                <w:bCs/>
              </w:rPr>
            </w:pPr>
            <w:r w:rsidRPr="00F143E5">
              <w:rPr>
                <w:b/>
                <w:bCs/>
              </w:rPr>
              <w:t>Funding Instrument Type:</w:t>
            </w:r>
          </w:p>
        </w:tc>
        <w:tc>
          <w:tcPr>
            <w:tcW w:w="4500" w:type="dxa"/>
            <w:tcMar>
              <w:top w:w="100" w:type="nil"/>
              <w:left w:w="100" w:type="nil"/>
              <w:bottom w:w="100" w:type="nil"/>
              <w:right w:w="100" w:type="nil"/>
            </w:tcMar>
            <w:vAlign w:val="center"/>
          </w:tcPr>
          <w:p w14:paraId="1E61C0F7" w14:textId="77777777" w:rsidR="00F143E5" w:rsidRPr="00F143E5" w:rsidRDefault="00F143E5" w:rsidP="00F143E5">
            <w:pPr>
              <w:widowControl w:val="0"/>
              <w:autoSpaceDE w:val="0"/>
              <w:autoSpaceDN w:val="0"/>
              <w:adjustRightInd w:val="0"/>
            </w:pPr>
            <w:r w:rsidRPr="00F143E5">
              <w:t>Grant</w:t>
            </w:r>
          </w:p>
        </w:tc>
      </w:tr>
      <w:tr w:rsidR="00F143E5" w:rsidRPr="00F143E5" w14:paraId="0B3C1BC2" w14:textId="77777777">
        <w:tblPrEx>
          <w:tblBorders>
            <w:top w:val="none" w:sz="0" w:space="0" w:color="auto"/>
          </w:tblBorders>
        </w:tblPrEx>
        <w:tc>
          <w:tcPr>
            <w:tcW w:w="4540" w:type="dxa"/>
            <w:tcMar>
              <w:top w:w="100" w:type="nil"/>
              <w:left w:w="100" w:type="nil"/>
              <w:bottom w:w="100" w:type="nil"/>
              <w:right w:w="100" w:type="nil"/>
            </w:tcMar>
          </w:tcPr>
          <w:p w14:paraId="22583A3C" w14:textId="77777777" w:rsidR="00F143E5" w:rsidRPr="00F143E5" w:rsidRDefault="00F143E5" w:rsidP="00F143E5">
            <w:pPr>
              <w:widowControl w:val="0"/>
              <w:autoSpaceDE w:val="0"/>
              <w:autoSpaceDN w:val="0"/>
              <w:adjustRightInd w:val="0"/>
              <w:rPr>
                <w:b/>
                <w:bCs/>
              </w:rPr>
            </w:pPr>
            <w:r w:rsidRPr="00F143E5">
              <w:rPr>
                <w:b/>
                <w:bCs/>
              </w:rPr>
              <w:t>Category of Funding Activity:</w:t>
            </w:r>
          </w:p>
        </w:tc>
        <w:tc>
          <w:tcPr>
            <w:tcW w:w="4500" w:type="dxa"/>
            <w:tcMar>
              <w:top w:w="100" w:type="nil"/>
              <w:left w:w="100" w:type="nil"/>
              <w:bottom w:w="100" w:type="nil"/>
              <w:right w:w="100" w:type="nil"/>
            </w:tcMar>
            <w:vAlign w:val="center"/>
          </w:tcPr>
          <w:p w14:paraId="2DBEC945" w14:textId="77777777" w:rsidR="00F143E5" w:rsidRPr="00F143E5" w:rsidRDefault="00F143E5" w:rsidP="00F143E5">
            <w:pPr>
              <w:widowControl w:val="0"/>
              <w:autoSpaceDE w:val="0"/>
              <w:autoSpaceDN w:val="0"/>
              <w:adjustRightInd w:val="0"/>
            </w:pPr>
            <w:r w:rsidRPr="00F143E5">
              <w:t>Transportation</w:t>
            </w:r>
          </w:p>
        </w:tc>
      </w:tr>
      <w:tr w:rsidR="00F143E5" w:rsidRPr="00F143E5" w14:paraId="67A6325D" w14:textId="77777777">
        <w:tblPrEx>
          <w:tblBorders>
            <w:top w:val="none" w:sz="0" w:space="0" w:color="auto"/>
          </w:tblBorders>
        </w:tblPrEx>
        <w:tc>
          <w:tcPr>
            <w:tcW w:w="4540" w:type="dxa"/>
            <w:tcMar>
              <w:top w:w="100" w:type="nil"/>
              <w:left w:w="100" w:type="nil"/>
              <w:bottom w:w="100" w:type="nil"/>
              <w:right w:w="100" w:type="nil"/>
            </w:tcMar>
          </w:tcPr>
          <w:p w14:paraId="1C01A417" w14:textId="77777777" w:rsidR="00F143E5" w:rsidRPr="00F143E5" w:rsidRDefault="00F143E5" w:rsidP="00F143E5">
            <w:pPr>
              <w:widowControl w:val="0"/>
              <w:autoSpaceDE w:val="0"/>
              <w:autoSpaceDN w:val="0"/>
              <w:adjustRightInd w:val="0"/>
              <w:rPr>
                <w:b/>
                <w:bCs/>
              </w:rPr>
            </w:pPr>
            <w:r w:rsidRPr="00F143E5">
              <w:rPr>
                <w:b/>
                <w:bCs/>
              </w:rPr>
              <w:t>Category Explanation:</w:t>
            </w:r>
          </w:p>
        </w:tc>
        <w:tc>
          <w:tcPr>
            <w:tcW w:w="4500" w:type="dxa"/>
            <w:tcMar>
              <w:top w:w="100" w:type="nil"/>
              <w:left w:w="100" w:type="nil"/>
              <w:bottom w:w="100" w:type="nil"/>
              <w:right w:w="100" w:type="nil"/>
            </w:tcMar>
            <w:vAlign w:val="center"/>
          </w:tcPr>
          <w:p w14:paraId="0600CC31" w14:textId="77777777" w:rsidR="00F143E5" w:rsidRPr="00F143E5" w:rsidRDefault="00F143E5" w:rsidP="00F143E5">
            <w:pPr>
              <w:widowControl w:val="0"/>
              <w:autoSpaceDE w:val="0"/>
              <w:autoSpaceDN w:val="0"/>
              <w:adjustRightInd w:val="0"/>
            </w:pPr>
          </w:p>
        </w:tc>
      </w:tr>
      <w:tr w:rsidR="00F143E5" w:rsidRPr="00F143E5" w14:paraId="46BED612" w14:textId="77777777">
        <w:tblPrEx>
          <w:tblBorders>
            <w:top w:val="none" w:sz="0" w:space="0" w:color="auto"/>
          </w:tblBorders>
        </w:tblPrEx>
        <w:tc>
          <w:tcPr>
            <w:tcW w:w="4540" w:type="dxa"/>
            <w:tcMar>
              <w:top w:w="100" w:type="nil"/>
              <w:left w:w="100" w:type="nil"/>
              <w:bottom w:w="100" w:type="nil"/>
              <w:right w:w="100" w:type="nil"/>
            </w:tcMar>
            <w:vAlign w:val="center"/>
          </w:tcPr>
          <w:p w14:paraId="6DE70D52" w14:textId="77777777" w:rsidR="00F143E5" w:rsidRPr="00F143E5" w:rsidRDefault="00F143E5" w:rsidP="00F143E5">
            <w:pPr>
              <w:widowControl w:val="0"/>
              <w:autoSpaceDE w:val="0"/>
              <w:autoSpaceDN w:val="0"/>
              <w:adjustRightInd w:val="0"/>
              <w:rPr>
                <w:b/>
                <w:bCs/>
              </w:rPr>
            </w:pPr>
            <w:r w:rsidRPr="00F143E5">
              <w:rPr>
                <w:b/>
                <w:bCs/>
              </w:rPr>
              <w:t>Expected Number of Awards:</w:t>
            </w:r>
          </w:p>
        </w:tc>
        <w:tc>
          <w:tcPr>
            <w:tcW w:w="4500" w:type="dxa"/>
            <w:tcMar>
              <w:top w:w="100" w:type="nil"/>
              <w:left w:w="100" w:type="nil"/>
              <w:bottom w:w="100" w:type="nil"/>
              <w:right w:w="100" w:type="nil"/>
            </w:tcMar>
            <w:vAlign w:val="center"/>
          </w:tcPr>
          <w:p w14:paraId="53F70670" w14:textId="77777777" w:rsidR="00F143E5" w:rsidRPr="00F143E5" w:rsidRDefault="00F143E5" w:rsidP="00F143E5">
            <w:pPr>
              <w:widowControl w:val="0"/>
              <w:autoSpaceDE w:val="0"/>
              <w:autoSpaceDN w:val="0"/>
              <w:adjustRightInd w:val="0"/>
            </w:pPr>
            <w:r w:rsidRPr="00F143E5">
              <w:t>100</w:t>
            </w:r>
          </w:p>
        </w:tc>
      </w:tr>
      <w:tr w:rsidR="00F143E5" w:rsidRPr="00F143E5" w14:paraId="7224F53D" w14:textId="77777777">
        <w:tblPrEx>
          <w:tblBorders>
            <w:top w:val="none" w:sz="0" w:space="0" w:color="auto"/>
          </w:tblBorders>
        </w:tblPrEx>
        <w:tc>
          <w:tcPr>
            <w:tcW w:w="4540" w:type="dxa"/>
            <w:tcMar>
              <w:top w:w="100" w:type="nil"/>
              <w:left w:w="100" w:type="nil"/>
              <w:bottom w:w="100" w:type="nil"/>
              <w:right w:w="100" w:type="nil"/>
            </w:tcMar>
          </w:tcPr>
          <w:p w14:paraId="22275326" w14:textId="77777777" w:rsidR="00F143E5" w:rsidRPr="00F143E5" w:rsidRDefault="00F143E5" w:rsidP="00F143E5">
            <w:pPr>
              <w:widowControl w:val="0"/>
              <w:autoSpaceDE w:val="0"/>
              <w:autoSpaceDN w:val="0"/>
              <w:adjustRightInd w:val="0"/>
              <w:rPr>
                <w:b/>
                <w:bCs/>
              </w:rPr>
            </w:pPr>
            <w:r w:rsidRPr="00F143E5">
              <w:rPr>
                <w:b/>
                <w:bCs/>
              </w:rPr>
              <w:t>CFDA Number(s):</w:t>
            </w:r>
          </w:p>
        </w:tc>
        <w:tc>
          <w:tcPr>
            <w:tcW w:w="4500" w:type="dxa"/>
            <w:tcMar>
              <w:top w:w="100" w:type="nil"/>
              <w:left w:w="100" w:type="nil"/>
              <w:bottom w:w="100" w:type="nil"/>
              <w:right w:w="100" w:type="nil"/>
            </w:tcMar>
            <w:vAlign w:val="center"/>
          </w:tcPr>
          <w:p w14:paraId="59AD8DC7" w14:textId="77777777" w:rsidR="00F143E5" w:rsidRPr="00F143E5" w:rsidRDefault="00F143E5" w:rsidP="00F143E5">
            <w:pPr>
              <w:widowControl w:val="0"/>
              <w:autoSpaceDE w:val="0"/>
              <w:autoSpaceDN w:val="0"/>
              <w:adjustRightInd w:val="0"/>
            </w:pPr>
            <w:r w:rsidRPr="00F143E5">
              <w:t>20.526 -- Bus and Bus Facilities Formula Program</w:t>
            </w:r>
          </w:p>
        </w:tc>
      </w:tr>
      <w:tr w:rsidR="00F143E5" w:rsidRPr="00F143E5" w14:paraId="1C0880BB" w14:textId="77777777">
        <w:tc>
          <w:tcPr>
            <w:tcW w:w="4540" w:type="dxa"/>
            <w:tcMar>
              <w:top w:w="100" w:type="nil"/>
              <w:left w:w="100" w:type="nil"/>
              <w:bottom w:w="100" w:type="nil"/>
              <w:right w:w="100" w:type="nil"/>
            </w:tcMar>
          </w:tcPr>
          <w:p w14:paraId="0EE11F39" w14:textId="77777777" w:rsidR="00F143E5" w:rsidRPr="00F143E5" w:rsidRDefault="00F143E5" w:rsidP="00F143E5">
            <w:pPr>
              <w:widowControl w:val="0"/>
              <w:autoSpaceDE w:val="0"/>
              <w:autoSpaceDN w:val="0"/>
              <w:adjustRightInd w:val="0"/>
              <w:rPr>
                <w:b/>
                <w:bCs/>
              </w:rPr>
            </w:pPr>
            <w:r w:rsidRPr="00F143E5">
              <w:rPr>
                <w:b/>
                <w:bCs/>
              </w:rPr>
              <w:t>Cost Sharing or Matching Requirement:</w:t>
            </w:r>
          </w:p>
        </w:tc>
        <w:tc>
          <w:tcPr>
            <w:tcW w:w="4500" w:type="dxa"/>
            <w:tcMar>
              <w:top w:w="100" w:type="nil"/>
              <w:left w:w="100" w:type="nil"/>
              <w:bottom w:w="100" w:type="nil"/>
              <w:right w:w="100" w:type="nil"/>
            </w:tcMar>
            <w:vAlign w:val="center"/>
          </w:tcPr>
          <w:p w14:paraId="6D777D22" w14:textId="77777777" w:rsidR="00F143E5" w:rsidRPr="00F143E5" w:rsidRDefault="00F143E5" w:rsidP="00F143E5">
            <w:pPr>
              <w:widowControl w:val="0"/>
              <w:autoSpaceDE w:val="0"/>
              <w:autoSpaceDN w:val="0"/>
              <w:adjustRightInd w:val="0"/>
            </w:pPr>
            <w:r w:rsidRPr="00F143E5">
              <w:t>Yes</w:t>
            </w:r>
          </w:p>
        </w:tc>
      </w:tr>
      <w:tr w:rsidR="00F143E5" w14:paraId="5C66E611" w14:textId="77777777" w:rsidTr="00F143E5">
        <w:tc>
          <w:tcPr>
            <w:tcW w:w="4540" w:type="dxa"/>
            <w:tcBorders>
              <w:left w:val="nil"/>
            </w:tcBorders>
            <w:tcMar>
              <w:top w:w="100" w:type="nil"/>
              <w:left w:w="100" w:type="nil"/>
              <w:bottom w:w="100" w:type="nil"/>
              <w:right w:w="100" w:type="nil"/>
            </w:tcMar>
          </w:tcPr>
          <w:p w14:paraId="4E7A09E3" w14:textId="77777777" w:rsidR="00F143E5" w:rsidRPr="00F143E5" w:rsidRDefault="00F143E5">
            <w:pPr>
              <w:widowControl w:val="0"/>
              <w:autoSpaceDE w:val="0"/>
              <w:autoSpaceDN w:val="0"/>
              <w:adjustRightInd w:val="0"/>
              <w:rPr>
                <w:b/>
                <w:bCs/>
              </w:rPr>
            </w:pPr>
            <w:r w:rsidRPr="00F143E5">
              <w:rPr>
                <w:b/>
                <w:bCs/>
              </w:rPr>
              <w:t>Posted Date:</w:t>
            </w:r>
          </w:p>
        </w:tc>
        <w:tc>
          <w:tcPr>
            <w:tcW w:w="4500" w:type="dxa"/>
            <w:tcBorders>
              <w:right w:val="nil"/>
            </w:tcBorders>
            <w:tcMar>
              <w:top w:w="100" w:type="nil"/>
              <w:left w:w="100" w:type="nil"/>
              <w:bottom w:w="100" w:type="nil"/>
              <w:right w:w="100" w:type="nil"/>
            </w:tcMar>
            <w:vAlign w:val="center"/>
          </w:tcPr>
          <w:p w14:paraId="3ADA1BBD" w14:textId="77777777" w:rsidR="00F143E5" w:rsidRPr="00F143E5" w:rsidRDefault="00F143E5">
            <w:pPr>
              <w:widowControl w:val="0"/>
              <w:autoSpaceDE w:val="0"/>
              <w:autoSpaceDN w:val="0"/>
              <w:adjustRightInd w:val="0"/>
            </w:pPr>
            <w:r w:rsidRPr="00F143E5">
              <w:t>Mar 29, 2016</w:t>
            </w:r>
          </w:p>
        </w:tc>
      </w:tr>
      <w:tr w:rsidR="00F143E5" w14:paraId="33EA8B2F" w14:textId="77777777" w:rsidTr="00F143E5">
        <w:tc>
          <w:tcPr>
            <w:tcW w:w="4540" w:type="dxa"/>
            <w:tcBorders>
              <w:left w:val="nil"/>
            </w:tcBorders>
            <w:tcMar>
              <w:top w:w="100" w:type="nil"/>
              <w:left w:w="100" w:type="nil"/>
              <w:bottom w:w="100" w:type="nil"/>
              <w:right w:w="100" w:type="nil"/>
            </w:tcMar>
          </w:tcPr>
          <w:p w14:paraId="72951428" w14:textId="77777777" w:rsidR="00F143E5" w:rsidRPr="00F143E5" w:rsidRDefault="00F143E5">
            <w:pPr>
              <w:widowControl w:val="0"/>
              <w:autoSpaceDE w:val="0"/>
              <w:autoSpaceDN w:val="0"/>
              <w:adjustRightInd w:val="0"/>
              <w:rPr>
                <w:b/>
                <w:bCs/>
              </w:rPr>
            </w:pPr>
            <w:r w:rsidRPr="00F143E5">
              <w:rPr>
                <w:b/>
                <w:bCs/>
              </w:rPr>
              <w:t>Last Updated Date:</w:t>
            </w:r>
          </w:p>
        </w:tc>
        <w:tc>
          <w:tcPr>
            <w:tcW w:w="4500" w:type="dxa"/>
            <w:tcBorders>
              <w:right w:val="nil"/>
            </w:tcBorders>
            <w:tcMar>
              <w:top w:w="100" w:type="nil"/>
              <w:left w:w="100" w:type="nil"/>
              <w:bottom w:w="100" w:type="nil"/>
              <w:right w:w="100" w:type="nil"/>
            </w:tcMar>
            <w:vAlign w:val="center"/>
          </w:tcPr>
          <w:p w14:paraId="5C3337A5" w14:textId="77777777" w:rsidR="00F143E5" w:rsidRPr="00F143E5" w:rsidRDefault="00F143E5">
            <w:pPr>
              <w:widowControl w:val="0"/>
              <w:autoSpaceDE w:val="0"/>
              <w:autoSpaceDN w:val="0"/>
              <w:adjustRightInd w:val="0"/>
            </w:pPr>
            <w:r w:rsidRPr="00F143E5">
              <w:t>Mar 29, 2016</w:t>
            </w:r>
          </w:p>
        </w:tc>
      </w:tr>
      <w:tr w:rsidR="00F143E5" w14:paraId="09D73BC7" w14:textId="77777777" w:rsidTr="00F143E5">
        <w:tc>
          <w:tcPr>
            <w:tcW w:w="4540" w:type="dxa"/>
            <w:tcBorders>
              <w:left w:val="nil"/>
            </w:tcBorders>
            <w:tcMar>
              <w:top w:w="100" w:type="nil"/>
              <w:left w:w="100" w:type="nil"/>
              <w:bottom w:w="100" w:type="nil"/>
              <w:right w:w="100" w:type="nil"/>
            </w:tcMar>
          </w:tcPr>
          <w:p w14:paraId="47EA6689" w14:textId="77777777" w:rsidR="00F143E5" w:rsidRPr="00F143E5" w:rsidRDefault="00F143E5">
            <w:pPr>
              <w:widowControl w:val="0"/>
              <w:autoSpaceDE w:val="0"/>
              <w:autoSpaceDN w:val="0"/>
              <w:adjustRightInd w:val="0"/>
              <w:rPr>
                <w:b/>
                <w:bCs/>
              </w:rPr>
            </w:pPr>
            <w:r w:rsidRPr="00F143E5">
              <w:rPr>
                <w:b/>
                <w:bCs/>
              </w:rPr>
              <w:t>Original Closing Date for Applications:</w:t>
            </w:r>
          </w:p>
        </w:tc>
        <w:tc>
          <w:tcPr>
            <w:tcW w:w="4500" w:type="dxa"/>
            <w:tcBorders>
              <w:right w:val="nil"/>
            </w:tcBorders>
            <w:tcMar>
              <w:top w:w="100" w:type="nil"/>
              <w:left w:w="100" w:type="nil"/>
              <w:bottom w:w="100" w:type="nil"/>
              <w:right w:w="100" w:type="nil"/>
            </w:tcMar>
            <w:vAlign w:val="center"/>
          </w:tcPr>
          <w:p w14:paraId="066C7528" w14:textId="77777777" w:rsidR="00F143E5" w:rsidRPr="00F143E5" w:rsidRDefault="00F143E5">
            <w:pPr>
              <w:widowControl w:val="0"/>
              <w:autoSpaceDE w:val="0"/>
              <w:autoSpaceDN w:val="0"/>
              <w:adjustRightInd w:val="0"/>
            </w:pPr>
            <w:r w:rsidRPr="00F143E5">
              <w:t>May 13, 2016  </w:t>
            </w:r>
          </w:p>
        </w:tc>
      </w:tr>
      <w:tr w:rsidR="00F143E5" w14:paraId="4BC1725D" w14:textId="77777777" w:rsidTr="00F143E5">
        <w:tc>
          <w:tcPr>
            <w:tcW w:w="4540" w:type="dxa"/>
            <w:tcBorders>
              <w:left w:val="nil"/>
            </w:tcBorders>
            <w:tcMar>
              <w:top w:w="100" w:type="nil"/>
              <w:left w:w="100" w:type="nil"/>
              <w:bottom w:w="100" w:type="nil"/>
              <w:right w:w="100" w:type="nil"/>
            </w:tcMar>
          </w:tcPr>
          <w:p w14:paraId="211CF645" w14:textId="77777777" w:rsidR="00F143E5" w:rsidRPr="00F143E5" w:rsidRDefault="00F143E5">
            <w:pPr>
              <w:widowControl w:val="0"/>
              <w:autoSpaceDE w:val="0"/>
              <w:autoSpaceDN w:val="0"/>
              <w:adjustRightInd w:val="0"/>
              <w:rPr>
                <w:b/>
                <w:bCs/>
              </w:rPr>
            </w:pPr>
            <w:r w:rsidRPr="00F143E5">
              <w:rPr>
                <w:b/>
                <w:bCs/>
              </w:rPr>
              <w:t>Current Closing Date for Applications:</w:t>
            </w:r>
          </w:p>
        </w:tc>
        <w:tc>
          <w:tcPr>
            <w:tcW w:w="4500" w:type="dxa"/>
            <w:tcBorders>
              <w:right w:val="nil"/>
            </w:tcBorders>
            <w:tcMar>
              <w:top w:w="100" w:type="nil"/>
              <w:left w:w="100" w:type="nil"/>
              <w:bottom w:w="100" w:type="nil"/>
              <w:right w:w="100" w:type="nil"/>
            </w:tcMar>
            <w:vAlign w:val="center"/>
          </w:tcPr>
          <w:p w14:paraId="6F2078A6" w14:textId="77777777" w:rsidR="00F143E5" w:rsidRPr="00F143E5" w:rsidRDefault="00F143E5">
            <w:pPr>
              <w:widowControl w:val="0"/>
              <w:autoSpaceDE w:val="0"/>
              <w:autoSpaceDN w:val="0"/>
              <w:adjustRightInd w:val="0"/>
            </w:pPr>
            <w:r w:rsidRPr="00F143E5">
              <w:t>May 13, 2016  </w:t>
            </w:r>
          </w:p>
        </w:tc>
      </w:tr>
      <w:tr w:rsidR="00F143E5" w14:paraId="4214DF67" w14:textId="77777777" w:rsidTr="00F143E5">
        <w:tc>
          <w:tcPr>
            <w:tcW w:w="4540" w:type="dxa"/>
            <w:tcBorders>
              <w:left w:val="nil"/>
            </w:tcBorders>
            <w:tcMar>
              <w:top w:w="100" w:type="nil"/>
              <w:left w:w="100" w:type="nil"/>
              <w:bottom w:w="100" w:type="nil"/>
              <w:right w:w="100" w:type="nil"/>
            </w:tcMar>
          </w:tcPr>
          <w:p w14:paraId="574D2F94" w14:textId="77777777" w:rsidR="00F143E5" w:rsidRPr="00F143E5" w:rsidRDefault="00F143E5">
            <w:pPr>
              <w:widowControl w:val="0"/>
              <w:autoSpaceDE w:val="0"/>
              <w:autoSpaceDN w:val="0"/>
              <w:adjustRightInd w:val="0"/>
              <w:rPr>
                <w:b/>
                <w:bCs/>
              </w:rPr>
            </w:pPr>
            <w:r w:rsidRPr="00F143E5">
              <w:rPr>
                <w:b/>
                <w:bCs/>
              </w:rPr>
              <w:t>Archive Date:</w:t>
            </w:r>
          </w:p>
        </w:tc>
        <w:tc>
          <w:tcPr>
            <w:tcW w:w="4500" w:type="dxa"/>
            <w:tcBorders>
              <w:right w:val="nil"/>
            </w:tcBorders>
            <w:tcMar>
              <w:top w:w="100" w:type="nil"/>
              <w:left w:w="100" w:type="nil"/>
              <w:bottom w:w="100" w:type="nil"/>
              <w:right w:w="100" w:type="nil"/>
            </w:tcMar>
            <w:vAlign w:val="center"/>
          </w:tcPr>
          <w:p w14:paraId="472719C8" w14:textId="77777777" w:rsidR="00F143E5" w:rsidRPr="00F143E5" w:rsidRDefault="00F143E5">
            <w:pPr>
              <w:widowControl w:val="0"/>
              <w:autoSpaceDE w:val="0"/>
              <w:autoSpaceDN w:val="0"/>
              <w:adjustRightInd w:val="0"/>
            </w:pPr>
            <w:r w:rsidRPr="00F143E5">
              <w:t>Jun 12, 2016</w:t>
            </w:r>
          </w:p>
        </w:tc>
      </w:tr>
      <w:tr w:rsidR="00F143E5" w14:paraId="52EC232E" w14:textId="77777777" w:rsidTr="00F143E5">
        <w:tc>
          <w:tcPr>
            <w:tcW w:w="4540" w:type="dxa"/>
            <w:tcBorders>
              <w:left w:val="nil"/>
            </w:tcBorders>
            <w:tcMar>
              <w:top w:w="100" w:type="nil"/>
              <w:left w:w="100" w:type="nil"/>
              <w:bottom w:w="100" w:type="nil"/>
              <w:right w:w="100" w:type="nil"/>
            </w:tcMar>
          </w:tcPr>
          <w:p w14:paraId="35CB52C7" w14:textId="77777777" w:rsidR="00F143E5" w:rsidRPr="00F143E5" w:rsidRDefault="00F143E5">
            <w:pPr>
              <w:widowControl w:val="0"/>
              <w:autoSpaceDE w:val="0"/>
              <w:autoSpaceDN w:val="0"/>
              <w:adjustRightInd w:val="0"/>
              <w:rPr>
                <w:b/>
                <w:bCs/>
              </w:rPr>
            </w:pPr>
            <w:r w:rsidRPr="00F143E5">
              <w:rPr>
                <w:b/>
                <w:bCs/>
              </w:rPr>
              <w:t>Estimated Total Program Funding:</w:t>
            </w:r>
          </w:p>
        </w:tc>
        <w:tc>
          <w:tcPr>
            <w:tcW w:w="4500" w:type="dxa"/>
            <w:tcBorders>
              <w:right w:val="nil"/>
            </w:tcBorders>
            <w:tcMar>
              <w:top w:w="100" w:type="nil"/>
              <w:left w:w="100" w:type="nil"/>
              <w:bottom w:w="100" w:type="nil"/>
              <w:right w:w="100" w:type="nil"/>
            </w:tcMar>
            <w:vAlign w:val="center"/>
          </w:tcPr>
          <w:p w14:paraId="54336665" w14:textId="77777777" w:rsidR="00F143E5" w:rsidRPr="00F143E5" w:rsidRDefault="00F143E5">
            <w:pPr>
              <w:widowControl w:val="0"/>
              <w:autoSpaceDE w:val="0"/>
              <w:autoSpaceDN w:val="0"/>
              <w:adjustRightInd w:val="0"/>
            </w:pPr>
            <w:r w:rsidRPr="00F143E5">
              <w:t>$211,000,000</w:t>
            </w:r>
          </w:p>
        </w:tc>
      </w:tr>
      <w:tr w:rsidR="00F143E5" w14:paraId="776AE12B" w14:textId="77777777" w:rsidTr="00F143E5">
        <w:tc>
          <w:tcPr>
            <w:tcW w:w="4540" w:type="dxa"/>
            <w:tcBorders>
              <w:left w:val="nil"/>
            </w:tcBorders>
            <w:tcMar>
              <w:top w:w="100" w:type="nil"/>
              <w:left w:w="100" w:type="nil"/>
              <w:bottom w:w="100" w:type="nil"/>
              <w:right w:w="100" w:type="nil"/>
            </w:tcMar>
          </w:tcPr>
          <w:p w14:paraId="16BFEA88" w14:textId="77777777" w:rsidR="00F143E5" w:rsidRPr="00F143E5" w:rsidRDefault="00F143E5">
            <w:pPr>
              <w:widowControl w:val="0"/>
              <w:autoSpaceDE w:val="0"/>
              <w:autoSpaceDN w:val="0"/>
              <w:adjustRightInd w:val="0"/>
              <w:rPr>
                <w:b/>
                <w:bCs/>
              </w:rPr>
            </w:pPr>
            <w:r w:rsidRPr="00F143E5">
              <w:rPr>
                <w:b/>
                <w:bCs/>
              </w:rPr>
              <w:t>Eligible Applicants:</w:t>
            </w:r>
          </w:p>
        </w:tc>
        <w:tc>
          <w:tcPr>
            <w:tcW w:w="4500" w:type="dxa"/>
            <w:tcBorders>
              <w:right w:val="nil"/>
            </w:tcBorders>
            <w:tcMar>
              <w:top w:w="100" w:type="nil"/>
              <w:left w:w="100" w:type="nil"/>
              <w:bottom w:w="100" w:type="nil"/>
              <w:right w:w="100" w:type="nil"/>
            </w:tcMar>
            <w:vAlign w:val="center"/>
          </w:tcPr>
          <w:p w14:paraId="5B952FC2" w14:textId="77777777" w:rsidR="00F143E5" w:rsidRPr="00F143E5" w:rsidRDefault="00F143E5">
            <w:pPr>
              <w:widowControl w:val="0"/>
              <w:autoSpaceDE w:val="0"/>
              <w:autoSpaceDN w:val="0"/>
              <w:adjustRightInd w:val="0"/>
            </w:pPr>
            <w:r w:rsidRPr="00F143E5">
              <w:t>City or township governments</w:t>
            </w:r>
          </w:p>
          <w:p w14:paraId="055602D7" w14:textId="77777777" w:rsidR="00F143E5" w:rsidRPr="00F143E5" w:rsidRDefault="00F143E5">
            <w:pPr>
              <w:widowControl w:val="0"/>
              <w:autoSpaceDE w:val="0"/>
              <w:autoSpaceDN w:val="0"/>
              <w:adjustRightInd w:val="0"/>
            </w:pPr>
            <w:r w:rsidRPr="00F143E5">
              <w:t>County governments</w:t>
            </w:r>
          </w:p>
          <w:p w14:paraId="4FB7B205" w14:textId="77777777" w:rsidR="00F143E5" w:rsidRPr="00F143E5" w:rsidRDefault="00F143E5">
            <w:pPr>
              <w:widowControl w:val="0"/>
              <w:autoSpaceDE w:val="0"/>
              <w:autoSpaceDN w:val="0"/>
              <w:adjustRightInd w:val="0"/>
            </w:pPr>
            <w:r w:rsidRPr="00F143E5">
              <w:t>Native American tribal governments (Federally recognized)</w:t>
            </w:r>
          </w:p>
          <w:p w14:paraId="55354155" w14:textId="77777777" w:rsidR="00F143E5" w:rsidRPr="00F143E5" w:rsidRDefault="00F143E5">
            <w:pPr>
              <w:widowControl w:val="0"/>
              <w:autoSpaceDE w:val="0"/>
              <w:autoSpaceDN w:val="0"/>
              <w:adjustRightInd w:val="0"/>
            </w:pPr>
            <w:r w:rsidRPr="00F143E5">
              <w:t>State governments</w:t>
            </w:r>
          </w:p>
          <w:p w14:paraId="771839B6" w14:textId="77777777" w:rsidR="00F143E5" w:rsidRPr="00F143E5" w:rsidRDefault="00F143E5">
            <w:pPr>
              <w:widowControl w:val="0"/>
              <w:autoSpaceDE w:val="0"/>
              <w:autoSpaceDN w:val="0"/>
              <w:adjustRightInd w:val="0"/>
            </w:pPr>
            <w:r w:rsidRPr="00F143E5">
              <w:t>Others (see text field entitled "Additional Information on Eligibility" for clarification)</w:t>
            </w:r>
          </w:p>
        </w:tc>
      </w:tr>
      <w:tr w:rsidR="00F143E5" w14:paraId="19B89117" w14:textId="77777777" w:rsidTr="00F143E5">
        <w:tc>
          <w:tcPr>
            <w:tcW w:w="4540" w:type="dxa"/>
            <w:tcBorders>
              <w:left w:val="nil"/>
            </w:tcBorders>
            <w:tcMar>
              <w:top w:w="100" w:type="nil"/>
              <w:left w:w="100" w:type="nil"/>
              <w:bottom w:w="100" w:type="nil"/>
              <w:right w:w="100" w:type="nil"/>
            </w:tcMar>
          </w:tcPr>
          <w:p w14:paraId="5A4D17BF" w14:textId="77777777" w:rsidR="00F143E5" w:rsidRPr="00F143E5" w:rsidRDefault="00F143E5">
            <w:pPr>
              <w:widowControl w:val="0"/>
              <w:autoSpaceDE w:val="0"/>
              <w:autoSpaceDN w:val="0"/>
              <w:adjustRightInd w:val="0"/>
              <w:rPr>
                <w:b/>
                <w:bCs/>
              </w:rPr>
            </w:pPr>
            <w:r w:rsidRPr="00F143E5">
              <w:rPr>
                <w:b/>
                <w:bCs/>
              </w:rPr>
              <w:t>Additional Information on Eligibility:</w:t>
            </w:r>
          </w:p>
        </w:tc>
        <w:tc>
          <w:tcPr>
            <w:tcW w:w="4500" w:type="dxa"/>
            <w:tcBorders>
              <w:right w:val="nil"/>
            </w:tcBorders>
            <w:tcMar>
              <w:top w:w="100" w:type="nil"/>
              <w:left w:w="100" w:type="nil"/>
              <w:bottom w:w="100" w:type="nil"/>
              <w:right w:w="100" w:type="nil"/>
            </w:tcMar>
            <w:vAlign w:val="center"/>
          </w:tcPr>
          <w:p w14:paraId="5A94CE3B" w14:textId="77777777" w:rsidR="00F143E5" w:rsidRPr="00F143E5" w:rsidRDefault="00F143E5">
            <w:pPr>
              <w:widowControl w:val="0"/>
              <w:autoSpaceDE w:val="0"/>
              <w:autoSpaceDN w:val="0"/>
              <w:adjustRightInd w:val="0"/>
            </w:pPr>
            <w:r w:rsidRPr="00F143E5">
              <w:t>Eligible applicants include direct recipients of FTA grants under the Section 5307 Urbanized Area Formula program, States, and Indian Tribes. Except for projects proposed by Indian Tribes, proposals for projects in rural (non-urbanized) areas must be submitted as part of a consolidated State proposal. States and other eligible applicants may also submit consolidated proposals for projects in urbanized areas. Proposals may contain projects to be implemented by the recipient or its subrecipients. Eligible subrecipients include public agencies, private nonprofit organizations, and private providers engaged in public transportation. If a single project proposal involves multiple public transportation providers, such as when an agency acquires vehicles that will be operated by another agency, the proposal must include a detailed statement regarding the role of each public transportation provider in the implementation of the project.</w:t>
            </w:r>
          </w:p>
        </w:tc>
      </w:tr>
      <w:tr w:rsidR="00F143E5" w14:paraId="03C70EE1" w14:textId="77777777" w:rsidTr="00F143E5">
        <w:tc>
          <w:tcPr>
            <w:tcW w:w="4540" w:type="dxa"/>
            <w:tcBorders>
              <w:left w:val="nil"/>
            </w:tcBorders>
            <w:tcMar>
              <w:top w:w="100" w:type="nil"/>
              <w:left w:w="100" w:type="nil"/>
              <w:bottom w:w="100" w:type="nil"/>
              <w:right w:w="100" w:type="nil"/>
            </w:tcMar>
          </w:tcPr>
          <w:p w14:paraId="40688362" w14:textId="77777777" w:rsidR="00F143E5" w:rsidRPr="00F143E5" w:rsidRDefault="00F143E5">
            <w:pPr>
              <w:widowControl w:val="0"/>
              <w:autoSpaceDE w:val="0"/>
              <w:autoSpaceDN w:val="0"/>
              <w:adjustRightInd w:val="0"/>
              <w:rPr>
                <w:b/>
                <w:bCs/>
              </w:rPr>
            </w:pPr>
            <w:r w:rsidRPr="00F143E5">
              <w:rPr>
                <w:b/>
                <w:bCs/>
              </w:rPr>
              <w:t>Agency Name:</w:t>
            </w:r>
          </w:p>
        </w:tc>
        <w:tc>
          <w:tcPr>
            <w:tcW w:w="4500" w:type="dxa"/>
            <w:tcBorders>
              <w:right w:val="nil"/>
            </w:tcBorders>
            <w:tcMar>
              <w:top w:w="100" w:type="nil"/>
              <w:left w:w="100" w:type="nil"/>
              <w:bottom w:w="100" w:type="nil"/>
              <w:right w:w="100" w:type="nil"/>
            </w:tcMar>
            <w:vAlign w:val="center"/>
          </w:tcPr>
          <w:p w14:paraId="04852AC9" w14:textId="77777777" w:rsidR="00F143E5" w:rsidRPr="00F143E5" w:rsidRDefault="00F143E5">
            <w:pPr>
              <w:widowControl w:val="0"/>
              <w:autoSpaceDE w:val="0"/>
              <w:autoSpaceDN w:val="0"/>
              <w:adjustRightInd w:val="0"/>
            </w:pPr>
            <w:r w:rsidRPr="00F143E5">
              <w:t>DOT/Federal Transit Administration</w:t>
            </w:r>
          </w:p>
        </w:tc>
      </w:tr>
      <w:tr w:rsidR="00F143E5" w14:paraId="52655ADF" w14:textId="77777777" w:rsidTr="00F143E5">
        <w:tc>
          <w:tcPr>
            <w:tcW w:w="4540" w:type="dxa"/>
            <w:tcBorders>
              <w:left w:val="nil"/>
            </w:tcBorders>
            <w:tcMar>
              <w:top w:w="100" w:type="nil"/>
              <w:left w:w="100" w:type="nil"/>
              <w:bottom w:w="100" w:type="nil"/>
              <w:right w:w="100" w:type="nil"/>
            </w:tcMar>
          </w:tcPr>
          <w:p w14:paraId="06928783" w14:textId="77777777" w:rsidR="00F143E5" w:rsidRPr="00F143E5" w:rsidRDefault="00F143E5">
            <w:pPr>
              <w:widowControl w:val="0"/>
              <w:autoSpaceDE w:val="0"/>
              <w:autoSpaceDN w:val="0"/>
              <w:adjustRightInd w:val="0"/>
              <w:rPr>
                <w:b/>
                <w:bCs/>
              </w:rPr>
            </w:pPr>
            <w:r w:rsidRPr="00F143E5">
              <w:rPr>
                <w:b/>
                <w:bCs/>
              </w:rPr>
              <w:t>Description:</w:t>
            </w:r>
          </w:p>
        </w:tc>
        <w:tc>
          <w:tcPr>
            <w:tcW w:w="4500" w:type="dxa"/>
            <w:tcBorders>
              <w:right w:val="nil"/>
            </w:tcBorders>
            <w:tcMar>
              <w:top w:w="100" w:type="nil"/>
              <w:left w:w="100" w:type="nil"/>
              <w:bottom w:w="100" w:type="nil"/>
              <w:right w:w="100" w:type="nil"/>
            </w:tcMar>
            <w:vAlign w:val="center"/>
          </w:tcPr>
          <w:p w14:paraId="3E6561CA" w14:textId="77777777" w:rsidR="00F143E5" w:rsidRPr="00F143E5" w:rsidRDefault="00F143E5">
            <w:pPr>
              <w:widowControl w:val="0"/>
              <w:autoSpaceDE w:val="0"/>
              <w:autoSpaceDN w:val="0"/>
              <w:adjustRightInd w:val="0"/>
            </w:pPr>
            <w:r w:rsidRPr="00F143E5">
              <w:t>The purpose of the Bus Program is to improve the condition of the nation’s public transportation bus fleets, expand transportation access to employment, educational, and healthcare facilities, and to improve mobility options in rural and urban areas throughout the country. In accordance with the statutory requirement that FTA must “consider the age and condition of buses, bus fleets, related equipment, and bus-related facilities”, FTA will prioritize projects that demonstrate how they will address significant repair and maintenance needs, improve the safety of transit systems, deploy connective projects that include advanced technologies to connect bus systems with other networks, and support the creation of ladders of opportunity.</w:t>
            </w:r>
          </w:p>
        </w:tc>
      </w:tr>
      <w:tr w:rsidR="00F143E5" w14:paraId="15D1ED11" w14:textId="77777777" w:rsidTr="00F143E5">
        <w:tc>
          <w:tcPr>
            <w:tcW w:w="4540" w:type="dxa"/>
            <w:tcBorders>
              <w:left w:val="nil"/>
            </w:tcBorders>
            <w:tcMar>
              <w:top w:w="100" w:type="nil"/>
              <w:left w:w="100" w:type="nil"/>
              <w:bottom w:w="100" w:type="nil"/>
              <w:right w:w="100" w:type="nil"/>
            </w:tcMar>
          </w:tcPr>
          <w:p w14:paraId="155C0AB6" w14:textId="77777777" w:rsidR="00F143E5" w:rsidRPr="00F143E5" w:rsidRDefault="00F143E5">
            <w:pPr>
              <w:widowControl w:val="0"/>
              <w:autoSpaceDE w:val="0"/>
              <w:autoSpaceDN w:val="0"/>
              <w:adjustRightInd w:val="0"/>
              <w:rPr>
                <w:b/>
                <w:bCs/>
              </w:rPr>
            </w:pPr>
            <w:r w:rsidRPr="00F143E5">
              <w:rPr>
                <w:b/>
                <w:bCs/>
              </w:rPr>
              <w:t>Link to Additional Information:</w:t>
            </w:r>
          </w:p>
        </w:tc>
        <w:tc>
          <w:tcPr>
            <w:tcW w:w="4500" w:type="dxa"/>
            <w:tcBorders>
              <w:right w:val="nil"/>
            </w:tcBorders>
            <w:tcMar>
              <w:top w:w="100" w:type="nil"/>
              <w:left w:w="100" w:type="nil"/>
              <w:bottom w:w="100" w:type="nil"/>
              <w:right w:w="100" w:type="nil"/>
            </w:tcMar>
            <w:vAlign w:val="center"/>
          </w:tcPr>
          <w:p w14:paraId="07139899" w14:textId="77777777" w:rsidR="00F143E5" w:rsidRPr="00F143E5" w:rsidRDefault="00B90558">
            <w:pPr>
              <w:widowControl w:val="0"/>
              <w:autoSpaceDE w:val="0"/>
              <w:autoSpaceDN w:val="0"/>
              <w:adjustRightInd w:val="0"/>
            </w:pPr>
            <w:hyperlink r:id="rId879" w:history="1">
              <w:r w:rsidR="00F143E5" w:rsidRPr="00F143E5">
                <w:rPr>
                  <w:rStyle w:val="Hyperlink"/>
                </w:rPr>
                <w:t>Notices of Funding Opportunity</w:t>
              </w:r>
            </w:hyperlink>
          </w:p>
        </w:tc>
      </w:tr>
      <w:tr w:rsidR="00F143E5" w14:paraId="651CD3F3" w14:textId="77777777" w:rsidTr="00F143E5">
        <w:tc>
          <w:tcPr>
            <w:tcW w:w="4540" w:type="dxa"/>
            <w:tcBorders>
              <w:left w:val="nil"/>
            </w:tcBorders>
            <w:tcMar>
              <w:top w:w="100" w:type="nil"/>
              <w:left w:w="100" w:type="nil"/>
              <w:bottom w:w="100" w:type="nil"/>
              <w:right w:w="100" w:type="nil"/>
            </w:tcMar>
          </w:tcPr>
          <w:p w14:paraId="31806398" w14:textId="77777777" w:rsidR="00F143E5" w:rsidRPr="00F143E5" w:rsidRDefault="00F143E5">
            <w:pPr>
              <w:widowControl w:val="0"/>
              <w:autoSpaceDE w:val="0"/>
              <w:autoSpaceDN w:val="0"/>
              <w:adjustRightInd w:val="0"/>
              <w:rPr>
                <w:b/>
                <w:bCs/>
              </w:rPr>
            </w:pPr>
            <w:r w:rsidRPr="00F143E5">
              <w:rPr>
                <w:b/>
                <w:bCs/>
              </w:rPr>
              <w:t>Contact Information:</w:t>
            </w:r>
          </w:p>
        </w:tc>
        <w:tc>
          <w:tcPr>
            <w:tcW w:w="4500" w:type="dxa"/>
            <w:tcBorders>
              <w:right w:val="nil"/>
            </w:tcBorders>
            <w:tcMar>
              <w:top w:w="100" w:type="nil"/>
              <w:left w:w="100" w:type="nil"/>
              <w:bottom w:w="100" w:type="nil"/>
              <w:right w:w="100" w:type="nil"/>
            </w:tcMar>
            <w:vAlign w:val="center"/>
          </w:tcPr>
          <w:p w14:paraId="25797D76" w14:textId="77777777" w:rsidR="00F143E5" w:rsidRPr="00F143E5" w:rsidRDefault="00F143E5">
            <w:pPr>
              <w:widowControl w:val="0"/>
              <w:autoSpaceDE w:val="0"/>
              <w:autoSpaceDN w:val="0"/>
              <w:adjustRightInd w:val="0"/>
            </w:pPr>
            <w:r w:rsidRPr="00F143E5">
              <w:t>If you have difficulty accessing the full announcement electronically, please contact:</w:t>
            </w:r>
          </w:p>
          <w:p w14:paraId="40CED708" w14:textId="77777777" w:rsidR="00F143E5" w:rsidRPr="00F143E5" w:rsidRDefault="00F143E5">
            <w:pPr>
              <w:widowControl w:val="0"/>
              <w:autoSpaceDE w:val="0"/>
              <w:autoSpaceDN w:val="0"/>
              <w:adjustRightInd w:val="0"/>
            </w:pPr>
          </w:p>
          <w:p w14:paraId="5A1C2C77" w14:textId="77777777" w:rsidR="00F143E5" w:rsidRPr="00F143E5" w:rsidRDefault="00F143E5">
            <w:pPr>
              <w:widowControl w:val="0"/>
              <w:autoSpaceDE w:val="0"/>
              <w:autoSpaceDN w:val="0"/>
              <w:adjustRightInd w:val="0"/>
            </w:pPr>
            <w:r w:rsidRPr="00F143E5">
              <w:t xml:space="preserve">Samuel Snead Office of Program Management </w:t>
            </w:r>
          </w:p>
          <w:p w14:paraId="05E2B3EA" w14:textId="77777777" w:rsidR="00F143E5" w:rsidRPr="00F143E5" w:rsidRDefault="00B90558">
            <w:pPr>
              <w:widowControl w:val="0"/>
              <w:autoSpaceDE w:val="0"/>
              <w:autoSpaceDN w:val="0"/>
              <w:adjustRightInd w:val="0"/>
            </w:pPr>
            <w:hyperlink r:id="rId880" w:history="1">
              <w:r w:rsidR="00F143E5" w:rsidRPr="00F143E5">
                <w:rPr>
                  <w:rStyle w:val="Hyperlink"/>
                </w:rPr>
                <w:t>Samuel Snead</w:t>
              </w:r>
            </w:hyperlink>
          </w:p>
        </w:tc>
      </w:tr>
    </w:tbl>
    <w:p w14:paraId="70D7EEE9" w14:textId="77777777" w:rsidR="002926BF" w:rsidRPr="008B780D" w:rsidRDefault="00B90558" w:rsidP="002926BF">
      <w:pPr>
        <w:widowControl w:val="0"/>
        <w:autoSpaceDE w:val="0"/>
        <w:autoSpaceDN w:val="0"/>
        <w:adjustRightInd w:val="0"/>
        <w:rPr>
          <w:rFonts w:ascii="Times" w:hAnsi="Times" w:cs="Helvetica"/>
        </w:rPr>
      </w:pPr>
      <w:hyperlink r:id="rId881" w:history="1">
        <w:r w:rsidR="002926BF" w:rsidRPr="008B780D">
          <w:rPr>
            <w:rFonts w:ascii="Times" w:hAnsi="Times" w:cs="Helvetica"/>
            <w:color w:val="386EFF"/>
            <w:u w:val="single" w:color="386EFF"/>
          </w:rPr>
          <w:t>http://www.grants.gov/web/grants/view-opportunity.html?oppId=282624</w:t>
        </w:r>
      </w:hyperlink>
    </w:p>
    <w:p w14:paraId="1DFBF71B" w14:textId="77777777" w:rsidR="00F143E5" w:rsidRDefault="00F143E5" w:rsidP="002926BF">
      <w:pPr>
        <w:widowControl w:val="0"/>
        <w:pBdr>
          <w:bottom w:val="single" w:sz="6" w:space="1" w:color="auto"/>
        </w:pBdr>
        <w:autoSpaceDE w:val="0"/>
        <w:autoSpaceDN w:val="0"/>
        <w:adjustRightInd w:val="0"/>
        <w:rPr>
          <w:rFonts w:ascii="Times" w:hAnsi="Times" w:cs="Helvetica"/>
        </w:rPr>
      </w:pPr>
    </w:p>
    <w:p w14:paraId="7D3463A0" w14:textId="77777777" w:rsidR="00F143E5" w:rsidRDefault="00F143E5" w:rsidP="002926BF">
      <w:pPr>
        <w:widowControl w:val="0"/>
        <w:autoSpaceDE w:val="0"/>
        <w:autoSpaceDN w:val="0"/>
        <w:adjustRightInd w:val="0"/>
        <w:rPr>
          <w:rFonts w:ascii="Times" w:hAnsi="Times" w:cs="Helvetica"/>
        </w:rPr>
      </w:pPr>
    </w:p>
    <w:p w14:paraId="26F55E4D" w14:textId="4A997BEF" w:rsidR="002926BF" w:rsidRPr="008B780D" w:rsidRDefault="002926BF" w:rsidP="002926BF">
      <w:pPr>
        <w:widowControl w:val="0"/>
        <w:autoSpaceDE w:val="0"/>
        <w:autoSpaceDN w:val="0"/>
        <w:adjustRightInd w:val="0"/>
        <w:rPr>
          <w:rFonts w:ascii="Times" w:hAnsi="Times" w:cs="Helvetica"/>
        </w:rPr>
      </w:pPr>
      <w:bookmarkStart w:id="509" w:name="DOTLoNoEmissionNOFO"/>
      <w:bookmarkEnd w:id="509"/>
      <w:r w:rsidRPr="008B780D">
        <w:rPr>
          <w:rFonts w:ascii="Times" w:hAnsi="Times" w:cs="Helvetica"/>
        </w:rPr>
        <w:t>DOT/Federal Transit Administration</w:t>
      </w:r>
    </w:p>
    <w:p w14:paraId="2E2F7AFA" w14:textId="77777777" w:rsidR="002926BF" w:rsidRDefault="002926BF" w:rsidP="002926BF">
      <w:pPr>
        <w:widowControl w:val="0"/>
        <w:autoSpaceDE w:val="0"/>
        <w:autoSpaceDN w:val="0"/>
        <w:adjustRightInd w:val="0"/>
        <w:rPr>
          <w:rFonts w:ascii="Times" w:hAnsi="Times" w:cs="Helvetica"/>
        </w:rPr>
      </w:pPr>
      <w:r w:rsidRPr="008B780D">
        <w:rPr>
          <w:rFonts w:ascii="Times" w:hAnsi="Times" w:cs="Helvetica"/>
        </w:rPr>
        <w:t>Low or No Emission Progr</w:t>
      </w:r>
      <w:r>
        <w:rPr>
          <w:rFonts w:ascii="Times" w:hAnsi="Times" w:cs="Helvetica"/>
        </w:rPr>
        <w:t xml:space="preserve">am (Low-No Program) - 2016 NOFO </w:t>
      </w:r>
      <w:r w:rsidRPr="008B780D">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7FCE538E" w14:textId="77777777">
        <w:tc>
          <w:tcPr>
            <w:tcW w:w="4540" w:type="dxa"/>
            <w:tcMar>
              <w:top w:w="100" w:type="nil"/>
              <w:left w:w="100" w:type="nil"/>
              <w:bottom w:w="100" w:type="nil"/>
              <w:right w:w="100" w:type="nil"/>
            </w:tcMar>
          </w:tcPr>
          <w:p w14:paraId="2BA93061"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14B1B08A"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Grants Notice</w:t>
            </w:r>
          </w:p>
        </w:tc>
      </w:tr>
      <w:tr w:rsidR="00F143E5" w:rsidRPr="00F143E5" w14:paraId="6E4AD8EB" w14:textId="77777777">
        <w:tblPrEx>
          <w:tblBorders>
            <w:top w:val="none" w:sz="0" w:space="0" w:color="auto"/>
          </w:tblBorders>
        </w:tblPrEx>
        <w:tc>
          <w:tcPr>
            <w:tcW w:w="4540" w:type="dxa"/>
            <w:tcMar>
              <w:top w:w="100" w:type="nil"/>
              <w:left w:w="100" w:type="nil"/>
              <w:bottom w:w="100" w:type="nil"/>
              <w:right w:w="100" w:type="nil"/>
            </w:tcMar>
          </w:tcPr>
          <w:p w14:paraId="29685BFC"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239D8D84"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FTA-2016-003-TPM</w:t>
            </w:r>
          </w:p>
        </w:tc>
      </w:tr>
      <w:tr w:rsidR="00F143E5" w:rsidRPr="00F143E5" w14:paraId="7F72245D" w14:textId="77777777">
        <w:tblPrEx>
          <w:tblBorders>
            <w:top w:val="none" w:sz="0" w:space="0" w:color="auto"/>
          </w:tblBorders>
        </w:tblPrEx>
        <w:tc>
          <w:tcPr>
            <w:tcW w:w="4540" w:type="dxa"/>
            <w:tcMar>
              <w:top w:w="100" w:type="nil"/>
              <w:left w:w="100" w:type="nil"/>
              <w:bottom w:w="100" w:type="nil"/>
              <w:right w:w="100" w:type="nil"/>
            </w:tcMar>
          </w:tcPr>
          <w:p w14:paraId="487092A7"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21B6DE12"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Low or No Emission Program (Low-No Program) - 2016 NOFO</w:t>
            </w:r>
          </w:p>
        </w:tc>
      </w:tr>
      <w:tr w:rsidR="00F143E5" w:rsidRPr="00F143E5" w14:paraId="33FB4973" w14:textId="77777777">
        <w:tblPrEx>
          <w:tblBorders>
            <w:top w:val="none" w:sz="0" w:space="0" w:color="auto"/>
          </w:tblBorders>
        </w:tblPrEx>
        <w:tc>
          <w:tcPr>
            <w:tcW w:w="4540" w:type="dxa"/>
            <w:tcMar>
              <w:top w:w="100" w:type="nil"/>
              <w:left w:w="100" w:type="nil"/>
              <w:bottom w:w="100" w:type="nil"/>
              <w:right w:w="100" w:type="nil"/>
            </w:tcMar>
          </w:tcPr>
          <w:p w14:paraId="58E9FD18"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239F5E8F"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Discretionary</w:t>
            </w:r>
          </w:p>
        </w:tc>
      </w:tr>
      <w:tr w:rsidR="00F143E5" w:rsidRPr="00F143E5" w14:paraId="7DC63E33" w14:textId="77777777">
        <w:tblPrEx>
          <w:tblBorders>
            <w:top w:val="none" w:sz="0" w:space="0" w:color="auto"/>
          </w:tblBorders>
        </w:tblPrEx>
        <w:tc>
          <w:tcPr>
            <w:tcW w:w="4540" w:type="dxa"/>
            <w:tcMar>
              <w:top w:w="100" w:type="nil"/>
              <w:left w:w="100" w:type="nil"/>
              <w:bottom w:w="100" w:type="nil"/>
              <w:right w:w="100" w:type="nil"/>
            </w:tcMar>
          </w:tcPr>
          <w:p w14:paraId="4A3D8EC7"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69B4581"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5C3C95CD" w14:textId="77777777">
        <w:tblPrEx>
          <w:tblBorders>
            <w:top w:val="none" w:sz="0" w:space="0" w:color="auto"/>
          </w:tblBorders>
        </w:tblPrEx>
        <w:tc>
          <w:tcPr>
            <w:tcW w:w="4540" w:type="dxa"/>
            <w:tcMar>
              <w:top w:w="100" w:type="nil"/>
              <w:left w:w="100" w:type="nil"/>
              <w:bottom w:w="100" w:type="nil"/>
              <w:right w:w="100" w:type="nil"/>
            </w:tcMar>
          </w:tcPr>
          <w:p w14:paraId="394D30A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61502F89"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w:t>
            </w:r>
          </w:p>
        </w:tc>
      </w:tr>
      <w:tr w:rsidR="00F143E5" w:rsidRPr="00F143E5" w14:paraId="00182C7A" w14:textId="77777777">
        <w:tblPrEx>
          <w:tblBorders>
            <w:top w:val="none" w:sz="0" w:space="0" w:color="auto"/>
          </w:tblBorders>
        </w:tblPrEx>
        <w:tc>
          <w:tcPr>
            <w:tcW w:w="4540" w:type="dxa"/>
            <w:tcMar>
              <w:top w:w="100" w:type="nil"/>
              <w:left w:w="100" w:type="nil"/>
              <w:bottom w:w="100" w:type="nil"/>
              <w:right w:w="100" w:type="nil"/>
            </w:tcMar>
          </w:tcPr>
          <w:p w14:paraId="1B4BBD0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43A084E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Transportation</w:t>
            </w:r>
          </w:p>
        </w:tc>
      </w:tr>
      <w:tr w:rsidR="00F143E5" w:rsidRPr="00F143E5" w14:paraId="2E6DBD8B" w14:textId="77777777">
        <w:tblPrEx>
          <w:tblBorders>
            <w:top w:val="none" w:sz="0" w:space="0" w:color="auto"/>
          </w:tblBorders>
        </w:tblPrEx>
        <w:tc>
          <w:tcPr>
            <w:tcW w:w="4540" w:type="dxa"/>
            <w:tcMar>
              <w:top w:w="100" w:type="nil"/>
              <w:left w:w="100" w:type="nil"/>
              <w:bottom w:w="100" w:type="nil"/>
              <w:right w:w="100" w:type="nil"/>
            </w:tcMar>
          </w:tcPr>
          <w:p w14:paraId="3A6EF68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4DF440FB"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362FC05C" w14:textId="77777777">
        <w:tblPrEx>
          <w:tblBorders>
            <w:top w:val="none" w:sz="0" w:space="0" w:color="auto"/>
          </w:tblBorders>
        </w:tblPrEx>
        <w:tc>
          <w:tcPr>
            <w:tcW w:w="4540" w:type="dxa"/>
            <w:tcMar>
              <w:top w:w="100" w:type="nil"/>
              <w:left w:w="100" w:type="nil"/>
              <w:bottom w:w="100" w:type="nil"/>
              <w:right w:w="100" w:type="nil"/>
            </w:tcMar>
            <w:vAlign w:val="center"/>
          </w:tcPr>
          <w:p w14:paraId="430D479A"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6F80AB12"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100</w:t>
            </w:r>
          </w:p>
        </w:tc>
      </w:tr>
      <w:tr w:rsidR="00F143E5" w:rsidRPr="00F143E5" w14:paraId="79B07F28" w14:textId="77777777">
        <w:tblPrEx>
          <w:tblBorders>
            <w:top w:val="none" w:sz="0" w:space="0" w:color="auto"/>
          </w:tblBorders>
        </w:tblPrEx>
        <w:tc>
          <w:tcPr>
            <w:tcW w:w="4540" w:type="dxa"/>
            <w:tcMar>
              <w:top w:w="100" w:type="nil"/>
              <w:left w:w="100" w:type="nil"/>
              <w:bottom w:w="100" w:type="nil"/>
              <w:right w:w="100" w:type="nil"/>
            </w:tcMar>
          </w:tcPr>
          <w:p w14:paraId="60F355C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722E6A4A"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20.526 -- Bus and Bus Facilities Formula Program</w:t>
            </w:r>
          </w:p>
        </w:tc>
      </w:tr>
      <w:tr w:rsidR="00F143E5" w:rsidRPr="00F143E5" w14:paraId="5C804CA3" w14:textId="77777777">
        <w:tc>
          <w:tcPr>
            <w:tcW w:w="4540" w:type="dxa"/>
            <w:tcMar>
              <w:top w:w="100" w:type="nil"/>
              <w:left w:w="100" w:type="nil"/>
              <w:bottom w:w="100" w:type="nil"/>
              <w:right w:w="100" w:type="nil"/>
            </w:tcMar>
          </w:tcPr>
          <w:p w14:paraId="030B1F7D"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CC3BEE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Yes</w:t>
            </w:r>
          </w:p>
        </w:tc>
      </w:tr>
      <w:tr w:rsidR="00F143E5" w14:paraId="3C5FEAD2" w14:textId="77777777" w:rsidTr="00F143E5">
        <w:tc>
          <w:tcPr>
            <w:tcW w:w="4540" w:type="dxa"/>
            <w:tcBorders>
              <w:left w:val="nil"/>
            </w:tcBorders>
            <w:tcMar>
              <w:top w:w="100" w:type="nil"/>
              <w:left w:w="100" w:type="nil"/>
              <w:bottom w:w="100" w:type="nil"/>
              <w:right w:w="100" w:type="nil"/>
            </w:tcMar>
          </w:tcPr>
          <w:p w14:paraId="359BE7E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1D840E"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0D4D30C7" w14:textId="77777777" w:rsidTr="00F143E5">
        <w:tc>
          <w:tcPr>
            <w:tcW w:w="4540" w:type="dxa"/>
            <w:tcBorders>
              <w:left w:val="nil"/>
            </w:tcBorders>
            <w:tcMar>
              <w:top w:w="100" w:type="nil"/>
              <w:left w:w="100" w:type="nil"/>
              <w:bottom w:w="100" w:type="nil"/>
              <w:right w:w="100" w:type="nil"/>
            </w:tcMar>
          </w:tcPr>
          <w:p w14:paraId="46C05D0B"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CBE584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52292D6C" w14:textId="77777777" w:rsidTr="00F143E5">
        <w:tc>
          <w:tcPr>
            <w:tcW w:w="4540" w:type="dxa"/>
            <w:tcBorders>
              <w:left w:val="nil"/>
            </w:tcBorders>
            <w:tcMar>
              <w:top w:w="100" w:type="nil"/>
              <w:left w:w="100" w:type="nil"/>
              <w:bottom w:w="100" w:type="nil"/>
              <w:right w:w="100" w:type="nil"/>
            </w:tcMar>
          </w:tcPr>
          <w:p w14:paraId="6554F05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696618E"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13, 2016  </w:t>
            </w:r>
          </w:p>
        </w:tc>
      </w:tr>
      <w:tr w:rsidR="00F143E5" w14:paraId="45A3571F" w14:textId="77777777" w:rsidTr="00F143E5">
        <w:tc>
          <w:tcPr>
            <w:tcW w:w="4540" w:type="dxa"/>
            <w:tcBorders>
              <w:left w:val="nil"/>
            </w:tcBorders>
            <w:tcMar>
              <w:top w:w="100" w:type="nil"/>
              <w:left w:w="100" w:type="nil"/>
              <w:bottom w:w="100" w:type="nil"/>
              <w:right w:w="100" w:type="nil"/>
            </w:tcMar>
          </w:tcPr>
          <w:p w14:paraId="10C061DA"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F76A4F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13, 2016  </w:t>
            </w:r>
          </w:p>
        </w:tc>
      </w:tr>
      <w:tr w:rsidR="00F143E5" w14:paraId="4A33EBE0" w14:textId="77777777" w:rsidTr="00F143E5">
        <w:tc>
          <w:tcPr>
            <w:tcW w:w="4540" w:type="dxa"/>
            <w:tcBorders>
              <w:left w:val="nil"/>
            </w:tcBorders>
            <w:tcMar>
              <w:top w:w="100" w:type="nil"/>
              <w:left w:w="100" w:type="nil"/>
              <w:bottom w:w="100" w:type="nil"/>
              <w:right w:w="100" w:type="nil"/>
            </w:tcMar>
          </w:tcPr>
          <w:p w14:paraId="26520D5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4D77F1B"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Jun 12, 2016</w:t>
            </w:r>
          </w:p>
        </w:tc>
      </w:tr>
      <w:tr w:rsidR="00F143E5" w14:paraId="664CC8FA" w14:textId="77777777" w:rsidTr="00F143E5">
        <w:tc>
          <w:tcPr>
            <w:tcW w:w="4540" w:type="dxa"/>
            <w:tcBorders>
              <w:left w:val="nil"/>
            </w:tcBorders>
            <w:tcMar>
              <w:top w:w="100" w:type="nil"/>
              <w:left w:w="100" w:type="nil"/>
              <w:bottom w:w="100" w:type="nil"/>
              <w:right w:w="100" w:type="nil"/>
            </w:tcMar>
          </w:tcPr>
          <w:p w14:paraId="44ECCBA3"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B4D0F32"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$55,000,000</w:t>
            </w:r>
          </w:p>
        </w:tc>
      </w:tr>
      <w:tr w:rsidR="00F143E5" w14:paraId="2A3F592E" w14:textId="77777777" w:rsidTr="00F143E5">
        <w:tc>
          <w:tcPr>
            <w:tcW w:w="4540" w:type="dxa"/>
            <w:tcBorders>
              <w:left w:val="nil"/>
            </w:tcBorders>
            <w:tcMar>
              <w:top w:w="100" w:type="nil"/>
              <w:left w:w="100" w:type="nil"/>
              <w:bottom w:w="100" w:type="nil"/>
              <w:right w:w="100" w:type="nil"/>
            </w:tcMar>
          </w:tcPr>
          <w:p w14:paraId="7048D9E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5DD522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City or township governments</w:t>
            </w:r>
          </w:p>
          <w:p w14:paraId="06A69CE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p w14:paraId="40DF37B8"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County governments</w:t>
            </w:r>
          </w:p>
          <w:p w14:paraId="4E695ED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State governments</w:t>
            </w:r>
          </w:p>
          <w:p w14:paraId="3B684582"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Native American tribal governments (Federally recognized)</w:t>
            </w:r>
          </w:p>
        </w:tc>
      </w:tr>
      <w:tr w:rsidR="00F143E5" w14:paraId="65E49F0E" w14:textId="77777777" w:rsidTr="00F143E5">
        <w:tc>
          <w:tcPr>
            <w:tcW w:w="4540" w:type="dxa"/>
            <w:tcBorders>
              <w:left w:val="nil"/>
            </w:tcBorders>
            <w:tcMar>
              <w:top w:w="100" w:type="nil"/>
              <w:left w:w="100" w:type="nil"/>
              <w:bottom w:w="100" w:type="nil"/>
              <w:right w:w="100" w:type="nil"/>
            </w:tcMar>
          </w:tcPr>
          <w:p w14:paraId="5B4D0217"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456180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An Eligible Applicant is a direct recipient of FTA grants under the Section 5307 Urbanized Area Formula program, States and Indian Tribes.</w:t>
            </w:r>
          </w:p>
        </w:tc>
      </w:tr>
      <w:tr w:rsidR="00F143E5" w14:paraId="0DBC711D" w14:textId="77777777" w:rsidTr="00F143E5">
        <w:tc>
          <w:tcPr>
            <w:tcW w:w="4540" w:type="dxa"/>
            <w:tcBorders>
              <w:left w:val="nil"/>
            </w:tcBorders>
            <w:tcMar>
              <w:top w:w="100" w:type="nil"/>
              <w:left w:w="100" w:type="nil"/>
              <w:bottom w:w="100" w:type="nil"/>
              <w:right w:w="100" w:type="nil"/>
            </w:tcMar>
          </w:tcPr>
          <w:p w14:paraId="7160CEC9"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9E9E9D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DOT/Federal Transit Administration</w:t>
            </w:r>
          </w:p>
        </w:tc>
      </w:tr>
      <w:tr w:rsidR="00F143E5" w14:paraId="296BE15A" w14:textId="77777777" w:rsidTr="00F143E5">
        <w:tc>
          <w:tcPr>
            <w:tcW w:w="4540" w:type="dxa"/>
            <w:tcBorders>
              <w:left w:val="nil"/>
            </w:tcBorders>
            <w:tcMar>
              <w:top w:w="100" w:type="nil"/>
              <w:left w:w="100" w:type="nil"/>
              <w:bottom w:w="100" w:type="nil"/>
              <w:right w:w="100" w:type="nil"/>
            </w:tcMar>
          </w:tcPr>
          <w:p w14:paraId="114C2C1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24558C9"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The main purpose of the Low-No Program is to support the transition of the nation’s transit fleet to the lowest polluting and most energy efficient transit vehicles. The Low-No Program provides funding to State and local governmental authorities for the purchase or lease of zero-emission and low-emission transit buses, including acquisition, construction, and leasing of required supporting facilities.</w:t>
            </w:r>
          </w:p>
        </w:tc>
      </w:tr>
      <w:tr w:rsidR="00F143E5" w14:paraId="2413F5ED" w14:textId="77777777" w:rsidTr="00F143E5">
        <w:tc>
          <w:tcPr>
            <w:tcW w:w="4540" w:type="dxa"/>
            <w:tcBorders>
              <w:left w:val="nil"/>
            </w:tcBorders>
            <w:tcMar>
              <w:top w:w="100" w:type="nil"/>
              <w:left w:w="100" w:type="nil"/>
              <w:bottom w:w="100" w:type="nil"/>
              <w:right w:w="100" w:type="nil"/>
            </w:tcMar>
          </w:tcPr>
          <w:p w14:paraId="2AB0F45E"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19B763D" w14:textId="77777777" w:rsidR="00F143E5" w:rsidRPr="00F143E5" w:rsidRDefault="00B90558">
            <w:pPr>
              <w:widowControl w:val="0"/>
              <w:autoSpaceDE w:val="0"/>
              <w:autoSpaceDN w:val="0"/>
              <w:adjustRightInd w:val="0"/>
              <w:rPr>
                <w:rFonts w:ascii="Times" w:hAnsi="Times" w:cs="Helvetica"/>
              </w:rPr>
            </w:pPr>
            <w:hyperlink r:id="rId882" w:history="1">
              <w:r w:rsidR="00F143E5" w:rsidRPr="00F143E5">
                <w:rPr>
                  <w:rStyle w:val="Hyperlink"/>
                  <w:rFonts w:ascii="Times" w:hAnsi="Times" w:cs="Helvetica"/>
                </w:rPr>
                <w:t>Low or No Emission Program (Low-No Program) - 2016 NOFO</w:t>
              </w:r>
            </w:hyperlink>
          </w:p>
        </w:tc>
      </w:tr>
      <w:tr w:rsidR="00F143E5" w14:paraId="7E01B1FB" w14:textId="77777777" w:rsidTr="00F143E5">
        <w:tc>
          <w:tcPr>
            <w:tcW w:w="4540" w:type="dxa"/>
            <w:tcBorders>
              <w:left w:val="nil"/>
            </w:tcBorders>
            <w:tcMar>
              <w:top w:w="100" w:type="nil"/>
              <w:left w:w="100" w:type="nil"/>
              <w:bottom w:w="100" w:type="nil"/>
              <w:right w:w="100" w:type="nil"/>
            </w:tcMar>
          </w:tcPr>
          <w:p w14:paraId="2CCE50E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203670C"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5794EDC2" w14:textId="77777777" w:rsidR="00F143E5" w:rsidRPr="00F143E5" w:rsidRDefault="00F143E5">
            <w:pPr>
              <w:widowControl w:val="0"/>
              <w:autoSpaceDE w:val="0"/>
              <w:autoSpaceDN w:val="0"/>
              <w:adjustRightInd w:val="0"/>
              <w:rPr>
                <w:rFonts w:ascii="Times" w:hAnsi="Times" w:cs="Helvetica"/>
              </w:rPr>
            </w:pPr>
          </w:p>
          <w:p w14:paraId="07720060"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 xml:space="preserve">Tara Clark Office of Program Management 202-366-2623 </w:t>
            </w:r>
          </w:p>
          <w:p w14:paraId="3B8525A3" w14:textId="77777777" w:rsidR="00F143E5" w:rsidRPr="00F143E5" w:rsidRDefault="00B90558">
            <w:pPr>
              <w:widowControl w:val="0"/>
              <w:autoSpaceDE w:val="0"/>
              <w:autoSpaceDN w:val="0"/>
              <w:adjustRightInd w:val="0"/>
              <w:rPr>
                <w:rFonts w:ascii="Times" w:hAnsi="Times" w:cs="Helvetica"/>
              </w:rPr>
            </w:pPr>
            <w:hyperlink r:id="rId883" w:history="1">
              <w:r w:rsidR="00F143E5" w:rsidRPr="00F143E5">
                <w:rPr>
                  <w:rStyle w:val="Hyperlink"/>
                  <w:rFonts w:ascii="Times" w:hAnsi="Times" w:cs="Helvetica"/>
                </w:rPr>
                <w:t>Tara Clark</w:t>
              </w:r>
            </w:hyperlink>
          </w:p>
        </w:tc>
      </w:tr>
    </w:tbl>
    <w:p w14:paraId="4C8C78E2" w14:textId="77777777" w:rsidR="00F143E5" w:rsidRPr="008B780D" w:rsidRDefault="00F143E5" w:rsidP="002926BF">
      <w:pPr>
        <w:widowControl w:val="0"/>
        <w:autoSpaceDE w:val="0"/>
        <w:autoSpaceDN w:val="0"/>
        <w:adjustRightInd w:val="0"/>
        <w:rPr>
          <w:rFonts w:ascii="Times" w:hAnsi="Times" w:cs="Helvetica"/>
        </w:rPr>
      </w:pPr>
    </w:p>
    <w:p w14:paraId="6E8D9BD7" w14:textId="77777777" w:rsidR="002926BF" w:rsidRDefault="00B90558" w:rsidP="002926BF">
      <w:pPr>
        <w:widowControl w:val="0"/>
        <w:pBdr>
          <w:bottom w:val="single" w:sz="6" w:space="1" w:color="auto"/>
        </w:pBdr>
        <w:autoSpaceDE w:val="0"/>
        <w:autoSpaceDN w:val="0"/>
        <w:adjustRightInd w:val="0"/>
        <w:rPr>
          <w:rFonts w:ascii="Times" w:hAnsi="Times" w:cs="Helvetica"/>
          <w:color w:val="386EFF"/>
          <w:u w:val="single" w:color="386EFF"/>
        </w:rPr>
      </w:pPr>
      <w:hyperlink r:id="rId884" w:history="1">
        <w:r w:rsidR="002926BF" w:rsidRPr="008B780D">
          <w:rPr>
            <w:rFonts w:ascii="Times" w:hAnsi="Times" w:cs="Helvetica"/>
            <w:color w:val="386EFF"/>
            <w:u w:val="single" w:color="386EFF"/>
          </w:rPr>
          <w:t>http://www.grants.gov/web/grants/view-opportunity.html?oppId=282627</w:t>
        </w:r>
      </w:hyperlink>
    </w:p>
    <w:p w14:paraId="5EEB7921" w14:textId="77777777" w:rsidR="00F143E5" w:rsidRPr="008B780D" w:rsidRDefault="00F143E5" w:rsidP="002926BF">
      <w:pPr>
        <w:widowControl w:val="0"/>
        <w:pBdr>
          <w:bottom w:val="single" w:sz="6" w:space="1" w:color="auto"/>
        </w:pBdr>
        <w:autoSpaceDE w:val="0"/>
        <w:autoSpaceDN w:val="0"/>
        <w:adjustRightInd w:val="0"/>
        <w:rPr>
          <w:rFonts w:ascii="Times" w:hAnsi="Times" w:cs="Helvetica"/>
        </w:rPr>
      </w:pPr>
    </w:p>
    <w:p w14:paraId="3E3AE4CC" w14:textId="77777777" w:rsidR="00F143E5" w:rsidRDefault="00F143E5" w:rsidP="002926BF">
      <w:pPr>
        <w:widowControl w:val="0"/>
        <w:autoSpaceDE w:val="0"/>
        <w:autoSpaceDN w:val="0"/>
        <w:adjustRightInd w:val="0"/>
        <w:rPr>
          <w:rFonts w:ascii="Times" w:hAnsi="Times" w:cs="Helvetica"/>
        </w:rPr>
      </w:pPr>
    </w:p>
    <w:p w14:paraId="49A06AD6" w14:textId="77777777" w:rsidR="002926BF" w:rsidRPr="008B780D" w:rsidRDefault="002926BF" w:rsidP="002926BF">
      <w:pPr>
        <w:widowControl w:val="0"/>
        <w:autoSpaceDE w:val="0"/>
        <w:autoSpaceDN w:val="0"/>
        <w:adjustRightInd w:val="0"/>
        <w:rPr>
          <w:rFonts w:ascii="Times" w:hAnsi="Times" w:cs="Helvetica"/>
        </w:rPr>
      </w:pPr>
      <w:bookmarkStart w:id="510" w:name="DOTNOFO"/>
      <w:bookmarkEnd w:id="510"/>
      <w:r w:rsidRPr="008B780D">
        <w:rPr>
          <w:rFonts w:ascii="Times" w:hAnsi="Times" w:cs="Helvetica"/>
        </w:rPr>
        <w:t>DOT/Federal Transit Administration</w:t>
      </w:r>
    </w:p>
    <w:p w14:paraId="7732CE51" w14:textId="73978E94" w:rsidR="002926BF" w:rsidRDefault="002926BF" w:rsidP="002926BF">
      <w:pPr>
        <w:widowControl w:val="0"/>
        <w:autoSpaceDE w:val="0"/>
        <w:autoSpaceDN w:val="0"/>
        <w:adjustRightInd w:val="0"/>
        <w:rPr>
          <w:rFonts w:ascii="Times" w:hAnsi="Times" w:cs="Helvetica"/>
        </w:rPr>
      </w:pPr>
      <w:r w:rsidRPr="008B780D">
        <w:rPr>
          <w:rFonts w:ascii="Times" w:hAnsi="Times" w:cs="Helvetica"/>
        </w:rPr>
        <w:t>Innovative Coordinated Access and Mobi</w:t>
      </w:r>
      <w:r w:rsidR="00F143E5">
        <w:rPr>
          <w:rFonts w:ascii="Times" w:hAnsi="Times" w:cs="Helvetica"/>
        </w:rPr>
        <w:t xml:space="preserve">lity Grants Program - 2016 NOFO </w:t>
      </w:r>
      <w:r w:rsidRPr="008B780D">
        <w:rPr>
          <w:rFonts w:ascii="Times" w:hAnsi="Times" w:cs="Helvetica"/>
        </w:rPr>
        <w:t>Grant</w:t>
      </w:r>
    </w:p>
    <w:p w14:paraId="09DC40E8" w14:textId="77777777" w:rsidR="00452F3A" w:rsidRDefault="00452F3A" w:rsidP="002926B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5310CE9E" w14:textId="77777777">
        <w:tc>
          <w:tcPr>
            <w:tcW w:w="4540" w:type="dxa"/>
            <w:tcMar>
              <w:top w:w="100" w:type="nil"/>
              <w:left w:w="100" w:type="nil"/>
              <w:bottom w:w="100" w:type="nil"/>
              <w:right w:w="100" w:type="nil"/>
            </w:tcMar>
          </w:tcPr>
          <w:p w14:paraId="560C381B"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2DD15759"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Grants Notice</w:t>
            </w:r>
          </w:p>
        </w:tc>
      </w:tr>
      <w:tr w:rsidR="00F143E5" w:rsidRPr="00F143E5" w14:paraId="3135FCCA" w14:textId="77777777">
        <w:tblPrEx>
          <w:tblBorders>
            <w:top w:val="none" w:sz="0" w:space="0" w:color="auto"/>
          </w:tblBorders>
        </w:tblPrEx>
        <w:tc>
          <w:tcPr>
            <w:tcW w:w="4540" w:type="dxa"/>
            <w:tcMar>
              <w:top w:w="100" w:type="nil"/>
              <w:left w:w="100" w:type="nil"/>
              <w:bottom w:w="100" w:type="nil"/>
              <w:right w:w="100" w:type="nil"/>
            </w:tcMar>
          </w:tcPr>
          <w:p w14:paraId="46D362B5"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367E9564"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FTA-2015-012-TPM-RTW</w:t>
            </w:r>
          </w:p>
        </w:tc>
      </w:tr>
      <w:tr w:rsidR="00F143E5" w:rsidRPr="00F143E5" w14:paraId="292126A6" w14:textId="77777777">
        <w:tblPrEx>
          <w:tblBorders>
            <w:top w:val="none" w:sz="0" w:space="0" w:color="auto"/>
          </w:tblBorders>
        </w:tblPrEx>
        <w:tc>
          <w:tcPr>
            <w:tcW w:w="4540" w:type="dxa"/>
            <w:tcMar>
              <w:top w:w="100" w:type="nil"/>
              <w:left w:w="100" w:type="nil"/>
              <w:bottom w:w="100" w:type="nil"/>
              <w:right w:w="100" w:type="nil"/>
            </w:tcMar>
          </w:tcPr>
          <w:p w14:paraId="7F2F9497"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5F64626F"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Innovative Coordinated Access and Mobility Grants Program - 2016 NOFO</w:t>
            </w:r>
          </w:p>
        </w:tc>
      </w:tr>
      <w:tr w:rsidR="00F143E5" w:rsidRPr="00F143E5" w14:paraId="0F56671B" w14:textId="77777777">
        <w:tblPrEx>
          <w:tblBorders>
            <w:top w:val="none" w:sz="0" w:space="0" w:color="auto"/>
          </w:tblBorders>
        </w:tblPrEx>
        <w:tc>
          <w:tcPr>
            <w:tcW w:w="4540" w:type="dxa"/>
            <w:tcMar>
              <w:top w:w="100" w:type="nil"/>
              <w:left w:w="100" w:type="nil"/>
              <w:bottom w:w="100" w:type="nil"/>
              <w:right w:w="100" w:type="nil"/>
            </w:tcMar>
          </w:tcPr>
          <w:p w14:paraId="77D47E7A"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2E04F5C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Discretionary</w:t>
            </w:r>
          </w:p>
        </w:tc>
      </w:tr>
      <w:tr w:rsidR="00F143E5" w:rsidRPr="00F143E5" w14:paraId="5703C488" w14:textId="77777777">
        <w:tblPrEx>
          <w:tblBorders>
            <w:top w:val="none" w:sz="0" w:space="0" w:color="auto"/>
          </w:tblBorders>
        </w:tblPrEx>
        <w:tc>
          <w:tcPr>
            <w:tcW w:w="4540" w:type="dxa"/>
            <w:tcMar>
              <w:top w:w="100" w:type="nil"/>
              <w:left w:w="100" w:type="nil"/>
              <w:bottom w:w="100" w:type="nil"/>
              <w:right w:w="100" w:type="nil"/>
            </w:tcMar>
          </w:tcPr>
          <w:p w14:paraId="00BE420A"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DF83B33"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40EF7E15" w14:textId="77777777">
        <w:tblPrEx>
          <w:tblBorders>
            <w:top w:val="none" w:sz="0" w:space="0" w:color="auto"/>
          </w:tblBorders>
        </w:tblPrEx>
        <w:tc>
          <w:tcPr>
            <w:tcW w:w="4540" w:type="dxa"/>
            <w:tcMar>
              <w:top w:w="100" w:type="nil"/>
              <w:left w:w="100" w:type="nil"/>
              <w:bottom w:w="100" w:type="nil"/>
              <w:right w:w="100" w:type="nil"/>
            </w:tcMar>
          </w:tcPr>
          <w:p w14:paraId="469772C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3B1C1F74"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w:t>
            </w:r>
          </w:p>
        </w:tc>
      </w:tr>
      <w:tr w:rsidR="00F143E5" w:rsidRPr="00F143E5" w14:paraId="7B5C0C11" w14:textId="77777777">
        <w:tblPrEx>
          <w:tblBorders>
            <w:top w:val="none" w:sz="0" w:space="0" w:color="auto"/>
          </w:tblBorders>
        </w:tblPrEx>
        <w:tc>
          <w:tcPr>
            <w:tcW w:w="4540" w:type="dxa"/>
            <w:tcMar>
              <w:top w:w="100" w:type="nil"/>
              <w:left w:w="100" w:type="nil"/>
              <w:bottom w:w="100" w:type="nil"/>
              <w:right w:w="100" w:type="nil"/>
            </w:tcMar>
          </w:tcPr>
          <w:p w14:paraId="3EC4B668"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1B969843"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Transportation</w:t>
            </w:r>
          </w:p>
        </w:tc>
      </w:tr>
      <w:tr w:rsidR="00F143E5" w:rsidRPr="00F143E5" w14:paraId="51D33CC6" w14:textId="77777777">
        <w:tblPrEx>
          <w:tblBorders>
            <w:top w:val="none" w:sz="0" w:space="0" w:color="auto"/>
          </w:tblBorders>
        </w:tblPrEx>
        <w:tc>
          <w:tcPr>
            <w:tcW w:w="4540" w:type="dxa"/>
            <w:tcMar>
              <w:top w:w="100" w:type="nil"/>
              <w:left w:w="100" w:type="nil"/>
              <w:bottom w:w="100" w:type="nil"/>
              <w:right w:w="100" w:type="nil"/>
            </w:tcMar>
          </w:tcPr>
          <w:p w14:paraId="1547DE31"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0123B494"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04886B1E" w14:textId="77777777">
        <w:tblPrEx>
          <w:tblBorders>
            <w:top w:val="none" w:sz="0" w:space="0" w:color="auto"/>
          </w:tblBorders>
        </w:tblPrEx>
        <w:tc>
          <w:tcPr>
            <w:tcW w:w="4540" w:type="dxa"/>
            <w:tcMar>
              <w:top w:w="100" w:type="nil"/>
              <w:left w:w="100" w:type="nil"/>
              <w:bottom w:w="100" w:type="nil"/>
              <w:right w:w="100" w:type="nil"/>
            </w:tcMar>
            <w:vAlign w:val="center"/>
          </w:tcPr>
          <w:p w14:paraId="2FCF5BD0"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4101FE5F"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54E5114E" w14:textId="77777777">
        <w:tblPrEx>
          <w:tblBorders>
            <w:top w:val="none" w:sz="0" w:space="0" w:color="auto"/>
          </w:tblBorders>
        </w:tblPrEx>
        <w:tc>
          <w:tcPr>
            <w:tcW w:w="4540" w:type="dxa"/>
            <w:tcMar>
              <w:top w:w="100" w:type="nil"/>
              <w:left w:w="100" w:type="nil"/>
              <w:bottom w:w="100" w:type="nil"/>
              <w:right w:w="100" w:type="nil"/>
            </w:tcMar>
          </w:tcPr>
          <w:p w14:paraId="008200E5"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1668FE00"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20.514 -- Public Transportation Research, Technical Assistance, and Training</w:t>
            </w:r>
          </w:p>
        </w:tc>
      </w:tr>
      <w:tr w:rsidR="00F143E5" w:rsidRPr="00F143E5" w14:paraId="711E19E4" w14:textId="77777777">
        <w:tc>
          <w:tcPr>
            <w:tcW w:w="4540" w:type="dxa"/>
            <w:tcMar>
              <w:top w:w="100" w:type="nil"/>
              <w:left w:w="100" w:type="nil"/>
              <w:bottom w:w="100" w:type="nil"/>
              <w:right w:w="100" w:type="nil"/>
            </w:tcMar>
          </w:tcPr>
          <w:p w14:paraId="72D5B15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B024502"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Yes</w:t>
            </w:r>
          </w:p>
        </w:tc>
      </w:tr>
      <w:tr w:rsidR="00F143E5" w14:paraId="6796D2BB" w14:textId="77777777" w:rsidTr="00F143E5">
        <w:tc>
          <w:tcPr>
            <w:tcW w:w="4540" w:type="dxa"/>
            <w:tcBorders>
              <w:left w:val="nil"/>
            </w:tcBorders>
            <w:tcMar>
              <w:top w:w="100" w:type="nil"/>
              <w:left w:w="100" w:type="nil"/>
              <w:bottom w:w="100" w:type="nil"/>
              <w:right w:w="100" w:type="nil"/>
            </w:tcMar>
          </w:tcPr>
          <w:p w14:paraId="29681545"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904C8C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46116216" w14:textId="77777777" w:rsidTr="00F143E5">
        <w:tc>
          <w:tcPr>
            <w:tcW w:w="4540" w:type="dxa"/>
            <w:tcBorders>
              <w:left w:val="nil"/>
            </w:tcBorders>
            <w:tcMar>
              <w:top w:w="100" w:type="nil"/>
              <w:left w:w="100" w:type="nil"/>
              <w:bottom w:w="100" w:type="nil"/>
              <w:right w:w="100" w:type="nil"/>
            </w:tcMar>
          </w:tcPr>
          <w:p w14:paraId="201F2D5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71C5C6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29, 2016</w:t>
            </w:r>
          </w:p>
        </w:tc>
      </w:tr>
      <w:tr w:rsidR="00F143E5" w14:paraId="3AA394D2" w14:textId="77777777" w:rsidTr="00F143E5">
        <w:tc>
          <w:tcPr>
            <w:tcW w:w="4540" w:type="dxa"/>
            <w:tcBorders>
              <w:left w:val="nil"/>
            </w:tcBorders>
            <w:tcMar>
              <w:top w:w="100" w:type="nil"/>
              <w:left w:w="100" w:type="nil"/>
              <w:bottom w:w="100" w:type="nil"/>
              <w:right w:w="100" w:type="nil"/>
            </w:tcMar>
          </w:tcPr>
          <w:p w14:paraId="23ECC634"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D7C750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31, 2016  </w:t>
            </w:r>
          </w:p>
        </w:tc>
      </w:tr>
      <w:tr w:rsidR="00F143E5" w14:paraId="7E24303D" w14:textId="77777777" w:rsidTr="00F143E5">
        <w:tc>
          <w:tcPr>
            <w:tcW w:w="4540" w:type="dxa"/>
            <w:tcBorders>
              <w:left w:val="nil"/>
            </w:tcBorders>
            <w:tcMar>
              <w:top w:w="100" w:type="nil"/>
              <w:left w:w="100" w:type="nil"/>
              <w:bottom w:w="100" w:type="nil"/>
              <w:right w:w="100" w:type="nil"/>
            </w:tcMar>
          </w:tcPr>
          <w:p w14:paraId="309103F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65320F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31, 2016  </w:t>
            </w:r>
          </w:p>
        </w:tc>
      </w:tr>
      <w:tr w:rsidR="00F143E5" w14:paraId="5AB62DF0" w14:textId="77777777" w:rsidTr="00F143E5">
        <w:tc>
          <w:tcPr>
            <w:tcW w:w="4540" w:type="dxa"/>
            <w:tcBorders>
              <w:left w:val="nil"/>
            </w:tcBorders>
            <w:tcMar>
              <w:top w:w="100" w:type="nil"/>
              <w:left w:w="100" w:type="nil"/>
              <w:bottom w:w="100" w:type="nil"/>
              <w:right w:w="100" w:type="nil"/>
            </w:tcMar>
          </w:tcPr>
          <w:p w14:paraId="4D5BA12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F430F7E"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Jun 30, 2016</w:t>
            </w:r>
          </w:p>
        </w:tc>
      </w:tr>
      <w:tr w:rsidR="00F143E5" w14:paraId="19DEFAD8" w14:textId="77777777" w:rsidTr="00F143E5">
        <w:tc>
          <w:tcPr>
            <w:tcW w:w="4540" w:type="dxa"/>
            <w:tcBorders>
              <w:left w:val="nil"/>
            </w:tcBorders>
            <w:tcMar>
              <w:top w:w="100" w:type="nil"/>
              <w:left w:w="100" w:type="nil"/>
              <w:bottom w:w="100" w:type="nil"/>
              <w:right w:w="100" w:type="nil"/>
            </w:tcMar>
          </w:tcPr>
          <w:p w14:paraId="1A0D2FE0"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6F25622"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$5,300,000</w:t>
            </w:r>
          </w:p>
        </w:tc>
      </w:tr>
      <w:tr w:rsidR="00F143E5" w14:paraId="61326AC5" w14:textId="77777777" w:rsidTr="00F143E5">
        <w:tc>
          <w:tcPr>
            <w:tcW w:w="4540" w:type="dxa"/>
            <w:tcBorders>
              <w:left w:val="nil"/>
            </w:tcBorders>
            <w:tcMar>
              <w:top w:w="100" w:type="nil"/>
              <w:left w:w="100" w:type="nil"/>
              <w:bottom w:w="100" w:type="nil"/>
              <w:right w:w="100" w:type="nil"/>
            </w:tcMar>
          </w:tcPr>
          <w:p w14:paraId="1A28F34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009D4D1"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Native American tribal governments (Federally recognized)</w:t>
            </w:r>
          </w:p>
          <w:p w14:paraId="04363098"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p w14:paraId="2DF2E274"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State governments</w:t>
            </w:r>
          </w:p>
          <w:p w14:paraId="59E64E8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County governments</w:t>
            </w:r>
          </w:p>
          <w:p w14:paraId="7360BCA8"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City or township governments</w:t>
            </w:r>
          </w:p>
        </w:tc>
      </w:tr>
      <w:tr w:rsidR="00F143E5" w14:paraId="4758D66B" w14:textId="77777777" w:rsidTr="00F143E5">
        <w:tc>
          <w:tcPr>
            <w:tcW w:w="4540" w:type="dxa"/>
            <w:tcBorders>
              <w:left w:val="nil"/>
            </w:tcBorders>
            <w:tcMar>
              <w:top w:w="100" w:type="nil"/>
              <w:left w:w="100" w:type="nil"/>
              <w:bottom w:w="100" w:type="nil"/>
              <w:right w:w="100" w:type="nil"/>
            </w:tcMar>
          </w:tcPr>
          <w:p w14:paraId="6636FD94"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6AAF3D3"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Eligible proposers and eventual grant applicants under this initiative must be States, Tribes, and Designated or Direct Recipients for funds under 49 U.S.C. 5307, 5310 or 5311. Applicants must serve as the lead agency of a local consortium that includes stakeholders from the transportation, healthcare, human service or other sectors. Members of this consortium are eligible as subrecipients. Applicants must demonstrate that the proposed project was planned through an inclusive process with the involvement of the transportation, healthcare and human service industries.</w:t>
            </w:r>
          </w:p>
        </w:tc>
      </w:tr>
      <w:tr w:rsidR="00F143E5" w14:paraId="37DD2D42" w14:textId="77777777" w:rsidTr="00F143E5">
        <w:tc>
          <w:tcPr>
            <w:tcW w:w="4540" w:type="dxa"/>
            <w:tcBorders>
              <w:left w:val="nil"/>
            </w:tcBorders>
            <w:tcMar>
              <w:top w:w="100" w:type="nil"/>
              <w:left w:w="100" w:type="nil"/>
              <w:bottom w:w="100" w:type="nil"/>
              <w:right w:w="100" w:type="nil"/>
            </w:tcMar>
          </w:tcPr>
          <w:p w14:paraId="256F9C8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5D5D870"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DOT/Federal Transit Administration</w:t>
            </w:r>
          </w:p>
        </w:tc>
      </w:tr>
      <w:tr w:rsidR="00F143E5" w14:paraId="14038AEE" w14:textId="77777777" w:rsidTr="00F143E5">
        <w:tc>
          <w:tcPr>
            <w:tcW w:w="4540" w:type="dxa"/>
            <w:tcBorders>
              <w:left w:val="nil"/>
            </w:tcBorders>
            <w:tcMar>
              <w:top w:w="100" w:type="nil"/>
              <w:left w:w="100" w:type="nil"/>
              <w:bottom w:w="100" w:type="nil"/>
              <w:right w:w="100" w:type="nil"/>
            </w:tcMar>
          </w:tcPr>
          <w:p w14:paraId="3B1E1E62"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D80748A"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The goal of the competitive R2W Demonstration Grants is to find and test promising, replicable public transportation healthcare access solutions that support the following Rides to Wellness goals: increased access to care, improved health outcomes and reduced healthcare costs. To support these goals, the R2W Demonstration Grants will: 1. Develop replicable, innovative, sustainable solutions to healthcare access challenges; 2. Foster local partnerships between health, transportation, home and community-based services and other sectors to collaboratively develop and support solutions that increase healthcare access; and 3. Demonstrate the impacts of transportation solutions on improved access to healthcare and health outcomes and reduced costs to the healthcare and transportation sectors.</w:t>
            </w:r>
          </w:p>
        </w:tc>
      </w:tr>
      <w:tr w:rsidR="00F143E5" w14:paraId="545EF60B" w14:textId="77777777" w:rsidTr="00F143E5">
        <w:tc>
          <w:tcPr>
            <w:tcW w:w="4540" w:type="dxa"/>
            <w:tcBorders>
              <w:left w:val="nil"/>
            </w:tcBorders>
            <w:tcMar>
              <w:top w:w="100" w:type="nil"/>
              <w:left w:w="100" w:type="nil"/>
              <w:bottom w:w="100" w:type="nil"/>
              <w:right w:w="100" w:type="nil"/>
            </w:tcMar>
          </w:tcPr>
          <w:p w14:paraId="66F59A29"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727FE98" w14:textId="77777777" w:rsidR="00F143E5" w:rsidRPr="00F143E5" w:rsidRDefault="00B90558">
            <w:pPr>
              <w:widowControl w:val="0"/>
              <w:autoSpaceDE w:val="0"/>
              <w:autoSpaceDN w:val="0"/>
              <w:adjustRightInd w:val="0"/>
              <w:rPr>
                <w:rFonts w:ascii="Times" w:hAnsi="Times" w:cs="Helvetica"/>
              </w:rPr>
            </w:pPr>
            <w:hyperlink r:id="rId885" w:history="1">
              <w:r w:rsidR="00F143E5" w:rsidRPr="00F143E5">
                <w:rPr>
                  <w:rStyle w:val="Hyperlink"/>
                  <w:rFonts w:ascii="Times" w:hAnsi="Times" w:cs="Helvetica"/>
                </w:rPr>
                <w:t>Rides to Wellness Demonstration and Innovative Coordinated Access and Mobility Grants program - 2016 NOFO</w:t>
              </w:r>
            </w:hyperlink>
          </w:p>
        </w:tc>
      </w:tr>
      <w:tr w:rsidR="00F143E5" w14:paraId="62819466" w14:textId="77777777" w:rsidTr="00F143E5">
        <w:tc>
          <w:tcPr>
            <w:tcW w:w="4540" w:type="dxa"/>
            <w:tcBorders>
              <w:left w:val="nil"/>
            </w:tcBorders>
            <w:tcMar>
              <w:top w:w="100" w:type="nil"/>
              <w:left w:w="100" w:type="nil"/>
              <w:bottom w:w="100" w:type="nil"/>
              <w:right w:w="100" w:type="nil"/>
            </w:tcMar>
          </w:tcPr>
          <w:p w14:paraId="5A11E254"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B24A4A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47CD8956" w14:textId="77777777" w:rsidR="00F143E5" w:rsidRPr="00F143E5" w:rsidRDefault="00F143E5">
            <w:pPr>
              <w:widowControl w:val="0"/>
              <w:autoSpaceDE w:val="0"/>
              <w:autoSpaceDN w:val="0"/>
              <w:adjustRightInd w:val="0"/>
              <w:rPr>
                <w:rFonts w:ascii="Times" w:hAnsi="Times" w:cs="Helvetica"/>
              </w:rPr>
            </w:pPr>
          </w:p>
          <w:p w14:paraId="331A8D0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 xml:space="preserve">Danielle Nelson Office of Program Management 202-366-2160 </w:t>
            </w:r>
          </w:p>
          <w:p w14:paraId="1CA0DE6C" w14:textId="77777777" w:rsidR="00F143E5" w:rsidRPr="00F143E5" w:rsidRDefault="00B90558">
            <w:pPr>
              <w:widowControl w:val="0"/>
              <w:autoSpaceDE w:val="0"/>
              <w:autoSpaceDN w:val="0"/>
              <w:adjustRightInd w:val="0"/>
              <w:rPr>
                <w:rFonts w:ascii="Times" w:hAnsi="Times" w:cs="Helvetica"/>
              </w:rPr>
            </w:pPr>
            <w:hyperlink r:id="rId886" w:history="1">
              <w:r w:rsidR="00F143E5" w:rsidRPr="00F143E5">
                <w:rPr>
                  <w:rStyle w:val="Hyperlink"/>
                  <w:rFonts w:ascii="Times" w:hAnsi="Times" w:cs="Helvetica"/>
                </w:rPr>
                <w:t>Danielle Nelson</w:t>
              </w:r>
            </w:hyperlink>
          </w:p>
        </w:tc>
      </w:tr>
    </w:tbl>
    <w:p w14:paraId="1845AFF7" w14:textId="77777777" w:rsidR="00F143E5" w:rsidRPr="008B780D" w:rsidRDefault="00F143E5" w:rsidP="002926BF">
      <w:pPr>
        <w:widowControl w:val="0"/>
        <w:autoSpaceDE w:val="0"/>
        <w:autoSpaceDN w:val="0"/>
        <w:adjustRightInd w:val="0"/>
        <w:rPr>
          <w:rFonts w:ascii="Times" w:hAnsi="Times" w:cs="Helvetica"/>
        </w:rPr>
      </w:pPr>
    </w:p>
    <w:p w14:paraId="7321F4FB" w14:textId="77777777" w:rsidR="002926BF" w:rsidRDefault="00B90558" w:rsidP="002926BF">
      <w:pPr>
        <w:widowControl w:val="0"/>
        <w:pBdr>
          <w:bottom w:val="single" w:sz="6" w:space="1" w:color="auto"/>
        </w:pBdr>
        <w:autoSpaceDE w:val="0"/>
        <w:autoSpaceDN w:val="0"/>
        <w:adjustRightInd w:val="0"/>
        <w:rPr>
          <w:rFonts w:ascii="Times" w:hAnsi="Times" w:cs="Helvetica"/>
          <w:color w:val="386EFF"/>
          <w:u w:val="single" w:color="386EFF"/>
        </w:rPr>
      </w:pPr>
      <w:hyperlink r:id="rId887" w:history="1">
        <w:r w:rsidR="002926BF" w:rsidRPr="008B780D">
          <w:rPr>
            <w:rFonts w:ascii="Times" w:hAnsi="Times" w:cs="Helvetica"/>
            <w:color w:val="386EFF"/>
            <w:u w:val="single" w:color="386EFF"/>
          </w:rPr>
          <w:t>http://www.grants.gov/web/grants/view-opportunity.html?oppId=282628</w:t>
        </w:r>
      </w:hyperlink>
    </w:p>
    <w:p w14:paraId="35D962D9" w14:textId="77777777" w:rsidR="00F143E5" w:rsidRDefault="00F143E5" w:rsidP="002926BF">
      <w:pPr>
        <w:widowControl w:val="0"/>
        <w:pBdr>
          <w:bottom w:val="single" w:sz="6" w:space="1" w:color="auto"/>
        </w:pBdr>
        <w:autoSpaceDE w:val="0"/>
        <w:autoSpaceDN w:val="0"/>
        <w:adjustRightInd w:val="0"/>
        <w:rPr>
          <w:rFonts w:ascii="Times" w:hAnsi="Times" w:cs="Helvetica"/>
          <w:color w:val="386EFF"/>
          <w:u w:val="single" w:color="386EFF"/>
        </w:rPr>
      </w:pPr>
    </w:p>
    <w:p w14:paraId="1029C8B8" w14:textId="77777777" w:rsidR="00F143E5" w:rsidRPr="008B780D" w:rsidRDefault="00F143E5" w:rsidP="002926BF">
      <w:pPr>
        <w:widowControl w:val="0"/>
        <w:autoSpaceDE w:val="0"/>
        <w:autoSpaceDN w:val="0"/>
        <w:adjustRightInd w:val="0"/>
        <w:rPr>
          <w:rFonts w:ascii="Times" w:hAnsi="Times" w:cs="Helvetica"/>
        </w:rPr>
      </w:pPr>
    </w:p>
    <w:p w14:paraId="78C02F40" w14:textId="77777777" w:rsidR="002926BF" w:rsidRPr="00F143E5" w:rsidRDefault="002926BF" w:rsidP="002926BF">
      <w:pPr>
        <w:widowControl w:val="0"/>
        <w:autoSpaceDE w:val="0"/>
        <w:autoSpaceDN w:val="0"/>
        <w:adjustRightInd w:val="0"/>
        <w:rPr>
          <w:rFonts w:ascii="Times" w:hAnsi="Times" w:cs="Helvetica"/>
          <w:highlight w:val="cyan"/>
        </w:rPr>
      </w:pPr>
      <w:bookmarkStart w:id="511" w:name="DOTDwightDavidEisenhower"/>
      <w:bookmarkEnd w:id="511"/>
      <w:r w:rsidRPr="00F143E5">
        <w:rPr>
          <w:rFonts w:ascii="Times" w:hAnsi="Times" w:cs="Helvetica"/>
          <w:highlight w:val="cyan"/>
        </w:rPr>
        <w:t xml:space="preserve">DOT Federal Highway Administration </w:t>
      </w:r>
    </w:p>
    <w:p w14:paraId="7FE1A401" w14:textId="77777777" w:rsidR="002926BF" w:rsidRPr="00F143E5" w:rsidRDefault="002926BF" w:rsidP="002926BF">
      <w:pPr>
        <w:widowControl w:val="0"/>
        <w:autoSpaceDE w:val="0"/>
        <w:autoSpaceDN w:val="0"/>
        <w:adjustRightInd w:val="0"/>
        <w:rPr>
          <w:rFonts w:ascii="Times" w:hAnsi="Times" w:cs="Helvetica"/>
          <w:highlight w:val="cyan"/>
        </w:rPr>
      </w:pPr>
      <w:r w:rsidRPr="00F143E5">
        <w:rPr>
          <w:rFonts w:ascii="Times" w:hAnsi="Times" w:cs="Helvetica"/>
          <w:highlight w:val="cyan"/>
        </w:rPr>
        <w:t>Dwight David Eisenhower Transportation Fellowship Program Graduate Fellowship (DDETFP)</w:t>
      </w:r>
    </w:p>
    <w:p w14:paraId="0E5DC103" w14:textId="77777777" w:rsidR="002926BF" w:rsidRDefault="002926BF" w:rsidP="002926BF">
      <w:pPr>
        <w:widowControl w:val="0"/>
        <w:autoSpaceDE w:val="0"/>
        <w:autoSpaceDN w:val="0"/>
        <w:adjustRightInd w:val="0"/>
        <w:rPr>
          <w:rFonts w:ascii="Times" w:hAnsi="Times" w:cs="Helvetica"/>
        </w:rPr>
      </w:pPr>
      <w:r w:rsidRPr="00F143E5">
        <w:rPr>
          <w:rFonts w:ascii="Times" w:hAnsi="Times" w:cs="Helvetica"/>
          <w:highlight w:val="cyan"/>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3A1E7ADC" w14:textId="77777777">
        <w:tc>
          <w:tcPr>
            <w:tcW w:w="4540" w:type="dxa"/>
            <w:tcMar>
              <w:top w:w="100" w:type="nil"/>
              <w:left w:w="100" w:type="nil"/>
              <w:bottom w:w="100" w:type="nil"/>
              <w:right w:w="100" w:type="nil"/>
            </w:tcMar>
          </w:tcPr>
          <w:p w14:paraId="175FBF53"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4F3B89B3"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Grants Notice</w:t>
            </w:r>
          </w:p>
        </w:tc>
      </w:tr>
      <w:tr w:rsidR="00F143E5" w:rsidRPr="00F143E5" w14:paraId="0F7A7D45" w14:textId="77777777">
        <w:tblPrEx>
          <w:tblBorders>
            <w:top w:val="none" w:sz="0" w:space="0" w:color="auto"/>
          </w:tblBorders>
        </w:tblPrEx>
        <w:tc>
          <w:tcPr>
            <w:tcW w:w="4540" w:type="dxa"/>
            <w:tcMar>
              <w:top w:w="100" w:type="nil"/>
              <w:left w:w="100" w:type="nil"/>
              <w:bottom w:w="100" w:type="nil"/>
              <w:right w:w="100" w:type="nil"/>
            </w:tcMar>
          </w:tcPr>
          <w:p w14:paraId="3E5C13CD"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6D707D0E"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DTFH6416RA00002</w:t>
            </w:r>
          </w:p>
        </w:tc>
      </w:tr>
      <w:tr w:rsidR="00F143E5" w:rsidRPr="00F143E5" w14:paraId="57609976" w14:textId="77777777">
        <w:tblPrEx>
          <w:tblBorders>
            <w:top w:val="none" w:sz="0" w:space="0" w:color="auto"/>
          </w:tblBorders>
        </w:tblPrEx>
        <w:tc>
          <w:tcPr>
            <w:tcW w:w="4540" w:type="dxa"/>
            <w:tcMar>
              <w:top w:w="100" w:type="nil"/>
              <w:left w:w="100" w:type="nil"/>
              <w:bottom w:w="100" w:type="nil"/>
              <w:right w:w="100" w:type="nil"/>
            </w:tcMar>
          </w:tcPr>
          <w:p w14:paraId="69248B38"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39FDC44D"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Dwight David Eisenhower Transportation Fellowship Program Graduate Fellowship (DDETFP)</w:t>
            </w:r>
          </w:p>
        </w:tc>
      </w:tr>
      <w:tr w:rsidR="00F143E5" w:rsidRPr="00F143E5" w14:paraId="2AA99720" w14:textId="77777777">
        <w:tblPrEx>
          <w:tblBorders>
            <w:top w:val="none" w:sz="0" w:space="0" w:color="auto"/>
          </w:tblBorders>
        </w:tblPrEx>
        <w:tc>
          <w:tcPr>
            <w:tcW w:w="4540" w:type="dxa"/>
            <w:tcMar>
              <w:top w:w="100" w:type="nil"/>
              <w:left w:w="100" w:type="nil"/>
              <w:bottom w:w="100" w:type="nil"/>
              <w:right w:w="100" w:type="nil"/>
            </w:tcMar>
          </w:tcPr>
          <w:p w14:paraId="2FEC1564"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0EFD68C9"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Discretionary</w:t>
            </w:r>
          </w:p>
        </w:tc>
      </w:tr>
      <w:tr w:rsidR="00F143E5" w:rsidRPr="00F143E5" w14:paraId="62735EF4" w14:textId="77777777">
        <w:tblPrEx>
          <w:tblBorders>
            <w:top w:val="none" w:sz="0" w:space="0" w:color="auto"/>
          </w:tblBorders>
        </w:tblPrEx>
        <w:tc>
          <w:tcPr>
            <w:tcW w:w="4540" w:type="dxa"/>
            <w:tcMar>
              <w:top w:w="100" w:type="nil"/>
              <w:left w:w="100" w:type="nil"/>
              <w:bottom w:w="100" w:type="nil"/>
              <w:right w:w="100" w:type="nil"/>
            </w:tcMar>
          </w:tcPr>
          <w:p w14:paraId="471771A1"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96F0082" w14:textId="1DB45C86"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Category</w:t>
            </w:r>
            <w:r>
              <w:rPr>
                <w:rFonts w:ascii="Times" w:hAnsi="Times" w:cs="Helvetica"/>
              </w:rPr>
              <w:t xml:space="preserve"> </w:t>
            </w:r>
            <w:r w:rsidRPr="00F143E5">
              <w:rPr>
                <w:rFonts w:ascii="Times" w:hAnsi="Times" w:cs="Helvetica"/>
              </w:rPr>
              <w:t>Explanation</w:t>
            </w:r>
          </w:p>
        </w:tc>
      </w:tr>
      <w:tr w:rsidR="00F143E5" w:rsidRPr="00F143E5" w14:paraId="793F87C5" w14:textId="77777777">
        <w:tblPrEx>
          <w:tblBorders>
            <w:top w:val="none" w:sz="0" w:space="0" w:color="auto"/>
          </w:tblBorders>
        </w:tblPrEx>
        <w:tc>
          <w:tcPr>
            <w:tcW w:w="4540" w:type="dxa"/>
            <w:tcMar>
              <w:top w:w="100" w:type="nil"/>
              <w:left w:w="100" w:type="nil"/>
              <w:bottom w:w="100" w:type="nil"/>
              <w:right w:w="100" w:type="nil"/>
            </w:tcMar>
          </w:tcPr>
          <w:p w14:paraId="7F0EADC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712D7DC9"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w:t>
            </w:r>
          </w:p>
        </w:tc>
      </w:tr>
      <w:tr w:rsidR="00F143E5" w:rsidRPr="00F143E5" w14:paraId="2451D543" w14:textId="77777777">
        <w:tblPrEx>
          <w:tblBorders>
            <w:top w:val="none" w:sz="0" w:space="0" w:color="auto"/>
          </w:tblBorders>
        </w:tblPrEx>
        <w:tc>
          <w:tcPr>
            <w:tcW w:w="4540" w:type="dxa"/>
            <w:tcMar>
              <w:top w:w="100" w:type="nil"/>
              <w:left w:w="100" w:type="nil"/>
              <w:bottom w:w="100" w:type="nil"/>
              <w:right w:w="100" w:type="nil"/>
            </w:tcMar>
          </w:tcPr>
          <w:p w14:paraId="1548853C"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1A2BFB3B"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Education</w:t>
            </w:r>
          </w:p>
        </w:tc>
      </w:tr>
      <w:tr w:rsidR="00F143E5" w:rsidRPr="00F143E5" w14:paraId="3FDD3F50" w14:textId="77777777">
        <w:tblPrEx>
          <w:tblBorders>
            <w:top w:val="none" w:sz="0" w:space="0" w:color="auto"/>
          </w:tblBorders>
        </w:tblPrEx>
        <w:tc>
          <w:tcPr>
            <w:tcW w:w="4540" w:type="dxa"/>
            <w:tcMar>
              <w:top w:w="100" w:type="nil"/>
              <w:left w:w="100" w:type="nil"/>
              <w:bottom w:w="100" w:type="nil"/>
              <w:right w:w="100" w:type="nil"/>
            </w:tcMar>
          </w:tcPr>
          <w:p w14:paraId="726F221C"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2C7C83E9"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641718C8" w14:textId="77777777">
        <w:tblPrEx>
          <w:tblBorders>
            <w:top w:val="none" w:sz="0" w:space="0" w:color="auto"/>
          </w:tblBorders>
        </w:tblPrEx>
        <w:tc>
          <w:tcPr>
            <w:tcW w:w="4540" w:type="dxa"/>
            <w:tcMar>
              <w:top w:w="100" w:type="nil"/>
              <w:left w:w="100" w:type="nil"/>
              <w:bottom w:w="100" w:type="nil"/>
              <w:right w:w="100" w:type="nil"/>
            </w:tcMar>
            <w:vAlign w:val="center"/>
          </w:tcPr>
          <w:p w14:paraId="25D2A659"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1D446659"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80</w:t>
            </w:r>
          </w:p>
        </w:tc>
      </w:tr>
      <w:tr w:rsidR="00F143E5" w:rsidRPr="00F143E5" w14:paraId="53B77D47" w14:textId="77777777">
        <w:tblPrEx>
          <w:tblBorders>
            <w:top w:val="none" w:sz="0" w:space="0" w:color="auto"/>
          </w:tblBorders>
        </w:tblPrEx>
        <w:tc>
          <w:tcPr>
            <w:tcW w:w="4540" w:type="dxa"/>
            <w:tcMar>
              <w:top w:w="100" w:type="nil"/>
              <w:left w:w="100" w:type="nil"/>
              <w:bottom w:w="100" w:type="nil"/>
              <w:right w:w="100" w:type="nil"/>
            </w:tcMar>
          </w:tcPr>
          <w:p w14:paraId="651E9030"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608E71FA"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20.215 -- Highway Training and Education</w:t>
            </w:r>
          </w:p>
        </w:tc>
      </w:tr>
      <w:tr w:rsidR="00F143E5" w:rsidRPr="00F143E5" w14:paraId="48054D78" w14:textId="77777777">
        <w:tc>
          <w:tcPr>
            <w:tcW w:w="4540" w:type="dxa"/>
            <w:tcMar>
              <w:top w:w="100" w:type="nil"/>
              <w:left w:w="100" w:type="nil"/>
              <w:bottom w:w="100" w:type="nil"/>
              <w:right w:w="100" w:type="nil"/>
            </w:tcMar>
          </w:tcPr>
          <w:p w14:paraId="414DF77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71C696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No</w:t>
            </w:r>
          </w:p>
        </w:tc>
      </w:tr>
      <w:tr w:rsidR="00F143E5" w14:paraId="6898FFE0" w14:textId="77777777" w:rsidTr="00F143E5">
        <w:tc>
          <w:tcPr>
            <w:tcW w:w="4540" w:type="dxa"/>
            <w:tcBorders>
              <w:left w:val="nil"/>
            </w:tcBorders>
            <w:tcMar>
              <w:top w:w="100" w:type="nil"/>
              <w:left w:w="100" w:type="nil"/>
              <w:bottom w:w="100" w:type="nil"/>
              <w:right w:w="100" w:type="nil"/>
            </w:tcMar>
          </w:tcPr>
          <w:p w14:paraId="78C0EB42"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C0E387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01, 2016</w:t>
            </w:r>
          </w:p>
        </w:tc>
      </w:tr>
      <w:tr w:rsidR="00F143E5" w14:paraId="5DE85B7C" w14:textId="77777777" w:rsidTr="00F143E5">
        <w:tc>
          <w:tcPr>
            <w:tcW w:w="4540" w:type="dxa"/>
            <w:tcBorders>
              <w:left w:val="nil"/>
            </w:tcBorders>
            <w:tcMar>
              <w:top w:w="100" w:type="nil"/>
              <w:left w:w="100" w:type="nil"/>
              <w:bottom w:w="100" w:type="nil"/>
              <w:right w:w="100" w:type="nil"/>
            </w:tcMar>
          </w:tcPr>
          <w:p w14:paraId="509D1BA0"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639AE81"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01, 2016</w:t>
            </w:r>
          </w:p>
        </w:tc>
      </w:tr>
      <w:tr w:rsidR="00F143E5" w14:paraId="15154A2E" w14:textId="77777777" w:rsidTr="00F143E5">
        <w:tc>
          <w:tcPr>
            <w:tcW w:w="4540" w:type="dxa"/>
            <w:tcBorders>
              <w:left w:val="nil"/>
            </w:tcBorders>
            <w:tcMar>
              <w:top w:w="100" w:type="nil"/>
              <w:left w:w="100" w:type="nil"/>
              <w:bottom w:w="100" w:type="nil"/>
              <w:right w:w="100" w:type="nil"/>
            </w:tcMar>
          </w:tcPr>
          <w:p w14:paraId="360A8EF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E1BA1A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Apr 14, 2016  </w:t>
            </w:r>
          </w:p>
        </w:tc>
      </w:tr>
      <w:tr w:rsidR="00F143E5" w14:paraId="47E2CAE6" w14:textId="77777777" w:rsidTr="00F143E5">
        <w:tc>
          <w:tcPr>
            <w:tcW w:w="4540" w:type="dxa"/>
            <w:tcBorders>
              <w:left w:val="nil"/>
            </w:tcBorders>
            <w:tcMar>
              <w:top w:w="100" w:type="nil"/>
              <w:left w:w="100" w:type="nil"/>
              <w:bottom w:w="100" w:type="nil"/>
              <w:right w:w="100" w:type="nil"/>
            </w:tcMar>
          </w:tcPr>
          <w:p w14:paraId="6CCB7743"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4AB3A2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Apr 14, 2016  </w:t>
            </w:r>
          </w:p>
        </w:tc>
      </w:tr>
      <w:tr w:rsidR="00F143E5" w14:paraId="3BCF724B" w14:textId="77777777" w:rsidTr="00F143E5">
        <w:tc>
          <w:tcPr>
            <w:tcW w:w="4540" w:type="dxa"/>
            <w:tcBorders>
              <w:left w:val="nil"/>
            </w:tcBorders>
            <w:tcMar>
              <w:top w:w="100" w:type="nil"/>
              <w:left w:w="100" w:type="nil"/>
              <w:bottom w:w="100" w:type="nil"/>
              <w:right w:w="100" w:type="nil"/>
            </w:tcMar>
          </w:tcPr>
          <w:p w14:paraId="628EC680"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A61FA63"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14, 2016</w:t>
            </w:r>
          </w:p>
        </w:tc>
      </w:tr>
      <w:tr w:rsidR="00F143E5" w14:paraId="18B8DAA7" w14:textId="77777777" w:rsidTr="00F143E5">
        <w:tc>
          <w:tcPr>
            <w:tcW w:w="4540" w:type="dxa"/>
            <w:tcBorders>
              <w:left w:val="nil"/>
            </w:tcBorders>
            <w:tcMar>
              <w:top w:w="100" w:type="nil"/>
              <w:left w:w="100" w:type="nil"/>
              <w:bottom w:w="100" w:type="nil"/>
              <w:right w:w="100" w:type="nil"/>
            </w:tcMar>
          </w:tcPr>
          <w:p w14:paraId="2060884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258EE40"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$800,000</w:t>
            </w:r>
          </w:p>
        </w:tc>
      </w:tr>
      <w:tr w:rsidR="00F143E5" w14:paraId="2ECCB564" w14:textId="77777777" w:rsidTr="00F143E5">
        <w:tc>
          <w:tcPr>
            <w:tcW w:w="4540" w:type="dxa"/>
            <w:tcBorders>
              <w:left w:val="nil"/>
            </w:tcBorders>
            <w:tcMar>
              <w:top w:w="100" w:type="nil"/>
              <w:left w:w="100" w:type="nil"/>
              <w:bottom w:w="100" w:type="nil"/>
              <w:right w:w="100" w:type="nil"/>
            </w:tcMar>
          </w:tcPr>
          <w:p w14:paraId="06A90480"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D1E4F16"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$35,500</w:t>
            </w:r>
          </w:p>
        </w:tc>
      </w:tr>
      <w:tr w:rsidR="00F143E5" w14:paraId="6522AFDA" w14:textId="77777777" w:rsidTr="00F143E5">
        <w:tc>
          <w:tcPr>
            <w:tcW w:w="4540" w:type="dxa"/>
            <w:tcBorders>
              <w:left w:val="nil"/>
            </w:tcBorders>
            <w:tcMar>
              <w:top w:w="100" w:type="nil"/>
              <w:left w:w="100" w:type="nil"/>
              <w:bottom w:w="100" w:type="nil"/>
              <w:right w:w="100" w:type="nil"/>
            </w:tcMar>
          </w:tcPr>
          <w:p w14:paraId="7E57923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09166D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$5,000</w:t>
            </w:r>
          </w:p>
        </w:tc>
      </w:tr>
      <w:tr w:rsidR="00F143E5" w14:paraId="6837902B" w14:textId="77777777" w:rsidTr="00F143E5">
        <w:tc>
          <w:tcPr>
            <w:tcW w:w="4540" w:type="dxa"/>
            <w:tcBorders>
              <w:left w:val="nil"/>
            </w:tcBorders>
            <w:tcMar>
              <w:top w:w="100" w:type="nil"/>
              <w:left w:w="100" w:type="nil"/>
              <w:bottom w:w="100" w:type="nil"/>
              <w:right w:w="100" w:type="nil"/>
            </w:tcMar>
          </w:tcPr>
          <w:p w14:paraId="6672A0B7"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68C8783"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Individuals</w:t>
            </w:r>
          </w:p>
        </w:tc>
      </w:tr>
      <w:tr w:rsidR="00F143E5" w14:paraId="61B3861B" w14:textId="77777777" w:rsidTr="00F143E5">
        <w:tc>
          <w:tcPr>
            <w:tcW w:w="4540" w:type="dxa"/>
            <w:tcBorders>
              <w:left w:val="nil"/>
            </w:tcBorders>
            <w:tcMar>
              <w:top w:w="100" w:type="nil"/>
              <w:left w:w="100" w:type="nil"/>
              <w:bottom w:w="100" w:type="nil"/>
              <w:right w:w="100" w:type="nil"/>
            </w:tcMar>
          </w:tcPr>
          <w:p w14:paraId="36A2AAD2"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9801508"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Applicants of the Eisenhower Graduate Fellowship Recipients must: •Possess a baccalaureate degree from an accredited U.S. Institution; •Be enrolled in an accredited U.S. Institution of higher education •Be pursuing a degree in a full-time program in a transportation-related discipline •Have at least one full academic year remaining in program of study; •Conduct ongoing research in one or more transportation-related disciplines; and •Plan to enter the transportation profession after completing their higher level education.</w:t>
            </w:r>
          </w:p>
        </w:tc>
      </w:tr>
      <w:tr w:rsidR="00F143E5" w14:paraId="46301140" w14:textId="77777777" w:rsidTr="00F143E5">
        <w:tc>
          <w:tcPr>
            <w:tcW w:w="4540" w:type="dxa"/>
            <w:tcBorders>
              <w:left w:val="nil"/>
            </w:tcBorders>
            <w:tcMar>
              <w:top w:w="100" w:type="nil"/>
              <w:left w:w="100" w:type="nil"/>
              <w:bottom w:w="100" w:type="nil"/>
              <w:right w:w="100" w:type="nil"/>
            </w:tcMar>
          </w:tcPr>
          <w:p w14:paraId="2517A9D4"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7DAF68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DOT Federal Highway Administration</w:t>
            </w:r>
          </w:p>
        </w:tc>
      </w:tr>
      <w:tr w:rsidR="00F143E5" w14:paraId="0DB9D1D0" w14:textId="77777777" w:rsidTr="00F143E5">
        <w:tc>
          <w:tcPr>
            <w:tcW w:w="4540" w:type="dxa"/>
            <w:tcBorders>
              <w:left w:val="nil"/>
            </w:tcBorders>
            <w:tcMar>
              <w:top w:w="100" w:type="nil"/>
              <w:left w:w="100" w:type="nil"/>
              <w:bottom w:w="100" w:type="nil"/>
              <w:right w:w="100" w:type="nil"/>
            </w:tcMar>
          </w:tcPr>
          <w:p w14:paraId="3D12A249"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EE8A2CA"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The EISENHOWER GRADUATE FELLOWSHIP (provides funding for the pursuit of Masters or Doctorate Degrees in transportation related discipline. The program objectives are: 1) to attract the nation's brightest minds to the field of transportation, 2) to enhance the careers of transportation professionals by encouraging them to seek advanced degrees, and, 3) to retain top talent in the transportation industry of the United States. The Program is intended to bring innovation and enhance the breadth and scope of knowledge of the entire transportation community in the United States. The Eisenhower Graduate Fellowship Program encompasses all modes of transportation.</w:t>
            </w:r>
          </w:p>
        </w:tc>
      </w:tr>
      <w:tr w:rsidR="00F143E5" w14:paraId="34B1D70F" w14:textId="77777777" w:rsidTr="00F143E5">
        <w:tc>
          <w:tcPr>
            <w:tcW w:w="4540" w:type="dxa"/>
            <w:tcBorders>
              <w:left w:val="nil"/>
            </w:tcBorders>
            <w:tcMar>
              <w:top w:w="100" w:type="nil"/>
              <w:left w:w="100" w:type="nil"/>
              <w:bottom w:w="100" w:type="nil"/>
              <w:right w:w="100" w:type="nil"/>
            </w:tcMar>
          </w:tcPr>
          <w:p w14:paraId="2CB2D56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3B1BD23" w14:textId="77777777" w:rsidR="00F143E5" w:rsidRPr="00F143E5" w:rsidRDefault="00B90558">
            <w:pPr>
              <w:widowControl w:val="0"/>
              <w:autoSpaceDE w:val="0"/>
              <w:autoSpaceDN w:val="0"/>
              <w:adjustRightInd w:val="0"/>
              <w:rPr>
                <w:rFonts w:ascii="Times" w:hAnsi="Times" w:cs="Helvetica"/>
              </w:rPr>
            </w:pPr>
            <w:hyperlink r:id="rId888" w:history="1">
              <w:r w:rsidR="00F143E5" w:rsidRPr="00F143E5">
                <w:rPr>
                  <w:rStyle w:val="Hyperlink"/>
                  <w:rFonts w:ascii="Times" w:hAnsi="Times" w:cs="Helvetica"/>
                </w:rPr>
                <w:t>Universities &amp; Grants Programs website</w:t>
              </w:r>
            </w:hyperlink>
          </w:p>
        </w:tc>
      </w:tr>
      <w:tr w:rsidR="00F143E5" w14:paraId="717BBB70" w14:textId="77777777" w:rsidTr="00F143E5">
        <w:tc>
          <w:tcPr>
            <w:tcW w:w="4540" w:type="dxa"/>
            <w:tcBorders>
              <w:left w:val="nil"/>
            </w:tcBorders>
            <w:tcMar>
              <w:top w:w="100" w:type="nil"/>
              <w:left w:w="100" w:type="nil"/>
              <w:bottom w:w="100" w:type="nil"/>
              <w:right w:w="100" w:type="nil"/>
            </w:tcMar>
          </w:tcPr>
          <w:p w14:paraId="25943125"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12E11FD"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1F74DD92" w14:textId="77777777" w:rsidR="00F143E5" w:rsidRPr="00F143E5" w:rsidRDefault="00F143E5">
            <w:pPr>
              <w:widowControl w:val="0"/>
              <w:autoSpaceDE w:val="0"/>
              <w:autoSpaceDN w:val="0"/>
              <w:adjustRightInd w:val="0"/>
              <w:rPr>
                <w:rFonts w:ascii="Times" w:hAnsi="Times" w:cs="Helvetica"/>
              </w:rPr>
            </w:pPr>
          </w:p>
          <w:p w14:paraId="6164E88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 xml:space="preserve">Fawn Thompson Program Manager Phone 4045623917 </w:t>
            </w:r>
          </w:p>
          <w:p w14:paraId="77396F9C" w14:textId="77777777" w:rsidR="00F143E5" w:rsidRPr="00F143E5" w:rsidRDefault="00B90558">
            <w:pPr>
              <w:widowControl w:val="0"/>
              <w:autoSpaceDE w:val="0"/>
              <w:autoSpaceDN w:val="0"/>
              <w:adjustRightInd w:val="0"/>
              <w:rPr>
                <w:rFonts w:ascii="Times" w:hAnsi="Times" w:cs="Helvetica"/>
              </w:rPr>
            </w:pPr>
            <w:hyperlink r:id="rId889" w:history="1">
              <w:r w:rsidR="00F143E5" w:rsidRPr="00F143E5">
                <w:rPr>
                  <w:rStyle w:val="Hyperlink"/>
                  <w:rFonts w:ascii="Times" w:hAnsi="Times" w:cs="Helvetica"/>
                </w:rPr>
                <w:t>fawn.thompson@dot.gov</w:t>
              </w:r>
            </w:hyperlink>
          </w:p>
        </w:tc>
      </w:tr>
    </w:tbl>
    <w:p w14:paraId="6FB1F2E6" w14:textId="77777777" w:rsidR="00F143E5" w:rsidRPr="00E71D95" w:rsidRDefault="00F143E5" w:rsidP="002926BF">
      <w:pPr>
        <w:widowControl w:val="0"/>
        <w:autoSpaceDE w:val="0"/>
        <w:autoSpaceDN w:val="0"/>
        <w:adjustRightInd w:val="0"/>
        <w:rPr>
          <w:rFonts w:ascii="Times" w:hAnsi="Times" w:cs="Helvetica"/>
        </w:rPr>
      </w:pPr>
    </w:p>
    <w:p w14:paraId="3DC2534D" w14:textId="77777777" w:rsidR="002926BF" w:rsidRDefault="00B90558" w:rsidP="002926BF">
      <w:pPr>
        <w:widowControl w:val="0"/>
        <w:pBdr>
          <w:bottom w:val="single" w:sz="6" w:space="1" w:color="auto"/>
        </w:pBdr>
        <w:autoSpaceDE w:val="0"/>
        <w:autoSpaceDN w:val="0"/>
        <w:adjustRightInd w:val="0"/>
        <w:rPr>
          <w:rFonts w:ascii="Times" w:hAnsi="Times" w:cs="Helvetica"/>
          <w:color w:val="386EFF"/>
          <w:u w:val="single" w:color="386EFF"/>
        </w:rPr>
      </w:pPr>
      <w:hyperlink r:id="rId890" w:history="1">
        <w:r w:rsidR="002926BF" w:rsidRPr="00E71D95">
          <w:rPr>
            <w:rFonts w:ascii="Times" w:hAnsi="Times" w:cs="Helvetica"/>
            <w:color w:val="386EFF"/>
            <w:u w:val="single" w:color="386EFF"/>
          </w:rPr>
          <w:t>http://www.grants.gov/web/grants/view-opportunity.html?oppId=281878</w:t>
        </w:r>
      </w:hyperlink>
    </w:p>
    <w:p w14:paraId="1E80495C" w14:textId="77777777" w:rsidR="00F143E5" w:rsidRPr="00E71D95" w:rsidRDefault="00F143E5" w:rsidP="002926BF">
      <w:pPr>
        <w:widowControl w:val="0"/>
        <w:pBdr>
          <w:bottom w:val="single" w:sz="6" w:space="1" w:color="auto"/>
        </w:pBdr>
        <w:autoSpaceDE w:val="0"/>
        <w:autoSpaceDN w:val="0"/>
        <w:adjustRightInd w:val="0"/>
        <w:rPr>
          <w:rFonts w:ascii="Times" w:hAnsi="Times" w:cs="Helvetica"/>
        </w:rPr>
      </w:pPr>
    </w:p>
    <w:p w14:paraId="2B4E4ED5" w14:textId="77777777" w:rsidR="00F143E5" w:rsidRPr="00E71D95" w:rsidRDefault="00F143E5" w:rsidP="002926BF">
      <w:pPr>
        <w:widowControl w:val="0"/>
        <w:autoSpaceDE w:val="0"/>
        <w:autoSpaceDN w:val="0"/>
        <w:adjustRightInd w:val="0"/>
        <w:rPr>
          <w:rFonts w:ascii="Times" w:hAnsi="Times" w:cs="Helvetica"/>
        </w:rPr>
      </w:pPr>
    </w:p>
    <w:p w14:paraId="732F83C2" w14:textId="77777777" w:rsidR="002926BF" w:rsidRDefault="002926BF" w:rsidP="002926BF">
      <w:pPr>
        <w:widowControl w:val="0"/>
        <w:autoSpaceDE w:val="0"/>
        <w:autoSpaceDN w:val="0"/>
        <w:adjustRightInd w:val="0"/>
        <w:rPr>
          <w:rFonts w:ascii="Times" w:hAnsi="Times" w:cs="Helvetica"/>
        </w:rPr>
      </w:pPr>
      <w:bookmarkStart w:id="512" w:name="DOTFastLane"/>
      <w:bookmarkEnd w:id="512"/>
      <w:r w:rsidRPr="00F143E5">
        <w:rPr>
          <w:rFonts w:ascii="Times" w:hAnsi="Times" w:cs="Helvetica"/>
          <w:highlight w:val="cyan"/>
        </w:rPr>
        <w:t>FastLane Grants</w:t>
      </w:r>
      <w:r w:rsidRPr="00E71D95">
        <w:rPr>
          <w:rFonts w:ascii="Times" w:hAnsi="Times" w:cs="Helvetica"/>
        </w:rPr>
        <w:t xml:space="preserve"> </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143E5" w:rsidRPr="00F143E5" w14:paraId="017EDBDC" w14:textId="77777777">
        <w:tc>
          <w:tcPr>
            <w:tcW w:w="4540" w:type="dxa"/>
            <w:tcMar>
              <w:top w:w="100" w:type="nil"/>
              <w:left w:w="100" w:type="nil"/>
              <w:bottom w:w="100" w:type="nil"/>
              <w:right w:w="100" w:type="nil"/>
            </w:tcMar>
          </w:tcPr>
          <w:p w14:paraId="783E3E5A"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Document Type:</w:t>
            </w:r>
          </w:p>
        </w:tc>
        <w:tc>
          <w:tcPr>
            <w:tcW w:w="4500" w:type="dxa"/>
            <w:tcMar>
              <w:top w:w="100" w:type="nil"/>
              <w:left w:w="100" w:type="nil"/>
              <w:bottom w:w="100" w:type="nil"/>
              <w:right w:w="100" w:type="nil"/>
            </w:tcMar>
            <w:vAlign w:val="center"/>
          </w:tcPr>
          <w:p w14:paraId="06EB072C"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Grants Notice</w:t>
            </w:r>
          </w:p>
        </w:tc>
      </w:tr>
      <w:tr w:rsidR="00F143E5" w:rsidRPr="00F143E5" w14:paraId="2DEC361F" w14:textId="77777777">
        <w:tblPrEx>
          <w:tblBorders>
            <w:top w:val="none" w:sz="0" w:space="0" w:color="auto"/>
          </w:tblBorders>
        </w:tblPrEx>
        <w:tc>
          <w:tcPr>
            <w:tcW w:w="4540" w:type="dxa"/>
            <w:tcMar>
              <w:top w:w="100" w:type="nil"/>
              <w:left w:w="100" w:type="nil"/>
              <w:bottom w:w="100" w:type="nil"/>
              <w:right w:w="100" w:type="nil"/>
            </w:tcMar>
          </w:tcPr>
          <w:p w14:paraId="7AC53539"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Number:</w:t>
            </w:r>
          </w:p>
        </w:tc>
        <w:tc>
          <w:tcPr>
            <w:tcW w:w="4500" w:type="dxa"/>
            <w:tcMar>
              <w:top w:w="100" w:type="nil"/>
              <w:left w:w="100" w:type="nil"/>
              <w:bottom w:w="100" w:type="nil"/>
              <w:right w:w="100" w:type="nil"/>
            </w:tcMar>
            <w:vAlign w:val="center"/>
          </w:tcPr>
          <w:p w14:paraId="7A97D5A6"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NSFHP-16-FASTLANE16</w:t>
            </w:r>
          </w:p>
        </w:tc>
      </w:tr>
      <w:tr w:rsidR="00F143E5" w:rsidRPr="00F143E5" w14:paraId="5E14DE35" w14:textId="77777777">
        <w:tblPrEx>
          <w:tblBorders>
            <w:top w:val="none" w:sz="0" w:space="0" w:color="auto"/>
          </w:tblBorders>
        </w:tblPrEx>
        <w:tc>
          <w:tcPr>
            <w:tcW w:w="4540" w:type="dxa"/>
            <w:tcMar>
              <w:top w:w="100" w:type="nil"/>
              <w:left w:w="100" w:type="nil"/>
              <w:bottom w:w="100" w:type="nil"/>
              <w:right w:w="100" w:type="nil"/>
            </w:tcMar>
          </w:tcPr>
          <w:p w14:paraId="59E4FDA1"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Opportunity Title:</w:t>
            </w:r>
          </w:p>
        </w:tc>
        <w:tc>
          <w:tcPr>
            <w:tcW w:w="4500" w:type="dxa"/>
            <w:tcMar>
              <w:top w:w="100" w:type="nil"/>
              <w:left w:w="100" w:type="nil"/>
              <w:bottom w:w="100" w:type="nil"/>
              <w:right w:w="100" w:type="nil"/>
            </w:tcMar>
            <w:vAlign w:val="center"/>
          </w:tcPr>
          <w:p w14:paraId="40E2F66F"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FastLane Grants</w:t>
            </w:r>
          </w:p>
        </w:tc>
      </w:tr>
      <w:tr w:rsidR="00F143E5" w:rsidRPr="00F143E5" w14:paraId="71BD395E" w14:textId="77777777">
        <w:tblPrEx>
          <w:tblBorders>
            <w:top w:val="none" w:sz="0" w:space="0" w:color="auto"/>
          </w:tblBorders>
        </w:tblPrEx>
        <w:tc>
          <w:tcPr>
            <w:tcW w:w="4540" w:type="dxa"/>
            <w:tcMar>
              <w:top w:w="100" w:type="nil"/>
              <w:left w:w="100" w:type="nil"/>
              <w:bottom w:w="100" w:type="nil"/>
              <w:right w:w="100" w:type="nil"/>
            </w:tcMar>
          </w:tcPr>
          <w:p w14:paraId="619D87F2"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w:t>
            </w:r>
          </w:p>
        </w:tc>
        <w:tc>
          <w:tcPr>
            <w:tcW w:w="4500" w:type="dxa"/>
            <w:tcMar>
              <w:top w:w="100" w:type="nil"/>
              <w:left w:w="100" w:type="nil"/>
              <w:bottom w:w="100" w:type="nil"/>
              <w:right w:w="100" w:type="nil"/>
            </w:tcMar>
            <w:vAlign w:val="center"/>
          </w:tcPr>
          <w:p w14:paraId="73752FF2"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Discretionary</w:t>
            </w:r>
          </w:p>
        </w:tc>
      </w:tr>
      <w:tr w:rsidR="00F143E5" w:rsidRPr="00F143E5" w14:paraId="6FE0B257" w14:textId="77777777">
        <w:tblPrEx>
          <w:tblBorders>
            <w:top w:val="none" w:sz="0" w:space="0" w:color="auto"/>
          </w:tblBorders>
        </w:tblPrEx>
        <w:tc>
          <w:tcPr>
            <w:tcW w:w="4540" w:type="dxa"/>
            <w:tcMar>
              <w:top w:w="100" w:type="nil"/>
              <w:left w:w="100" w:type="nil"/>
              <w:bottom w:w="100" w:type="nil"/>
              <w:right w:w="100" w:type="nil"/>
            </w:tcMar>
          </w:tcPr>
          <w:p w14:paraId="034EBF11"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F04A2A6"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2DA8903C" w14:textId="77777777">
        <w:tblPrEx>
          <w:tblBorders>
            <w:top w:val="none" w:sz="0" w:space="0" w:color="auto"/>
          </w:tblBorders>
        </w:tblPrEx>
        <w:tc>
          <w:tcPr>
            <w:tcW w:w="4540" w:type="dxa"/>
            <w:tcMar>
              <w:top w:w="100" w:type="nil"/>
              <w:left w:w="100" w:type="nil"/>
              <w:bottom w:w="100" w:type="nil"/>
              <w:right w:w="100" w:type="nil"/>
            </w:tcMar>
          </w:tcPr>
          <w:p w14:paraId="1A26A413"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Funding Instrument Type:</w:t>
            </w:r>
          </w:p>
        </w:tc>
        <w:tc>
          <w:tcPr>
            <w:tcW w:w="4500" w:type="dxa"/>
            <w:tcMar>
              <w:top w:w="100" w:type="nil"/>
              <w:left w:w="100" w:type="nil"/>
              <w:bottom w:w="100" w:type="nil"/>
              <w:right w:w="100" w:type="nil"/>
            </w:tcMar>
            <w:vAlign w:val="center"/>
          </w:tcPr>
          <w:p w14:paraId="5771391A"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Grant</w:t>
            </w:r>
          </w:p>
        </w:tc>
      </w:tr>
      <w:tr w:rsidR="00F143E5" w:rsidRPr="00F143E5" w14:paraId="67AC64A8" w14:textId="77777777">
        <w:tblPrEx>
          <w:tblBorders>
            <w:top w:val="none" w:sz="0" w:space="0" w:color="auto"/>
          </w:tblBorders>
        </w:tblPrEx>
        <w:tc>
          <w:tcPr>
            <w:tcW w:w="4540" w:type="dxa"/>
            <w:tcMar>
              <w:top w:w="100" w:type="nil"/>
              <w:left w:w="100" w:type="nil"/>
              <w:bottom w:w="100" w:type="nil"/>
              <w:right w:w="100" w:type="nil"/>
            </w:tcMar>
          </w:tcPr>
          <w:p w14:paraId="36B215F4"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of Funding Activity:</w:t>
            </w:r>
          </w:p>
        </w:tc>
        <w:tc>
          <w:tcPr>
            <w:tcW w:w="4500" w:type="dxa"/>
            <w:tcMar>
              <w:top w:w="100" w:type="nil"/>
              <w:left w:w="100" w:type="nil"/>
              <w:bottom w:w="100" w:type="nil"/>
              <w:right w:w="100" w:type="nil"/>
            </w:tcMar>
            <w:vAlign w:val="center"/>
          </w:tcPr>
          <w:p w14:paraId="69010868"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Transportation</w:t>
            </w:r>
          </w:p>
        </w:tc>
      </w:tr>
      <w:tr w:rsidR="00F143E5" w:rsidRPr="00F143E5" w14:paraId="6AEAACFC" w14:textId="77777777">
        <w:tblPrEx>
          <w:tblBorders>
            <w:top w:val="none" w:sz="0" w:space="0" w:color="auto"/>
          </w:tblBorders>
        </w:tblPrEx>
        <w:tc>
          <w:tcPr>
            <w:tcW w:w="4540" w:type="dxa"/>
            <w:tcMar>
              <w:top w:w="100" w:type="nil"/>
              <w:left w:w="100" w:type="nil"/>
              <w:bottom w:w="100" w:type="nil"/>
              <w:right w:w="100" w:type="nil"/>
            </w:tcMar>
          </w:tcPr>
          <w:p w14:paraId="5B9E69EE"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Category Explanation:</w:t>
            </w:r>
          </w:p>
        </w:tc>
        <w:tc>
          <w:tcPr>
            <w:tcW w:w="4500" w:type="dxa"/>
            <w:tcMar>
              <w:top w:w="100" w:type="nil"/>
              <w:left w:w="100" w:type="nil"/>
              <w:bottom w:w="100" w:type="nil"/>
              <w:right w:w="100" w:type="nil"/>
            </w:tcMar>
            <w:vAlign w:val="center"/>
          </w:tcPr>
          <w:p w14:paraId="6752B4B0"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34914185" w14:textId="77777777">
        <w:tblPrEx>
          <w:tblBorders>
            <w:top w:val="none" w:sz="0" w:space="0" w:color="auto"/>
          </w:tblBorders>
        </w:tblPrEx>
        <w:tc>
          <w:tcPr>
            <w:tcW w:w="4540" w:type="dxa"/>
            <w:tcMar>
              <w:top w:w="100" w:type="nil"/>
              <w:left w:w="100" w:type="nil"/>
              <w:bottom w:w="100" w:type="nil"/>
              <w:right w:w="100" w:type="nil"/>
            </w:tcMar>
            <w:vAlign w:val="center"/>
          </w:tcPr>
          <w:p w14:paraId="47FB32B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Expected Number of Awards:</w:t>
            </w:r>
          </w:p>
        </w:tc>
        <w:tc>
          <w:tcPr>
            <w:tcW w:w="4500" w:type="dxa"/>
            <w:tcMar>
              <w:top w:w="100" w:type="nil"/>
              <w:left w:w="100" w:type="nil"/>
              <w:bottom w:w="100" w:type="nil"/>
              <w:right w:w="100" w:type="nil"/>
            </w:tcMar>
            <w:vAlign w:val="center"/>
          </w:tcPr>
          <w:p w14:paraId="0AD55101" w14:textId="77777777" w:rsidR="00F143E5" w:rsidRPr="00F143E5" w:rsidRDefault="00F143E5" w:rsidP="00F143E5">
            <w:pPr>
              <w:widowControl w:val="0"/>
              <w:autoSpaceDE w:val="0"/>
              <w:autoSpaceDN w:val="0"/>
              <w:adjustRightInd w:val="0"/>
              <w:rPr>
                <w:rFonts w:ascii="Times" w:hAnsi="Times" w:cs="Helvetica"/>
              </w:rPr>
            </w:pPr>
          </w:p>
        </w:tc>
      </w:tr>
      <w:tr w:rsidR="00F143E5" w:rsidRPr="00F143E5" w14:paraId="69665767" w14:textId="77777777">
        <w:tblPrEx>
          <w:tblBorders>
            <w:top w:val="none" w:sz="0" w:space="0" w:color="auto"/>
          </w:tblBorders>
        </w:tblPrEx>
        <w:tc>
          <w:tcPr>
            <w:tcW w:w="4540" w:type="dxa"/>
            <w:tcMar>
              <w:top w:w="100" w:type="nil"/>
              <w:left w:w="100" w:type="nil"/>
              <w:bottom w:w="100" w:type="nil"/>
              <w:right w:w="100" w:type="nil"/>
            </w:tcMar>
          </w:tcPr>
          <w:p w14:paraId="438B60F6"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CFDA Number(s):</w:t>
            </w:r>
          </w:p>
        </w:tc>
        <w:tc>
          <w:tcPr>
            <w:tcW w:w="4500" w:type="dxa"/>
            <w:tcMar>
              <w:top w:w="100" w:type="nil"/>
              <w:left w:w="100" w:type="nil"/>
              <w:bottom w:w="100" w:type="nil"/>
              <w:right w:w="100" w:type="nil"/>
            </w:tcMar>
            <w:vAlign w:val="center"/>
          </w:tcPr>
          <w:p w14:paraId="55138872"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20.934 -- Nationally Significant Freight and Highway Projects</w:t>
            </w:r>
          </w:p>
        </w:tc>
      </w:tr>
      <w:tr w:rsidR="00F143E5" w:rsidRPr="00F143E5" w14:paraId="56835846" w14:textId="77777777">
        <w:tc>
          <w:tcPr>
            <w:tcW w:w="4540" w:type="dxa"/>
            <w:tcMar>
              <w:top w:w="100" w:type="nil"/>
              <w:left w:w="100" w:type="nil"/>
              <w:bottom w:w="100" w:type="nil"/>
              <w:right w:w="100" w:type="nil"/>
            </w:tcMar>
          </w:tcPr>
          <w:p w14:paraId="1633EA08" w14:textId="77777777" w:rsidR="00F143E5" w:rsidRPr="00F143E5" w:rsidRDefault="00F143E5" w:rsidP="00F143E5">
            <w:pPr>
              <w:widowControl w:val="0"/>
              <w:autoSpaceDE w:val="0"/>
              <w:autoSpaceDN w:val="0"/>
              <w:adjustRightInd w:val="0"/>
              <w:rPr>
                <w:rFonts w:ascii="Times" w:hAnsi="Times" w:cs="Helvetica"/>
                <w:b/>
                <w:bCs/>
              </w:rPr>
            </w:pPr>
            <w:r w:rsidRPr="00F143E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0A5DFB0" w14:textId="77777777" w:rsidR="00F143E5" w:rsidRPr="00F143E5" w:rsidRDefault="00F143E5" w:rsidP="00F143E5">
            <w:pPr>
              <w:widowControl w:val="0"/>
              <w:autoSpaceDE w:val="0"/>
              <w:autoSpaceDN w:val="0"/>
              <w:adjustRightInd w:val="0"/>
              <w:rPr>
                <w:rFonts w:ascii="Times" w:hAnsi="Times" w:cs="Helvetica"/>
              </w:rPr>
            </w:pPr>
            <w:r w:rsidRPr="00F143E5">
              <w:rPr>
                <w:rFonts w:ascii="Times" w:hAnsi="Times" w:cs="Helvetica"/>
              </w:rPr>
              <w:t>Yes</w:t>
            </w:r>
          </w:p>
        </w:tc>
      </w:tr>
      <w:tr w:rsidR="00F143E5" w14:paraId="1571CE07" w14:textId="77777777" w:rsidTr="00F143E5">
        <w:tc>
          <w:tcPr>
            <w:tcW w:w="4540" w:type="dxa"/>
            <w:tcBorders>
              <w:left w:val="nil"/>
            </w:tcBorders>
            <w:tcMar>
              <w:top w:w="100" w:type="nil"/>
              <w:left w:w="100" w:type="nil"/>
              <w:bottom w:w="100" w:type="nil"/>
              <w:right w:w="100" w:type="nil"/>
            </w:tcMar>
          </w:tcPr>
          <w:p w14:paraId="274C34AB"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18D5139"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15, 2016</w:t>
            </w:r>
          </w:p>
        </w:tc>
      </w:tr>
      <w:tr w:rsidR="00F143E5" w14:paraId="587CF9CE" w14:textId="77777777" w:rsidTr="00F143E5">
        <w:tc>
          <w:tcPr>
            <w:tcW w:w="4540" w:type="dxa"/>
            <w:tcBorders>
              <w:left w:val="nil"/>
            </w:tcBorders>
            <w:tcMar>
              <w:top w:w="100" w:type="nil"/>
              <w:left w:w="100" w:type="nil"/>
              <w:bottom w:w="100" w:type="nil"/>
              <w:right w:w="100" w:type="nil"/>
            </w:tcMar>
          </w:tcPr>
          <w:p w14:paraId="49F99F9C"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86CFEF0"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Mar 10, 2016</w:t>
            </w:r>
          </w:p>
        </w:tc>
      </w:tr>
      <w:tr w:rsidR="00F143E5" w14:paraId="131EF7A9" w14:textId="77777777" w:rsidTr="00F143E5">
        <w:tc>
          <w:tcPr>
            <w:tcW w:w="4540" w:type="dxa"/>
            <w:tcBorders>
              <w:left w:val="nil"/>
            </w:tcBorders>
            <w:tcMar>
              <w:top w:w="100" w:type="nil"/>
              <w:left w:w="100" w:type="nil"/>
              <w:bottom w:w="100" w:type="nil"/>
              <w:right w:w="100" w:type="nil"/>
            </w:tcMar>
          </w:tcPr>
          <w:p w14:paraId="4D882BA7"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BFF7B02"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Apr 14, 2016  </w:t>
            </w:r>
          </w:p>
        </w:tc>
      </w:tr>
      <w:tr w:rsidR="00F143E5" w14:paraId="58530F79" w14:textId="77777777" w:rsidTr="00F143E5">
        <w:tc>
          <w:tcPr>
            <w:tcW w:w="4540" w:type="dxa"/>
            <w:tcBorders>
              <w:left w:val="nil"/>
            </w:tcBorders>
            <w:tcMar>
              <w:top w:w="100" w:type="nil"/>
              <w:left w:w="100" w:type="nil"/>
              <w:bottom w:w="100" w:type="nil"/>
              <w:right w:w="100" w:type="nil"/>
            </w:tcMar>
          </w:tcPr>
          <w:p w14:paraId="260FD2A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8113CB7"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Apr 14, 2016  </w:t>
            </w:r>
          </w:p>
        </w:tc>
      </w:tr>
      <w:tr w:rsidR="00F143E5" w14:paraId="6A5EBF7F" w14:textId="77777777" w:rsidTr="00F143E5">
        <w:tc>
          <w:tcPr>
            <w:tcW w:w="4540" w:type="dxa"/>
            <w:tcBorders>
              <w:left w:val="nil"/>
            </w:tcBorders>
            <w:tcMar>
              <w:top w:w="100" w:type="nil"/>
              <w:left w:w="100" w:type="nil"/>
              <w:bottom w:w="100" w:type="nil"/>
              <w:right w:w="100" w:type="nil"/>
            </w:tcMar>
          </w:tcPr>
          <w:p w14:paraId="05856A61"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A4EC169"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May 14, 2016</w:t>
            </w:r>
          </w:p>
        </w:tc>
      </w:tr>
      <w:tr w:rsidR="00F143E5" w14:paraId="6257EC62" w14:textId="77777777" w:rsidTr="00F143E5">
        <w:tc>
          <w:tcPr>
            <w:tcW w:w="4540" w:type="dxa"/>
            <w:tcBorders>
              <w:left w:val="nil"/>
            </w:tcBorders>
            <w:tcMar>
              <w:top w:w="100" w:type="nil"/>
              <w:left w:w="100" w:type="nil"/>
              <w:bottom w:w="100" w:type="nil"/>
              <w:right w:w="100" w:type="nil"/>
            </w:tcMar>
          </w:tcPr>
          <w:p w14:paraId="4FE5499F"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A46347A"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$800,000,000</w:t>
            </w:r>
          </w:p>
        </w:tc>
      </w:tr>
      <w:tr w:rsidR="00F143E5" w14:paraId="17F49CA7" w14:textId="77777777" w:rsidTr="00F143E5">
        <w:tc>
          <w:tcPr>
            <w:tcW w:w="4540" w:type="dxa"/>
            <w:tcBorders>
              <w:left w:val="nil"/>
            </w:tcBorders>
            <w:tcMar>
              <w:top w:w="100" w:type="nil"/>
              <w:left w:w="100" w:type="nil"/>
              <w:bottom w:w="100" w:type="nil"/>
              <w:right w:w="100" w:type="nil"/>
            </w:tcMar>
          </w:tcPr>
          <w:p w14:paraId="6214510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0765DAD"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$700,000,000</w:t>
            </w:r>
          </w:p>
        </w:tc>
      </w:tr>
      <w:tr w:rsidR="00F143E5" w14:paraId="46D7BD1E" w14:textId="77777777" w:rsidTr="00F143E5">
        <w:tc>
          <w:tcPr>
            <w:tcW w:w="4540" w:type="dxa"/>
            <w:tcBorders>
              <w:left w:val="nil"/>
            </w:tcBorders>
            <w:tcMar>
              <w:top w:w="100" w:type="nil"/>
              <w:left w:w="100" w:type="nil"/>
              <w:bottom w:w="100" w:type="nil"/>
              <w:right w:w="100" w:type="nil"/>
            </w:tcMar>
          </w:tcPr>
          <w:p w14:paraId="1E2A6E3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CD3DD25"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$5,000,000</w:t>
            </w:r>
          </w:p>
        </w:tc>
      </w:tr>
      <w:tr w:rsidR="00F143E5" w14:paraId="5CCDD9DA" w14:textId="77777777" w:rsidTr="00F143E5">
        <w:tc>
          <w:tcPr>
            <w:tcW w:w="4540" w:type="dxa"/>
            <w:tcBorders>
              <w:left w:val="nil"/>
            </w:tcBorders>
            <w:tcMar>
              <w:top w:w="100" w:type="nil"/>
              <w:left w:w="100" w:type="nil"/>
              <w:bottom w:w="100" w:type="nil"/>
              <w:right w:w="100" w:type="nil"/>
            </w:tcMar>
          </w:tcPr>
          <w:p w14:paraId="7922107D"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ADF8A6A"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Others (see text field entitled "Additional Information on Eligibility" for clarification)</w:t>
            </w:r>
          </w:p>
        </w:tc>
      </w:tr>
      <w:tr w:rsidR="00F143E5" w14:paraId="25604F2D" w14:textId="77777777" w:rsidTr="00F143E5">
        <w:tc>
          <w:tcPr>
            <w:tcW w:w="4540" w:type="dxa"/>
            <w:tcBorders>
              <w:left w:val="nil"/>
            </w:tcBorders>
            <w:tcMar>
              <w:top w:w="100" w:type="nil"/>
              <w:left w:w="100" w:type="nil"/>
              <w:bottom w:w="100" w:type="nil"/>
              <w:right w:w="100" w:type="nil"/>
            </w:tcMar>
          </w:tcPr>
          <w:p w14:paraId="602B55C3"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986044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Eligible applicants for FastLane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or 8) a multi-State or multijurisdictional group of public entities. Multiple States or jurisdictions that submit a joint application must identify a lead applicant as the primary point of contact. Each applicant in a joint application must be an Eligible Applicant. Joint applications must include a description of the roles and responsibilities of each applicant and must be signed by each applicant.</w:t>
            </w:r>
          </w:p>
        </w:tc>
      </w:tr>
      <w:tr w:rsidR="00F143E5" w14:paraId="482142AA" w14:textId="77777777" w:rsidTr="00F143E5">
        <w:tc>
          <w:tcPr>
            <w:tcW w:w="4540" w:type="dxa"/>
            <w:tcBorders>
              <w:left w:val="nil"/>
            </w:tcBorders>
            <w:tcMar>
              <w:top w:w="100" w:type="nil"/>
              <w:left w:w="100" w:type="nil"/>
              <w:bottom w:w="100" w:type="nil"/>
              <w:right w:w="100" w:type="nil"/>
            </w:tcMar>
          </w:tcPr>
          <w:p w14:paraId="7B40BA31"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D33D28C"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Department of Transportation</w:t>
            </w:r>
          </w:p>
        </w:tc>
      </w:tr>
      <w:tr w:rsidR="00F143E5" w14:paraId="6DB47850" w14:textId="77777777" w:rsidTr="00F143E5">
        <w:tc>
          <w:tcPr>
            <w:tcW w:w="4540" w:type="dxa"/>
            <w:tcBorders>
              <w:left w:val="nil"/>
            </w:tcBorders>
            <w:tcMar>
              <w:top w:w="100" w:type="nil"/>
              <w:left w:w="100" w:type="nil"/>
              <w:bottom w:w="100" w:type="nil"/>
              <w:right w:w="100" w:type="nil"/>
            </w:tcMar>
          </w:tcPr>
          <w:p w14:paraId="3F074CB3"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61639CF"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The Fixing America’s Surface Transportation Act (FAST Act) established the Nationally Significant Freight and Highway Projects (NSFHP) program to provide Federal financial assistance to projects of national or regional significance and authorized the program at $4.5 billion for fiscal years (FY) 2016 through 2020, including $800 million for FY 2016 to be awarded by the Secretary of Transportation. The Department will also refer to NSFHP grants as Fostering Advancements in Shipping and Transportation for the Long-term Achievement of National Efficiencies (FASTLANE) grants. This purpose of this opportunity is to solicit applications for FY 2016 grants for the NSFHP program.</w:t>
            </w:r>
          </w:p>
        </w:tc>
      </w:tr>
      <w:tr w:rsidR="00F143E5" w14:paraId="464E04C6" w14:textId="77777777" w:rsidTr="00F143E5">
        <w:tc>
          <w:tcPr>
            <w:tcW w:w="4540" w:type="dxa"/>
            <w:tcBorders>
              <w:left w:val="nil"/>
            </w:tcBorders>
            <w:tcMar>
              <w:top w:w="100" w:type="nil"/>
              <w:left w:w="100" w:type="nil"/>
              <w:bottom w:w="100" w:type="nil"/>
              <w:right w:w="100" w:type="nil"/>
            </w:tcMar>
          </w:tcPr>
          <w:p w14:paraId="3F788528"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D991F2F" w14:textId="77777777" w:rsidR="00F143E5" w:rsidRPr="00F143E5" w:rsidRDefault="00B90558">
            <w:pPr>
              <w:widowControl w:val="0"/>
              <w:autoSpaceDE w:val="0"/>
              <w:autoSpaceDN w:val="0"/>
              <w:adjustRightInd w:val="0"/>
              <w:rPr>
                <w:rFonts w:ascii="Times" w:hAnsi="Times" w:cs="Helvetica"/>
              </w:rPr>
            </w:pPr>
            <w:hyperlink r:id="rId891" w:history="1">
              <w:r w:rsidR="00F143E5" w:rsidRPr="00F143E5">
                <w:rPr>
                  <w:rStyle w:val="Hyperlink"/>
                  <w:rFonts w:ascii="Times" w:hAnsi="Times" w:cs="Helvetica"/>
                </w:rPr>
                <w:t>FastLane Grants Website</w:t>
              </w:r>
            </w:hyperlink>
          </w:p>
        </w:tc>
      </w:tr>
      <w:tr w:rsidR="00F143E5" w14:paraId="417105A8" w14:textId="77777777" w:rsidTr="00F143E5">
        <w:tc>
          <w:tcPr>
            <w:tcW w:w="4540" w:type="dxa"/>
            <w:tcBorders>
              <w:left w:val="nil"/>
            </w:tcBorders>
            <w:tcMar>
              <w:top w:w="100" w:type="nil"/>
              <w:left w:w="100" w:type="nil"/>
              <w:bottom w:w="100" w:type="nil"/>
              <w:right w:w="100" w:type="nil"/>
            </w:tcMar>
          </w:tcPr>
          <w:p w14:paraId="3A19EA56" w14:textId="77777777" w:rsidR="00F143E5" w:rsidRPr="00F143E5" w:rsidRDefault="00F143E5">
            <w:pPr>
              <w:widowControl w:val="0"/>
              <w:autoSpaceDE w:val="0"/>
              <w:autoSpaceDN w:val="0"/>
              <w:adjustRightInd w:val="0"/>
              <w:rPr>
                <w:rFonts w:ascii="Times" w:hAnsi="Times" w:cs="Helvetica"/>
                <w:b/>
                <w:bCs/>
              </w:rPr>
            </w:pPr>
            <w:r w:rsidRPr="00F143E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F3FA6E2"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If you have difficulty accessing the full announcement electronically, please contact:</w:t>
            </w:r>
          </w:p>
          <w:p w14:paraId="17F1E413" w14:textId="77777777" w:rsidR="00F143E5" w:rsidRPr="00F143E5" w:rsidRDefault="00F143E5">
            <w:pPr>
              <w:widowControl w:val="0"/>
              <w:autoSpaceDE w:val="0"/>
              <w:autoSpaceDN w:val="0"/>
              <w:adjustRightInd w:val="0"/>
              <w:rPr>
                <w:rFonts w:ascii="Times" w:hAnsi="Times" w:cs="Helvetica"/>
              </w:rPr>
            </w:pPr>
          </w:p>
          <w:p w14:paraId="35C77AAE" w14:textId="77777777" w:rsidR="00F143E5" w:rsidRPr="00F143E5" w:rsidRDefault="00F143E5">
            <w:pPr>
              <w:widowControl w:val="0"/>
              <w:autoSpaceDE w:val="0"/>
              <w:autoSpaceDN w:val="0"/>
              <w:adjustRightInd w:val="0"/>
              <w:rPr>
                <w:rFonts w:ascii="Times" w:hAnsi="Times" w:cs="Helvetica"/>
              </w:rPr>
            </w:pPr>
            <w:r w:rsidRPr="00F143E5">
              <w:rPr>
                <w:rFonts w:ascii="Times" w:hAnsi="Times" w:cs="Helvetica"/>
              </w:rPr>
              <w:t xml:space="preserve">Robert Mariner Deputy Director Phone 202-366-8914 </w:t>
            </w:r>
          </w:p>
          <w:p w14:paraId="40BA2D84" w14:textId="77777777" w:rsidR="00F143E5" w:rsidRPr="00F143E5" w:rsidRDefault="00B90558">
            <w:pPr>
              <w:widowControl w:val="0"/>
              <w:autoSpaceDE w:val="0"/>
              <w:autoSpaceDN w:val="0"/>
              <w:adjustRightInd w:val="0"/>
              <w:rPr>
                <w:rFonts w:ascii="Times" w:hAnsi="Times" w:cs="Helvetica"/>
              </w:rPr>
            </w:pPr>
            <w:hyperlink r:id="rId892" w:history="1">
              <w:r w:rsidR="00F143E5" w:rsidRPr="00F143E5">
                <w:rPr>
                  <w:rStyle w:val="Hyperlink"/>
                  <w:rFonts w:ascii="Times" w:hAnsi="Times" w:cs="Helvetica"/>
                </w:rPr>
                <w:t>USDOT Contact</w:t>
              </w:r>
            </w:hyperlink>
          </w:p>
        </w:tc>
      </w:tr>
    </w:tbl>
    <w:p w14:paraId="32D2BCFC" w14:textId="77777777" w:rsidR="00F143E5" w:rsidRPr="00E71D95" w:rsidRDefault="00F143E5" w:rsidP="002926BF">
      <w:pPr>
        <w:widowControl w:val="0"/>
        <w:autoSpaceDE w:val="0"/>
        <w:autoSpaceDN w:val="0"/>
        <w:adjustRightInd w:val="0"/>
        <w:rPr>
          <w:rFonts w:ascii="Times" w:hAnsi="Times" w:cs="Helvetica"/>
        </w:rPr>
      </w:pPr>
    </w:p>
    <w:p w14:paraId="00DEA004" w14:textId="77777777" w:rsidR="002926BF" w:rsidRPr="00E71D95" w:rsidRDefault="00B90558" w:rsidP="002926BF">
      <w:pPr>
        <w:widowControl w:val="0"/>
        <w:pBdr>
          <w:bottom w:val="single" w:sz="6" w:space="1" w:color="auto"/>
        </w:pBdr>
        <w:autoSpaceDE w:val="0"/>
        <w:autoSpaceDN w:val="0"/>
        <w:adjustRightInd w:val="0"/>
        <w:rPr>
          <w:rFonts w:ascii="Times" w:hAnsi="Times" w:cs="Helvetica"/>
        </w:rPr>
      </w:pPr>
      <w:hyperlink r:id="rId893" w:history="1">
        <w:r w:rsidR="002926BF" w:rsidRPr="00E71D95">
          <w:rPr>
            <w:rFonts w:ascii="Times" w:hAnsi="Times" w:cs="Helvetica"/>
            <w:color w:val="386EFF"/>
            <w:u w:val="single" w:color="386EFF"/>
          </w:rPr>
          <w:t>http://www.grants.gov/web/grants/view-opportunity.html?oppId=282118</w:t>
        </w:r>
      </w:hyperlink>
    </w:p>
    <w:p w14:paraId="7535F683" w14:textId="77777777" w:rsidR="00F143E5" w:rsidRPr="00E71D95" w:rsidRDefault="00F143E5" w:rsidP="002926BF">
      <w:pPr>
        <w:widowControl w:val="0"/>
        <w:autoSpaceDE w:val="0"/>
        <w:autoSpaceDN w:val="0"/>
        <w:adjustRightInd w:val="0"/>
        <w:rPr>
          <w:rFonts w:ascii="Times" w:hAnsi="Times" w:cs="Helvetica"/>
        </w:rPr>
      </w:pPr>
    </w:p>
    <w:p w14:paraId="5549A056" w14:textId="77777777" w:rsidR="002926BF" w:rsidRDefault="002926BF" w:rsidP="002926BF">
      <w:pPr>
        <w:widowControl w:val="0"/>
        <w:autoSpaceDE w:val="0"/>
        <w:autoSpaceDN w:val="0"/>
        <w:adjustRightInd w:val="0"/>
        <w:rPr>
          <w:rFonts w:ascii="Times" w:hAnsi="Times" w:cs="Helvetica"/>
        </w:rPr>
      </w:pPr>
      <w:bookmarkStart w:id="513" w:name="DOTUNiversityTransportationCenters"/>
      <w:bookmarkEnd w:id="513"/>
      <w:r w:rsidRPr="00E71D95">
        <w:rPr>
          <w:rFonts w:ascii="Times" w:hAnsi="Times" w:cs="Helvetica"/>
        </w:rPr>
        <w:t>University Transportation Centers Open Competition 2016 Grant</w:t>
      </w:r>
    </w:p>
    <w:p w14:paraId="5679631D" w14:textId="77777777" w:rsidR="00452F3A" w:rsidRDefault="00452F3A" w:rsidP="002926B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52F3A" w:rsidRPr="00452F3A" w14:paraId="6FED01AA" w14:textId="77777777">
        <w:tc>
          <w:tcPr>
            <w:tcW w:w="4540" w:type="dxa"/>
            <w:tcMar>
              <w:top w:w="100" w:type="nil"/>
              <w:left w:w="100" w:type="nil"/>
              <w:bottom w:w="100" w:type="nil"/>
              <w:right w:w="100" w:type="nil"/>
            </w:tcMar>
          </w:tcPr>
          <w:p w14:paraId="7220D567"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Document Type:</w:t>
            </w:r>
          </w:p>
        </w:tc>
        <w:tc>
          <w:tcPr>
            <w:tcW w:w="4500" w:type="dxa"/>
            <w:tcMar>
              <w:top w:w="100" w:type="nil"/>
              <w:left w:w="100" w:type="nil"/>
              <w:bottom w:w="100" w:type="nil"/>
              <w:right w:w="100" w:type="nil"/>
            </w:tcMar>
            <w:vAlign w:val="center"/>
          </w:tcPr>
          <w:p w14:paraId="70A7C993"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Grants Notice</w:t>
            </w:r>
          </w:p>
        </w:tc>
      </w:tr>
      <w:tr w:rsidR="00452F3A" w:rsidRPr="00452F3A" w14:paraId="6C2C1EDC" w14:textId="77777777">
        <w:tblPrEx>
          <w:tblBorders>
            <w:top w:val="none" w:sz="0" w:space="0" w:color="auto"/>
          </w:tblBorders>
        </w:tblPrEx>
        <w:tc>
          <w:tcPr>
            <w:tcW w:w="4540" w:type="dxa"/>
            <w:tcMar>
              <w:top w:w="100" w:type="nil"/>
              <w:left w:w="100" w:type="nil"/>
              <w:bottom w:w="100" w:type="nil"/>
              <w:right w:w="100" w:type="nil"/>
            </w:tcMar>
          </w:tcPr>
          <w:p w14:paraId="7265BAEF"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Funding Opportunity Number:</w:t>
            </w:r>
          </w:p>
        </w:tc>
        <w:tc>
          <w:tcPr>
            <w:tcW w:w="4500" w:type="dxa"/>
            <w:tcMar>
              <w:top w:w="100" w:type="nil"/>
              <w:left w:w="100" w:type="nil"/>
              <w:bottom w:w="100" w:type="nil"/>
              <w:right w:w="100" w:type="nil"/>
            </w:tcMar>
            <w:vAlign w:val="center"/>
          </w:tcPr>
          <w:p w14:paraId="43C15D7B"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UTCOPENCOMP2016</w:t>
            </w:r>
          </w:p>
        </w:tc>
      </w:tr>
      <w:tr w:rsidR="00452F3A" w:rsidRPr="00452F3A" w14:paraId="653C0762" w14:textId="77777777">
        <w:tblPrEx>
          <w:tblBorders>
            <w:top w:val="none" w:sz="0" w:space="0" w:color="auto"/>
          </w:tblBorders>
        </w:tblPrEx>
        <w:tc>
          <w:tcPr>
            <w:tcW w:w="4540" w:type="dxa"/>
            <w:tcMar>
              <w:top w:w="100" w:type="nil"/>
              <w:left w:w="100" w:type="nil"/>
              <w:bottom w:w="100" w:type="nil"/>
              <w:right w:w="100" w:type="nil"/>
            </w:tcMar>
          </w:tcPr>
          <w:p w14:paraId="73A8BC54"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Funding Opportunity Title:</w:t>
            </w:r>
          </w:p>
        </w:tc>
        <w:tc>
          <w:tcPr>
            <w:tcW w:w="4500" w:type="dxa"/>
            <w:tcMar>
              <w:top w:w="100" w:type="nil"/>
              <w:left w:w="100" w:type="nil"/>
              <w:bottom w:w="100" w:type="nil"/>
              <w:right w:w="100" w:type="nil"/>
            </w:tcMar>
            <w:vAlign w:val="center"/>
          </w:tcPr>
          <w:p w14:paraId="2B4DDDA0"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University Transportation Centers Open Competition 2016</w:t>
            </w:r>
          </w:p>
        </w:tc>
      </w:tr>
      <w:tr w:rsidR="00452F3A" w:rsidRPr="00452F3A" w14:paraId="04B58A08" w14:textId="77777777">
        <w:tblPrEx>
          <w:tblBorders>
            <w:top w:val="none" w:sz="0" w:space="0" w:color="auto"/>
          </w:tblBorders>
        </w:tblPrEx>
        <w:tc>
          <w:tcPr>
            <w:tcW w:w="4540" w:type="dxa"/>
            <w:tcMar>
              <w:top w:w="100" w:type="nil"/>
              <w:left w:w="100" w:type="nil"/>
              <w:bottom w:w="100" w:type="nil"/>
              <w:right w:w="100" w:type="nil"/>
            </w:tcMar>
          </w:tcPr>
          <w:p w14:paraId="4AF426A6"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Opportunity Category:</w:t>
            </w:r>
          </w:p>
        </w:tc>
        <w:tc>
          <w:tcPr>
            <w:tcW w:w="4500" w:type="dxa"/>
            <w:tcMar>
              <w:top w:w="100" w:type="nil"/>
              <w:left w:w="100" w:type="nil"/>
              <w:bottom w:w="100" w:type="nil"/>
              <w:right w:w="100" w:type="nil"/>
            </w:tcMar>
            <w:vAlign w:val="center"/>
          </w:tcPr>
          <w:p w14:paraId="137B854D"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Discretionary</w:t>
            </w:r>
          </w:p>
        </w:tc>
      </w:tr>
      <w:tr w:rsidR="00452F3A" w:rsidRPr="00452F3A" w14:paraId="4F355FE2" w14:textId="77777777">
        <w:tblPrEx>
          <w:tblBorders>
            <w:top w:val="none" w:sz="0" w:space="0" w:color="auto"/>
          </w:tblBorders>
        </w:tblPrEx>
        <w:tc>
          <w:tcPr>
            <w:tcW w:w="4540" w:type="dxa"/>
            <w:tcMar>
              <w:top w:w="100" w:type="nil"/>
              <w:left w:w="100" w:type="nil"/>
              <w:bottom w:w="100" w:type="nil"/>
              <w:right w:w="100" w:type="nil"/>
            </w:tcMar>
          </w:tcPr>
          <w:p w14:paraId="437D0B14"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F1EE49E" w14:textId="77777777" w:rsidR="00452F3A" w:rsidRPr="00452F3A" w:rsidRDefault="00452F3A" w:rsidP="00452F3A">
            <w:pPr>
              <w:widowControl w:val="0"/>
              <w:autoSpaceDE w:val="0"/>
              <w:autoSpaceDN w:val="0"/>
              <w:adjustRightInd w:val="0"/>
              <w:rPr>
                <w:rFonts w:ascii="Times" w:hAnsi="Times" w:cs="Helvetica"/>
              </w:rPr>
            </w:pPr>
          </w:p>
        </w:tc>
      </w:tr>
      <w:tr w:rsidR="00452F3A" w:rsidRPr="00452F3A" w14:paraId="6D42185C" w14:textId="77777777">
        <w:tblPrEx>
          <w:tblBorders>
            <w:top w:val="none" w:sz="0" w:space="0" w:color="auto"/>
          </w:tblBorders>
        </w:tblPrEx>
        <w:tc>
          <w:tcPr>
            <w:tcW w:w="4540" w:type="dxa"/>
            <w:tcMar>
              <w:top w:w="100" w:type="nil"/>
              <w:left w:w="100" w:type="nil"/>
              <w:bottom w:w="100" w:type="nil"/>
              <w:right w:w="100" w:type="nil"/>
            </w:tcMar>
          </w:tcPr>
          <w:p w14:paraId="4DAC3CD0"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Funding Instrument Type:</w:t>
            </w:r>
          </w:p>
        </w:tc>
        <w:tc>
          <w:tcPr>
            <w:tcW w:w="4500" w:type="dxa"/>
            <w:tcMar>
              <w:top w:w="100" w:type="nil"/>
              <w:left w:w="100" w:type="nil"/>
              <w:bottom w:w="100" w:type="nil"/>
              <w:right w:w="100" w:type="nil"/>
            </w:tcMar>
            <w:vAlign w:val="center"/>
          </w:tcPr>
          <w:p w14:paraId="63A5DDFD"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Grant</w:t>
            </w:r>
          </w:p>
        </w:tc>
      </w:tr>
      <w:tr w:rsidR="00452F3A" w:rsidRPr="00452F3A" w14:paraId="13E4EAA7" w14:textId="77777777">
        <w:tblPrEx>
          <w:tblBorders>
            <w:top w:val="none" w:sz="0" w:space="0" w:color="auto"/>
          </w:tblBorders>
        </w:tblPrEx>
        <w:tc>
          <w:tcPr>
            <w:tcW w:w="4540" w:type="dxa"/>
            <w:tcMar>
              <w:top w:w="100" w:type="nil"/>
              <w:left w:w="100" w:type="nil"/>
              <w:bottom w:w="100" w:type="nil"/>
              <w:right w:w="100" w:type="nil"/>
            </w:tcMar>
          </w:tcPr>
          <w:p w14:paraId="1BAD7F61"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Category of Funding Activity:</w:t>
            </w:r>
          </w:p>
        </w:tc>
        <w:tc>
          <w:tcPr>
            <w:tcW w:w="4500" w:type="dxa"/>
            <w:tcMar>
              <w:top w:w="100" w:type="nil"/>
              <w:left w:w="100" w:type="nil"/>
              <w:bottom w:w="100" w:type="nil"/>
              <w:right w:w="100" w:type="nil"/>
            </w:tcMar>
            <w:vAlign w:val="center"/>
          </w:tcPr>
          <w:p w14:paraId="69FC6CC0"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Transportation</w:t>
            </w:r>
          </w:p>
        </w:tc>
      </w:tr>
      <w:tr w:rsidR="00452F3A" w:rsidRPr="00452F3A" w14:paraId="2D93764F" w14:textId="77777777">
        <w:tblPrEx>
          <w:tblBorders>
            <w:top w:val="none" w:sz="0" w:space="0" w:color="auto"/>
          </w:tblBorders>
        </w:tblPrEx>
        <w:tc>
          <w:tcPr>
            <w:tcW w:w="4540" w:type="dxa"/>
            <w:tcMar>
              <w:top w:w="100" w:type="nil"/>
              <w:left w:w="100" w:type="nil"/>
              <w:bottom w:w="100" w:type="nil"/>
              <w:right w:w="100" w:type="nil"/>
            </w:tcMar>
          </w:tcPr>
          <w:p w14:paraId="500AC788"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Category Explanation:</w:t>
            </w:r>
          </w:p>
        </w:tc>
        <w:tc>
          <w:tcPr>
            <w:tcW w:w="4500" w:type="dxa"/>
            <w:tcMar>
              <w:top w:w="100" w:type="nil"/>
              <w:left w:w="100" w:type="nil"/>
              <w:bottom w:w="100" w:type="nil"/>
              <w:right w:w="100" w:type="nil"/>
            </w:tcMar>
            <w:vAlign w:val="center"/>
          </w:tcPr>
          <w:p w14:paraId="48959575" w14:textId="77777777" w:rsidR="00452F3A" w:rsidRPr="00452F3A" w:rsidRDefault="00452F3A" w:rsidP="00452F3A">
            <w:pPr>
              <w:widowControl w:val="0"/>
              <w:autoSpaceDE w:val="0"/>
              <w:autoSpaceDN w:val="0"/>
              <w:adjustRightInd w:val="0"/>
              <w:rPr>
                <w:rFonts w:ascii="Times" w:hAnsi="Times" w:cs="Helvetica"/>
              </w:rPr>
            </w:pPr>
          </w:p>
        </w:tc>
      </w:tr>
      <w:tr w:rsidR="00452F3A" w:rsidRPr="00452F3A" w14:paraId="1C55090A" w14:textId="77777777">
        <w:tblPrEx>
          <w:tblBorders>
            <w:top w:val="none" w:sz="0" w:space="0" w:color="auto"/>
          </w:tblBorders>
        </w:tblPrEx>
        <w:tc>
          <w:tcPr>
            <w:tcW w:w="4540" w:type="dxa"/>
            <w:tcMar>
              <w:top w:w="100" w:type="nil"/>
              <w:left w:w="100" w:type="nil"/>
              <w:bottom w:w="100" w:type="nil"/>
              <w:right w:w="100" w:type="nil"/>
            </w:tcMar>
            <w:vAlign w:val="center"/>
          </w:tcPr>
          <w:p w14:paraId="0D2E6F26"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Expected Number of Awards:</w:t>
            </w:r>
          </w:p>
        </w:tc>
        <w:tc>
          <w:tcPr>
            <w:tcW w:w="4500" w:type="dxa"/>
            <w:tcMar>
              <w:top w:w="100" w:type="nil"/>
              <w:left w:w="100" w:type="nil"/>
              <w:bottom w:w="100" w:type="nil"/>
              <w:right w:w="100" w:type="nil"/>
            </w:tcMar>
            <w:vAlign w:val="center"/>
          </w:tcPr>
          <w:p w14:paraId="496AABFE"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35</w:t>
            </w:r>
          </w:p>
        </w:tc>
      </w:tr>
      <w:tr w:rsidR="00452F3A" w:rsidRPr="00452F3A" w14:paraId="2E8FC0F7" w14:textId="77777777">
        <w:tblPrEx>
          <w:tblBorders>
            <w:top w:val="none" w:sz="0" w:space="0" w:color="auto"/>
          </w:tblBorders>
        </w:tblPrEx>
        <w:tc>
          <w:tcPr>
            <w:tcW w:w="4540" w:type="dxa"/>
            <w:tcMar>
              <w:top w:w="100" w:type="nil"/>
              <w:left w:w="100" w:type="nil"/>
              <w:bottom w:w="100" w:type="nil"/>
              <w:right w:w="100" w:type="nil"/>
            </w:tcMar>
          </w:tcPr>
          <w:p w14:paraId="05488F57"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CFDA Number(s):</w:t>
            </w:r>
          </w:p>
        </w:tc>
        <w:tc>
          <w:tcPr>
            <w:tcW w:w="4500" w:type="dxa"/>
            <w:tcMar>
              <w:top w:w="100" w:type="nil"/>
              <w:left w:w="100" w:type="nil"/>
              <w:bottom w:w="100" w:type="nil"/>
              <w:right w:w="100" w:type="nil"/>
            </w:tcMar>
            <w:vAlign w:val="center"/>
          </w:tcPr>
          <w:p w14:paraId="4BAFB3C1"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20.701 -- University Transportation Centers Program</w:t>
            </w:r>
          </w:p>
        </w:tc>
      </w:tr>
      <w:tr w:rsidR="00452F3A" w:rsidRPr="00452F3A" w14:paraId="6484BBEC" w14:textId="77777777">
        <w:tc>
          <w:tcPr>
            <w:tcW w:w="4540" w:type="dxa"/>
            <w:tcMar>
              <w:top w:w="100" w:type="nil"/>
              <w:left w:w="100" w:type="nil"/>
              <w:bottom w:w="100" w:type="nil"/>
              <w:right w:w="100" w:type="nil"/>
            </w:tcMar>
          </w:tcPr>
          <w:p w14:paraId="5BEA9301" w14:textId="77777777" w:rsidR="00452F3A" w:rsidRPr="00452F3A" w:rsidRDefault="00452F3A" w:rsidP="00452F3A">
            <w:pPr>
              <w:widowControl w:val="0"/>
              <w:autoSpaceDE w:val="0"/>
              <w:autoSpaceDN w:val="0"/>
              <w:adjustRightInd w:val="0"/>
              <w:rPr>
                <w:rFonts w:ascii="Times" w:hAnsi="Times" w:cs="Helvetica"/>
                <w:b/>
                <w:bCs/>
              </w:rPr>
            </w:pPr>
            <w:r w:rsidRPr="00452F3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1166DF2" w14:textId="77777777" w:rsidR="00452F3A" w:rsidRPr="00452F3A" w:rsidRDefault="00452F3A" w:rsidP="00452F3A">
            <w:pPr>
              <w:widowControl w:val="0"/>
              <w:autoSpaceDE w:val="0"/>
              <w:autoSpaceDN w:val="0"/>
              <w:adjustRightInd w:val="0"/>
              <w:rPr>
                <w:rFonts w:ascii="Times" w:hAnsi="Times" w:cs="Helvetica"/>
              </w:rPr>
            </w:pPr>
            <w:r w:rsidRPr="00452F3A">
              <w:rPr>
                <w:rFonts w:ascii="Times" w:hAnsi="Times" w:cs="Helvetica"/>
              </w:rPr>
              <w:t>Yes</w:t>
            </w:r>
          </w:p>
        </w:tc>
      </w:tr>
      <w:tr w:rsidR="00452F3A" w14:paraId="48661DDA" w14:textId="77777777" w:rsidTr="00452F3A">
        <w:tc>
          <w:tcPr>
            <w:tcW w:w="4540" w:type="dxa"/>
            <w:tcBorders>
              <w:left w:val="nil"/>
            </w:tcBorders>
            <w:tcMar>
              <w:top w:w="100" w:type="nil"/>
              <w:left w:w="100" w:type="nil"/>
              <w:bottom w:w="100" w:type="nil"/>
              <w:right w:w="100" w:type="nil"/>
            </w:tcMar>
          </w:tcPr>
          <w:p w14:paraId="2B499F42"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26F719B"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Mar 01, 2016</w:t>
            </w:r>
          </w:p>
        </w:tc>
      </w:tr>
      <w:tr w:rsidR="00452F3A" w14:paraId="1345C86C" w14:textId="77777777" w:rsidTr="00452F3A">
        <w:tc>
          <w:tcPr>
            <w:tcW w:w="4540" w:type="dxa"/>
            <w:tcBorders>
              <w:left w:val="nil"/>
            </w:tcBorders>
            <w:tcMar>
              <w:top w:w="100" w:type="nil"/>
              <w:left w:w="100" w:type="nil"/>
              <w:bottom w:w="100" w:type="nil"/>
              <w:right w:w="100" w:type="nil"/>
            </w:tcMar>
          </w:tcPr>
          <w:p w14:paraId="1094062C"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9BD6E86"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Feb 29, 2016</w:t>
            </w:r>
          </w:p>
        </w:tc>
      </w:tr>
      <w:tr w:rsidR="00452F3A" w14:paraId="11E81E50" w14:textId="77777777" w:rsidTr="00452F3A">
        <w:tc>
          <w:tcPr>
            <w:tcW w:w="4540" w:type="dxa"/>
            <w:tcBorders>
              <w:left w:val="nil"/>
            </w:tcBorders>
            <w:tcMar>
              <w:top w:w="100" w:type="nil"/>
              <w:left w:w="100" w:type="nil"/>
              <w:bottom w:w="100" w:type="nil"/>
              <w:right w:w="100" w:type="nil"/>
            </w:tcMar>
          </w:tcPr>
          <w:p w14:paraId="7726A47B"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0810D4E"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May 13, 2016  NOTE ALSO: Required Letter of Intent Due 04/01/2016.</w:t>
            </w:r>
          </w:p>
        </w:tc>
      </w:tr>
      <w:tr w:rsidR="00452F3A" w14:paraId="479E8FB8" w14:textId="77777777" w:rsidTr="00452F3A">
        <w:tc>
          <w:tcPr>
            <w:tcW w:w="4540" w:type="dxa"/>
            <w:tcBorders>
              <w:left w:val="nil"/>
            </w:tcBorders>
            <w:tcMar>
              <w:top w:w="100" w:type="nil"/>
              <w:left w:w="100" w:type="nil"/>
              <w:bottom w:w="100" w:type="nil"/>
              <w:right w:w="100" w:type="nil"/>
            </w:tcMar>
          </w:tcPr>
          <w:p w14:paraId="10DFA6A7"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F0901FF"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May 13, 2016   NOTE ALSO: Required Letter of Intent Due 04/01/2016.</w:t>
            </w:r>
          </w:p>
        </w:tc>
      </w:tr>
      <w:tr w:rsidR="00452F3A" w14:paraId="5895DBA5" w14:textId="77777777" w:rsidTr="00452F3A">
        <w:tc>
          <w:tcPr>
            <w:tcW w:w="4540" w:type="dxa"/>
            <w:tcBorders>
              <w:left w:val="nil"/>
            </w:tcBorders>
            <w:tcMar>
              <w:top w:w="100" w:type="nil"/>
              <w:left w:w="100" w:type="nil"/>
              <w:bottom w:w="100" w:type="nil"/>
              <w:right w:w="100" w:type="nil"/>
            </w:tcMar>
          </w:tcPr>
          <w:p w14:paraId="28FC57E4"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3C49BB1"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Jun 12, 2016</w:t>
            </w:r>
          </w:p>
        </w:tc>
      </w:tr>
      <w:tr w:rsidR="00452F3A" w14:paraId="21F249A4" w14:textId="77777777" w:rsidTr="00452F3A">
        <w:tc>
          <w:tcPr>
            <w:tcW w:w="4540" w:type="dxa"/>
            <w:tcBorders>
              <w:left w:val="nil"/>
            </w:tcBorders>
            <w:tcMar>
              <w:top w:w="100" w:type="nil"/>
              <w:left w:w="100" w:type="nil"/>
              <w:bottom w:w="100" w:type="nil"/>
              <w:right w:w="100" w:type="nil"/>
            </w:tcMar>
          </w:tcPr>
          <w:p w14:paraId="08183D02"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4E93711"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$72,500,000</w:t>
            </w:r>
          </w:p>
        </w:tc>
      </w:tr>
      <w:tr w:rsidR="00452F3A" w14:paraId="7CFE8169" w14:textId="77777777" w:rsidTr="00452F3A">
        <w:tc>
          <w:tcPr>
            <w:tcW w:w="4540" w:type="dxa"/>
            <w:tcBorders>
              <w:left w:val="nil"/>
            </w:tcBorders>
            <w:tcMar>
              <w:top w:w="100" w:type="nil"/>
              <w:left w:w="100" w:type="nil"/>
              <w:bottom w:w="100" w:type="nil"/>
              <w:right w:w="100" w:type="nil"/>
            </w:tcMar>
          </w:tcPr>
          <w:p w14:paraId="66FFD079"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EED9F20"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$3,000,000</w:t>
            </w:r>
          </w:p>
        </w:tc>
      </w:tr>
      <w:tr w:rsidR="00452F3A" w14:paraId="011E7152" w14:textId="77777777" w:rsidTr="00452F3A">
        <w:tc>
          <w:tcPr>
            <w:tcW w:w="4540" w:type="dxa"/>
            <w:tcBorders>
              <w:left w:val="nil"/>
            </w:tcBorders>
            <w:tcMar>
              <w:top w:w="100" w:type="nil"/>
              <w:left w:w="100" w:type="nil"/>
              <w:bottom w:w="100" w:type="nil"/>
              <w:right w:w="100" w:type="nil"/>
            </w:tcMar>
          </w:tcPr>
          <w:p w14:paraId="4AB7A3D6"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2152AFA"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$1,500,000</w:t>
            </w:r>
          </w:p>
        </w:tc>
      </w:tr>
      <w:tr w:rsidR="00452F3A" w14:paraId="2757C3F9" w14:textId="77777777" w:rsidTr="00452F3A">
        <w:tc>
          <w:tcPr>
            <w:tcW w:w="4540" w:type="dxa"/>
            <w:tcBorders>
              <w:left w:val="nil"/>
            </w:tcBorders>
            <w:tcMar>
              <w:top w:w="100" w:type="nil"/>
              <w:left w:w="100" w:type="nil"/>
              <w:bottom w:w="100" w:type="nil"/>
              <w:right w:w="100" w:type="nil"/>
            </w:tcMar>
          </w:tcPr>
          <w:p w14:paraId="0C7593B4"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5B02733"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Private institutions of higher education</w:t>
            </w:r>
          </w:p>
          <w:p w14:paraId="21DC9BF5"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Public and State controlled institutions of higher education</w:t>
            </w:r>
          </w:p>
        </w:tc>
      </w:tr>
      <w:tr w:rsidR="00452F3A" w14:paraId="17155557" w14:textId="77777777" w:rsidTr="00452F3A">
        <w:tc>
          <w:tcPr>
            <w:tcW w:w="4540" w:type="dxa"/>
            <w:tcBorders>
              <w:left w:val="nil"/>
            </w:tcBorders>
            <w:tcMar>
              <w:top w:w="100" w:type="nil"/>
              <w:left w:w="100" w:type="nil"/>
              <w:bottom w:w="100" w:type="nil"/>
              <w:right w:w="100" w:type="nil"/>
            </w:tcMar>
          </w:tcPr>
          <w:p w14:paraId="3A917E3C"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AA495D7"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Department of Transportation</w:t>
            </w:r>
          </w:p>
        </w:tc>
      </w:tr>
      <w:tr w:rsidR="00452F3A" w14:paraId="753AEB2D" w14:textId="77777777" w:rsidTr="00452F3A">
        <w:tc>
          <w:tcPr>
            <w:tcW w:w="4540" w:type="dxa"/>
            <w:tcBorders>
              <w:left w:val="nil"/>
            </w:tcBorders>
            <w:tcMar>
              <w:top w:w="100" w:type="nil"/>
              <w:left w:w="100" w:type="nil"/>
              <w:bottom w:w="100" w:type="nil"/>
              <w:right w:w="100" w:type="nil"/>
            </w:tcMar>
          </w:tcPr>
          <w:p w14:paraId="2877A460"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0E9D271"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See attached solicitation for details.</w:t>
            </w:r>
          </w:p>
        </w:tc>
      </w:tr>
      <w:tr w:rsidR="00452F3A" w14:paraId="3504AEAA" w14:textId="77777777" w:rsidTr="00452F3A">
        <w:tc>
          <w:tcPr>
            <w:tcW w:w="4540" w:type="dxa"/>
            <w:tcBorders>
              <w:left w:val="nil"/>
            </w:tcBorders>
            <w:tcMar>
              <w:top w:w="100" w:type="nil"/>
              <w:left w:w="100" w:type="nil"/>
              <w:bottom w:w="100" w:type="nil"/>
              <w:right w:w="100" w:type="nil"/>
            </w:tcMar>
          </w:tcPr>
          <w:p w14:paraId="705D0B0A"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C7D7BD7" w14:textId="77777777" w:rsidR="00452F3A" w:rsidRPr="00452F3A" w:rsidRDefault="00B90558">
            <w:pPr>
              <w:widowControl w:val="0"/>
              <w:autoSpaceDE w:val="0"/>
              <w:autoSpaceDN w:val="0"/>
              <w:adjustRightInd w:val="0"/>
              <w:rPr>
                <w:rFonts w:ascii="Times" w:hAnsi="Times" w:cs="Helvetica"/>
              </w:rPr>
            </w:pPr>
            <w:hyperlink r:id="rId894" w:history="1">
              <w:r w:rsidR="00452F3A" w:rsidRPr="00452F3A">
                <w:rPr>
                  <w:rStyle w:val="Hyperlink"/>
                  <w:rFonts w:ascii="Times" w:hAnsi="Times" w:cs="Helvetica"/>
                </w:rPr>
                <w:t>http://utc.dot.gov</w:t>
              </w:r>
            </w:hyperlink>
          </w:p>
        </w:tc>
      </w:tr>
      <w:tr w:rsidR="00452F3A" w14:paraId="7C015A30" w14:textId="77777777" w:rsidTr="00452F3A">
        <w:tc>
          <w:tcPr>
            <w:tcW w:w="4540" w:type="dxa"/>
            <w:tcBorders>
              <w:left w:val="nil"/>
            </w:tcBorders>
            <w:tcMar>
              <w:top w:w="100" w:type="nil"/>
              <w:left w:w="100" w:type="nil"/>
              <w:bottom w:w="100" w:type="nil"/>
              <w:right w:w="100" w:type="nil"/>
            </w:tcMar>
          </w:tcPr>
          <w:p w14:paraId="0FAD7525" w14:textId="77777777" w:rsidR="00452F3A" w:rsidRPr="00452F3A" w:rsidRDefault="00452F3A">
            <w:pPr>
              <w:widowControl w:val="0"/>
              <w:autoSpaceDE w:val="0"/>
              <w:autoSpaceDN w:val="0"/>
              <w:adjustRightInd w:val="0"/>
              <w:rPr>
                <w:rFonts w:ascii="Times" w:hAnsi="Times" w:cs="Helvetica"/>
                <w:b/>
                <w:bCs/>
              </w:rPr>
            </w:pPr>
            <w:r w:rsidRPr="00452F3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C73C790"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If you have difficulty accessing the full announcement electronically, please contact:</w:t>
            </w:r>
          </w:p>
          <w:p w14:paraId="50BB9EDA" w14:textId="77777777" w:rsidR="00452F3A" w:rsidRPr="00452F3A" w:rsidRDefault="00452F3A">
            <w:pPr>
              <w:widowControl w:val="0"/>
              <w:autoSpaceDE w:val="0"/>
              <w:autoSpaceDN w:val="0"/>
              <w:adjustRightInd w:val="0"/>
              <w:rPr>
                <w:rFonts w:ascii="Times" w:hAnsi="Times" w:cs="Helvetica"/>
              </w:rPr>
            </w:pPr>
          </w:p>
          <w:p w14:paraId="48C9EC3C" w14:textId="77777777" w:rsidR="00452F3A" w:rsidRPr="00452F3A" w:rsidRDefault="00452F3A">
            <w:pPr>
              <w:widowControl w:val="0"/>
              <w:autoSpaceDE w:val="0"/>
              <w:autoSpaceDN w:val="0"/>
              <w:adjustRightInd w:val="0"/>
              <w:rPr>
                <w:rFonts w:ascii="Times" w:hAnsi="Times" w:cs="Helvetica"/>
              </w:rPr>
            </w:pPr>
            <w:r w:rsidRPr="00452F3A">
              <w:rPr>
                <w:rFonts w:ascii="Times" w:hAnsi="Times" w:cs="Helvetica"/>
              </w:rPr>
              <w:t xml:space="preserve">Amy Stearns University Program Specialist Phone 202-366-4957 </w:t>
            </w:r>
          </w:p>
          <w:p w14:paraId="057887E0" w14:textId="77777777" w:rsidR="00452F3A" w:rsidRPr="00452F3A" w:rsidRDefault="00B90558">
            <w:pPr>
              <w:widowControl w:val="0"/>
              <w:autoSpaceDE w:val="0"/>
              <w:autoSpaceDN w:val="0"/>
              <w:adjustRightInd w:val="0"/>
              <w:rPr>
                <w:rFonts w:ascii="Times" w:hAnsi="Times" w:cs="Helvetica"/>
              </w:rPr>
            </w:pPr>
            <w:hyperlink r:id="rId895" w:history="1">
              <w:r w:rsidR="00452F3A" w:rsidRPr="00452F3A">
                <w:rPr>
                  <w:rStyle w:val="Hyperlink"/>
                  <w:rFonts w:ascii="Times" w:hAnsi="Times" w:cs="Helvetica"/>
                </w:rPr>
                <w:t>Amy Stearns</w:t>
              </w:r>
            </w:hyperlink>
          </w:p>
        </w:tc>
      </w:tr>
    </w:tbl>
    <w:p w14:paraId="5A4EBDD7" w14:textId="77777777" w:rsidR="00452F3A" w:rsidRPr="00E71D95" w:rsidRDefault="00452F3A" w:rsidP="002926BF">
      <w:pPr>
        <w:widowControl w:val="0"/>
        <w:autoSpaceDE w:val="0"/>
        <w:autoSpaceDN w:val="0"/>
        <w:adjustRightInd w:val="0"/>
        <w:rPr>
          <w:rFonts w:ascii="Times" w:hAnsi="Times" w:cs="Helvetica"/>
        </w:rPr>
      </w:pPr>
    </w:p>
    <w:p w14:paraId="0498F12A" w14:textId="77777777" w:rsidR="002926BF" w:rsidRDefault="00B90558" w:rsidP="002926BF">
      <w:pPr>
        <w:widowControl w:val="0"/>
        <w:pBdr>
          <w:bottom w:val="single" w:sz="6" w:space="1" w:color="auto"/>
        </w:pBdr>
        <w:autoSpaceDE w:val="0"/>
        <w:autoSpaceDN w:val="0"/>
        <w:adjustRightInd w:val="0"/>
        <w:rPr>
          <w:rFonts w:ascii="Times" w:hAnsi="Times" w:cs="Helvetica"/>
          <w:color w:val="386EFF"/>
          <w:u w:val="single" w:color="386EFF"/>
        </w:rPr>
      </w:pPr>
      <w:hyperlink r:id="rId896" w:history="1">
        <w:r w:rsidR="002926BF" w:rsidRPr="00E71D95">
          <w:rPr>
            <w:rFonts w:ascii="Times" w:hAnsi="Times" w:cs="Helvetica"/>
            <w:color w:val="386EFF"/>
            <w:u w:val="single" w:color="386EFF"/>
          </w:rPr>
          <w:t>http://www.grants.gov/web/grants/view-opportunity.html?oppId=281834</w:t>
        </w:r>
      </w:hyperlink>
    </w:p>
    <w:p w14:paraId="186756D8" w14:textId="77777777" w:rsidR="00452F3A" w:rsidRPr="00E71D95" w:rsidRDefault="00452F3A" w:rsidP="002926BF">
      <w:pPr>
        <w:widowControl w:val="0"/>
        <w:pBdr>
          <w:bottom w:val="single" w:sz="6" w:space="1" w:color="auto"/>
        </w:pBdr>
        <w:autoSpaceDE w:val="0"/>
        <w:autoSpaceDN w:val="0"/>
        <w:adjustRightInd w:val="0"/>
        <w:rPr>
          <w:rFonts w:ascii="Times" w:hAnsi="Times" w:cs="Helvetica"/>
        </w:rPr>
      </w:pPr>
    </w:p>
    <w:p w14:paraId="5AEDDE05" w14:textId="77777777" w:rsidR="00452F3A" w:rsidRPr="00E71D95" w:rsidRDefault="00452F3A" w:rsidP="002926BF">
      <w:pPr>
        <w:widowControl w:val="0"/>
        <w:autoSpaceDE w:val="0"/>
        <w:autoSpaceDN w:val="0"/>
        <w:adjustRightInd w:val="0"/>
        <w:rPr>
          <w:rFonts w:ascii="Times" w:hAnsi="Times" w:cs="Helvetica"/>
        </w:rPr>
      </w:pPr>
    </w:p>
    <w:p w14:paraId="6CB0222F" w14:textId="77777777" w:rsidR="002926BF" w:rsidRPr="00E71D95" w:rsidRDefault="002926BF" w:rsidP="002926BF">
      <w:pPr>
        <w:widowControl w:val="0"/>
        <w:autoSpaceDE w:val="0"/>
        <w:autoSpaceDN w:val="0"/>
        <w:adjustRightInd w:val="0"/>
        <w:rPr>
          <w:rFonts w:ascii="Times" w:hAnsi="Times" w:cs="Arial"/>
          <w:color w:val="1A1A1A"/>
        </w:rPr>
      </w:pPr>
      <w:bookmarkStart w:id="514" w:name="DOTAdvancedTransportationCongestion"/>
      <w:bookmarkEnd w:id="514"/>
      <w:r w:rsidRPr="00E71D95">
        <w:rPr>
          <w:rFonts w:ascii="Times" w:hAnsi="Times" w:cs="Arial"/>
          <w:color w:val="1A1A1A"/>
        </w:rPr>
        <w:t>DOT Federal Highway Administration</w:t>
      </w:r>
    </w:p>
    <w:p w14:paraId="3C1C57CA" w14:textId="77777777" w:rsidR="002926BF" w:rsidRDefault="002926BF" w:rsidP="002926BF">
      <w:pPr>
        <w:widowControl w:val="0"/>
        <w:autoSpaceDE w:val="0"/>
        <w:autoSpaceDN w:val="0"/>
        <w:adjustRightInd w:val="0"/>
        <w:rPr>
          <w:rFonts w:ascii="Times" w:hAnsi="Times" w:cs="Arial"/>
          <w:color w:val="1A1A1A"/>
        </w:rPr>
      </w:pPr>
      <w:r w:rsidRPr="00E71D95">
        <w:rPr>
          <w:rFonts w:ascii="Times" w:hAnsi="Times" w:cs="Arial"/>
          <w:color w:val="1A1A1A"/>
        </w:rPr>
        <w:t>Advanced Transportation and Congestion Management Technologies Deployment Initiative Grant</w:t>
      </w:r>
    </w:p>
    <w:p w14:paraId="0433E8DF" w14:textId="77777777" w:rsidR="00452F3A" w:rsidRDefault="00452F3A" w:rsidP="002926BF">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52F3A" w:rsidRPr="00452F3A" w14:paraId="289CD72C" w14:textId="77777777">
        <w:tc>
          <w:tcPr>
            <w:tcW w:w="4540" w:type="dxa"/>
            <w:tcMar>
              <w:top w:w="100" w:type="nil"/>
              <w:left w:w="100" w:type="nil"/>
              <w:bottom w:w="100" w:type="nil"/>
              <w:right w:w="100" w:type="nil"/>
            </w:tcMar>
          </w:tcPr>
          <w:p w14:paraId="216F8CD5"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Document Type:</w:t>
            </w:r>
          </w:p>
        </w:tc>
        <w:tc>
          <w:tcPr>
            <w:tcW w:w="4500" w:type="dxa"/>
            <w:tcMar>
              <w:top w:w="100" w:type="nil"/>
              <w:left w:w="100" w:type="nil"/>
              <w:bottom w:w="100" w:type="nil"/>
              <w:right w:w="100" w:type="nil"/>
            </w:tcMar>
            <w:vAlign w:val="center"/>
          </w:tcPr>
          <w:p w14:paraId="4F7A79BB"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Grants Notice</w:t>
            </w:r>
          </w:p>
        </w:tc>
      </w:tr>
      <w:tr w:rsidR="00452F3A" w:rsidRPr="00452F3A" w14:paraId="383419F5" w14:textId="77777777">
        <w:tblPrEx>
          <w:tblBorders>
            <w:top w:val="none" w:sz="0" w:space="0" w:color="auto"/>
          </w:tblBorders>
        </w:tblPrEx>
        <w:tc>
          <w:tcPr>
            <w:tcW w:w="4540" w:type="dxa"/>
            <w:tcMar>
              <w:top w:w="100" w:type="nil"/>
              <w:left w:w="100" w:type="nil"/>
              <w:bottom w:w="100" w:type="nil"/>
              <w:right w:w="100" w:type="nil"/>
            </w:tcMar>
          </w:tcPr>
          <w:p w14:paraId="23F77D77"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89506D5"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DTFH6116RA00012</w:t>
            </w:r>
          </w:p>
        </w:tc>
      </w:tr>
      <w:tr w:rsidR="00452F3A" w:rsidRPr="00452F3A" w14:paraId="457AB486" w14:textId="77777777">
        <w:tblPrEx>
          <w:tblBorders>
            <w:top w:val="none" w:sz="0" w:space="0" w:color="auto"/>
          </w:tblBorders>
        </w:tblPrEx>
        <w:tc>
          <w:tcPr>
            <w:tcW w:w="4540" w:type="dxa"/>
            <w:tcMar>
              <w:top w:w="100" w:type="nil"/>
              <w:left w:w="100" w:type="nil"/>
              <w:bottom w:w="100" w:type="nil"/>
              <w:right w:w="100" w:type="nil"/>
            </w:tcMar>
          </w:tcPr>
          <w:p w14:paraId="41D49A28"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42AB552"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Advanced Transportation and Congestion Management Technologies Deployment Initiative</w:t>
            </w:r>
          </w:p>
        </w:tc>
      </w:tr>
      <w:tr w:rsidR="00452F3A" w:rsidRPr="00452F3A" w14:paraId="6B835891" w14:textId="77777777">
        <w:tblPrEx>
          <w:tblBorders>
            <w:top w:val="none" w:sz="0" w:space="0" w:color="auto"/>
          </w:tblBorders>
        </w:tblPrEx>
        <w:tc>
          <w:tcPr>
            <w:tcW w:w="4540" w:type="dxa"/>
            <w:tcMar>
              <w:top w:w="100" w:type="nil"/>
              <w:left w:w="100" w:type="nil"/>
              <w:bottom w:w="100" w:type="nil"/>
              <w:right w:w="100" w:type="nil"/>
            </w:tcMar>
          </w:tcPr>
          <w:p w14:paraId="0F6C5931"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AA65E7A"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Discretionary</w:t>
            </w:r>
          </w:p>
        </w:tc>
      </w:tr>
      <w:tr w:rsidR="00452F3A" w:rsidRPr="00452F3A" w14:paraId="383428AE" w14:textId="77777777">
        <w:tblPrEx>
          <w:tblBorders>
            <w:top w:val="none" w:sz="0" w:space="0" w:color="auto"/>
          </w:tblBorders>
        </w:tblPrEx>
        <w:tc>
          <w:tcPr>
            <w:tcW w:w="4540" w:type="dxa"/>
            <w:tcMar>
              <w:top w:w="100" w:type="nil"/>
              <w:left w:w="100" w:type="nil"/>
              <w:bottom w:w="100" w:type="nil"/>
              <w:right w:w="100" w:type="nil"/>
            </w:tcMar>
          </w:tcPr>
          <w:p w14:paraId="28E9A23F"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6021033" w14:textId="556B9646" w:rsidR="00452F3A" w:rsidRPr="00452F3A" w:rsidRDefault="005B6BF3" w:rsidP="00452F3A">
            <w:pPr>
              <w:widowControl w:val="0"/>
              <w:autoSpaceDE w:val="0"/>
              <w:autoSpaceDN w:val="0"/>
              <w:adjustRightInd w:val="0"/>
              <w:rPr>
                <w:rFonts w:ascii="Times" w:hAnsi="Times" w:cs="Arial"/>
                <w:color w:val="1A1A1A"/>
              </w:rPr>
            </w:pPr>
            <w:r w:rsidRPr="00452F3A">
              <w:rPr>
                <w:rFonts w:ascii="Times" w:hAnsi="Times" w:cs="Arial"/>
                <w:color w:val="1A1A1A"/>
              </w:rPr>
              <w:t>Category Explanation</w:t>
            </w:r>
          </w:p>
        </w:tc>
      </w:tr>
      <w:tr w:rsidR="00452F3A" w:rsidRPr="00452F3A" w14:paraId="50F49D72" w14:textId="77777777">
        <w:tblPrEx>
          <w:tblBorders>
            <w:top w:val="none" w:sz="0" w:space="0" w:color="auto"/>
          </w:tblBorders>
        </w:tblPrEx>
        <w:tc>
          <w:tcPr>
            <w:tcW w:w="4540" w:type="dxa"/>
            <w:tcMar>
              <w:top w:w="100" w:type="nil"/>
              <w:left w:w="100" w:type="nil"/>
              <w:bottom w:w="100" w:type="nil"/>
              <w:right w:w="100" w:type="nil"/>
            </w:tcMar>
          </w:tcPr>
          <w:p w14:paraId="44095EDF"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6896BAD"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Other</w:t>
            </w:r>
          </w:p>
        </w:tc>
      </w:tr>
      <w:tr w:rsidR="00452F3A" w:rsidRPr="00452F3A" w14:paraId="71AB81BB" w14:textId="77777777">
        <w:tblPrEx>
          <w:tblBorders>
            <w:top w:val="none" w:sz="0" w:space="0" w:color="auto"/>
          </w:tblBorders>
        </w:tblPrEx>
        <w:tc>
          <w:tcPr>
            <w:tcW w:w="4540" w:type="dxa"/>
            <w:tcMar>
              <w:top w:w="100" w:type="nil"/>
              <w:left w:w="100" w:type="nil"/>
              <w:bottom w:w="100" w:type="nil"/>
              <w:right w:w="100" w:type="nil"/>
            </w:tcMar>
          </w:tcPr>
          <w:p w14:paraId="5348F0D6"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04C1417"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Transportation</w:t>
            </w:r>
          </w:p>
        </w:tc>
      </w:tr>
      <w:tr w:rsidR="00452F3A" w:rsidRPr="00452F3A" w14:paraId="4BDE8550" w14:textId="77777777">
        <w:tblPrEx>
          <w:tblBorders>
            <w:top w:val="none" w:sz="0" w:space="0" w:color="auto"/>
          </w:tblBorders>
        </w:tblPrEx>
        <w:tc>
          <w:tcPr>
            <w:tcW w:w="4540" w:type="dxa"/>
            <w:tcMar>
              <w:top w:w="100" w:type="nil"/>
              <w:left w:w="100" w:type="nil"/>
              <w:bottom w:w="100" w:type="nil"/>
              <w:right w:w="100" w:type="nil"/>
            </w:tcMar>
          </w:tcPr>
          <w:p w14:paraId="5B9CD8CB"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B35D94F" w14:textId="77777777" w:rsidR="00452F3A" w:rsidRPr="00452F3A" w:rsidRDefault="00452F3A" w:rsidP="00452F3A">
            <w:pPr>
              <w:widowControl w:val="0"/>
              <w:autoSpaceDE w:val="0"/>
              <w:autoSpaceDN w:val="0"/>
              <w:adjustRightInd w:val="0"/>
              <w:rPr>
                <w:rFonts w:ascii="Times" w:hAnsi="Times" w:cs="Arial"/>
                <w:color w:val="1A1A1A"/>
              </w:rPr>
            </w:pPr>
          </w:p>
        </w:tc>
      </w:tr>
      <w:tr w:rsidR="00452F3A" w:rsidRPr="00452F3A" w14:paraId="28B2B6B0" w14:textId="77777777">
        <w:tblPrEx>
          <w:tblBorders>
            <w:top w:val="none" w:sz="0" w:space="0" w:color="auto"/>
          </w:tblBorders>
        </w:tblPrEx>
        <w:tc>
          <w:tcPr>
            <w:tcW w:w="4540" w:type="dxa"/>
            <w:tcMar>
              <w:top w:w="100" w:type="nil"/>
              <w:left w:w="100" w:type="nil"/>
              <w:bottom w:w="100" w:type="nil"/>
              <w:right w:w="100" w:type="nil"/>
            </w:tcMar>
            <w:vAlign w:val="center"/>
          </w:tcPr>
          <w:p w14:paraId="32AD3132"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9450A8E"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10</w:t>
            </w:r>
          </w:p>
        </w:tc>
      </w:tr>
      <w:tr w:rsidR="00452F3A" w:rsidRPr="00452F3A" w14:paraId="4881F255" w14:textId="77777777">
        <w:tblPrEx>
          <w:tblBorders>
            <w:top w:val="none" w:sz="0" w:space="0" w:color="auto"/>
          </w:tblBorders>
        </w:tblPrEx>
        <w:tc>
          <w:tcPr>
            <w:tcW w:w="4540" w:type="dxa"/>
            <w:tcMar>
              <w:top w:w="100" w:type="nil"/>
              <w:left w:w="100" w:type="nil"/>
              <w:bottom w:w="100" w:type="nil"/>
              <w:right w:w="100" w:type="nil"/>
            </w:tcMar>
          </w:tcPr>
          <w:p w14:paraId="6B175441"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CFDA Number(s):</w:t>
            </w:r>
          </w:p>
        </w:tc>
        <w:tc>
          <w:tcPr>
            <w:tcW w:w="4500" w:type="dxa"/>
            <w:tcMar>
              <w:top w:w="100" w:type="nil"/>
              <w:left w:w="100" w:type="nil"/>
              <w:bottom w:w="100" w:type="nil"/>
              <w:right w:w="100" w:type="nil"/>
            </w:tcMar>
            <w:vAlign w:val="center"/>
          </w:tcPr>
          <w:p w14:paraId="7908250A"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20.200 -- Highway Research and Development Program</w:t>
            </w:r>
          </w:p>
        </w:tc>
      </w:tr>
      <w:tr w:rsidR="00452F3A" w:rsidRPr="00452F3A" w14:paraId="7D7CCDB9" w14:textId="77777777">
        <w:tc>
          <w:tcPr>
            <w:tcW w:w="4540" w:type="dxa"/>
            <w:tcMar>
              <w:top w:w="100" w:type="nil"/>
              <w:left w:w="100" w:type="nil"/>
              <w:bottom w:w="100" w:type="nil"/>
              <w:right w:w="100" w:type="nil"/>
            </w:tcMar>
          </w:tcPr>
          <w:p w14:paraId="3C3A90E7" w14:textId="77777777" w:rsidR="00452F3A" w:rsidRPr="00452F3A" w:rsidRDefault="00452F3A" w:rsidP="00452F3A">
            <w:pPr>
              <w:widowControl w:val="0"/>
              <w:autoSpaceDE w:val="0"/>
              <w:autoSpaceDN w:val="0"/>
              <w:adjustRightInd w:val="0"/>
              <w:rPr>
                <w:rFonts w:ascii="Times" w:hAnsi="Times" w:cs="Arial"/>
                <w:b/>
                <w:bCs/>
                <w:color w:val="1A1A1A"/>
              </w:rPr>
            </w:pPr>
            <w:r w:rsidRPr="00452F3A">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2DD5C895" w14:textId="77777777" w:rsidR="00452F3A" w:rsidRPr="00452F3A" w:rsidRDefault="00452F3A" w:rsidP="00452F3A">
            <w:pPr>
              <w:widowControl w:val="0"/>
              <w:autoSpaceDE w:val="0"/>
              <w:autoSpaceDN w:val="0"/>
              <w:adjustRightInd w:val="0"/>
              <w:rPr>
                <w:rFonts w:ascii="Times" w:hAnsi="Times" w:cs="Arial"/>
                <w:color w:val="1A1A1A"/>
              </w:rPr>
            </w:pPr>
            <w:r w:rsidRPr="00452F3A">
              <w:rPr>
                <w:rFonts w:ascii="Times" w:hAnsi="Times" w:cs="Arial"/>
                <w:color w:val="1A1A1A"/>
              </w:rPr>
              <w:t>Yes</w:t>
            </w:r>
          </w:p>
        </w:tc>
      </w:tr>
      <w:tr w:rsidR="00452F3A" w14:paraId="6408104A" w14:textId="77777777" w:rsidTr="00452F3A">
        <w:tc>
          <w:tcPr>
            <w:tcW w:w="4540" w:type="dxa"/>
            <w:tcBorders>
              <w:left w:val="nil"/>
            </w:tcBorders>
            <w:tcMar>
              <w:top w:w="100" w:type="nil"/>
              <w:left w:w="100" w:type="nil"/>
              <w:bottom w:w="100" w:type="nil"/>
              <w:right w:w="100" w:type="nil"/>
            </w:tcMar>
          </w:tcPr>
          <w:p w14:paraId="0C7B0842"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6F870B0"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Mar 22, 2016</w:t>
            </w:r>
          </w:p>
        </w:tc>
      </w:tr>
      <w:tr w:rsidR="00452F3A" w14:paraId="1B364CB6" w14:textId="77777777" w:rsidTr="00452F3A">
        <w:tc>
          <w:tcPr>
            <w:tcW w:w="4540" w:type="dxa"/>
            <w:tcBorders>
              <w:left w:val="nil"/>
            </w:tcBorders>
            <w:tcMar>
              <w:top w:w="100" w:type="nil"/>
              <w:left w:w="100" w:type="nil"/>
              <w:bottom w:w="100" w:type="nil"/>
              <w:right w:w="100" w:type="nil"/>
            </w:tcMar>
          </w:tcPr>
          <w:p w14:paraId="2465C67E"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F7CA0EB"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Mar 22, 2016</w:t>
            </w:r>
          </w:p>
        </w:tc>
      </w:tr>
      <w:tr w:rsidR="00452F3A" w14:paraId="63242FD9" w14:textId="77777777" w:rsidTr="00452F3A">
        <w:tc>
          <w:tcPr>
            <w:tcW w:w="4540" w:type="dxa"/>
            <w:tcBorders>
              <w:left w:val="nil"/>
            </w:tcBorders>
            <w:tcMar>
              <w:top w:w="100" w:type="nil"/>
              <w:left w:w="100" w:type="nil"/>
              <w:bottom w:w="100" w:type="nil"/>
              <w:right w:w="100" w:type="nil"/>
            </w:tcMar>
          </w:tcPr>
          <w:p w14:paraId="0D29A6FB"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1F79BE4"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Jun 03, 2016  Applications Due by 06/03/2016 at 3:00 pm Eastern Time through www.Grants.gov</w:t>
            </w:r>
          </w:p>
        </w:tc>
      </w:tr>
      <w:tr w:rsidR="00452F3A" w14:paraId="78B3B517" w14:textId="77777777" w:rsidTr="00452F3A">
        <w:tc>
          <w:tcPr>
            <w:tcW w:w="4540" w:type="dxa"/>
            <w:tcBorders>
              <w:left w:val="nil"/>
            </w:tcBorders>
            <w:tcMar>
              <w:top w:w="100" w:type="nil"/>
              <w:left w:w="100" w:type="nil"/>
              <w:bottom w:w="100" w:type="nil"/>
              <w:right w:w="100" w:type="nil"/>
            </w:tcMar>
          </w:tcPr>
          <w:p w14:paraId="7E4C969B"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B3AC566"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Jun 03, 2016   Applications Due by 06/03/2016 at 3:00 pm Eastern Time through www.Grants.gov</w:t>
            </w:r>
          </w:p>
        </w:tc>
      </w:tr>
      <w:tr w:rsidR="00452F3A" w14:paraId="4CC46A0F" w14:textId="77777777" w:rsidTr="00452F3A">
        <w:tc>
          <w:tcPr>
            <w:tcW w:w="4540" w:type="dxa"/>
            <w:tcBorders>
              <w:left w:val="nil"/>
            </w:tcBorders>
            <w:tcMar>
              <w:top w:w="100" w:type="nil"/>
              <w:left w:w="100" w:type="nil"/>
              <w:bottom w:w="100" w:type="nil"/>
              <w:right w:w="100" w:type="nil"/>
            </w:tcMar>
          </w:tcPr>
          <w:p w14:paraId="213727CC"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BFE7B13"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Oct 01, 2016</w:t>
            </w:r>
          </w:p>
        </w:tc>
      </w:tr>
      <w:tr w:rsidR="00452F3A" w14:paraId="28105AD2" w14:textId="77777777" w:rsidTr="00452F3A">
        <w:tc>
          <w:tcPr>
            <w:tcW w:w="4540" w:type="dxa"/>
            <w:tcBorders>
              <w:left w:val="nil"/>
            </w:tcBorders>
            <w:tcMar>
              <w:top w:w="100" w:type="nil"/>
              <w:left w:w="100" w:type="nil"/>
              <w:bottom w:w="100" w:type="nil"/>
              <w:right w:w="100" w:type="nil"/>
            </w:tcMar>
          </w:tcPr>
          <w:p w14:paraId="26259958"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B787AEC"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$60,000,000</w:t>
            </w:r>
          </w:p>
        </w:tc>
      </w:tr>
      <w:tr w:rsidR="00452F3A" w14:paraId="482044F2" w14:textId="77777777" w:rsidTr="00452F3A">
        <w:tc>
          <w:tcPr>
            <w:tcW w:w="4540" w:type="dxa"/>
            <w:tcBorders>
              <w:left w:val="nil"/>
            </w:tcBorders>
            <w:tcMar>
              <w:top w:w="100" w:type="nil"/>
              <w:left w:w="100" w:type="nil"/>
              <w:bottom w:w="100" w:type="nil"/>
              <w:right w:w="100" w:type="nil"/>
            </w:tcMar>
          </w:tcPr>
          <w:p w14:paraId="1678EEC7"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6CFC85"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$12,000,000</w:t>
            </w:r>
          </w:p>
        </w:tc>
      </w:tr>
      <w:tr w:rsidR="00452F3A" w14:paraId="14B24A9C" w14:textId="77777777" w:rsidTr="00452F3A">
        <w:tc>
          <w:tcPr>
            <w:tcW w:w="4540" w:type="dxa"/>
            <w:tcBorders>
              <w:left w:val="nil"/>
            </w:tcBorders>
            <w:tcMar>
              <w:top w:w="100" w:type="nil"/>
              <w:left w:w="100" w:type="nil"/>
              <w:bottom w:w="100" w:type="nil"/>
              <w:right w:w="100" w:type="nil"/>
            </w:tcMar>
          </w:tcPr>
          <w:p w14:paraId="386D9D80"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0400FFD"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Others (see text field entitled "Additional Information on Eligibility" for clarification)</w:t>
            </w:r>
          </w:p>
        </w:tc>
      </w:tr>
      <w:tr w:rsidR="00452F3A" w14:paraId="02AD5316" w14:textId="77777777" w:rsidTr="00452F3A">
        <w:tc>
          <w:tcPr>
            <w:tcW w:w="4540" w:type="dxa"/>
            <w:tcBorders>
              <w:left w:val="nil"/>
            </w:tcBorders>
            <w:tcMar>
              <w:top w:w="100" w:type="nil"/>
              <w:left w:w="100" w:type="nil"/>
              <w:bottom w:w="100" w:type="nil"/>
              <w:right w:w="100" w:type="nil"/>
            </w:tcMar>
          </w:tcPr>
          <w:p w14:paraId="16E4F327"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850E6A6"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 Partnership with the private sector or public agencies, including multimodal and multijurisdictional entities, research institutions, organizations representing transportation and technology 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institution and that is not part of a consortium will not be considered for selection. Awards will be either Cooperative Agreements or Allocations to State Departments of Transportations.</w:t>
            </w:r>
          </w:p>
        </w:tc>
      </w:tr>
      <w:tr w:rsidR="00452F3A" w14:paraId="7E1862F9" w14:textId="77777777" w:rsidTr="00452F3A">
        <w:tc>
          <w:tcPr>
            <w:tcW w:w="4540" w:type="dxa"/>
            <w:tcBorders>
              <w:left w:val="nil"/>
            </w:tcBorders>
            <w:tcMar>
              <w:top w:w="100" w:type="nil"/>
              <w:left w:w="100" w:type="nil"/>
              <w:bottom w:w="100" w:type="nil"/>
              <w:right w:w="100" w:type="nil"/>
            </w:tcMar>
          </w:tcPr>
          <w:p w14:paraId="26DA6A3B"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42A1946"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DOT Federal Highway Administration</w:t>
            </w:r>
          </w:p>
        </w:tc>
      </w:tr>
      <w:tr w:rsidR="00452F3A" w14:paraId="412B278C" w14:textId="77777777" w:rsidTr="00452F3A">
        <w:tc>
          <w:tcPr>
            <w:tcW w:w="4540" w:type="dxa"/>
            <w:tcBorders>
              <w:left w:val="nil"/>
            </w:tcBorders>
            <w:tcMar>
              <w:top w:w="100" w:type="nil"/>
              <w:left w:w="100" w:type="nil"/>
              <w:bottom w:w="100" w:type="nil"/>
              <w:right w:w="100" w:type="nil"/>
            </w:tcMar>
          </w:tcPr>
          <w:p w14:paraId="0899F4C7"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55035C3"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The DOT hereby requests applications to result in awards to eligible entities to develop model deployment sites for large scale installation and operation of advanced transportation technologies to improve safety, efficiency, system performance, and infrastructure return on investment. These model deployments are expected to provide benefits in the form of: •reduced traffic-related fatalities and injuries; •reduced traffic congestion and improved travel time reliability; •reduced transportation-related emissions; •optimized multimodal system performance; •improved access to transportation alternatives, including for underserved populations; •public access to real time integrated traffic, transit, and multimodal transportation information to make informed travel decisions; •cost savings to transportation agencies, businesses, and the traveling public; or •other benefits to transportation users and the general public. This competitive advanced transportation and congestion management technologies deployment grant program will promote the use of innovative transportation solutions. The deployment of these technologies will provide Congress and DOT with valuable real life data and feedback to inform future decision making. The United States Department of Transportation (DOT) will host an Informational Session regarding this Funding Opportunity focused on the Advanced Transportation and Congestion Management Technologies Deployment Initiative. This session will be conducted as a virtual forum and will focus on specific topics to help potential applicants gather additional information and ask specific questions. Participation in this session is not mandatory in order to submit an application under this solicitation. Potential applicants are encouraged to take advantage of this opportunity to gather information regarding this specific funding opportunity. DATE: 3/29/2016 TIME: 1:00 pm Eastern Time INFORMATION AND REGISTRATION: https://connectdot.connectsolutions.com/e4x9x0mcr0a/event/registration.html</w:t>
            </w:r>
          </w:p>
        </w:tc>
      </w:tr>
      <w:tr w:rsidR="00452F3A" w14:paraId="7F3B4691" w14:textId="77777777" w:rsidTr="00452F3A">
        <w:tc>
          <w:tcPr>
            <w:tcW w:w="4540" w:type="dxa"/>
            <w:tcBorders>
              <w:left w:val="nil"/>
            </w:tcBorders>
            <w:tcMar>
              <w:top w:w="100" w:type="nil"/>
              <w:left w:w="100" w:type="nil"/>
              <w:bottom w:w="100" w:type="nil"/>
              <w:right w:w="100" w:type="nil"/>
            </w:tcMar>
          </w:tcPr>
          <w:p w14:paraId="2F98F80F"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A7114E5" w14:textId="77777777" w:rsidR="00452F3A" w:rsidRPr="00452F3A" w:rsidRDefault="00452F3A">
            <w:pPr>
              <w:widowControl w:val="0"/>
              <w:autoSpaceDE w:val="0"/>
              <w:autoSpaceDN w:val="0"/>
              <w:adjustRightInd w:val="0"/>
              <w:rPr>
                <w:rFonts w:ascii="Times" w:hAnsi="Times" w:cs="Arial"/>
                <w:color w:val="1A1A1A"/>
              </w:rPr>
            </w:pPr>
          </w:p>
        </w:tc>
      </w:tr>
      <w:tr w:rsidR="00452F3A" w14:paraId="3C088F4A" w14:textId="77777777" w:rsidTr="00452F3A">
        <w:tc>
          <w:tcPr>
            <w:tcW w:w="4540" w:type="dxa"/>
            <w:tcBorders>
              <w:left w:val="nil"/>
            </w:tcBorders>
            <w:tcMar>
              <w:top w:w="100" w:type="nil"/>
              <w:left w:w="100" w:type="nil"/>
              <w:bottom w:w="100" w:type="nil"/>
              <w:right w:w="100" w:type="nil"/>
            </w:tcMar>
          </w:tcPr>
          <w:p w14:paraId="200F1D6B" w14:textId="77777777" w:rsidR="00452F3A" w:rsidRPr="00452F3A" w:rsidRDefault="00452F3A">
            <w:pPr>
              <w:widowControl w:val="0"/>
              <w:autoSpaceDE w:val="0"/>
              <w:autoSpaceDN w:val="0"/>
              <w:adjustRightInd w:val="0"/>
              <w:rPr>
                <w:rFonts w:ascii="Times" w:hAnsi="Times" w:cs="Arial"/>
                <w:b/>
                <w:bCs/>
                <w:color w:val="1A1A1A"/>
              </w:rPr>
            </w:pPr>
            <w:r w:rsidRPr="00452F3A">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EE84558"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If you have difficulty accessing the full announcement electronically, please contact:</w:t>
            </w:r>
          </w:p>
          <w:p w14:paraId="2FB93901" w14:textId="77777777" w:rsidR="00452F3A" w:rsidRPr="00452F3A" w:rsidRDefault="00452F3A">
            <w:pPr>
              <w:widowControl w:val="0"/>
              <w:autoSpaceDE w:val="0"/>
              <w:autoSpaceDN w:val="0"/>
              <w:adjustRightInd w:val="0"/>
              <w:rPr>
                <w:rFonts w:ascii="Times" w:hAnsi="Times" w:cs="Arial"/>
                <w:color w:val="1A1A1A"/>
              </w:rPr>
            </w:pPr>
          </w:p>
          <w:p w14:paraId="6FCCB4E6" w14:textId="77777777" w:rsidR="00452F3A" w:rsidRPr="00452F3A" w:rsidRDefault="00452F3A">
            <w:pPr>
              <w:widowControl w:val="0"/>
              <w:autoSpaceDE w:val="0"/>
              <w:autoSpaceDN w:val="0"/>
              <w:adjustRightInd w:val="0"/>
              <w:rPr>
                <w:rFonts w:ascii="Times" w:hAnsi="Times" w:cs="Arial"/>
                <w:color w:val="1A1A1A"/>
              </w:rPr>
            </w:pPr>
            <w:r w:rsidRPr="00452F3A">
              <w:rPr>
                <w:rFonts w:ascii="Times" w:hAnsi="Times" w:cs="Arial"/>
                <w:color w:val="1A1A1A"/>
              </w:rPr>
              <w:t xml:space="preserve">Rick Murray Agreement Officer Phone 202-366-4250 </w:t>
            </w:r>
          </w:p>
          <w:p w14:paraId="1B44DE15" w14:textId="77777777" w:rsidR="00452F3A" w:rsidRPr="00452F3A" w:rsidRDefault="00B90558">
            <w:pPr>
              <w:widowControl w:val="0"/>
              <w:autoSpaceDE w:val="0"/>
              <w:autoSpaceDN w:val="0"/>
              <w:adjustRightInd w:val="0"/>
              <w:rPr>
                <w:rFonts w:ascii="Times" w:hAnsi="Times" w:cs="Arial"/>
                <w:color w:val="1A1A1A"/>
              </w:rPr>
            </w:pPr>
            <w:hyperlink r:id="rId897" w:history="1">
              <w:r w:rsidR="00452F3A" w:rsidRPr="00452F3A">
                <w:rPr>
                  <w:rStyle w:val="Hyperlink"/>
                  <w:rFonts w:ascii="Times" w:hAnsi="Times" w:cs="Arial"/>
                </w:rPr>
                <w:t>Rick Murray (rick.murray@dot.gov)</w:t>
              </w:r>
            </w:hyperlink>
          </w:p>
        </w:tc>
      </w:tr>
    </w:tbl>
    <w:p w14:paraId="42D35DA2" w14:textId="77777777" w:rsidR="00452F3A" w:rsidRPr="00E71D95" w:rsidRDefault="00452F3A" w:rsidP="002926BF">
      <w:pPr>
        <w:widowControl w:val="0"/>
        <w:autoSpaceDE w:val="0"/>
        <w:autoSpaceDN w:val="0"/>
        <w:adjustRightInd w:val="0"/>
        <w:rPr>
          <w:rFonts w:ascii="Times" w:hAnsi="Times" w:cs="Arial"/>
          <w:color w:val="1A1A1A"/>
        </w:rPr>
      </w:pPr>
    </w:p>
    <w:p w14:paraId="2660BDD2" w14:textId="77777777" w:rsidR="002926BF" w:rsidRDefault="00B90558" w:rsidP="002926BF">
      <w:pPr>
        <w:widowControl w:val="0"/>
        <w:pBdr>
          <w:bottom w:val="single" w:sz="6" w:space="1" w:color="auto"/>
        </w:pBdr>
        <w:autoSpaceDE w:val="0"/>
        <w:autoSpaceDN w:val="0"/>
        <w:adjustRightInd w:val="0"/>
        <w:rPr>
          <w:rFonts w:ascii="Times" w:hAnsi="Times" w:cs="Arial"/>
          <w:color w:val="103CC0"/>
          <w:u w:val="single" w:color="103CC0"/>
        </w:rPr>
      </w:pPr>
      <w:hyperlink r:id="rId898" w:history="1">
        <w:r w:rsidR="002926BF" w:rsidRPr="00E71D95">
          <w:rPr>
            <w:rFonts w:ascii="Times" w:hAnsi="Times" w:cs="Arial"/>
            <w:color w:val="103CC0"/>
            <w:u w:val="single" w:color="103CC0"/>
          </w:rPr>
          <w:t>http://www.grants.gov/web/grants/view-opportunity.html?oppId=282433</w:t>
        </w:r>
      </w:hyperlink>
    </w:p>
    <w:p w14:paraId="75497AEC" w14:textId="77777777" w:rsidR="00452F3A" w:rsidRPr="00E71D95" w:rsidRDefault="00452F3A" w:rsidP="002926BF">
      <w:pPr>
        <w:widowControl w:val="0"/>
        <w:pBdr>
          <w:bottom w:val="single" w:sz="6" w:space="1" w:color="auto"/>
        </w:pBdr>
        <w:autoSpaceDE w:val="0"/>
        <w:autoSpaceDN w:val="0"/>
        <w:adjustRightInd w:val="0"/>
        <w:rPr>
          <w:rFonts w:ascii="Times" w:hAnsi="Times" w:cs="Arial"/>
          <w:color w:val="1A1A1A"/>
        </w:rPr>
      </w:pPr>
    </w:p>
    <w:p w14:paraId="2F6DE48C" w14:textId="77777777" w:rsidR="00452F3A" w:rsidRPr="00E71D95" w:rsidRDefault="00452F3A" w:rsidP="002926BF">
      <w:pPr>
        <w:widowControl w:val="0"/>
        <w:autoSpaceDE w:val="0"/>
        <w:autoSpaceDN w:val="0"/>
        <w:adjustRightInd w:val="0"/>
        <w:rPr>
          <w:rFonts w:ascii="Times" w:hAnsi="Times" w:cs="Arial"/>
          <w:color w:val="1A1A1A"/>
        </w:rPr>
      </w:pPr>
    </w:p>
    <w:p w14:paraId="4BE52D45" w14:textId="659281C0" w:rsidR="00B756C2" w:rsidRPr="00A910B1" w:rsidRDefault="00B756C2" w:rsidP="00B756C2">
      <w:pPr>
        <w:autoSpaceDE w:val="0"/>
        <w:autoSpaceDN w:val="0"/>
        <w:adjustRightInd w:val="0"/>
        <w:outlineLvl w:val="0"/>
      </w:pPr>
      <w:bookmarkStart w:id="515" w:name="DOTNatlSummerInst"/>
      <w:bookmarkStart w:id="516" w:name="DOTSmallCommunityAirService"/>
      <w:bookmarkStart w:id="517" w:name="DOTModifications"/>
      <w:bookmarkEnd w:id="515"/>
      <w:bookmarkEnd w:id="516"/>
      <w:bookmarkEnd w:id="517"/>
      <w:r w:rsidRPr="00A910B1">
        <w:rPr>
          <w:b/>
        </w:rPr>
        <w:t>Modifications:</w:t>
      </w:r>
      <w:r w:rsidRPr="00A910B1">
        <w:t xml:space="preserve"> </w:t>
      </w:r>
    </w:p>
    <w:p w14:paraId="0D645251" w14:textId="77777777" w:rsidR="00575CA9" w:rsidRPr="00E71D95" w:rsidRDefault="00575CA9" w:rsidP="00575CA9">
      <w:pPr>
        <w:widowControl w:val="0"/>
        <w:autoSpaceDE w:val="0"/>
        <w:autoSpaceDN w:val="0"/>
        <w:adjustRightInd w:val="0"/>
        <w:rPr>
          <w:rFonts w:ascii="Times" w:hAnsi="Times" w:cs="Helvetica"/>
        </w:rPr>
      </w:pPr>
      <w:bookmarkStart w:id="518" w:name="DOTCommercialMotorVehicle"/>
      <w:bookmarkStart w:id="519" w:name="DOTFAARD"/>
      <w:bookmarkStart w:id="520" w:name="DOTSHRP2"/>
      <w:bookmarkStart w:id="521" w:name="DOTHazmatHMIT"/>
      <w:bookmarkStart w:id="522" w:name="DOTValuePricing"/>
      <w:bookmarkStart w:id="523" w:name="DOTReminders"/>
      <w:bookmarkEnd w:id="518"/>
      <w:bookmarkEnd w:id="519"/>
      <w:bookmarkEnd w:id="520"/>
      <w:bookmarkEnd w:id="521"/>
      <w:bookmarkEnd w:id="522"/>
      <w:bookmarkEnd w:id="523"/>
    </w:p>
    <w:p w14:paraId="1018C336" w14:textId="587EFE3D" w:rsidR="00575CA9" w:rsidRPr="00E71D95" w:rsidRDefault="00575CA9" w:rsidP="00575CA9">
      <w:pPr>
        <w:widowControl w:val="0"/>
        <w:autoSpaceDE w:val="0"/>
        <w:autoSpaceDN w:val="0"/>
        <w:adjustRightInd w:val="0"/>
        <w:rPr>
          <w:rFonts w:ascii="Times" w:hAnsi="Times" w:cs="Arial"/>
          <w:color w:val="1A1A1A"/>
        </w:rPr>
      </w:pPr>
    </w:p>
    <w:p w14:paraId="2105B6ED" w14:textId="77777777" w:rsidR="00575CA9" w:rsidRPr="00E71D95" w:rsidRDefault="00575CA9" w:rsidP="00575CA9">
      <w:pPr>
        <w:widowControl w:val="0"/>
        <w:autoSpaceDE w:val="0"/>
        <w:autoSpaceDN w:val="0"/>
        <w:adjustRightInd w:val="0"/>
        <w:rPr>
          <w:rFonts w:ascii="Times" w:hAnsi="Times" w:cs="Arial"/>
          <w:color w:val="1A1A1A"/>
        </w:rPr>
      </w:pPr>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Pr="00A910B1" w:rsidRDefault="00B756C2" w:rsidP="00B756C2">
      <w:pPr>
        <w:widowControl w:val="0"/>
        <w:autoSpaceDE w:val="0"/>
        <w:autoSpaceDN w:val="0"/>
        <w:adjustRightInd w:val="0"/>
        <w:rPr>
          <w:rFonts w:ascii="Times" w:hAnsi="Times" w:cs="Helvetica"/>
        </w:rPr>
      </w:pPr>
    </w:p>
    <w:p w14:paraId="60BA6138" w14:textId="77777777" w:rsidR="00AE4AC3" w:rsidRPr="00A910B1" w:rsidRDefault="00AE4AC3" w:rsidP="00AE4AC3">
      <w:pPr>
        <w:widowControl w:val="0"/>
        <w:autoSpaceDE w:val="0"/>
        <w:autoSpaceDN w:val="0"/>
        <w:adjustRightInd w:val="0"/>
        <w:rPr>
          <w:rFonts w:ascii="Times" w:hAnsi="Times" w:cs="Helvetica"/>
        </w:rPr>
      </w:pPr>
      <w:bookmarkStart w:id="524" w:name="DOTNatlInfrastructure"/>
      <w:bookmarkEnd w:id="524"/>
      <w:r w:rsidRPr="00A910B1">
        <w:rPr>
          <w:rFonts w:ascii="Times" w:hAnsi="Times" w:cs="Helvetica"/>
          <w:highlight w:val="cyan"/>
        </w:rPr>
        <w:t>FY 2016 National Infrastructure Investments Grant</w:t>
      </w:r>
    </w:p>
    <w:p w14:paraId="0240C632" w14:textId="77777777" w:rsidR="00AE4AC3" w:rsidRPr="00A910B1" w:rsidRDefault="00AE4AC3" w:rsidP="00AE4AC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E4AC3" w:rsidRPr="00A910B1" w14:paraId="731C5E27" w14:textId="77777777" w:rsidTr="00DC64E6">
        <w:tc>
          <w:tcPr>
            <w:tcW w:w="4540" w:type="dxa"/>
            <w:tcMar>
              <w:top w:w="100" w:type="nil"/>
              <w:left w:w="100" w:type="nil"/>
              <w:bottom w:w="100" w:type="nil"/>
              <w:right w:w="100" w:type="nil"/>
            </w:tcMar>
          </w:tcPr>
          <w:p w14:paraId="693081C6" w14:textId="77777777" w:rsidR="00AE4AC3" w:rsidRPr="00A910B1" w:rsidRDefault="00AE4AC3" w:rsidP="00DC64E6">
            <w:pPr>
              <w:rPr>
                <w:b/>
                <w:bCs/>
              </w:rPr>
            </w:pPr>
            <w:r w:rsidRPr="00A910B1">
              <w:rPr>
                <w:b/>
                <w:bCs/>
              </w:rPr>
              <w:t>Document Type:</w:t>
            </w:r>
          </w:p>
        </w:tc>
        <w:tc>
          <w:tcPr>
            <w:tcW w:w="4500" w:type="dxa"/>
            <w:tcMar>
              <w:top w:w="100" w:type="nil"/>
              <w:left w:w="100" w:type="nil"/>
              <w:bottom w:w="100" w:type="nil"/>
              <w:right w:w="100" w:type="nil"/>
            </w:tcMar>
            <w:vAlign w:val="center"/>
          </w:tcPr>
          <w:p w14:paraId="04EF805F" w14:textId="77777777" w:rsidR="00AE4AC3" w:rsidRPr="00A910B1" w:rsidRDefault="00AE4AC3" w:rsidP="00DC64E6">
            <w:r w:rsidRPr="00A910B1">
              <w:t>Grants Notice</w:t>
            </w:r>
          </w:p>
        </w:tc>
      </w:tr>
      <w:tr w:rsidR="00AE4AC3" w:rsidRPr="00A910B1" w14:paraId="65CD8348" w14:textId="77777777" w:rsidTr="00DC64E6">
        <w:tblPrEx>
          <w:tblBorders>
            <w:top w:val="none" w:sz="0" w:space="0" w:color="auto"/>
          </w:tblBorders>
        </w:tblPrEx>
        <w:tc>
          <w:tcPr>
            <w:tcW w:w="4540" w:type="dxa"/>
            <w:tcMar>
              <w:top w:w="100" w:type="nil"/>
              <w:left w:w="100" w:type="nil"/>
              <w:bottom w:w="100" w:type="nil"/>
              <w:right w:w="100" w:type="nil"/>
            </w:tcMar>
          </w:tcPr>
          <w:p w14:paraId="2254ED5D" w14:textId="77777777" w:rsidR="00AE4AC3" w:rsidRPr="00A910B1" w:rsidRDefault="00AE4AC3" w:rsidP="00DC64E6">
            <w:pPr>
              <w:rPr>
                <w:b/>
                <w:bCs/>
              </w:rPr>
            </w:pPr>
            <w:r w:rsidRPr="00A910B1">
              <w:rPr>
                <w:b/>
                <w:bCs/>
              </w:rPr>
              <w:t>Funding Opportunity Number:</w:t>
            </w:r>
          </w:p>
        </w:tc>
        <w:tc>
          <w:tcPr>
            <w:tcW w:w="4500" w:type="dxa"/>
            <w:tcMar>
              <w:top w:w="100" w:type="nil"/>
              <w:left w:w="100" w:type="nil"/>
              <w:bottom w:w="100" w:type="nil"/>
              <w:right w:w="100" w:type="nil"/>
            </w:tcMar>
            <w:vAlign w:val="center"/>
          </w:tcPr>
          <w:p w14:paraId="2F22D18B" w14:textId="77777777" w:rsidR="00AE4AC3" w:rsidRPr="00A910B1" w:rsidRDefault="00AE4AC3" w:rsidP="00DC64E6">
            <w:r w:rsidRPr="00A910B1">
              <w:t>DTOS59-16-RA-TIGER8</w:t>
            </w:r>
          </w:p>
        </w:tc>
      </w:tr>
      <w:tr w:rsidR="00AE4AC3" w:rsidRPr="00A910B1" w14:paraId="61BDE331" w14:textId="77777777" w:rsidTr="00DC64E6">
        <w:tblPrEx>
          <w:tblBorders>
            <w:top w:val="none" w:sz="0" w:space="0" w:color="auto"/>
          </w:tblBorders>
        </w:tblPrEx>
        <w:tc>
          <w:tcPr>
            <w:tcW w:w="4540" w:type="dxa"/>
            <w:tcMar>
              <w:top w:w="100" w:type="nil"/>
              <w:left w:w="100" w:type="nil"/>
              <w:bottom w:w="100" w:type="nil"/>
              <w:right w:w="100" w:type="nil"/>
            </w:tcMar>
          </w:tcPr>
          <w:p w14:paraId="18324D6E" w14:textId="77777777" w:rsidR="00AE4AC3" w:rsidRPr="00A910B1" w:rsidRDefault="00AE4AC3" w:rsidP="00DC64E6">
            <w:pPr>
              <w:rPr>
                <w:b/>
                <w:bCs/>
              </w:rPr>
            </w:pPr>
            <w:r w:rsidRPr="00A910B1">
              <w:rPr>
                <w:b/>
                <w:bCs/>
              </w:rPr>
              <w:t>Funding Opportunity Title:</w:t>
            </w:r>
          </w:p>
        </w:tc>
        <w:tc>
          <w:tcPr>
            <w:tcW w:w="4500" w:type="dxa"/>
            <w:tcMar>
              <w:top w:w="100" w:type="nil"/>
              <w:left w:w="100" w:type="nil"/>
              <w:bottom w:w="100" w:type="nil"/>
              <w:right w:w="100" w:type="nil"/>
            </w:tcMar>
            <w:vAlign w:val="center"/>
          </w:tcPr>
          <w:p w14:paraId="5CD13A7E" w14:textId="77777777" w:rsidR="00AE4AC3" w:rsidRPr="00A910B1" w:rsidRDefault="00AE4AC3" w:rsidP="00DC64E6">
            <w:r w:rsidRPr="00A910B1">
              <w:t>FY 2016 National Infrastructure Investments</w:t>
            </w:r>
          </w:p>
        </w:tc>
      </w:tr>
      <w:tr w:rsidR="00AE4AC3" w:rsidRPr="00A910B1" w14:paraId="11C62211" w14:textId="77777777" w:rsidTr="00DC64E6">
        <w:tblPrEx>
          <w:tblBorders>
            <w:top w:val="none" w:sz="0" w:space="0" w:color="auto"/>
          </w:tblBorders>
        </w:tblPrEx>
        <w:tc>
          <w:tcPr>
            <w:tcW w:w="4540" w:type="dxa"/>
            <w:tcMar>
              <w:top w:w="100" w:type="nil"/>
              <w:left w:w="100" w:type="nil"/>
              <w:bottom w:w="100" w:type="nil"/>
              <w:right w:w="100" w:type="nil"/>
            </w:tcMar>
          </w:tcPr>
          <w:p w14:paraId="4CC1AC76" w14:textId="77777777" w:rsidR="00AE4AC3" w:rsidRPr="00A910B1" w:rsidRDefault="00AE4AC3" w:rsidP="00DC64E6">
            <w:pPr>
              <w:rPr>
                <w:b/>
                <w:bCs/>
              </w:rPr>
            </w:pPr>
            <w:r w:rsidRPr="00A910B1">
              <w:rPr>
                <w:b/>
                <w:bCs/>
              </w:rPr>
              <w:t>Opportunity Category:</w:t>
            </w:r>
          </w:p>
        </w:tc>
        <w:tc>
          <w:tcPr>
            <w:tcW w:w="4500" w:type="dxa"/>
            <w:tcMar>
              <w:top w:w="100" w:type="nil"/>
              <w:left w:w="100" w:type="nil"/>
              <w:bottom w:w="100" w:type="nil"/>
              <w:right w:w="100" w:type="nil"/>
            </w:tcMar>
            <w:vAlign w:val="center"/>
          </w:tcPr>
          <w:p w14:paraId="3D0206A8" w14:textId="77777777" w:rsidR="00AE4AC3" w:rsidRPr="00A910B1" w:rsidRDefault="00AE4AC3" w:rsidP="00DC64E6">
            <w:r w:rsidRPr="00A910B1">
              <w:t>Discretionary</w:t>
            </w:r>
          </w:p>
        </w:tc>
      </w:tr>
      <w:tr w:rsidR="00AE4AC3" w:rsidRPr="00A910B1" w14:paraId="5454D936" w14:textId="77777777" w:rsidTr="00DC64E6">
        <w:tblPrEx>
          <w:tblBorders>
            <w:top w:val="none" w:sz="0" w:space="0" w:color="auto"/>
          </w:tblBorders>
        </w:tblPrEx>
        <w:tc>
          <w:tcPr>
            <w:tcW w:w="4540" w:type="dxa"/>
            <w:tcMar>
              <w:top w:w="100" w:type="nil"/>
              <w:left w:w="100" w:type="nil"/>
              <w:bottom w:w="100" w:type="nil"/>
              <w:right w:w="100" w:type="nil"/>
            </w:tcMar>
          </w:tcPr>
          <w:p w14:paraId="7915A124" w14:textId="77777777" w:rsidR="00AE4AC3" w:rsidRPr="00A910B1" w:rsidRDefault="00AE4AC3" w:rsidP="00DC64E6">
            <w:pPr>
              <w:rPr>
                <w:b/>
                <w:bCs/>
              </w:rPr>
            </w:pPr>
            <w:r w:rsidRPr="00A910B1">
              <w:rPr>
                <w:b/>
                <w:bCs/>
              </w:rPr>
              <w:t>Opportunity Category Explanation:</w:t>
            </w:r>
          </w:p>
        </w:tc>
        <w:tc>
          <w:tcPr>
            <w:tcW w:w="4500" w:type="dxa"/>
            <w:tcMar>
              <w:top w:w="100" w:type="nil"/>
              <w:left w:w="100" w:type="nil"/>
              <w:bottom w:w="100" w:type="nil"/>
              <w:right w:w="100" w:type="nil"/>
            </w:tcMar>
            <w:vAlign w:val="center"/>
          </w:tcPr>
          <w:p w14:paraId="4DD3E068" w14:textId="77777777" w:rsidR="00AE4AC3" w:rsidRPr="00A910B1" w:rsidRDefault="00AE4AC3" w:rsidP="00DC64E6"/>
        </w:tc>
      </w:tr>
      <w:tr w:rsidR="00AE4AC3" w:rsidRPr="00A910B1" w14:paraId="783E9BA8" w14:textId="77777777" w:rsidTr="00DC64E6">
        <w:tblPrEx>
          <w:tblBorders>
            <w:top w:val="none" w:sz="0" w:space="0" w:color="auto"/>
          </w:tblBorders>
        </w:tblPrEx>
        <w:tc>
          <w:tcPr>
            <w:tcW w:w="4540" w:type="dxa"/>
            <w:tcMar>
              <w:top w:w="100" w:type="nil"/>
              <w:left w:w="100" w:type="nil"/>
              <w:bottom w:w="100" w:type="nil"/>
              <w:right w:w="100" w:type="nil"/>
            </w:tcMar>
          </w:tcPr>
          <w:p w14:paraId="561DC7E1" w14:textId="77777777" w:rsidR="00AE4AC3" w:rsidRPr="00A910B1" w:rsidRDefault="00AE4AC3" w:rsidP="00DC64E6">
            <w:pPr>
              <w:rPr>
                <w:b/>
                <w:bCs/>
              </w:rPr>
            </w:pPr>
            <w:r w:rsidRPr="00A910B1">
              <w:rPr>
                <w:b/>
                <w:bCs/>
              </w:rPr>
              <w:t>Funding Instrument Type:</w:t>
            </w:r>
          </w:p>
        </w:tc>
        <w:tc>
          <w:tcPr>
            <w:tcW w:w="4500" w:type="dxa"/>
            <w:tcMar>
              <w:top w:w="100" w:type="nil"/>
              <w:left w:w="100" w:type="nil"/>
              <w:bottom w:w="100" w:type="nil"/>
              <w:right w:w="100" w:type="nil"/>
            </w:tcMar>
            <w:vAlign w:val="center"/>
          </w:tcPr>
          <w:p w14:paraId="4F89E5B8" w14:textId="77777777" w:rsidR="00AE4AC3" w:rsidRPr="00A910B1" w:rsidRDefault="00AE4AC3" w:rsidP="00DC64E6">
            <w:r w:rsidRPr="00A910B1">
              <w:t>Grant</w:t>
            </w:r>
          </w:p>
        </w:tc>
      </w:tr>
      <w:tr w:rsidR="00AE4AC3" w:rsidRPr="00A910B1" w14:paraId="6CCA7269" w14:textId="77777777" w:rsidTr="00DC64E6">
        <w:tblPrEx>
          <w:tblBorders>
            <w:top w:val="none" w:sz="0" w:space="0" w:color="auto"/>
          </w:tblBorders>
        </w:tblPrEx>
        <w:tc>
          <w:tcPr>
            <w:tcW w:w="4540" w:type="dxa"/>
            <w:tcMar>
              <w:top w:w="100" w:type="nil"/>
              <w:left w:w="100" w:type="nil"/>
              <w:bottom w:w="100" w:type="nil"/>
              <w:right w:w="100" w:type="nil"/>
            </w:tcMar>
          </w:tcPr>
          <w:p w14:paraId="14E677BE" w14:textId="77777777" w:rsidR="00AE4AC3" w:rsidRPr="00A910B1" w:rsidRDefault="00AE4AC3" w:rsidP="00DC64E6">
            <w:pPr>
              <w:rPr>
                <w:b/>
                <w:bCs/>
              </w:rPr>
            </w:pPr>
            <w:r w:rsidRPr="00A910B1">
              <w:rPr>
                <w:b/>
                <w:bCs/>
              </w:rPr>
              <w:t>Category of Funding Activity:</w:t>
            </w:r>
          </w:p>
        </w:tc>
        <w:tc>
          <w:tcPr>
            <w:tcW w:w="4500" w:type="dxa"/>
            <w:tcMar>
              <w:top w:w="100" w:type="nil"/>
              <w:left w:w="100" w:type="nil"/>
              <w:bottom w:w="100" w:type="nil"/>
              <w:right w:w="100" w:type="nil"/>
            </w:tcMar>
            <w:vAlign w:val="center"/>
          </w:tcPr>
          <w:p w14:paraId="688C634D" w14:textId="77777777" w:rsidR="00AE4AC3" w:rsidRPr="00A910B1" w:rsidRDefault="00AE4AC3" w:rsidP="00DC64E6">
            <w:r w:rsidRPr="00A910B1">
              <w:t>Transportation</w:t>
            </w:r>
          </w:p>
        </w:tc>
      </w:tr>
      <w:tr w:rsidR="00AE4AC3" w:rsidRPr="00A910B1" w14:paraId="356D1168" w14:textId="77777777" w:rsidTr="00DC64E6">
        <w:tblPrEx>
          <w:tblBorders>
            <w:top w:val="none" w:sz="0" w:space="0" w:color="auto"/>
          </w:tblBorders>
        </w:tblPrEx>
        <w:tc>
          <w:tcPr>
            <w:tcW w:w="4540" w:type="dxa"/>
            <w:tcMar>
              <w:top w:w="100" w:type="nil"/>
              <w:left w:w="100" w:type="nil"/>
              <w:bottom w:w="100" w:type="nil"/>
              <w:right w:w="100" w:type="nil"/>
            </w:tcMar>
          </w:tcPr>
          <w:p w14:paraId="2D942680" w14:textId="77777777" w:rsidR="00AE4AC3" w:rsidRPr="00A910B1" w:rsidRDefault="00AE4AC3" w:rsidP="00DC64E6">
            <w:pPr>
              <w:rPr>
                <w:b/>
                <w:bCs/>
              </w:rPr>
            </w:pPr>
            <w:r w:rsidRPr="00A910B1">
              <w:rPr>
                <w:b/>
                <w:bCs/>
              </w:rPr>
              <w:t>Category Explanation:</w:t>
            </w:r>
          </w:p>
        </w:tc>
        <w:tc>
          <w:tcPr>
            <w:tcW w:w="4500" w:type="dxa"/>
            <w:tcMar>
              <w:top w:w="100" w:type="nil"/>
              <w:left w:w="100" w:type="nil"/>
              <w:bottom w:w="100" w:type="nil"/>
              <w:right w:w="100" w:type="nil"/>
            </w:tcMar>
            <w:vAlign w:val="center"/>
          </w:tcPr>
          <w:p w14:paraId="2795B5D2" w14:textId="77777777" w:rsidR="00AE4AC3" w:rsidRPr="00A910B1" w:rsidRDefault="00AE4AC3" w:rsidP="00DC64E6"/>
        </w:tc>
      </w:tr>
      <w:tr w:rsidR="00AE4AC3" w:rsidRPr="00A910B1" w14:paraId="1C982E95" w14:textId="77777777" w:rsidTr="00DC64E6">
        <w:tblPrEx>
          <w:tblBorders>
            <w:top w:val="none" w:sz="0" w:space="0" w:color="auto"/>
          </w:tblBorders>
        </w:tblPrEx>
        <w:tc>
          <w:tcPr>
            <w:tcW w:w="4540" w:type="dxa"/>
            <w:tcMar>
              <w:top w:w="100" w:type="nil"/>
              <w:left w:w="100" w:type="nil"/>
              <w:bottom w:w="100" w:type="nil"/>
              <w:right w:w="100" w:type="nil"/>
            </w:tcMar>
            <w:vAlign w:val="center"/>
          </w:tcPr>
          <w:p w14:paraId="34418DA3" w14:textId="77777777" w:rsidR="00AE4AC3" w:rsidRPr="00A910B1" w:rsidRDefault="00AE4AC3" w:rsidP="00DC64E6">
            <w:pPr>
              <w:rPr>
                <w:b/>
                <w:bCs/>
              </w:rPr>
            </w:pPr>
            <w:r w:rsidRPr="00A910B1">
              <w:rPr>
                <w:b/>
                <w:bCs/>
              </w:rPr>
              <w:t>Expected Number of Awards:</w:t>
            </w:r>
          </w:p>
        </w:tc>
        <w:tc>
          <w:tcPr>
            <w:tcW w:w="4500" w:type="dxa"/>
            <w:tcMar>
              <w:top w:w="100" w:type="nil"/>
              <w:left w:w="100" w:type="nil"/>
              <w:bottom w:w="100" w:type="nil"/>
              <w:right w:w="100" w:type="nil"/>
            </w:tcMar>
            <w:vAlign w:val="center"/>
          </w:tcPr>
          <w:p w14:paraId="51E36B4C" w14:textId="77777777" w:rsidR="00AE4AC3" w:rsidRPr="00A910B1" w:rsidRDefault="00AE4AC3" w:rsidP="00DC64E6"/>
        </w:tc>
      </w:tr>
      <w:tr w:rsidR="00AE4AC3" w:rsidRPr="00A910B1" w14:paraId="304C72EB" w14:textId="77777777" w:rsidTr="00DC64E6">
        <w:tblPrEx>
          <w:tblBorders>
            <w:top w:val="none" w:sz="0" w:space="0" w:color="auto"/>
          </w:tblBorders>
        </w:tblPrEx>
        <w:tc>
          <w:tcPr>
            <w:tcW w:w="4540" w:type="dxa"/>
            <w:tcMar>
              <w:top w:w="100" w:type="nil"/>
              <w:left w:w="100" w:type="nil"/>
              <w:bottom w:w="100" w:type="nil"/>
              <w:right w:w="100" w:type="nil"/>
            </w:tcMar>
          </w:tcPr>
          <w:p w14:paraId="153FDA28" w14:textId="77777777" w:rsidR="00AE4AC3" w:rsidRPr="00A910B1" w:rsidRDefault="00AE4AC3" w:rsidP="00DC64E6">
            <w:pPr>
              <w:rPr>
                <w:b/>
                <w:bCs/>
              </w:rPr>
            </w:pPr>
            <w:r w:rsidRPr="00A910B1">
              <w:rPr>
                <w:b/>
                <w:bCs/>
              </w:rPr>
              <w:t>CFDA Number(s):</w:t>
            </w:r>
          </w:p>
        </w:tc>
        <w:tc>
          <w:tcPr>
            <w:tcW w:w="4500" w:type="dxa"/>
            <w:tcMar>
              <w:top w:w="100" w:type="nil"/>
              <w:left w:w="100" w:type="nil"/>
              <w:bottom w:w="100" w:type="nil"/>
              <w:right w:w="100" w:type="nil"/>
            </w:tcMar>
            <w:vAlign w:val="center"/>
          </w:tcPr>
          <w:p w14:paraId="4DA0E3B5" w14:textId="77777777" w:rsidR="00AE4AC3" w:rsidRPr="00A910B1" w:rsidRDefault="00AE4AC3" w:rsidP="00DC64E6">
            <w:r w:rsidRPr="00A910B1">
              <w:t>20.933 -- National Infrastructure Investments</w:t>
            </w:r>
          </w:p>
        </w:tc>
      </w:tr>
      <w:tr w:rsidR="00AE4AC3" w:rsidRPr="00A910B1" w14:paraId="5327E4DB" w14:textId="77777777" w:rsidTr="00DC64E6">
        <w:tc>
          <w:tcPr>
            <w:tcW w:w="4540" w:type="dxa"/>
            <w:tcMar>
              <w:top w:w="100" w:type="nil"/>
              <w:left w:w="100" w:type="nil"/>
              <w:bottom w:w="100" w:type="nil"/>
              <w:right w:w="100" w:type="nil"/>
            </w:tcMar>
          </w:tcPr>
          <w:p w14:paraId="7FE164E1" w14:textId="77777777" w:rsidR="00AE4AC3" w:rsidRPr="00A910B1" w:rsidRDefault="00AE4AC3" w:rsidP="00DC64E6">
            <w:pPr>
              <w:rPr>
                <w:b/>
                <w:bCs/>
              </w:rPr>
            </w:pPr>
            <w:r w:rsidRPr="00A910B1">
              <w:rPr>
                <w:b/>
                <w:bCs/>
              </w:rPr>
              <w:t>Cost Sharing or Matching Requirement:</w:t>
            </w:r>
          </w:p>
        </w:tc>
        <w:tc>
          <w:tcPr>
            <w:tcW w:w="4500" w:type="dxa"/>
            <w:tcMar>
              <w:top w:w="100" w:type="nil"/>
              <w:left w:w="100" w:type="nil"/>
              <w:bottom w:w="100" w:type="nil"/>
              <w:right w:w="100" w:type="nil"/>
            </w:tcMar>
            <w:vAlign w:val="center"/>
          </w:tcPr>
          <w:p w14:paraId="04E7FED5" w14:textId="77777777" w:rsidR="00AE4AC3" w:rsidRPr="00A910B1" w:rsidRDefault="00AE4AC3" w:rsidP="00DC64E6">
            <w:r w:rsidRPr="00A910B1">
              <w:t>Yes</w:t>
            </w:r>
          </w:p>
        </w:tc>
      </w:tr>
      <w:tr w:rsidR="00AE4AC3" w:rsidRPr="00A910B1" w14:paraId="0540CBE2" w14:textId="77777777" w:rsidTr="00DC64E6">
        <w:tc>
          <w:tcPr>
            <w:tcW w:w="4540" w:type="dxa"/>
            <w:tcBorders>
              <w:left w:val="nil"/>
            </w:tcBorders>
            <w:tcMar>
              <w:top w:w="100" w:type="nil"/>
              <w:left w:w="100" w:type="nil"/>
              <w:bottom w:w="100" w:type="nil"/>
              <w:right w:w="100" w:type="nil"/>
            </w:tcMar>
          </w:tcPr>
          <w:p w14:paraId="3C83773B" w14:textId="77777777" w:rsidR="00AE4AC3" w:rsidRPr="00A910B1" w:rsidRDefault="00AE4AC3" w:rsidP="00DC64E6">
            <w:pPr>
              <w:rPr>
                <w:b/>
                <w:bCs/>
              </w:rPr>
            </w:pPr>
            <w:r w:rsidRPr="00A910B1">
              <w:rPr>
                <w:b/>
                <w:bCs/>
              </w:rPr>
              <w:t>Current Closing Date for Applications:</w:t>
            </w:r>
          </w:p>
        </w:tc>
        <w:tc>
          <w:tcPr>
            <w:tcW w:w="4500" w:type="dxa"/>
            <w:tcBorders>
              <w:right w:val="nil"/>
            </w:tcBorders>
            <w:tcMar>
              <w:top w:w="100" w:type="nil"/>
              <w:left w:w="100" w:type="nil"/>
              <w:bottom w:w="100" w:type="nil"/>
              <w:right w:w="100" w:type="nil"/>
            </w:tcMar>
            <w:vAlign w:val="center"/>
          </w:tcPr>
          <w:p w14:paraId="1A81EBD3" w14:textId="77777777" w:rsidR="00AE4AC3" w:rsidRPr="00A910B1" w:rsidRDefault="00AE4AC3" w:rsidP="00DC64E6">
            <w:r w:rsidRPr="00A910B1">
              <w:t>Apr 29, 2016   NOTE: Detailed Instructions on "How to Apply" for TIGER Discretionary Grants can be found on the TIGER Website (www.transportation.gov/tiger). Application Instructions: Applications must be submitted through Grants.gov. The Grants.gov “Apply” function opens on Feb 26, 2016. Please be aware that you must complete the Grants.gov registration process before submitting the Application, and that this process usually takes 2-4 weeks to complete. Applications must be submitted by 8:00 PM E.D.T. on April 29, 2016. Applicants are strongly encouraged to make submissions in advance of the deadline. *Late Applications: Applications received after the deadline will not be considered except in the case of unforeseen technical difficulties outlined below. Late applications that are the result of failure to register or comply with Grants.gov applicant requirements in a timely manner will not be considered. Applicants experiencing technical issues with Grants.gov that are beyond the applicant’s control must contact TIGERGrants@dot.gov or Howard Hill at 202-366-0301 prior to the deadline with the user name of the registrant and details of the technical issue experienced. The applicant must provide 1: Details of the technical issue experienced 2: Screen capture(s) of the technical issue experienced along corresponding “Grant tracking number” (Grants.gov) 3: The "Legal Business Name" for the applicant that was provided in the SF-424. 4: The AOR name submitted in the SF-424 (Grants.gov). 5: The DUNS number associated with the Application. 6: The Grants.gov Help Desk Tracking Number. To ensure a fair competition for limited discretionary funds, the following conditions are not valid reasons to permit late submissions: (1) failure to complete the registration process before the deadline date; (2) failure to follow Grants.gov instructions on how to register and apply as posted on its website; (3) failure to follow all of the instructions in this notice of funding availability; and (4) technical issues experienced with the applicant’s computer or information technology (IT) environment. After DOT staff review all of the information submitted and contact the Grants.gov Help Desk to validate the technical issues you reported, DOT staff will contact you to either approve or deny your request to submit a late application through Grants.gov. If the technical issues you reported cannot be validated, your application will be rejected as untimely.</w:t>
            </w:r>
          </w:p>
        </w:tc>
      </w:tr>
      <w:tr w:rsidR="00AE4AC3" w:rsidRPr="00A910B1" w14:paraId="1E7151A2" w14:textId="77777777" w:rsidTr="00DC64E6">
        <w:tc>
          <w:tcPr>
            <w:tcW w:w="4540" w:type="dxa"/>
            <w:tcBorders>
              <w:left w:val="nil"/>
            </w:tcBorders>
            <w:tcMar>
              <w:top w:w="100" w:type="nil"/>
              <w:left w:w="100" w:type="nil"/>
              <w:bottom w:w="100" w:type="nil"/>
              <w:right w:w="100" w:type="nil"/>
            </w:tcMar>
          </w:tcPr>
          <w:p w14:paraId="21DA427E" w14:textId="77777777" w:rsidR="00AE4AC3" w:rsidRPr="00A910B1" w:rsidRDefault="00AE4AC3" w:rsidP="00DC64E6">
            <w:pPr>
              <w:rPr>
                <w:b/>
                <w:bCs/>
              </w:rPr>
            </w:pPr>
            <w:r w:rsidRPr="00A910B1">
              <w:rPr>
                <w:b/>
                <w:bCs/>
              </w:rPr>
              <w:t>Archive Date:</w:t>
            </w:r>
          </w:p>
        </w:tc>
        <w:tc>
          <w:tcPr>
            <w:tcW w:w="4500" w:type="dxa"/>
            <w:tcBorders>
              <w:right w:val="nil"/>
            </w:tcBorders>
            <w:tcMar>
              <w:top w:w="100" w:type="nil"/>
              <w:left w:w="100" w:type="nil"/>
              <w:bottom w:w="100" w:type="nil"/>
              <w:right w:w="100" w:type="nil"/>
            </w:tcMar>
            <w:vAlign w:val="center"/>
          </w:tcPr>
          <w:p w14:paraId="4D35A7C0" w14:textId="77777777" w:rsidR="00AE4AC3" w:rsidRPr="00A910B1" w:rsidRDefault="00AE4AC3" w:rsidP="00DC64E6">
            <w:r w:rsidRPr="00A910B1">
              <w:t>Dec 31, 2016</w:t>
            </w:r>
          </w:p>
        </w:tc>
      </w:tr>
      <w:tr w:rsidR="00AE4AC3" w:rsidRPr="00A910B1" w14:paraId="35241BAF" w14:textId="77777777" w:rsidTr="00DC64E6">
        <w:tc>
          <w:tcPr>
            <w:tcW w:w="4540" w:type="dxa"/>
            <w:tcBorders>
              <w:left w:val="nil"/>
            </w:tcBorders>
            <w:tcMar>
              <w:top w:w="100" w:type="nil"/>
              <w:left w:w="100" w:type="nil"/>
              <w:bottom w:w="100" w:type="nil"/>
              <w:right w:w="100" w:type="nil"/>
            </w:tcMar>
          </w:tcPr>
          <w:p w14:paraId="7C55885E" w14:textId="77777777" w:rsidR="00AE4AC3" w:rsidRPr="00A910B1" w:rsidRDefault="00AE4AC3" w:rsidP="00DC64E6">
            <w:pPr>
              <w:rPr>
                <w:b/>
                <w:bCs/>
              </w:rPr>
            </w:pPr>
            <w:r w:rsidRPr="00A910B1">
              <w:rPr>
                <w:b/>
                <w:bCs/>
              </w:rPr>
              <w:t>Estimated Total Program Funding:</w:t>
            </w:r>
          </w:p>
        </w:tc>
        <w:tc>
          <w:tcPr>
            <w:tcW w:w="4500" w:type="dxa"/>
            <w:tcBorders>
              <w:right w:val="nil"/>
            </w:tcBorders>
            <w:tcMar>
              <w:top w:w="100" w:type="nil"/>
              <w:left w:w="100" w:type="nil"/>
              <w:bottom w:w="100" w:type="nil"/>
              <w:right w:w="100" w:type="nil"/>
            </w:tcMar>
            <w:vAlign w:val="center"/>
          </w:tcPr>
          <w:p w14:paraId="785D7A27" w14:textId="77777777" w:rsidR="00AE4AC3" w:rsidRPr="00A910B1" w:rsidRDefault="00AE4AC3" w:rsidP="00DC64E6">
            <w:r w:rsidRPr="00A910B1">
              <w:t>$500,000,000</w:t>
            </w:r>
          </w:p>
        </w:tc>
      </w:tr>
      <w:tr w:rsidR="00AE4AC3" w:rsidRPr="00A910B1" w14:paraId="6922499A" w14:textId="77777777" w:rsidTr="00DC64E6">
        <w:tc>
          <w:tcPr>
            <w:tcW w:w="4540" w:type="dxa"/>
            <w:tcBorders>
              <w:left w:val="nil"/>
            </w:tcBorders>
            <w:tcMar>
              <w:top w:w="100" w:type="nil"/>
              <w:left w:w="100" w:type="nil"/>
              <w:bottom w:w="100" w:type="nil"/>
              <w:right w:w="100" w:type="nil"/>
            </w:tcMar>
          </w:tcPr>
          <w:p w14:paraId="4546E99B" w14:textId="77777777" w:rsidR="00AE4AC3" w:rsidRPr="00A910B1" w:rsidRDefault="00AE4AC3" w:rsidP="00DC64E6">
            <w:pPr>
              <w:rPr>
                <w:b/>
                <w:bCs/>
              </w:rPr>
            </w:pPr>
            <w:r w:rsidRPr="00A910B1">
              <w:rPr>
                <w:b/>
                <w:bCs/>
              </w:rPr>
              <w:t>Award Ceiling:</w:t>
            </w:r>
          </w:p>
        </w:tc>
        <w:tc>
          <w:tcPr>
            <w:tcW w:w="4500" w:type="dxa"/>
            <w:tcBorders>
              <w:right w:val="nil"/>
            </w:tcBorders>
            <w:tcMar>
              <w:top w:w="100" w:type="nil"/>
              <w:left w:w="100" w:type="nil"/>
              <w:bottom w:w="100" w:type="nil"/>
              <w:right w:w="100" w:type="nil"/>
            </w:tcMar>
            <w:vAlign w:val="center"/>
          </w:tcPr>
          <w:p w14:paraId="4C7CC1C4" w14:textId="77777777" w:rsidR="00AE4AC3" w:rsidRPr="00A910B1" w:rsidRDefault="00AE4AC3" w:rsidP="00DC64E6">
            <w:r w:rsidRPr="00A910B1">
              <w:t>$100,000,000</w:t>
            </w:r>
          </w:p>
        </w:tc>
      </w:tr>
      <w:tr w:rsidR="00AE4AC3" w:rsidRPr="00A910B1" w14:paraId="02A68029" w14:textId="77777777" w:rsidTr="00DC64E6">
        <w:tc>
          <w:tcPr>
            <w:tcW w:w="4540" w:type="dxa"/>
            <w:tcBorders>
              <w:left w:val="nil"/>
            </w:tcBorders>
            <w:tcMar>
              <w:top w:w="100" w:type="nil"/>
              <w:left w:w="100" w:type="nil"/>
              <w:bottom w:w="100" w:type="nil"/>
              <w:right w:w="100" w:type="nil"/>
            </w:tcMar>
          </w:tcPr>
          <w:p w14:paraId="636E8B22" w14:textId="77777777" w:rsidR="00AE4AC3" w:rsidRPr="00A910B1" w:rsidRDefault="00AE4AC3" w:rsidP="00DC64E6">
            <w:pPr>
              <w:rPr>
                <w:b/>
                <w:bCs/>
              </w:rPr>
            </w:pPr>
            <w:r w:rsidRPr="00A910B1">
              <w:rPr>
                <w:b/>
                <w:bCs/>
              </w:rPr>
              <w:t>Award Floor:</w:t>
            </w:r>
          </w:p>
        </w:tc>
        <w:tc>
          <w:tcPr>
            <w:tcW w:w="4500" w:type="dxa"/>
            <w:tcBorders>
              <w:right w:val="nil"/>
            </w:tcBorders>
            <w:tcMar>
              <w:top w:w="100" w:type="nil"/>
              <w:left w:w="100" w:type="nil"/>
              <w:bottom w:w="100" w:type="nil"/>
              <w:right w:w="100" w:type="nil"/>
            </w:tcMar>
            <w:vAlign w:val="center"/>
          </w:tcPr>
          <w:p w14:paraId="22DC90AA" w14:textId="77777777" w:rsidR="00AE4AC3" w:rsidRPr="00A910B1" w:rsidRDefault="00AE4AC3" w:rsidP="00DC64E6">
            <w:r w:rsidRPr="00A910B1">
              <w:t>$1,000,000</w:t>
            </w:r>
          </w:p>
        </w:tc>
      </w:tr>
      <w:tr w:rsidR="00AE4AC3" w:rsidRPr="00A910B1" w14:paraId="7E58DCAE" w14:textId="77777777" w:rsidTr="00DC64E6">
        <w:tc>
          <w:tcPr>
            <w:tcW w:w="4540" w:type="dxa"/>
            <w:tcBorders>
              <w:left w:val="nil"/>
            </w:tcBorders>
            <w:tcMar>
              <w:top w:w="100" w:type="nil"/>
              <w:left w:w="100" w:type="nil"/>
              <w:bottom w:w="100" w:type="nil"/>
              <w:right w:w="100" w:type="nil"/>
            </w:tcMar>
          </w:tcPr>
          <w:p w14:paraId="488F536D" w14:textId="77777777" w:rsidR="00AE4AC3" w:rsidRPr="00A910B1" w:rsidRDefault="00AE4AC3" w:rsidP="00DC64E6">
            <w:pPr>
              <w:rPr>
                <w:b/>
                <w:bCs/>
              </w:rPr>
            </w:pPr>
            <w:r w:rsidRPr="00A910B1">
              <w:rPr>
                <w:b/>
                <w:bCs/>
              </w:rPr>
              <w:t>Eligible Applicants:</w:t>
            </w:r>
          </w:p>
        </w:tc>
        <w:tc>
          <w:tcPr>
            <w:tcW w:w="4500" w:type="dxa"/>
            <w:tcBorders>
              <w:right w:val="nil"/>
            </w:tcBorders>
            <w:tcMar>
              <w:top w:w="100" w:type="nil"/>
              <w:left w:w="100" w:type="nil"/>
              <w:bottom w:w="100" w:type="nil"/>
              <w:right w:w="100" w:type="nil"/>
            </w:tcMar>
            <w:vAlign w:val="center"/>
          </w:tcPr>
          <w:p w14:paraId="3D804EB9" w14:textId="77777777" w:rsidR="00AE4AC3" w:rsidRPr="00A910B1" w:rsidRDefault="00AE4AC3" w:rsidP="00DC64E6">
            <w:r w:rsidRPr="00A910B1">
              <w:t>Others (see text field entitled "Additional Information on Eligibility" for clarification)</w:t>
            </w:r>
          </w:p>
        </w:tc>
      </w:tr>
      <w:tr w:rsidR="00AE4AC3" w:rsidRPr="00A910B1" w14:paraId="48B25740" w14:textId="77777777" w:rsidTr="00DC64E6">
        <w:tc>
          <w:tcPr>
            <w:tcW w:w="4540" w:type="dxa"/>
            <w:tcBorders>
              <w:left w:val="nil"/>
            </w:tcBorders>
            <w:tcMar>
              <w:top w:w="100" w:type="nil"/>
              <w:left w:w="100" w:type="nil"/>
              <w:bottom w:w="100" w:type="nil"/>
              <w:right w:w="100" w:type="nil"/>
            </w:tcMar>
          </w:tcPr>
          <w:p w14:paraId="3216F85F" w14:textId="77777777" w:rsidR="00AE4AC3" w:rsidRPr="00A910B1" w:rsidRDefault="00AE4AC3" w:rsidP="00DC64E6">
            <w:pPr>
              <w:rPr>
                <w:b/>
                <w:bCs/>
              </w:rPr>
            </w:pPr>
            <w:r w:rsidRPr="00A910B1">
              <w:rPr>
                <w:b/>
                <w:bCs/>
              </w:rPr>
              <w:t>Additional Information on Eligibility:</w:t>
            </w:r>
          </w:p>
        </w:tc>
        <w:tc>
          <w:tcPr>
            <w:tcW w:w="4500" w:type="dxa"/>
            <w:tcBorders>
              <w:right w:val="nil"/>
            </w:tcBorders>
            <w:tcMar>
              <w:top w:w="100" w:type="nil"/>
              <w:left w:w="100" w:type="nil"/>
              <w:bottom w:w="100" w:type="nil"/>
              <w:right w:w="100" w:type="nil"/>
            </w:tcMar>
            <w:vAlign w:val="center"/>
          </w:tcPr>
          <w:p w14:paraId="3643236A" w14:textId="77777777" w:rsidR="00AE4AC3" w:rsidRPr="00A910B1" w:rsidRDefault="00AE4AC3" w:rsidP="00DC64E6">
            <w:r w:rsidRPr="00A910B1">
              <w:t>Eligible Applicants for TIGER Discretionary Grants are State, local and tribal governments, including U.S. territories, transit agencies, port authorities, metropolitan planning organizations (MPOs), and other political subdivisions of State or local governments.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signed by each project party.</w:t>
            </w:r>
          </w:p>
        </w:tc>
      </w:tr>
      <w:tr w:rsidR="00AE4AC3" w:rsidRPr="00A910B1" w14:paraId="15588874" w14:textId="77777777" w:rsidTr="00DC64E6">
        <w:tc>
          <w:tcPr>
            <w:tcW w:w="4540" w:type="dxa"/>
            <w:tcBorders>
              <w:left w:val="nil"/>
            </w:tcBorders>
            <w:tcMar>
              <w:top w:w="100" w:type="nil"/>
              <w:left w:w="100" w:type="nil"/>
              <w:bottom w:w="100" w:type="nil"/>
              <w:right w:w="100" w:type="nil"/>
            </w:tcMar>
          </w:tcPr>
          <w:p w14:paraId="7CC9FF7F" w14:textId="77777777" w:rsidR="00AE4AC3" w:rsidRPr="00A910B1" w:rsidRDefault="00AE4AC3" w:rsidP="00DC64E6">
            <w:pPr>
              <w:rPr>
                <w:b/>
                <w:bCs/>
              </w:rPr>
            </w:pPr>
            <w:r w:rsidRPr="00A910B1">
              <w:rPr>
                <w:b/>
                <w:bCs/>
              </w:rPr>
              <w:t>Agency Name:</w:t>
            </w:r>
          </w:p>
        </w:tc>
        <w:tc>
          <w:tcPr>
            <w:tcW w:w="4500" w:type="dxa"/>
            <w:tcBorders>
              <w:right w:val="nil"/>
            </w:tcBorders>
            <w:tcMar>
              <w:top w:w="100" w:type="nil"/>
              <w:left w:w="100" w:type="nil"/>
              <w:bottom w:w="100" w:type="nil"/>
              <w:right w:w="100" w:type="nil"/>
            </w:tcMar>
            <w:vAlign w:val="center"/>
          </w:tcPr>
          <w:p w14:paraId="6C5BB5C0" w14:textId="77777777" w:rsidR="00AE4AC3" w:rsidRPr="00A910B1" w:rsidRDefault="00AE4AC3" w:rsidP="00DC64E6">
            <w:r w:rsidRPr="00A910B1">
              <w:t>Department of Transportation</w:t>
            </w:r>
          </w:p>
        </w:tc>
      </w:tr>
      <w:tr w:rsidR="00AE4AC3" w:rsidRPr="00A910B1" w14:paraId="45AF2C50" w14:textId="77777777" w:rsidTr="00DC64E6">
        <w:tc>
          <w:tcPr>
            <w:tcW w:w="4540" w:type="dxa"/>
            <w:tcBorders>
              <w:left w:val="nil"/>
            </w:tcBorders>
            <w:tcMar>
              <w:top w:w="100" w:type="nil"/>
              <w:left w:w="100" w:type="nil"/>
              <w:bottom w:w="100" w:type="nil"/>
              <w:right w:w="100" w:type="nil"/>
            </w:tcMar>
          </w:tcPr>
          <w:p w14:paraId="00778DCE" w14:textId="77777777" w:rsidR="00AE4AC3" w:rsidRPr="00A910B1" w:rsidRDefault="00AE4AC3" w:rsidP="00DC64E6">
            <w:pPr>
              <w:rPr>
                <w:b/>
                <w:bCs/>
              </w:rPr>
            </w:pPr>
            <w:r w:rsidRPr="00A910B1">
              <w:rPr>
                <w:b/>
                <w:bCs/>
              </w:rPr>
              <w:t>Description:</w:t>
            </w:r>
          </w:p>
        </w:tc>
        <w:tc>
          <w:tcPr>
            <w:tcW w:w="4500" w:type="dxa"/>
            <w:tcBorders>
              <w:right w:val="nil"/>
            </w:tcBorders>
            <w:tcMar>
              <w:top w:w="100" w:type="nil"/>
              <w:left w:w="100" w:type="nil"/>
              <w:bottom w:w="100" w:type="nil"/>
              <w:right w:w="100" w:type="nil"/>
            </w:tcMar>
            <w:vAlign w:val="center"/>
          </w:tcPr>
          <w:p w14:paraId="0587CC24" w14:textId="77777777" w:rsidR="00AE4AC3" w:rsidRPr="00A910B1" w:rsidRDefault="00AE4AC3" w:rsidP="00DC64E6">
            <w:r w:rsidRPr="00A910B1">
              <w:t>The FY 2016 Appropriations Act appropriated $500 million to be awarded by DOT for the TIGER Discretionary Grants program. The FY 2016 TIGER Discretionary Grants are for capital investments in surface transportation infrastructure and are to be awarded on a competitive basis for projects that will have a significant impact on the Nation, a metropolitan area, or a region. The Act also allows DOT to use a small portion of the $500 million for oversight and administration of grants. If this solicitation does not result in the award and obligation of all available funds, DOT may publish additional solicitations. The FY 2016 Appropriations Act specifies that TIGER Discretionary Grants may not be less than $5 million and not greater than $100 million, except that for projects located in rural areas the minimum TIGER Discretionary Grant size is $1 million. Pursuant to the FY 2016 Appropriations Act, no more than 20 percent of the funds made available for TIGER Discretionary Grants (or $100 million) may be awarded to projects in a single State. The FY 2016 Appropriations Act directs that not less than 20 percent of the funds provided for TIGER Discretionary Grants (or $100 million) shall be used for projects located in rural areas. Further, pursuant to the FY 2016 Appropriations Act, DOT must take measures to ensure an equitable geographic distribution of grant funds, an appropriate balance in addressing the needs of urban and rural areas, and investment in a variety of transportation modes. The FY 2016 Appropriations Act requires that FY 2016 TIGER funds are only available for obligation through September 30, 2019. No FY 2016 TIGER funds may be expended after September 30, 2024. As part of the review and selection process described in the Notice of Funding Opportunity, DOT will consider whether a project is ready to proceed with an obligation of grant funds from DOT within the statutory time provided. Under the FY 2016 Appropriations Act, no waiver is possible for these deadlines. The FY 2016 Appropriations Act allows for up to 20 percent of available funds (or $100 million) to be used by the Department to pay the subsidy and administrative costs for a project receiving credit assistance under the Transportation Infrastructure Finance and Innovation Act of 1998 (“TIFIA”) program, if it would further the purposes of the TIGER Discretionary Grant program. Recipients of prior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TIGER Discretionary Grant will be administered by one of the relevant modal administrations, pursuant to a grant agreement between the TIGER Discretionary Grant recipient and the relevant modal administration.</w:t>
            </w:r>
          </w:p>
        </w:tc>
      </w:tr>
      <w:tr w:rsidR="00AE4AC3" w:rsidRPr="00A910B1" w14:paraId="3A3CB9B4" w14:textId="77777777" w:rsidTr="00DC64E6">
        <w:tc>
          <w:tcPr>
            <w:tcW w:w="4540" w:type="dxa"/>
            <w:tcBorders>
              <w:left w:val="nil"/>
            </w:tcBorders>
            <w:tcMar>
              <w:top w:w="100" w:type="nil"/>
              <w:left w:w="100" w:type="nil"/>
              <w:bottom w:w="100" w:type="nil"/>
              <w:right w:w="100" w:type="nil"/>
            </w:tcMar>
          </w:tcPr>
          <w:p w14:paraId="6C43D6FA" w14:textId="77777777" w:rsidR="00AE4AC3" w:rsidRPr="00A910B1" w:rsidRDefault="00AE4AC3" w:rsidP="00DC64E6">
            <w:pPr>
              <w:rPr>
                <w:b/>
                <w:bCs/>
              </w:rPr>
            </w:pPr>
            <w:r w:rsidRPr="00A910B1">
              <w:rPr>
                <w:b/>
                <w:bCs/>
              </w:rPr>
              <w:t>Link to Additional Information:</w:t>
            </w:r>
          </w:p>
        </w:tc>
        <w:tc>
          <w:tcPr>
            <w:tcW w:w="4500" w:type="dxa"/>
            <w:tcBorders>
              <w:right w:val="nil"/>
            </w:tcBorders>
            <w:tcMar>
              <w:top w:w="100" w:type="nil"/>
              <w:left w:w="100" w:type="nil"/>
              <w:bottom w:w="100" w:type="nil"/>
              <w:right w:w="100" w:type="nil"/>
            </w:tcMar>
            <w:vAlign w:val="center"/>
          </w:tcPr>
          <w:p w14:paraId="019B3494" w14:textId="77777777" w:rsidR="00AE4AC3" w:rsidRPr="00A910B1" w:rsidRDefault="00B90558" w:rsidP="00DC64E6">
            <w:hyperlink r:id="rId899" w:history="1">
              <w:r w:rsidR="00AE4AC3" w:rsidRPr="00A910B1">
                <w:rPr>
                  <w:rStyle w:val="Hyperlink"/>
                </w:rPr>
                <w:t>TIGER Discretionary Grant Program</w:t>
              </w:r>
            </w:hyperlink>
          </w:p>
        </w:tc>
      </w:tr>
      <w:tr w:rsidR="00AE4AC3" w:rsidRPr="00A910B1" w14:paraId="772914BA" w14:textId="77777777" w:rsidTr="00DC64E6">
        <w:tc>
          <w:tcPr>
            <w:tcW w:w="4540" w:type="dxa"/>
            <w:tcBorders>
              <w:left w:val="nil"/>
            </w:tcBorders>
            <w:tcMar>
              <w:top w:w="100" w:type="nil"/>
              <w:left w:w="100" w:type="nil"/>
              <w:bottom w:w="100" w:type="nil"/>
              <w:right w:w="100" w:type="nil"/>
            </w:tcMar>
          </w:tcPr>
          <w:p w14:paraId="46AD011D" w14:textId="77777777" w:rsidR="00AE4AC3" w:rsidRPr="00A910B1" w:rsidRDefault="00AE4AC3" w:rsidP="00DC64E6">
            <w:pPr>
              <w:rPr>
                <w:b/>
                <w:bCs/>
              </w:rPr>
            </w:pPr>
            <w:r w:rsidRPr="00A910B1">
              <w:rPr>
                <w:b/>
                <w:bCs/>
              </w:rPr>
              <w:t>Contact Information:</w:t>
            </w:r>
          </w:p>
        </w:tc>
        <w:tc>
          <w:tcPr>
            <w:tcW w:w="4500" w:type="dxa"/>
            <w:tcBorders>
              <w:right w:val="nil"/>
            </w:tcBorders>
            <w:tcMar>
              <w:top w:w="100" w:type="nil"/>
              <w:left w:w="100" w:type="nil"/>
              <w:bottom w:w="100" w:type="nil"/>
              <w:right w:w="100" w:type="nil"/>
            </w:tcMar>
            <w:vAlign w:val="center"/>
          </w:tcPr>
          <w:p w14:paraId="761088DA" w14:textId="77777777" w:rsidR="00AE4AC3" w:rsidRPr="00A910B1" w:rsidRDefault="00AE4AC3" w:rsidP="00DC64E6">
            <w:r w:rsidRPr="00A910B1">
              <w:t>If you have difficulty accessing the full announcement electronically, please contact:</w:t>
            </w:r>
          </w:p>
          <w:p w14:paraId="735F12CC" w14:textId="77777777" w:rsidR="00AE4AC3" w:rsidRPr="00A910B1" w:rsidRDefault="00AE4AC3" w:rsidP="00DC64E6"/>
          <w:p w14:paraId="216102D7" w14:textId="77777777" w:rsidR="00AE4AC3" w:rsidRPr="00A910B1" w:rsidRDefault="00AE4AC3" w:rsidP="00DC64E6">
            <w:r w:rsidRPr="00A910B1">
              <w:t xml:space="preserve">Robert Mariner Senior Policy Analyst Phone 202-366-8914 </w:t>
            </w:r>
          </w:p>
          <w:p w14:paraId="21B6A6C8" w14:textId="77777777" w:rsidR="00AE4AC3" w:rsidRPr="00A910B1" w:rsidRDefault="00B90558" w:rsidP="00DC64E6">
            <w:hyperlink r:id="rId900" w:history="1">
              <w:r w:rsidR="00AE4AC3" w:rsidRPr="00A910B1">
                <w:rPr>
                  <w:rStyle w:val="Hyperlink"/>
                </w:rPr>
                <w:t>TIGER Program Manager</w:t>
              </w:r>
            </w:hyperlink>
          </w:p>
        </w:tc>
      </w:tr>
    </w:tbl>
    <w:p w14:paraId="7E0D2E1C" w14:textId="77777777" w:rsidR="00AE4AC3" w:rsidRPr="00A910B1" w:rsidRDefault="00AE4AC3" w:rsidP="00AE4AC3"/>
    <w:p w14:paraId="5AAEE2D4" w14:textId="77777777" w:rsidR="00AE4AC3" w:rsidRPr="00A910B1" w:rsidRDefault="00B90558" w:rsidP="00AE4AC3">
      <w:pPr>
        <w:widowControl w:val="0"/>
        <w:pBdr>
          <w:bottom w:val="single" w:sz="6" w:space="1" w:color="auto"/>
        </w:pBdr>
        <w:autoSpaceDE w:val="0"/>
        <w:autoSpaceDN w:val="0"/>
        <w:adjustRightInd w:val="0"/>
        <w:rPr>
          <w:rFonts w:ascii="Times" w:hAnsi="Times" w:cs="Helvetica"/>
          <w:color w:val="386EFF"/>
          <w:u w:val="single" w:color="386EFF"/>
        </w:rPr>
      </w:pPr>
      <w:hyperlink r:id="rId901" w:history="1">
        <w:r w:rsidR="00AE4AC3" w:rsidRPr="00A910B1">
          <w:rPr>
            <w:rFonts w:ascii="Times" w:hAnsi="Times" w:cs="Helvetica"/>
            <w:color w:val="386EFF"/>
            <w:u w:val="single" w:color="386EFF"/>
          </w:rPr>
          <w:t>http://www.grants.gov/web/grants/view-opportunity.html?oppId=281810</w:t>
        </w:r>
      </w:hyperlink>
    </w:p>
    <w:p w14:paraId="04DE1AD1" w14:textId="61882131" w:rsidR="009144A6" w:rsidRPr="00A910B1" w:rsidRDefault="009144A6" w:rsidP="009144A6">
      <w:pPr>
        <w:widowControl w:val="0"/>
        <w:pBdr>
          <w:bottom w:val="single" w:sz="6" w:space="1" w:color="auto"/>
        </w:pBdr>
        <w:autoSpaceDE w:val="0"/>
        <w:autoSpaceDN w:val="0"/>
        <w:adjustRightInd w:val="0"/>
        <w:rPr>
          <w:rFonts w:ascii="Times" w:hAnsi="Times" w:cs="Helvetica"/>
          <w:color w:val="386EFF"/>
          <w:u w:val="single" w:color="386EFF"/>
        </w:rPr>
      </w:pPr>
    </w:p>
    <w:p w14:paraId="1D2FF151" w14:textId="77777777" w:rsidR="009144A6" w:rsidRPr="00A910B1" w:rsidRDefault="009144A6" w:rsidP="009144A6">
      <w:pPr>
        <w:widowControl w:val="0"/>
        <w:pBdr>
          <w:bottom w:val="single" w:sz="6" w:space="1" w:color="auto"/>
        </w:pBdr>
        <w:autoSpaceDE w:val="0"/>
        <w:autoSpaceDN w:val="0"/>
        <w:adjustRightInd w:val="0"/>
        <w:rPr>
          <w:rFonts w:ascii="Times" w:hAnsi="Times" w:cs="Helvetica"/>
        </w:rPr>
      </w:pPr>
    </w:p>
    <w:p w14:paraId="57B7814A" w14:textId="77777777" w:rsidR="009144A6" w:rsidRPr="00A910B1" w:rsidRDefault="009144A6" w:rsidP="00B756C2">
      <w:pPr>
        <w:widowControl w:val="0"/>
        <w:autoSpaceDE w:val="0"/>
        <w:autoSpaceDN w:val="0"/>
        <w:adjustRightInd w:val="0"/>
        <w:rPr>
          <w:rFonts w:ascii="Times" w:hAnsi="Times" w:cs="Helvetica"/>
        </w:rPr>
      </w:pPr>
    </w:p>
    <w:p w14:paraId="54A66637" w14:textId="77777777" w:rsidR="00B756C2" w:rsidRPr="00A910B1" w:rsidRDefault="00B756C2" w:rsidP="00B756C2">
      <w:pPr>
        <w:widowControl w:val="0"/>
        <w:autoSpaceDE w:val="0"/>
        <w:autoSpaceDN w:val="0"/>
        <w:adjustRightInd w:val="0"/>
        <w:rPr>
          <w:rFonts w:ascii="Times" w:hAnsi="Times" w:cs="Helvetica"/>
        </w:rPr>
      </w:pPr>
      <w:bookmarkStart w:id="525" w:name="DOTCommercialDrivers"/>
      <w:bookmarkEnd w:id="525"/>
      <w:r w:rsidRPr="00A910B1">
        <w:rPr>
          <w:rFonts w:ascii="Times" w:hAnsi="Times" w:cs="Helvetica"/>
        </w:rPr>
        <w:t xml:space="preserve">DOT Federal Aviation Administration </w:t>
      </w:r>
    </w:p>
    <w:p w14:paraId="0EAC266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DOT - FAA Aviation Research Grants</w:t>
      </w:r>
    </w:p>
    <w:p w14:paraId="7D4AB9E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FAA Aviation Research and Development Grants</w:t>
      </w:r>
    </w:p>
    <w:p w14:paraId="36CB97E2"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3</w:t>
      </w:r>
    </w:p>
    <w:p w14:paraId="3B8E8A6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B756C2" w:rsidRPr="00A910B1" w14:paraId="5369AB31" w14:textId="77777777" w:rsidTr="00AA41B4">
        <w:tc>
          <w:tcPr>
            <w:tcW w:w="4540" w:type="dxa"/>
            <w:tcMar>
              <w:top w:w="100" w:type="nil"/>
              <w:left w:w="100" w:type="nil"/>
              <w:bottom w:w="100" w:type="nil"/>
              <w:right w:w="100" w:type="nil"/>
            </w:tcMar>
          </w:tcPr>
          <w:p w14:paraId="666047F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200" w:type="dxa"/>
            <w:tcMar>
              <w:top w:w="100" w:type="nil"/>
              <w:left w:w="100" w:type="nil"/>
              <w:bottom w:w="100" w:type="nil"/>
              <w:right w:w="100" w:type="nil"/>
            </w:tcMar>
            <w:vAlign w:val="center"/>
          </w:tcPr>
          <w:p w14:paraId="16B5B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81AA02C" w14:textId="77777777" w:rsidTr="00AA41B4">
        <w:tblPrEx>
          <w:tblBorders>
            <w:top w:val="none" w:sz="0" w:space="0" w:color="auto"/>
          </w:tblBorders>
        </w:tblPrEx>
        <w:tc>
          <w:tcPr>
            <w:tcW w:w="4540" w:type="dxa"/>
            <w:tcMar>
              <w:top w:w="100" w:type="nil"/>
              <w:left w:w="100" w:type="nil"/>
              <w:bottom w:w="100" w:type="nil"/>
              <w:right w:w="100" w:type="nil"/>
            </w:tcMar>
          </w:tcPr>
          <w:p w14:paraId="17D9546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200" w:type="dxa"/>
            <w:tcMar>
              <w:top w:w="100" w:type="nil"/>
              <w:left w:w="100" w:type="nil"/>
              <w:bottom w:w="100" w:type="nil"/>
              <w:right w:w="100" w:type="nil"/>
            </w:tcMar>
            <w:vAlign w:val="center"/>
          </w:tcPr>
          <w:p w14:paraId="07872EC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12-01</w:t>
            </w:r>
          </w:p>
        </w:tc>
      </w:tr>
      <w:tr w:rsidR="00B756C2" w:rsidRPr="00A910B1" w14:paraId="20351E28" w14:textId="77777777" w:rsidTr="00AA41B4">
        <w:tblPrEx>
          <w:tblBorders>
            <w:top w:val="none" w:sz="0" w:space="0" w:color="auto"/>
          </w:tblBorders>
        </w:tblPrEx>
        <w:tc>
          <w:tcPr>
            <w:tcW w:w="4540" w:type="dxa"/>
            <w:tcMar>
              <w:top w:w="100" w:type="nil"/>
              <w:left w:w="100" w:type="nil"/>
              <w:bottom w:w="100" w:type="nil"/>
              <w:right w:w="100" w:type="nil"/>
            </w:tcMar>
          </w:tcPr>
          <w:p w14:paraId="607F98F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200" w:type="dxa"/>
            <w:tcMar>
              <w:top w:w="100" w:type="nil"/>
              <w:left w:w="100" w:type="nil"/>
              <w:bottom w:w="100" w:type="nil"/>
              <w:right w:w="100" w:type="nil"/>
            </w:tcMar>
            <w:vAlign w:val="center"/>
          </w:tcPr>
          <w:p w14:paraId="1A1B310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FAA Aviation Research and Development Grants</w:t>
            </w:r>
          </w:p>
        </w:tc>
      </w:tr>
      <w:tr w:rsidR="00B756C2" w:rsidRPr="00A910B1" w14:paraId="70E9BD74" w14:textId="77777777" w:rsidTr="00AA41B4">
        <w:tblPrEx>
          <w:tblBorders>
            <w:top w:val="none" w:sz="0" w:space="0" w:color="auto"/>
          </w:tblBorders>
        </w:tblPrEx>
        <w:tc>
          <w:tcPr>
            <w:tcW w:w="4540" w:type="dxa"/>
            <w:tcMar>
              <w:top w:w="100" w:type="nil"/>
              <w:left w:w="100" w:type="nil"/>
              <w:bottom w:w="100" w:type="nil"/>
              <w:right w:w="100" w:type="nil"/>
            </w:tcMar>
          </w:tcPr>
          <w:p w14:paraId="30D2A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200" w:type="dxa"/>
            <w:tcMar>
              <w:top w:w="100" w:type="nil"/>
              <w:left w:w="100" w:type="nil"/>
              <w:bottom w:w="100" w:type="nil"/>
              <w:right w:w="100" w:type="nil"/>
            </w:tcMar>
            <w:vAlign w:val="center"/>
          </w:tcPr>
          <w:p w14:paraId="1DB62D0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B23C8EC" w14:textId="77777777" w:rsidTr="00AA41B4">
        <w:tblPrEx>
          <w:tblBorders>
            <w:top w:val="none" w:sz="0" w:space="0" w:color="auto"/>
          </w:tblBorders>
        </w:tblPrEx>
        <w:tc>
          <w:tcPr>
            <w:tcW w:w="4540" w:type="dxa"/>
            <w:tcMar>
              <w:top w:w="100" w:type="nil"/>
              <w:left w:w="100" w:type="nil"/>
              <w:bottom w:w="100" w:type="nil"/>
              <w:right w:w="100" w:type="nil"/>
            </w:tcMar>
          </w:tcPr>
          <w:p w14:paraId="521604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200" w:type="dxa"/>
            <w:tcMar>
              <w:top w:w="100" w:type="nil"/>
              <w:left w:w="100" w:type="nil"/>
              <w:bottom w:w="100" w:type="nil"/>
              <w:right w:w="100" w:type="nil"/>
            </w:tcMar>
            <w:vAlign w:val="center"/>
          </w:tcPr>
          <w:p w14:paraId="31B86C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8F4CFC" w14:textId="77777777" w:rsidTr="00AA41B4">
        <w:tblPrEx>
          <w:tblBorders>
            <w:top w:val="none" w:sz="0" w:space="0" w:color="auto"/>
          </w:tblBorders>
        </w:tblPrEx>
        <w:tc>
          <w:tcPr>
            <w:tcW w:w="4540" w:type="dxa"/>
            <w:tcMar>
              <w:top w:w="100" w:type="nil"/>
              <w:left w:w="100" w:type="nil"/>
              <w:bottom w:w="100" w:type="nil"/>
              <w:right w:w="100" w:type="nil"/>
            </w:tcMar>
          </w:tcPr>
          <w:p w14:paraId="76DFB1D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200" w:type="dxa"/>
            <w:tcMar>
              <w:top w:w="100" w:type="nil"/>
              <w:left w:w="100" w:type="nil"/>
              <w:bottom w:w="100" w:type="nil"/>
              <w:right w:w="100" w:type="nil"/>
            </w:tcMar>
            <w:vAlign w:val="center"/>
          </w:tcPr>
          <w:p w14:paraId="7EB76A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Transportation</w:t>
            </w:r>
          </w:p>
        </w:tc>
      </w:tr>
      <w:tr w:rsidR="00B756C2" w:rsidRPr="00A910B1" w14:paraId="0652E10F" w14:textId="77777777" w:rsidTr="00AA41B4">
        <w:tblPrEx>
          <w:tblBorders>
            <w:top w:val="none" w:sz="0" w:space="0" w:color="auto"/>
          </w:tblBorders>
        </w:tblPrEx>
        <w:tc>
          <w:tcPr>
            <w:tcW w:w="4540" w:type="dxa"/>
            <w:tcMar>
              <w:top w:w="100" w:type="nil"/>
              <w:left w:w="100" w:type="nil"/>
              <w:bottom w:w="100" w:type="nil"/>
              <w:right w:w="100" w:type="nil"/>
            </w:tcMar>
          </w:tcPr>
          <w:p w14:paraId="5D8955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200" w:type="dxa"/>
            <w:tcMar>
              <w:top w:w="100" w:type="nil"/>
              <w:left w:w="100" w:type="nil"/>
              <w:bottom w:w="100" w:type="nil"/>
              <w:right w:w="100" w:type="nil"/>
            </w:tcMar>
            <w:vAlign w:val="center"/>
          </w:tcPr>
          <w:p w14:paraId="78AFAB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5E683F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90BFA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200" w:type="dxa"/>
            <w:tcMar>
              <w:top w:w="100" w:type="nil"/>
              <w:left w:w="100" w:type="nil"/>
              <w:bottom w:w="100" w:type="nil"/>
              <w:right w:w="100" w:type="nil"/>
            </w:tcMar>
            <w:vAlign w:val="center"/>
          </w:tcPr>
          <w:p w14:paraId="30158D9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C79C1C4" w14:textId="77777777" w:rsidTr="00AA41B4">
        <w:tblPrEx>
          <w:tblBorders>
            <w:top w:val="none" w:sz="0" w:space="0" w:color="auto"/>
          </w:tblBorders>
        </w:tblPrEx>
        <w:tc>
          <w:tcPr>
            <w:tcW w:w="4540" w:type="dxa"/>
            <w:tcMar>
              <w:top w:w="100" w:type="nil"/>
              <w:left w:w="100" w:type="nil"/>
              <w:bottom w:w="100" w:type="nil"/>
              <w:right w:w="100" w:type="nil"/>
            </w:tcMar>
          </w:tcPr>
          <w:p w14:paraId="37629DD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200" w:type="dxa"/>
            <w:tcMar>
              <w:top w:w="100" w:type="nil"/>
              <w:left w:w="100" w:type="nil"/>
              <w:bottom w:w="100" w:type="nil"/>
              <w:right w:w="100" w:type="nil"/>
            </w:tcMar>
            <w:vAlign w:val="center"/>
          </w:tcPr>
          <w:p w14:paraId="5D4CF5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20.108 -- Aviation Research Grants</w:t>
            </w:r>
          </w:p>
        </w:tc>
      </w:tr>
      <w:tr w:rsidR="00B756C2" w:rsidRPr="00A910B1" w14:paraId="6A15C1E3" w14:textId="77777777" w:rsidTr="00AA41B4">
        <w:tc>
          <w:tcPr>
            <w:tcW w:w="4540" w:type="dxa"/>
            <w:tcMar>
              <w:top w:w="100" w:type="nil"/>
              <w:left w:w="100" w:type="nil"/>
              <w:bottom w:w="100" w:type="nil"/>
              <w:right w:w="100" w:type="nil"/>
            </w:tcMar>
          </w:tcPr>
          <w:p w14:paraId="160B66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4E7498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A0139A" w14:textId="77777777" w:rsidTr="00AA41B4">
        <w:tc>
          <w:tcPr>
            <w:tcW w:w="4540" w:type="dxa"/>
            <w:tcBorders>
              <w:left w:val="nil"/>
            </w:tcBorders>
            <w:tcMar>
              <w:top w:w="100" w:type="nil"/>
              <w:left w:w="100" w:type="nil"/>
              <w:bottom w:w="100" w:type="nil"/>
              <w:right w:w="100" w:type="nil"/>
            </w:tcMar>
          </w:tcPr>
          <w:p w14:paraId="5FBC19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4E1CBD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1, 2012</w:t>
            </w:r>
          </w:p>
        </w:tc>
      </w:tr>
      <w:tr w:rsidR="00B756C2" w:rsidRPr="00A910B1" w14:paraId="36F0E90E" w14:textId="77777777" w:rsidTr="00AA41B4">
        <w:tc>
          <w:tcPr>
            <w:tcW w:w="4540" w:type="dxa"/>
            <w:tcBorders>
              <w:left w:val="nil"/>
            </w:tcBorders>
            <w:tcMar>
              <w:top w:w="100" w:type="nil"/>
              <w:left w:w="100" w:type="nil"/>
              <w:bottom w:w="100" w:type="nil"/>
              <w:right w:w="100" w:type="nil"/>
            </w:tcMar>
          </w:tcPr>
          <w:p w14:paraId="7B1CC4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200" w:type="dxa"/>
            <w:tcBorders>
              <w:right w:val="nil"/>
            </w:tcBorders>
            <w:tcMar>
              <w:top w:w="100" w:type="nil"/>
              <w:left w:w="100" w:type="nil"/>
              <w:bottom w:w="100" w:type="nil"/>
              <w:right w:w="100" w:type="nil"/>
            </w:tcMar>
            <w:vAlign w:val="center"/>
          </w:tcPr>
          <w:p w14:paraId="19B7B03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9, 2015</w:t>
            </w:r>
          </w:p>
        </w:tc>
      </w:tr>
      <w:tr w:rsidR="00B756C2" w:rsidRPr="00A910B1" w14:paraId="73253437" w14:textId="77777777" w:rsidTr="00AA41B4">
        <w:tc>
          <w:tcPr>
            <w:tcW w:w="4540" w:type="dxa"/>
            <w:tcBorders>
              <w:left w:val="nil"/>
            </w:tcBorders>
            <w:tcMar>
              <w:top w:w="100" w:type="nil"/>
              <w:left w:w="100" w:type="nil"/>
              <w:bottom w:w="100" w:type="nil"/>
              <w:right w:w="100" w:type="nil"/>
            </w:tcMar>
          </w:tcPr>
          <w:p w14:paraId="532990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7C8E1E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11F06FC8" w14:textId="77777777" w:rsidTr="00AA41B4">
        <w:tc>
          <w:tcPr>
            <w:tcW w:w="4540" w:type="dxa"/>
            <w:tcBorders>
              <w:left w:val="nil"/>
            </w:tcBorders>
            <w:tcMar>
              <w:top w:w="100" w:type="nil"/>
              <w:left w:w="100" w:type="nil"/>
              <w:bottom w:w="100" w:type="nil"/>
              <w:right w:w="100" w:type="nil"/>
            </w:tcMar>
          </w:tcPr>
          <w:p w14:paraId="7551167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42D8CA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252180AF" w14:textId="77777777" w:rsidTr="00AA41B4">
        <w:tc>
          <w:tcPr>
            <w:tcW w:w="4540" w:type="dxa"/>
            <w:tcBorders>
              <w:left w:val="nil"/>
            </w:tcBorders>
            <w:tcMar>
              <w:top w:w="100" w:type="nil"/>
              <w:left w:w="100" w:type="nil"/>
              <w:bottom w:w="100" w:type="nil"/>
              <w:right w:w="100" w:type="nil"/>
            </w:tcMar>
          </w:tcPr>
          <w:p w14:paraId="4FFD08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39419C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30, 2020</w:t>
            </w:r>
          </w:p>
        </w:tc>
      </w:tr>
      <w:tr w:rsidR="00B756C2" w:rsidRPr="00A910B1" w14:paraId="2BC8509A" w14:textId="77777777" w:rsidTr="00AA41B4">
        <w:tc>
          <w:tcPr>
            <w:tcW w:w="4540" w:type="dxa"/>
            <w:tcBorders>
              <w:left w:val="nil"/>
            </w:tcBorders>
            <w:tcMar>
              <w:top w:w="100" w:type="nil"/>
              <w:left w:w="100" w:type="nil"/>
              <w:bottom w:w="100" w:type="nil"/>
              <w:right w:w="100" w:type="nil"/>
            </w:tcMar>
          </w:tcPr>
          <w:p w14:paraId="1152910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27921F52"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A53E922" w14:textId="77777777" w:rsidTr="00AA41B4">
        <w:tc>
          <w:tcPr>
            <w:tcW w:w="4540" w:type="dxa"/>
            <w:tcBorders>
              <w:left w:val="nil"/>
            </w:tcBorders>
            <w:tcMar>
              <w:top w:w="100" w:type="nil"/>
              <w:left w:w="100" w:type="nil"/>
              <w:bottom w:w="100" w:type="nil"/>
              <w:right w:w="100" w:type="nil"/>
            </w:tcMar>
          </w:tcPr>
          <w:p w14:paraId="3EC8E6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3C3362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$5,000,000</w:t>
            </w:r>
          </w:p>
        </w:tc>
      </w:tr>
      <w:tr w:rsidR="00B756C2" w:rsidRPr="00A910B1" w14:paraId="3FF43F1E" w14:textId="77777777" w:rsidTr="00AA41B4">
        <w:tc>
          <w:tcPr>
            <w:tcW w:w="4540" w:type="dxa"/>
            <w:tcBorders>
              <w:left w:val="nil"/>
            </w:tcBorders>
            <w:tcMar>
              <w:top w:w="100" w:type="nil"/>
              <w:left w:w="100" w:type="nil"/>
              <w:bottom w:w="100" w:type="nil"/>
              <w:right w:w="100" w:type="nil"/>
            </w:tcMar>
          </w:tcPr>
          <w:p w14:paraId="202388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200" w:type="dxa"/>
            <w:tcBorders>
              <w:right w:val="nil"/>
            </w:tcBorders>
            <w:tcMar>
              <w:top w:w="100" w:type="nil"/>
              <w:left w:w="100" w:type="nil"/>
              <w:bottom w:w="100" w:type="nil"/>
              <w:right w:w="100" w:type="nil"/>
            </w:tcMar>
            <w:vAlign w:val="center"/>
          </w:tcPr>
          <w:p w14:paraId="0E3E5D9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099830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E8BB0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0822A859" w14:textId="77777777" w:rsidTr="00AA41B4">
        <w:tc>
          <w:tcPr>
            <w:tcW w:w="4540" w:type="dxa"/>
            <w:tcBorders>
              <w:left w:val="nil"/>
            </w:tcBorders>
            <w:tcMar>
              <w:top w:w="100" w:type="nil"/>
              <w:left w:w="100" w:type="nil"/>
              <w:bottom w:w="100" w:type="nil"/>
              <w:right w:w="100" w:type="nil"/>
            </w:tcMar>
          </w:tcPr>
          <w:p w14:paraId="1826358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0CDFF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DOT - FAA Aviation Research Grants</w:t>
            </w:r>
          </w:p>
        </w:tc>
      </w:tr>
      <w:tr w:rsidR="00B756C2" w:rsidRPr="00A910B1" w14:paraId="6AEE5DBE" w14:textId="77777777" w:rsidTr="00AA41B4">
        <w:tc>
          <w:tcPr>
            <w:tcW w:w="4540" w:type="dxa"/>
            <w:tcBorders>
              <w:left w:val="nil"/>
            </w:tcBorders>
            <w:tcMar>
              <w:top w:w="100" w:type="nil"/>
              <w:left w:w="100" w:type="nil"/>
              <w:bottom w:w="100" w:type="nil"/>
              <w:right w:w="100" w:type="nil"/>
            </w:tcMar>
          </w:tcPr>
          <w:p w14:paraId="34A10D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18E4B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Please be sure to identify the specific area of interest (Solicitation FAA-12-01 – Chapter I. FAA Research Grants Program, Technical Areas of Research #1-#9). The white paper shall be no longer than three (3) pages and shall detail overall research objectives.</w:t>
            </w:r>
          </w:p>
        </w:tc>
      </w:tr>
      <w:tr w:rsidR="00B756C2" w:rsidRPr="00A910B1" w14:paraId="221A0CD0" w14:textId="77777777" w:rsidTr="00AA41B4">
        <w:tc>
          <w:tcPr>
            <w:tcW w:w="4540" w:type="dxa"/>
            <w:tcBorders>
              <w:left w:val="nil"/>
            </w:tcBorders>
            <w:tcMar>
              <w:top w:w="100" w:type="nil"/>
              <w:left w:w="100" w:type="nil"/>
              <w:bottom w:w="100" w:type="nil"/>
              <w:right w:w="100" w:type="nil"/>
            </w:tcMar>
          </w:tcPr>
          <w:p w14:paraId="558F20E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6EED5671"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4E5306A" w14:textId="77777777" w:rsidTr="00AA41B4">
        <w:tc>
          <w:tcPr>
            <w:tcW w:w="4540" w:type="dxa"/>
            <w:tcBorders>
              <w:left w:val="nil"/>
            </w:tcBorders>
            <w:tcMar>
              <w:top w:w="100" w:type="nil"/>
              <w:left w:w="100" w:type="nil"/>
              <w:bottom w:w="100" w:type="nil"/>
              <w:right w:w="100" w:type="nil"/>
            </w:tcMar>
          </w:tcPr>
          <w:p w14:paraId="5C6A406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200" w:type="dxa"/>
            <w:tcBorders>
              <w:right w:val="nil"/>
            </w:tcBorders>
            <w:tcMar>
              <w:top w:w="100" w:type="nil"/>
              <w:left w:w="100" w:type="nil"/>
              <w:bottom w:w="100" w:type="nil"/>
              <w:right w:w="100" w:type="nil"/>
            </w:tcMar>
            <w:vAlign w:val="center"/>
          </w:tcPr>
          <w:p w14:paraId="7336B6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51711DB" w14:textId="77777777" w:rsidR="00B756C2" w:rsidRPr="00A910B1" w:rsidRDefault="00B756C2" w:rsidP="00AA41B4">
            <w:pPr>
              <w:widowControl w:val="0"/>
              <w:autoSpaceDE w:val="0"/>
              <w:autoSpaceDN w:val="0"/>
              <w:adjustRightInd w:val="0"/>
              <w:rPr>
                <w:rFonts w:ascii="Times" w:hAnsi="Times" w:cs="Helvetica"/>
              </w:rPr>
            </w:pPr>
          </w:p>
          <w:p w14:paraId="3114C1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Robert Boggi Grants Specialist Phone 609-485-6911 </w:t>
            </w:r>
          </w:p>
          <w:p w14:paraId="044EFA4E" w14:textId="77777777" w:rsidR="00B756C2" w:rsidRPr="00A910B1" w:rsidRDefault="00B90558" w:rsidP="00AA41B4">
            <w:pPr>
              <w:widowControl w:val="0"/>
              <w:autoSpaceDE w:val="0"/>
              <w:autoSpaceDN w:val="0"/>
              <w:adjustRightInd w:val="0"/>
              <w:rPr>
                <w:rFonts w:ascii="Times" w:hAnsi="Times" w:cs="Helvetica"/>
              </w:rPr>
            </w:pPr>
            <w:hyperlink r:id="rId902" w:history="1">
              <w:r w:rsidR="00B756C2" w:rsidRPr="00A910B1">
                <w:rPr>
                  <w:rStyle w:val="Hyperlink"/>
                  <w:rFonts w:ascii="Times" w:hAnsi="Times" w:cs="Helvetica"/>
                </w:rPr>
                <w:t>business</w:t>
              </w:r>
            </w:hyperlink>
          </w:p>
        </w:tc>
      </w:tr>
    </w:tbl>
    <w:p w14:paraId="477F478C" w14:textId="77777777" w:rsidR="00B756C2" w:rsidRPr="00A910B1" w:rsidRDefault="00B756C2" w:rsidP="00B756C2">
      <w:pPr>
        <w:widowControl w:val="0"/>
        <w:autoSpaceDE w:val="0"/>
        <w:autoSpaceDN w:val="0"/>
        <w:adjustRightInd w:val="0"/>
        <w:rPr>
          <w:rFonts w:ascii="Times" w:hAnsi="Times" w:cs="Helvetica"/>
        </w:rPr>
      </w:pPr>
    </w:p>
    <w:p w14:paraId="78E8950E" w14:textId="77777777" w:rsidR="00B756C2" w:rsidRPr="00A910B1" w:rsidRDefault="00B90558" w:rsidP="00B756C2">
      <w:pPr>
        <w:widowControl w:val="0"/>
        <w:autoSpaceDE w:val="0"/>
        <w:autoSpaceDN w:val="0"/>
        <w:adjustRightInd w:val="0"/>
        <w:rPr>
          <w:rFonts w:ascii="Times" w:hAnsi="Times" w:cs="Helvetica"/>
        </w:rPr>
      </w:pPr>
      <w:hyperlink r:id="rId903" w:history="1">
        <w:r w:rsidR="00B756C2" w:rsidRPr="00A910B1">
          <w:rPr>
            <w:rFonts w:ascii="Times" w:hAnsi="Times" w:cs="Helvetica"/>
            <w:color w:val="386EFF"/>
            <w:u w:val="single" w:color="386EFF"/>
          </w:rPr>
          <w:t>http://www.grants.gov/web/grants/view-opportunity.html?oppId=134953</w:t>
        </w:r>
      </w:hyperlink>
    </w:p>
    <w:p w14:paraId="0DAB3A11" w14:textId="77777777" w:rsidR="00B756C2" w:rsidRPr="00A910B1" w:rsidRDefault="00B756C2" w:rsidP="00B756C2">
      <w:pPr>
        <w:widowControl w:val="0"/>
        <w:autoSpaceDE w:val="0"/>
        <w:autoSpaceDN w:val="0"/>
        <w:adjustRightInd w:val="0"/>
        <w:rPr>
          <w:rFonts w:ascii="Times" w:hAnsi="Times" w:cs="Helvetica"/>
        </w:rPr>
      </w:pPr>
    </w:p>
    <w:p w14:paraId="7CDF5AF0" w14:textId="77777777" w:rsidR="00B756C2" w:rsidRPr="00A910B1" w:rsidRDefault="00B756C2" w:rsidP="00B756C2">
      <w:pPr>
        <w:widowControl w:val="0"/>
        <w:autoSpaceDE w:val="0"/>
        <w:autoSpaceDN w:val="0"/>
        <w:adjustRightInd w:val="0"/>
        <w:rPr>
          <w:rFonts w:ascii="Times" w:hAnsi="Times" w:cs="Helvetica"/>
        </w:rPr>
      </w:pPr>
    </w:p>
    <w:p w14:paraId="1FB0B54E" w14:textId="77777777" w:rsidR="00B756C2" w:rsidRPr="00A910B1" w:rsidRDefault="00B756C2" w:rsidP="00B756C2">
      <w:pPr>
        <w:pBdr>
          <w:bottom w:val="double" w:sz="6" w:space="1" w:color="auto"/>
        </w:pBdr>
        <w:autoSpaceDE w:val="0"/>
        <w:autoSpaceDN w:val="0"/>
        <w:adjustRightInd w:val="0"/>
        <w:rPr>
          <w:b/>
        </w:rPr>
      </w:pPr>
    </w:p>
    <w:p w14:paraId="59283E96" w14:textId="77777777" w:rsidR="00B756C2" w:rsidRPr="00A910B1" w:rsidRDefault="00B756C2" w:rsidP="00B756C2">
      <w:pPr>
        <w:widowControl w:val="0"/>
        <w:autoSpaceDE w:val="0"/>
        <w:autoSpaceDN w:val="0"/>
        <w:adjustRightInd w:val="0"/>
        <w:rPr>
          <w:rFonts w:ascii="Times" w:hAnsi="Times" w:cs="Helvetica"/>
          <w:b/>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526" w:name="DOTFMCSAHighPRiority"/>
      <w:bookmarkStart w:id="527" w:name="DOTMSAA"/>
      <w:bookmarkStart w:id="528" w:name="DOTCOEUnmanned"/>
      <w:bookmarkStart w:id="529" w:name="DOTFAAAviationResearch"/>
      <w:bookmarkStart w:id="530" w:name="DOTNatlSummerTransInst"/>
      <w:bookmarkStart w:id="531" w:name="DOTTAG"/>
      <w:bookmarkStart w:id="532" w:name="DOTHazmatALERT"/>
      <w:bookmarkEnd w:id="526"/>
      <w:bookmarkEnd w:id="527"/>
      <w:bookmarkEnd w:id="528"/>
      <w:bookmarkEnd w:id="529"/>
      <w:bookmarkEnd w:id="530"/>
      <w:bookmarkEnd w:id="531"/>
      <w:bookmarkEnd w:id="532"/>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533" w:name="DOTreasury"/>
      <w:bookmarkEnd w:id="533"/>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05">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B90558" w:rsidP="00B756C2">
      <w:pPr>
        <w:widowControl w:val="0"/>
        <w:autoSpaceDE w:val="0"/>
        <w:autoSpaceDN w:val="0"/>
        <w:adjustRightInd w:val="0"/>
      </w:pPr>
      <w:hyperlink r:id="rId906"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168842C2" w14:textId="77777777" w:rsidR="00B756C2" w:rsidRPr="00A910B1" w:rsidRDefault="00B756C2" w:rsidP="00B756C2">
      <w:pPr>
        <w:widowControl w:val="0"/>
        <w:autoSpaceDE w:val="0"/>
        <w:autoSpaceDN w:val="0"/>
        <w:adjustRightInd w:val="0"/>
      </w:pPr>
      <w:bookmarkStart w:id="534" w:name="TreasPrograms"/>
      <w:bookmarkEnd w:id="534"/>
      <w:r w:rsidRPr="00A910B1">
        <w:t>Programs:</w:t>
      </w:r>
    </w:p>
    <w:p w14:paraId="0475DAA1" w14:textId="77777777" w:rsidR="00B756C2" w:rsidRDefault="00B756C2" w:rsidP="00B756C2">
      <w:pPr>
        <w:widowControl w:val="0"/>
        <w:autoSpaceDE w:val="0"/>
        <w:autoSpaceDN w:val="0"/>
        <w:adjustRightInd w:val="0"/>
      </w:pPr>
    </w:p>
    <w:p w14:paraId="38511746" w14:textId="47230527" w:rsidR="00B756C2" w:rsidRPr="00A910B1" w:rsidRDefault="00B756C2" w:rsidP="00B756C2">
      <w:pPr>
        <w:widowControl w:val="0"/>
        <w:autoSpaceDE w:val="0"/>
        <w:autoSpaceDN w:val="0"/>
        <w:adjustRightInd w:val="0"/>
        <w:rPr>
          <w:rFonts w:ascii="Times" w:hAnsi="Times" w:cs="Helvetica"/>
        </w:rPr>
      </w:pPr>
      <w:bookmarkStart w:id="535" w:name="TreasTaxCounsel"/>
      <w:bookmarkStart w:id="536" w:name="TreasTaxCounselElderly"/>
      <w:bookmarkStart w:id="537" w:name="TreasMod"/>
      <w:bookmarkStart w:id="538" w:name="CapitalMagnetFund"/>
      <w:bookmarkStart w:id="539" w:name="TreasCapitalMagnetFund"/>
      <w:bookmarkEnd w:id="535"/>
      <w:bookmarkEnd w:id="536"/>
      <w:bookmarkEnd w:id="537"/>
      <w:bookmarkEnd w:id="538"/>
      <w:bookmarkEnd w:id="539"/>
      <w:r w:rsidRPr="00A910B1">
        <w:rPr>
          <w:rFonts w:ascii="Times" w:hAnsi="Times" w:cs="Helvetica"/>
        </w:rPr>
        <w:t>Modifications:</w:t>
      </w:r>
    </w:p>
    <w:p w14:paraId="19F6A888" w14:textId="77777777" w:rsidR="00B756C2" w:rsidRPr="00A910B1" w:rsidRDefault="00B756C2" w:rsidP="00B756C2">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540" w:name="TreasReminder"/>
      <w:bookmarkEnd w:id="540"/>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1162E497"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541" w:name="TreasLowIncomeTaxpayer"/>
      <w:bookmarkStart w:id="542" w:name="TreasModification"/>
      <w:bookmarkStart w:id="543" w:name="TreasLITC"/>
      <w:bookmarkEnd w:id="541"/>
      <w:bookmarkEnd w:id="542"/>
      <w:bookmarkEnd w:id="543"/>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544" w:name="TrreasCDFI"/>
      <w:bookmarkEnd w:id="544"/>
    </w:p>
    <w:p w14:paraId="7DA1B10B" w14:textId="77777777" w:rsidR="00B756C2" w:rsidRPr="00A910B1" w:rsidRDefault="00B756C2" w:rsidP="00B756C2">
      <w:pPr>
        <w:pBdr>
          <w:bottom w:val="double" w:sz="6" w:space="1" w:color="auto"/>
        </w:pBdr>
        <w:autoSpaceDE w:val="0"/>
        <w:autoSpaceDN w:val="0"/>
        <w:adjustRightInd w:val="0"/>
        <w:rPr>
          <w:b/>
        </w:rPr>
      </w:pPr>
    </w:p>
    <w:p w14:paraId="3F11ECE8" w14:textId="77777777" w:rsidR="00B756C2" w:rsidRPr="00A910B1" w:rsidRDefault="00B756C2" w:rsidP="00B756C2">
      <w:pPr>
        <w:pStyle w:val="NormalWeb"/>
        <w:outlineLvl w:val="0"/>
        <w:rPr>
          <w:b/>
        </w:rPr>
      </w:pPr>
      <w:r w:rsidRPr="00A910B1">
        <w:rPr>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07">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545" w:name="USAID"/>
    <w:bookmarkStart w:id="546" w:name="USAIDGO"/>
    <w:bookmarkEnd w:id="545"/>
    <w:bookmarkEnd w:id="546"/>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908"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547" w:name="USAIDSustainable"/>
      <w:bookmarkEnd w:id="547"/>
      <w:r w:rsidRPr="00A910B1">
        <w:rPr>
          <w:rFonts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0">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B90558" w:rsidP="00B756C2">
      <w:pPr>
        <w:widowControl w:val="0"/>
        <w:autoSpaceDE w:val="0"/>
        <w:autoSpaceDN w:val="0"/>
        <w:adjustRightInd w:val="0"/>
        <w:rPr>
          <w:rFonts w:cs="Helvetica"/>
        </w:rPr>
      </w:pPr>
      <w:hyperlink r:id="rId911"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548" w:name="USAIDPRograms"/>
      <w:bookmarkEnd w:id="548"/>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549" w:name="USAIDmodif"/>
      <w:bookmarkEnd w:id="549"/>
    </w:p>
    <w:p w14:paraId="48D8FA13"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 xml:space="preserve">Ethiopia USAID-Addis Ababa </w:t>
      </w:r>
    </w:p>
    <w:p w14:paraId="46FE9287" w14:textId="77777777" w:rsidR="00AB7D52" w:rsidRPr="00456120" w:rsidRDefault="00AB7D52" w:rsidP="00AB7D52">
      <w:pPr>
        <w:widowControl w:val="0"/>
        <w:autoSpaceDE w:val="0"/>
        <w:autoSpaceDN w:val="0"/>
        <w:adjustRightInd w:val="0"/>
        <w:rPr>
          <w:rFonts w:ascii="Times" w:hAnsi="Times" w:cs="Helvetica"/>
        </w:rPr>
      </w:pPr>
      <w:r>
        <w:rPr>
          <w:rFonts w:ascii="Times" w:hAnsi="Times" w:cs="Helvetica"/>
        </w:rPr>
        <w:t xml:space="preserve">TRANSFORM/DRS </w:t>
      </w:r>
      <w:r w:rsidRPr="00E32C88">
        <w:rPr>
          <w:rFonts w:ascii="Times" w:hAnsi="Times" w:cs="Helvetica"/>
        </w:rPr>
        <w:t>Grant</w:t>
      </w:r>
    </w:p>
    <w:p w14:paraId="2F4826E7" w14:textId="77777777" w:rsidR="00AB7D52" w:rsidRPr="00E32C88" w:rsidRDefault="00B90558" w:rsidP="00AB7D52">
      <w:pPr>
        <w:widowControl w:val="0"/>
        <w:autoSpaceDE w:val="0"/>
        <w:autoSpaceDN w:val="0"/>
        <w:adjustRightInd w:val="0"/>
        <w:rPr>
          <w:rFonts w:ascii="Times" w:hAnsi="Times" w:cs="Helvetica"/>
        </w:rPr>
      </w:pPr>
      <w:hyperlink r:id="rId912" w:history="1">
        <w:r w:rsidR="00AB7D52" w:rsidRPr="00E32C88">
          <w:rPr>
            <w:rFonts w:ascii="Times" w:hAnsi="Times" w:cs="Helvetica"/>
            <w:color w:val="386EFF"/>
            <w:u w:val="single" w:color="386EFF"/>
          </w:rPr>
          <w:t>http://www.grants.gov/web/grants/view-opportunity.html?oppId=282187</w:t>
        </w:r>
      </w:hyperlink>
    </w:p>
    <w:p w14:paraId="7E0927EF" w14:textId="77777777" w:rsidR="00AB7D52" w:rsidRDefault="00AB7D52" w:rsidP="00AB7D52">
      <w:pPr>
        <w:widowControl w:val="0"/>
        <w:autoSpaceDE w:val="0"/>
        <w:autoSpaceDN w:val="0"/>
        <w:adjustRightInd w:val="0"/>
        <w:rPr>
          <w:rFonts w:ascii="Times" w:hAnsi="Times" w:cs="Helvetica"/>
        </w:rPr>
      </w:pPr>
    </w:p>
    <w:p w14:paraId="687C8C53" w14:textId="77777777" w:rsidR="00011CCB" w:rsidRPr="009B3CE4"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India USAID-New Delhi</w:t>
      </w:r>
    </w:p>
    <w:p w14:paraId="4FCFD823" w14:textId="664099FF" w:rsidR="00011CCB" w:rsidRPr="00011CCB" w:rsidRDefault="00011CCB" w:rsidP="00011CCB">
      <w:pPr>
        <w:widowControl w:val="0"/>
        <w:autoSpaceDE w:val="0"/>
        <w:autoSpaceDN w:val="0"/>
        <w:adjustRightInd w:val="0"/>
        <w:rPr>
          <w:rFonts w:ascii="Times" w:hAnsi="Times" w:cs="Arial"/>
          <w:color w:val="1A1A1A"/>
        </w:rPr>
      </w:pPr>
      <w:r w:rsidRPr="009B3CE4">
        <w:rPr>
          <w:rFonts w:ascii="Times" w:hAnsi="Times" w:cs="Arial"/>
          <w:color w:val="1A1A1A"/>
        </w:rPr>
        <w:t>I</w:t>
      </w:r>
      <w:r>
        <w:rPr>
          <w:rFonts w:ascii="Times" w:hAnsi="Times" w:cs="Arial"/>
          <w:color w:val="1A1A1A"/>
        </w:rPr>
        <w:t xml:space="preserve">ndia Partnerships Program (IPP) </w:t>
      </w:r>
      <w:r w:rsidRPr="009B3CE4">
        <w:rPr>
          <w:rFonts w:ascii="Times" w:hAnsi="Times" w:cs="Arial"/>
          <w:color w:val="1A1A1A"/>
        </w:rPr>
        <w:t>Grant</w:t>
      </w:r>
    </w:p>
    <w:p w14:paraId="258B34FD" w14:textId="27219EA5" w:rsidR="00011CCB" w:rsidRDefault="00B90558" w:rsidP="00011CCB">
      <w:pPr>
        <w:widowControl w:val="0"/>
        <w:autoSpaceDE w:val="0"/>
        <w:autoSpaceDN w:val="0"/>
        <w:adjustRightInd w:val="0"/>
        <w:rPr>
          <w:rFonts w:ascii="Times" w:hAnsi="Times" w:cs="Arial"/>
          <w:color w:val="103CC0"/>
          <w:u w:val="single" w:color="103CC0"/>
        </w:rPr>
      </w:pPr>
      <w:hyperlink r:id="rId913" w:history="1">
        <w:r w:rsidR="00011CCB" w:rsidRPr="009B3CE4">
          <w:rPr>
            <w:rFonts w:ascii="Times" w:hAnsi="Times" w:cs="Arial"/>
            <w:color w:val="103CC0"/>
            <w:u w:val="single" w:color="103CC0"/>
          </w:rPr>
          <w:t>http://www.grants.gov/web/grants/view-opportunity.html?oppId=282644</w:t>
        </w:r>
      </w:hyperlink>
    </w:p>
    <w:p w14:paraId="73A39964" w14:textId="77777777" w:rsidR="00011CCB" w:rsidRPr="00E32C88" w:rsidRDefault="00011CCB" w:rsidP="00011CCB">
      <w:pPr>
        <w:widowControl w:val="0"/>
        <w:autoSpaceDE w:val="0"/>
        <w:autoSpaceDN w:val="0"/>
        <w:adjustRightInd w:val="0"/>
        <w:rPr>
          <w:rFonts w:ascii="Times" w:hAnsi="Times" w:cs="Helvetica"/>
        </w:rPr>
      </w:pPr>
    </w:p>
    <w:p w14:paraId="27E4EDAC" w14:textId="77777777" w:rsidR="00995C80" w:rsidRPr="009C2E4D" w:rsidRDefault="00995C80" w:rsidP="00995C80">
      <w:pPr>
        <w:widowControl w:val="0"/>
        <w:autoSpaceDE w:val="0"/>
        <w:autoSpaceDN w:val="0"/>
        <w:adjustRightInd w:val="0"/>
        <w:rPr>
          <w:rFonts w:ascii="Times" w:hAnsi="Times" w:cs="Arial"/>
          <w:color w:val="1A1A1A"/>
        </w:rPr>
      </w:pPr>
      <w:r w:rsidRPr="009C2E4D">
        <w:rPr>
          <w:rFonts w:ascii="Times" w:hAnsi="Times" w:cs="Arial"/>
          <w:color w:val="1A1A1A"/>
        </w:rPr>
        <w:t>West Bank, Gaza USAID-West Bank</w:t>
      </w:r>
    </w:p>
    <w:p w14:paraId="147E9F7A" w14:textId="77777777" w:rsidR="00995C80" w:rsidRPr="009C2E4D" w:rsidRDefault="00995C80" w:rsidP="00995C80">
      <w:pPr>
        <w:widowControl w:val="0"/>
        <w:autoSpaceDE w:val="0"/>
        <w:autoSpaceDN w:val="0"/>
        <w:adjustRightInd w:val="0"/>
        <w:rPr>
          <w:rFonts w:ascii="Times" w:hAnsi="Times" w:cs="Arial"/>
          <w:color w:val="1A1A1A"/>
        </w:rPr>
      </w:pPr>
      <w:r w:rsidRPr="009C2E4D">
        <w:rPr>
          <w:rFonts w:ascii="Times" w:hAnsi="Times" w:cs="Arial"/>
          <w:color w:val="1A1A1A"/>
        </w:rPr>
        <w:t>Conflict Management and Mitigation Program</w:t>
      </w:r>
    </w:p>
    <w:p w14:paraId="0577C229" w14:textId="4C72C786" w:rsidR="00995C80" w:rsidRPr="00995C80" w:rsidRDefault="00995C80" w:rsidP="00995C80">
      <w:pPr>
        <w:widowControl w:val="0"/>
        <w:autoSpaceDE w:val="0"/>
        <w:autoSpaceDN w:val="0"/>
        <w:adjustRightInd w:val="0"/>
        <w:rPr>
          <w:rFonts w:ascii="Times" w:hAnsi="Times" w:cs="Arial"/>
          <w:color w:val="1A1A1A"/>
        </w:rPr>
      </w:pPr>
      <w:r>
        <w:rPr>
          <w:rFonts w:ascii="Times" w:hAnsi="Times" w:cs="Arial"/>
          <w:color w:val="1A1A1A"/>
        </w:rPr>
        <w:t xml:space="preserve">And </w:t>
      </w:r>
      <w:r w:rsidRPr="009C2E4D">
        <w:rPr>
          <w:rFonts w:ascii="Times" w:hAnsi="Times" w:cs="Arial"/>
          <w:color w:val="1A1A1A"/>
        </w:rPr>
        <w:t>Modification</w:t>
      </w:r>
      <w:r>
        <w:rPr>
          <w:rFonts w:ascii="Times" w:hAnsi="Times" w:cs="Arial"/>
          <w:color w:val="1A1A1A"/>
        </w:rPr>
        <w:t>s 2 &amp;</w:t>
      </w:r>
      <w:r w:rsidRPr="009C2E4D">
        <w:rPr>
          <w:rFonts w:ascii="Times" w:hAnsi="Times" w:cs="Arial"/>
          <w:color w:val="1A1A1A"/>
        </w:rPr>
        <w:t xml:space="preserve"> 3</w:t>
      </w:r>
    </w:p>
    <w:p w14:paraId="432EA1C3" w14:textId="77777777" w:rsidR="00995C80" w:rsidRDefault="00B90558" w:rsidP="00995C80">
      <w:pPr>
        <w:widowControl w:val="0"/>
        <w:autoSpaceDE w:val="0"/>
        <w:autoSpaceDN w:val="0"/>
        <w:adjustRightInd w:val="0"/>
        <w:rPr>
          <w:rFonts w:ascii="Times" w:hAnsi="Times" w:cs="Arial"/>
          <w:color w:val="103CC0"/>
          <w:u w:val="single" w:color="103CC0"/>
        </w:rPr>
      </w:pPr>
      <w:hyperlink r:id="rId914" w:history="1">
        <w:r w:rsidR="00995C80" w:rsidRPr="009C2E4D">
          <w:rPr>
            <w:rFonts w:ascii="Times" w:hAnsi="Times" w:cs="Arial"/>
            <w:color w:val="103CC0"/>
            <w:u w:val="single" w:color="103CC0"/>
          </w:rPr>
          <w:t>http://www.grants.gov/web/grants/view-opportunity.html?oppId=282329</w:t>
        </w:r>
      </w:hyperlink>
    </w:p>
    <w:p w14:paraId="6F009C44" w14:textId="77777777" w:rsidR="00995C80" w:rsidRDefault="00995C80" w:rsidP="00995C80">
      <w:pPr>
        <w:widowControl w:val="0"/>
        <w:autoSpaceDE w:val="0"/>
        <w:autoSpaceDN w:val="0"/>
        <w:adjustRightInd w:val="0"/>
        <w:rPr>
          <w:rFonts w:ascii="Times" w:hAnsi="Times" w:cs="Arial"/>
          <w:color w:val="103CC0"/>
          <w:u w:val="single" w:color="103CC0"/>
        </w:rPr>
      </w:pPr>
    </w:p>
    <w:p w14:paraId="75CD7E14" w14:textId="77777777" w:rsidR="00AB7D52" w:rsidRPr="003A4DF3" w:rsidRDefault="00AB7D52" w:rsidP="00AB7D52">
      <w:pPr>
        <w:widowControl w:val="0"/>
        <w:autoSpaceDE w:val="0"/>
        <w:autoSpaceDN w:val="0"/>
        <w:adjustRightInd w:val="0"/>
        <w:rPr>
          <w:rFonts w:ascii="Times" w:hAnsi="Times" w:cs="Helvetica"/>
        </w:rPr>
      </w:pPr>
      <w:r w:rsidRPr="00E32C88">
        <w:rPr>
          <w:rFonts w:ascii="Times" w:hAnsi="Times" w:cs="Helvetica"/>
        </w:rPr>
        <w:t>IFRP-DRAFT-RFA-FFP-DRAFT</w:t>
      </w:r>
      <w:r>
        <w:rPr>
          <w:rFonts w:ascii="Times" w:hAnsi="Times" w:cs="Helvetica"/>
        </w:rPr>
        <w:t xml:space="preserve"> </w:t>
      </w:r>
      <w:r w:rsidRPr="00E32C88">
        <w:rPr>
          <w:rFonts w:ascii="Times" w:hAnsi="Times" w:cs="Helvetica"/>
        </w:rPr>
        <w:t>Grant</w:t>
      </w:r>
    </w:p>
    <w:p w14:paraId="676ACE4F" w14:textId="77777777" w:rsidR="00AB7D52" w:rsidRPr="00E32C88" w:rsidRDefault="00B90558" w:rsidP="00AB7D52">
      <w:pPr>
        <w:widowControl w:val="0"/>
        <w:autoSpaceDE w:val="0"/>
        <w:autoSpaceDN w:val="0"/>
        <w:adjustRightInd w:val="0"/>
        <w:rPr>
          <w:rFonts w:ascii="Times" w:hAnsi="Times" w:cs="Helvetica"/>
        </w:rPr>
      </w:pPr>
      <w:hyperlink r:id="rId915" w:history="1">
        <w:r w:rsidR="00AB7D52" w:rsidRPr="00E32C88">
          <w:rPr>
            <w:rFonts w:ascii="Times" w:hAnsi="Times" w:cs="Helvetica"/>
            <w:color w:val="386EFF"/>
            <w:u w:val="single" w:color="386EFF"/>
          </w:rPr>
          <w:t>http://www.grants.gov/web/grants/view-opportunity.html?oppId=282344</w:t>
        </w:r>
      </w:hyperlink>
    </w:p>
    <w:p w14:paraId="61616736" w14:textId="77777777" w:rsidR="00AB7D52" w:rsidRPr="00A910B1" w:rsidRDefault="00AB7D52" w:rsidP="00B756C2">
      <w:pPr>
        <w:widowControl w:val="0"/>
        <w:autoSpaceDE w:val="0"/>
        <w:autoSpaceDN w:val="0"/>
        <w:adjustRightInd w:val="0"/>
        <w:rPr>
          <w:rFonts w:ascii="Times" w:hAnsi="Times" w:cs="Helvetica"/>
        </w:rPr>
      </w:pPr>
    </w:p>
    <w:p w14:paraId="65CA289C" w14:textId="77777777" w:rsidR="00B756C2" w:rsidRPr="00A910B1" w:rsidRDefault="00B756C2" w:rsidP="00B756C2">
      <w:pPr>
        <w:widowControl w:val="0"/>
        <w:autoSpaceDE w:val="0"/>
        <w:autoSpaceDN w:val="0"/>
        <w:adjustRightInd w:val="0"/>
        <w:rPr>
          <w:rFonts w:ascii="Times" w:hAnsi="Times" w:cs="Helvetica"/>
        </w:rPr>
      </w:pPr>
      <w:bookmarkStart w:id="550" w:name="USAIDMod"/>
      <w:bookmarkEnd w:id="550"/>
      <w:r w:rsidRPr="00A910B1">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504A4AD1" w14:textId="40E82975" w:rsidR="00011CCB" w:rsidRPr="009B3CE4" w:rsidRDefault="00011CCB" w:rsidP="00011CCB">
      <w:pPr>
        <w:widowControl w:val="0"/>
        <w:autoSpaceDE w:val="0"/>
        <w:autoSpaceDN w:val="0"/>
        <w:adjustRightInd w:val="0"/>
        <w:rPr>
          <w:rFonts w:ascii="Times" w:hAnsi="Times" w:cs="Arial"/>
          <w:color w:val="1A1A1A"/>
        </w:rPr>
      </w:pPr>
    </w:p>
    <w:p w14:paraId="4D250EF7" w14:textId="77777777" w:rsidR="00011CCB" w:rsidRDefault="00011CCB" w:rsidP="00011CCB">
      <w:pPr>
        <w:widowControl w:val="0"/>
        <w:autoSpaceDE w:val="0"/>
        <w:autoSpaceDN w:val="0"/>
        <w:adjustRightInd w:val="0"/>
        <w:rPr>
          <w:rFonts w:ascii="Times" w:hAnsi="Times" w:cs="Arial"/>
          <w:color w:val="1A1A1A"/>
        </w:rPr>
      </w:pPr>
    </w:p>
    <w:p w14:paraId="21BBE7CF" w14:textId="77777777" w:rsidR="00011CCB" w:rsidRPr="00002EB3" w:rsidRDefault="00011CCB" w:rsidP="00011CCB">
      <w:pPr>
        <w:widowControl w:val="0"/>
        <w:autoSpaceDE w:val="0"/>
        <w:autoSpaceDN w:val="0"/>
        <w:adjustRightInd w:val="0"/>
        <w:rPr>
          <w:rFonts w:ascii="Times" w:hAnsi="Times" w:cs="Arial"/>
          <w:color w:val="1A1A1A"/>
          <w:highlight w:val="cyan"/>
        </w:rPr>
      </w:pPr>
      <w:r w:rsidRPr="00002EB3">
        <w:rPr>
          <w:rFonts w:ascii="Times" w:hAnsi="Times" w:cs="Arial"/>
          <w:color w:val="1A1A1A"/>
          <w:highlight w:val="cyan"/>
        </w:rPr>
        <w:t>FY 2016 Conflict Mitigation and Reconciliation Programs and Activities (Global Reconciliation Fund)</w:t>
      </w:r>
    </w:p>
    <w:p w14:paraId="40B8AE04" w14:textId="77777777" w:rsidR="00011CCB" w:rsidRPr="009B3CE4" w:rsidRDefault="00011CCB" w:rsidP="00011CCB">
      <w:pPr>
        <w:widowControl w:val="0"/>
        <w:autoSpaceDE w:val="0"/>
        <w:autoSpaceDN w:val="0"/>
        <w:adjustRightInd w:val="0"/>
        <w:rPr>
          <w:rFonts w:ascii="Times" w:hAnsi="Times" w:cs="Arial"/>
          <w:color w:val="1A1A1A"/>
        </w:rPr>
      </w:pPr>
      <w:r w:rsidRPr="00002EB3">
        <w:rPr>
          <w:rFonts w:ascii="Times" w:hAnsi="Times" w:cs="Arial"/>
          <w:color w:val="1A1A1A"/>
          <w:highlight w:val="cyan"/>
        </w:rPr>
        <w:t>Modification 2</w:t>
      </w:r>
    </w:p>
    <w:p w14:paraId="07F8A3AD" w14:textId="77777777" w:rsidR="00011CCB" w:rsidRPr="009B3CE4" w:rsidRDefault="00B90558" w:rsidP="00011CCB">
      <w:pPr>
        <w:widowControl w:val="0"/>
        <w:autoSpaceDE w:val="0"/>
        <w:autoSpaceDN w:val="0"/>
        <w:adjustRightInd w:val="0"/>
        <w:rPr>
          <w:rFonts w:ascii="Times" w:hAnsi="Times" w:cs="Arial"/>
          <w:color w:val="1A1A1A"/>
        </w:rPr>
      </w:pPr>
      <w:hyperlink r:id="rId916" w:history="1">
        <w:r w:rsidR="00011CCB" w:rsidRPr="009B3CE4">
          <w:rPr>
            <w:rFonts w:ascii="Times" w:hAnsi="Times" w:cs="Arial"/>
            <w:color w:val="103CC0"/>
            <w:u w:val="single" w:color="103CC0"/>
          </w:rPr>
          <w:t>http://www.grants.gov/web/grants/view-opportunity.html?oppId=282007</w:t>
        </w:r>
      </w:hyperlink>
    </w:p>
    <w:p w14:paraId="68ABDD9D" w14:textId="77777777" w:rsidR="00011CCB" w:rsidRPr="009B3CE4" w:rsidRDefault="00011CCB" w:rsidP="00011CCB">
      <w:pPr>
        <w:widowControl w:val="0"/>
        <w:autoSpaceDE w:val="0"/>
        <w:autoSpaceDN w:val="0"/>
        <w:adjustRightInd w:val="0"/>
        <w:rPr>
          <w:rFonts w:ascii="Times" w:hAnsi="Times" w:cs="Arial"/>
          <w:color w:val="1A1A1A"/>
        </w:rPr>
      </w:pPr>
    </w:p>
    <w:p w14:paraId="198C936E" w14:textId="77777777" w:rsidR="00AB7D52" w:rsidRPr="00E32C88" w:rsidRDefault="00AB7D52" w:rsidP="00AB7D52">
      <w:pPr>
        <w:widowControl w:val="0"/>
        <w:autoSpaceDE w:val="0"/>
        <w:autoSpaceDN w:val="0"/>
        <w:adjustRightInd w:val="0"/>
        <w:rPr>
          <w:rFonts w:ascii="Times" w:hAnsi="Times" w:cs="Helvetica"/>
        </w:rPr>
      </w:pPr>
      <w:r w:rsidRPr="00E32C88">
        <w:rPr>
          <w:rFonts w:ascii="Times" w:hAnsi="Times" w:cs="Helvetica"/>
        </w:rPr>
        <w:t>FY 2016 Conflict Mitigation and Reconciliation Programs and Activities (Global Reconciliation Fund)</w:t>
      </w:r>
    </w:p>
    <w:p w14:paraId="4367CDF6" w14:textId="0055262C" w:rsidR="00AB7D52" w:rsidRPr="00AB7D52" w:rsidRDefault="00AB7D52" w:rsidP="00AB7D52">
      <w:pPr>
        <w:widowControl w:val="0"/>
        <w:autoSpaceDE w:val="0"/>
        <w:autoSpaceDN w:val="0"/>
        <w:adjustRightInd w:val="0"/>
        <w:rPr>
          <w:rFonts w:ascii="Times" w:hAnsi="Times" w:cs="Helvetica"/>
        </w:rPr>
      </w:pPr>
      <w:r>
        <w:rPr>
          <w:rFonts w:ascii="Times" w:hAnsi="Times" w:cs="Helvetica"/>
        </w:rPr>
        <w:t xml:space="preserve">And </w:t>
      </w:r>
      <w:r w:rsidRPr="00E32C88">
        <w:rPr>
          <w:rFonts w:ascii="Times" w:hAnsi="Times" w:cs="Helvetica"/>
        </w:rPr>
        <w:t>Modification 1</w:t>
      </w:r>
    </w:p>
    <w:p w14:paraId="50F0DD54" w14:textId="77777777" w:rsidR="00AB7D52" w:rsidRPr="00E32C88" w:rsidRDefault="00B90558" w:rsidP="00AB7D52">
      <w:pPr>
        <w:widowControl w:val="0"/>
        <w:autoSpaceDE w:val="0"/>
        <w:autoSpaceDN w:val="0"/>
        <w:adjustRightInd w:val="0"/>
        <w:rPr>
          <w:rFonts w:ascii="Times" w:hAnsi="Times" w:cs="Helvetica"/>
        </w:rPr>
      </w:pPr>
      <w:hyperlink r:id="rId917" w:history="1">
        <w:r w:rsidR="00AB7D52" w:rsidRPr="00E32C88">
          <w:rPr>
            <w:rFonts w:ascii="Times" w:hAnsi="Times" w:cs="Helvetica"/>
            <w:color w:val="386EFF"/>
            <w:u w:val="single" w:color="386EFF"/>
          </w:rPr>
          <w:t>http://www.grants.gov/web/grants/view-opportunity.html?oppId=282007</w:t>
        </w:r>
      </w:hyperlink>
    </w:p>
    <w:p w14:paraId="40626369" w14:textId="77777777" w:rsidR="00AB7D52" w:rsidRDefault="00AB7D52" w:rsidP="00B756C2">
      <w:pPr>
        <w:widowControl w:val="0"/>
        <w:autoSpaceDE w:val="0"/>
        <w:autoSpaceDN w:val="0"/>
        <w:adjustRightInd w:val="0"/>
        <w:rPr>
          <w:rFonts w:ascii="Times" w:hAnsi="Times" w:cs="Helvetica"/>
        </w:rPr>
      </w:pPr>
    </w:p>
    <w:p w14:paraId="0A6F572F" w14:textId="77777777" w:rsidR="00B756C2" w:rsidRPr="00A910B1" w:rsidRDefault="00B756C2" w:rsidP="00B756C2">
      <w:r w:rsidRPr="00A910B1">
        <w:t>Reminders:</w:t>
      </w:r>
    </w:p>
    <w:p w14:paraId="2D6A64EC" w14:textId="77777777" w:rsidR="00B756C2" w:rsidRPr="00A910B1" w:rsidRDefault="00B756C2" w:rsidP="00B756C2">
      <w:bookmarkStart w:id="551" w:name="USAIDEbola"/>
      <w:bookmarkEnd w:id="551"/>
    </w:p>
    <w:p w14:paraId="65AE7924" w14:textId="77777777" w:rsidR="00B756C2" w:rsidRPr="00A910B1" w:rsidRDefault="00B756C2" w:rsidP="00B756C2">
      <w:bookmarkStart w:id="552" w:name="VA"/>
      <w:bookmarkEnd w:id="552"/>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18">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553" w:name="VARuralAreas"/>
      <w:bookmarkEnd w:id="553"/>
    </w:p>
    <w:p w14:paraId="07A2A7F6" w14:textId="77777777" w:rsidR="00F41986" w:rsidRPr="00A910B1" w:rsidRDefault="00F41986" w:rsidP="00B756C2">
      <w:pPr>
        <w:widowControl w:val="0"/>
        <w:autoSpaceDE w:val="0"/>
        <w:autoSpaceDN w:val="0"/>
        <w:adjustRightInd w:val="0"/>
        <w:rPr>
          <w:rFonts w:cs="Helvetica"/>
        </w:rPr>
      </w:pPr>
    </w:p>
    <w:p w14:paraId="075A5EF1" w14:textId="77777777" w:rsidR="00F41986" w:rsidRPr="00A910B1" w:rsidRDefault="00F41986" w:rsidP="00F41986">
      <w:pPr>
        <w:widowControl w:val="0"/>
        <w:autoSpaceDE w:val="0"/>
        <w:autoSpaceDN w:val="0"/>
        <w:adjustRightInd w:val="0"/>
        <w:rPr>
          <w:rFonts w:ascii="Times" w:hAnsi="Times" w:cs="Helvetica"/>
        </w:rPr>
      </w:pPr>
      <w:bookmarkStart w:id="554" w:name="VAAdaptiveSports"/>
      <w:bookmarkEnd w:id="554"/>
      <w:r w:rsidRPr="00A910B1">
        <w:rPr>
          <w:rFonts w:ascii="Times" w:hAnsi="Times" w:cs="Helvetica"/>
        </w:rPr>
        <w:t>National Veterans Sports Programs</w:t>
      </w:r>
    </w:p>
    <w:p w14:paraId="30F9003E" w14:textId="5C6BDBBC" w:rsidR="00F41986" w:rsidRDefault="00F41986" w:rsidP="00F41986">
      <w:pPr>
        <w:widowControl w:val="0"/>
        <w:autoSpaceDE w:val="0"/>
        <w:autoSpaceDN w:val="0"/>
        <w:adjustRightInd w:val="0"/>
        <w:rPr>
          <w:rFonts w:ascii="Times" w:hAnsi="Times" w:cs="Helvetica"/>
        </w:rPr>
      </w:pPr>
      <w:r w:rsidRPr="00A910B1">
        <w:rPr>
          <w:rFonts w:ascii="Times" w:hAnsi="Times" w:cs="Helvetica"/>
        </w:rPr>
        <w:t>Grants for Adaptive Sports Programs for Disabled Veterans and Disabled Members of the Armed Forces Grant</w:t>
      </w:r>
      <w:r w:rsidR="007A3464">
        <w:rPr>
          <w:rFonts w:ascii="Times" w:hAnsi="Times" w:cs="Helvetica"/>
        </w:rPr>
        <w:t xml:space="preserve"> </w:t>
      </w:r>
    </w:p>
    <w:p w14:paraId="008A8062" w14:textId="30D9949D" w:rsidR="007A3464" w:rsidRDefault="007A3464" w:rsidP="00F41986">
      <w:pPr>
        <w:widowControl w:val="0"/>
        <w:autoSpaceDE w:val="0"/>
        <w:autoSpaceDN w:val="0"/>
        <w:adjustRightInd w:val="0"/>
        <w:rPr>
          <w:rFonts w:ascii="Times" w:hAnsi="Times" w:cs="Helvetica"/>
        </w:rPr>
      </w:pPr>
      <w:r>
        <w:rPr>
          <w:rFonts w:ascii="Times" w:hAnsi="Times" w:cs="Helvetica"/>
        </w:rPr>
        <w:t>And 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7A3464" w:rsidRPr="007A3464" w14:paraId="5691AC40" w14:textId="77777777">
        <w:tc>
          <w:tcPr>
            <w:tcW w:w="4540" w:type="dxa"/>
            <w:tcMar>
              <w:top w:w="100" w:type="nil"/>
              <w:left w:w="100" w:type="nil"/>
              <w:bottom w:w="100" w:type="nil"/>
              <w:right w:w="100" w:type="nil"/>
            </w:tcMar>
          </w:tcPr>
          <w:p w14:paraId="4C100241"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Document Type:</w:t>
            </w:r>
          </w:p>
        </w:tc>
        <w:tc>
          <w:tcPr>
            <w:tcW w:w="4500" w:type="dxa"/>
            <w:tcMar>
              <w:top w:w="100" w:type="nil"/>
              <w:left w:w="100" w:type="nil"/>
              <w:bottom w:w="100" w:type="nil"/>
              <w:right w:w="100" w:type="nil"/>
            </w:tcMar>
            <w:vAlign w:val="center"/>
          </w:tcPr>
          <w:p w14:paraId="1D335D5E"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Grants Notice</w:t>
            </w:r>
          </w:p>
        </w:tc>
      </w:tr>
      <w:tr w:rsidR="007A3464" w:rsidRPr="007A3464" w14:paraId="03653E13" w14:textId="77777777">
        <w:tblPrEx>
          <w:tblBorders>
            <w:top w:val="none" w:sz="0" w:space="0" w:color="auto"/>
          </w:tblBorders>
        </w:tblPrEx>
        <w:tc>
          <w:tcPr>
            <w:tcW w:w="4540" w:type="dxa"/>
            <w:tcMar>
              <w:top w:w="100" w:type="nil"/>
              <w:left w:w="100" w:type="nil"/>
              <w:bottom w:w="100" w:type="nil"/>
              <w:right w:w="100" w:type="nil"/>
            </w:tcMar>
          </w:tcPr>
          <w:p w14:paraId="2D89E992"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Funding Opportunity Number:</w:t>
            </w:r>
          </w:p>
        </w:tc>
        <w:tc>
          <w:tcPr>
            <w:tcW w:w="4500" w:type="dxa"/>
            <w:tcMar>
              <w:top w:w="100" w:type="nil"/>
              <w:left w:w="100" w:type="nil"/>
              <w:bottom w:w="100" w:type="nil"/>
              <w:right w:w="100" w:type="nil"/>
            </w:tcMar>
            <w:vAlign w:val="center"/>
          </w:tcPr>
          <w:p w14:paraId="1ED2431C"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VA-ASG-2017-01</w:t>
            </w:r>
          </w:p>
        </w:tc>
      </w:tr>
      <w:tr w:rsidR="007A3464" w:rsidRPr="007A3464" w14:paraId="02050EB3" w14:textId="77777777">
        <w:tblPrEx>
          <w:tblBorders>
            <w:top w:val="none" w:sz="0" w:space="0" w:color="auto"/>
          </w:tblBorders>
        </w:tblPrEx>
        <w:tc>
          <w:tcPr>
            <w:tcW w:w="4540" w:type="dxa"/>
            <w:tcMar>
              <w:top w:w="100" w:type="nil"/>
              <w:left w:w="100" w:type="nil"/>
              <w:bottom w:w="100" w:type="nil"/>
              <w:right w:w="100" w:type="nil"/>
            </w:tcMar>
          </w:tcPr>
          <w:p w14:paraId="5E0B1B85"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Funding Opportunity Title:</w:t>
            </w:r>
          </w:p>
        </w:tc>
        <w:tc>
          <w:tcPr>
            <w:tcW w:w="4500" w:type="dxa"/>
            <w:tcMar>
              <w:top w:w="100" w:type="nil"/>
              <w:left w:w="100" w:type="nil"/>
              <w:bottom w:w="100" w:type="nil"/>
              <w:right w:w="100" w:type="nil"/>
            </w:tcMar>
            <w:vAlign w:val="center"/>
          </w:tcPr>
          <w:p w14:paraId="6B2B9521"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Grants for Adaptive Sports Programs for Disabled Veterans and Disabled Members of the Armed Forces</w:t>
            </w:r>
          </w:p>
        </w:tc>
      </w:tr>
      <w:tr w:rsidR="007A3464" w:rsidRPr="007A3464" w14:paraId="1D0B984A" w14:textId="77777777">
        <w:tblPrEx>
          <w:tblBorders>
            <w:top w:val="none" w:sz="0" w:space="0" w:color="auto"/>
          </w:tblBorders>
        </w:tblPrEx>
        <w:tc>
          <w:tcPr>
            <w:tcW w:w="4540" w:type="dxa"/>
            <w:tcMar>
              <w:top w:w="100" w:type="nil"/>
              <w:left w:w="100" w:type="nil"/>
              <w:bottom w:w="100" w:type="nil"/>
              <w:right w:w="100" w:type="nil"/>
            </w:tcMar>
          </w:tcPr>
          <w:p w14:paraId="1711984F"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Opportunity Category:</w:t>
            </w:r>
          </w:p>
        </w:tc>
        <w:tc>
          <w:tcPr>
            <w:tcW w:w="4500" w:type="dxa"/>
            <w:tcMar>
              <w:top w:w="100" w:type="nil"/>
              <w:left w:w="100" w:type="nil"/>
              <w:bottom w:w="100" w:type="nil"/>
              <w:right w:w="100" w:type="nil"/>
            </w:tcMar>
            <w:vAlign w:val="center"/>
          </w:tcPr>
          <w:p w14:paraId="190CD9C8"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Discretionary</w:t>
            </w:r>
          </w:p>
        </w:tc>
      </w:tr>
      <w:tr w:rsidR="007A3464" w:rsidRPr="007A3464" w14:paraId="666C1FEB" w14:textId="77777777">
        <w:tblPrEx>
          <w:tblBorders>
            <w:top w:val="none" w:sz="0" w:space="0" w:color="auto"/>
          </w:tblBorders>
        </w:tblPrEx>
        <w:tc>
          <w:tcPr>
            <w:tcW w:w="4540" w:type="dxa"/>
            <w:tcMar>
              <w:top w:w="100" w:type="nil"/>
              <w:left w:w="100" w:type="nil"/>
              <w:bottom w:w="100" w:type="nil"/>
              <w:right w:w="100" w:type="nil"/>
            </w:tcMar>
          </w:tcPr>
          <w:p w14:paraId="60DDFF0F"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F8EDAC9" w14:textId="77777777" w:rsidR="007A3464" w:rsidRPr="007A3464" w:rsidRDefault="007A3464" w:rsidP="007A3464">
            <w:pPr>
              <w:widowControl w:val="0"/>
              <w:autoSpaceDE w:val="0"/>
              <w:autoSpaceDN w:val="0"/>
              <w:adjustRightInd w:val="0"/>
              <w:rPr>
                <w:rFonts w:ascii="Times" w:hAnsi="Times" w:cs="Helvetica"/>
              </w:rPr>
            </w:pPr>
          </w:p>
        </w:tc>
      </w:tr>
      <w:tr w:rsidR="007A3464" w:rsidRPr="007A3464" w14:paraId="1994344C" w14:textId="77777777">
        <w:tblPrEx>
          <w:tblBorders>
            <w:top w:val="none" w:sz="0" w:space="0" w:color="auto"/>
          </w:tblBorders>
        </w:tblPrEx>
        <w:tc>
          <w:tcPr>
            <w:tcW w:w="4540" w:type="dxa"/>
            <w:tcMar>
              <w:top w:w="100" w:type="nil"/>
              <w:left w:w="100" w:type="nil"/>
              <w:bottom w:w="100" w:type="nil"/>
              <w:right w:w="100" w:type="nil"/>
            </w:tcMar>
          </w:tcPr>
          <w:p w14:paraId="5D115E79"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Funding Instrument Type:</w:t>
            </w:r>
          </w:p>
        </w:tc>
        <w:tc>
          <w:tcPr>
            <w:tcW w:w="4500" w:type="dxa"/>
            <w:tcMar>
              <w:top w:w="100" w:type="nil"/>
              <w:left w:w="100" w:type="nil"/>
              <w:bottom w:w="100" w:type="nil"/>
              <w:right w:w="100" w:type="nil"/>
            </w:tcMar>
            <w:vAlign w:val="center"/>
          </w:tcPr>
          <w:p w14:paraId="7E623B91"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Grant</w:t>
            </w:r>
          </w:p>
        </w:tc>
      </w:tr>
      <w:tr w:rsidR="007A3464" w:rsidRPr="007A3464" w14:paraId="4E3934F6" w14:textId="77777777">
        <w:tblPrEx>
          <w:tblBorders>
            <w:top w:val="none" w:sz="0" w:space="0" w:color="auto"/>
          </w:tblBorders>
        </w:tblPrEx>
        <w:tc>
          <w:tcPr>
            <w:tcW w:w="4540" w:type="dxa"/>
            <w:tcMar>
              <w:top w:w="100" w:type="nil"/>
              <w:left w:w="100" w:type="nil"/>
              <w:bottom w:w="100" w:type="nil"/>
              <w:right w:w="100" w:type="nil"/>
            </w:tcMar>
          </w:tcPr>
          <w:p w14:paraId="65A6FC95"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Category of Funding Activity:</w:t>
            </w:r>
          </w:p>
        </w:tc>
        <w:tc>
          <w:tcPr>
            <w:tcW w:w="4500" w:type="dxa"/>
            <w:tcMar>
              <w:top w:w="100" w:type="nil"/>
              <w:left w:w="100" w:type="nil"/>
              <w:bottom w:w="100" w:type="nil"/>
              <w:right w:w="100" w:type="nil"/>
            </w:tcMar>
            <w:vAlign w:val="center"/>
          </w:tcPr>
          <w:p w14:paraId="5234CA14"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Other (see text field entitled "Explanation of Other Category of Funding Activity" for clarification)</w:t>
            </w:r>
          </w:p>
        </w:tc>
      </w:tr>
      <w:tr w:rsidR="007A3464" w:rsidRPr="007A3464" w14:paraId="0047CA81" w14:textId="77777777">
        <w:tblPrEx>
          <w:tblBorders>
            <w:top w:val="none" w:sz="0" w:space="0" w:color="auto"/>
          </w:tblBorders>
        </w:tblPrEx>
        <w:tc>
          <w:tcPr>
            <w:tcW w:w="4540" w:type="dxa"/>
            <w:tcMar>
              <w:top w:w="100" w:type="nil"/>
              <w:left w:w="100" w:type="nil"/>
              <w:bottom w:w="100" w:type="nil"/>
              <w:right w:w="100" w:type="nil"/>
            </w:tcMar>
          </w:tcPr>
          <w:p w14:paraId="03B19717"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Category Explanation:</w:t>
            </w:r>
          </w:p>
        </w:tc>
        <w:tc>
          <w:tcPr>
            <w:tcW w:w="4500" w:type="dxa"/>
            <w:tcMar>
              <w:top w:w="100" w:type="nil"/>
              <w:left w:w="100" w:type="nil"/>
              <w:bottom w:w="100" w:type="nil"/>
              <w:right w:w="100" w:type="nil"/>
            </w:tcMar>
            <w:vAlign w:val="center"/>
          </w:tcPr>
          <w:p w14:paraId="4EFDF90A"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Adaptive Sports Activities for Disabled Veterans and Disabled Members of the Armed Forces</w:t>
            </w:r>
          </w:p>
        </w:tc>
      </w:tr>
      <w:tr w:rsidR="007A3464" w:rsidRPr="007A3464" w14:paraId="1BD13F9B" w14:textId="77777777">
        <w:tblPrEx>
          <w:tblBorders>
            <w:top w:val="none" w:sz="0" w:space="0" w:color="auto"/>
          </w:tblBorders>
        </w:tblPrEx>
        <w:tc>
          <w:tcPr>
            <w:tcW w:w="4540" w:type="dxa"/>
            <w:tcMar>
              <w:top w:w="100" w:type="nil"/>
              <w:left w:w="100" w:type="nil"/>
              <w:bottom w:w="100" w:type="nil"/>
              <w:right w:w="100" w:type="nil"/>
            </w:tcMar>
            <w:vAlign w:val="center"/>
          </w:tcPr>
          <w:p w14:paraId="5D30707B"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Expected Number of Awards:</w:t>
            </w:r>
          </w:p>
        </w:tc>
        <w:tc>
          <w:tcPr>
            <w:tcW w:w="4500" w:type="dxa"/>
            <w:tcMar>
              <w:top w:w="100" w:type="nil"/>
              <w:left w:w="100" w:type="nil"/>
              <w:bottom w:w="100" w:type="nil"/>
              <w:right w:w="100" w:type="nil"/>
            </w:tcMar>
            <w:vAlign w:val="center"/>
          </w:tcPr>
          <w:p w14:paraId="265812AD"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85</w:t>
            </w:r>
          </w:p>
        </w:tc>
      </w:tr>
      <w:tr w:rsidR="007A3464" w:rsidRPr="007A3464" w14:paraId="3965E0CF" w14:textId="77777777">
        <w:tblPrEx>
          <w:tblBorders>
            <w:top w:val="none" w:sz="0" w:space="0" w:color="auto"/>
          </w:tblBorders>
        </w:tblPrEx>
        <w:tc>
          <w:tcPr>
            <w:tcW w:w="4540" w:type="dxa"/>
            <w:tcMar>
              <w:top w:w="100" w:type="nil"/>
              <w:left w:w="100" w:type="nil"/>
              <w:bottom w:w="100" w:type="nil"/>
              <w:right w:w="100" w:type="nil"/>
            </w:tcMar>
          </w:tcPr>
          <w:p w14:paraId="4581DF18"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CFDA Number(s):</w:t>
            </w:r>
          </w:p>
        </w:tc>
        <w:tc>
          <w:tcPr>
            <w:tcW w:w="4500" w:type="dxa"/>
            <w:tcMar>
              <w:top w:w="100" w:type="nil"/>
              <w:left w:w="100" w:type="nil"/>
              <w:bottom w:w="100" w:type="nil"/>
              <w:right w:w="100" w:type="nil"/>
            </w:tcMar>
            <w:vAlign w:val="center"/>
          </w:tcPr>
          <w:p w14:paraId="225887FE"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64.034 -- VA Assistance to United States Paralympic Integrated Adaptive Sports Program</w:t>
            </w:r>
          </w:p>
        </w:tc>
      </w:tr>
      <w:tr w:rsidR="007A3464" w:rsidRPr="007A3464" w14:paraId="01C7C639" w14:textId="77777777">
        <w:tc>
          <w:tcPr>
            <w:tcW w:w="4540" w:type="dxa"/>
            <w:tcMar>
              <w:top w:w="100" w:type="nil"/>
              <w:left w:w="100" w:type="nil"/>
              <w:bottom w:w="100" w:type="nil"/>
              <w:right w:w="100" w:type="nil"/>
            </w:tcMar>
          </w:tcPr>
          <w:p w14:paraId="146E2E42" w14:textId="77777777" w:rsidR="007A3464" w:rsidRPr="007A3464" w:rsidRDefault="007A3464" w:rsidP="007A3464">
            <w:pPr>
              <w:widowControl w:val="0"/>
              <w:autoSpaceDE w:val="0"/>
              <w:autoSpaceDN w:val="0"/>
              <w:adjustRightInd w:val="0"/>
              <w:rPr>
                <w:rFonts w:ascii="Times" w:hAnsi="Times" w:cs="Helvetica"/>
                <w:b/>
                <w:bCs/>
              </w:rPr>
            </w:pPr>
            <w:r w:rsidRPr="007A3464">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1F15146" w14:textId="77777777" w:rsidR="007A3464" w:rsidRPr="007A3464" w:rsidRDefault="007A3464" w:rsidP="007A3464">
            <w:pPr>
              <w:widowControl w:val="0"/>
              <w:autoSpaceDE w:val="0"/>
              <w:autoSpaceDN w:val="0"/>
              <w:adjustRightInd w:val="0"/>
              <w:rPr>
                <w:rFonts w:ascii="Times" w:hAnsi="Times" w:cs="Helvetica"/>
              </w:rPr>
            </w:pPr>
            <w:r w:rsidRPr="007A3464">
              <w:rPr>
                <w:rFonts w:ascii="Times" w:hAnsi="Times" w:cs="Helvetica"/>
              </w:rPr>
              <w:t>No</w:t>
            </w:r>
          </w:p>
        </w:tc>
      </w:tr>
      <w:tr w:rsidR="007A3464" w14:paraId="109A2704" w14:textId="77777777" w:rsidTr="007A3464">
        <w:tc>
          <w:tcPr>
            <w:tcW w:w="4540" w:type="dxa"/>
            <w:tcBorders>
              <w:left w:val="nil"/>
            </w:tcBorders>
            <w:tcMar>
              <w:top w:w="100" w:type="nil"/>
              <w:left w:w="100" w:type="nil"/>
              <w:bottom w:w="100" w:type="nil"/>
              <w:right w:w="100" w:type="nil"/>
            </w:tcMar>
          </w:tcPr>
          <w:p w14:paraId="4A7CF256"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669B6E4"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Feb 25, 2016</w:t>
            </w:r>
          </w:p>
        </w:tc>
      </w:tr>
      <w:tr w:rsidR="007A3464" w14:paraId="6A80ACB3" w14:textId="77777777" w:rsidTr="007A3464">
        <w:tc>
          <w:tcPr>
            <w:tcW w:w="4540" w:type="dxa"/>
            <w:tcBorders>
              <w:left w:val="nil"/>
            </w:tcBorders>
            <w:tcMar>
              <w:top w:w="100" w:type="nil"/>
              <w:left w:w="100" w:type="nil"/>
              <w:bottom w:w="100" w:type="nil"/>
              <w:right w:w="100" w:type="nil"/>
            </w:tcMar>
          </w:tcPr>
          <w:p w14:paraId="04D7844C"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5AFB01CB"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Mar 24, 2016</w:t>
            </w:r>
          </w:p>
        </w:tc>
      </w:tr>
      <w:tr w:rsidR="007A3464" w14:paraId="3095E3E8" w14:textId="77777777" w:rsidTr="007A3464">
        <w:tc>
          <w:tcPr>
            <w:tcW w:w="4540" w:type="dxa"/>
            <w:tcBorders>
              <w:left w:val="nil"/>
            </w:tcBorders>
            <w:tcMar>
              <w:top w:w="100" w:type="nil"/>
              <w:left w:w="100" w:type="nil"/>
              <w:bottom w:w="100" w:type="nil"/>
              <w:right w:w="100" w:type="nil"/>
            </w:tcMar>
          </w:tcPr>
          <w:p w14:paraId="656E34B4"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FE8C9E3"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Apr 28, 2016  </w:t>
            </w:r>
          </w:p>
        </w:tc>
      </w:tr>
      <w:tr w:rsidR="007A3464" w14:paraId="7E5C1DBE" w14:textId="77777777" w:rsidTr="007A3464">
        <w:tc>
          <w:tcPr>
            <w:tcW w:w="4540" w:type="dxa"/>
            <w:tcBorders>
              <w:left w:val="nil"/>
            </w:tcBorders>
            <w:tcMar>
              <w:top w:w="100" w:type="nil"/>
              <w:left w:w="100" w:type="nil"/>
              <w:bottom w:w="100" w:type="nil"/>
              <w:right w:w="100" w:type="nil"/>
            </w:tcMar>
          </w:tcPr>
          <w:p w14:paraId="0154F7FA"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3B9EA3E"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Apr 28, 2016  </w:t>
            </w:r>
          </w:p>
        </w:tc>
      </w:tr>
      <w:tr w:rsidR="007A3464" w14:paraId="6A8E6A1E" w14:textId="77777777" w:rsidTr="007A3464">
        <w:tc>
          <w:tcPr>
            <w:tcW w:w="4540" w:type="dxa"/>
            <w:tcBorders>
              <w:left w:val="nil"/>
            </w:tcBorders>
            <w:tcMar>
              <w:top w:w="100" w:type="nil"/>
              <w:left w:w="100" w:type="nil"/>
              <w:bottom w:w="100" w:type="nil"/>
              <w:right w:w="100" w:type="nil"/>
            </w:tcMar>
          </w:tcPr>
          <w:p w14:paraId="2EEE09D5"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CFBFFB9"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Sep 30, 2016</w:t>
            </w:r>
          </w:p>
        </w:tc>
      </w:tr>
      <w:tr w:rsidR="007A3464" w14:paraId="71CC3AB0" w14:textId="77777777" w:rsidTr="007A3464">
        <w:tc>
          <w:tcPr>
            <w:tcW w:w="4540" w:type="dxa"/>
            <w:tcBorders>
              <w:left w:val="nil"/>
            </w:tcBorders>
            <w:tcMar>
              <w:top w:w="100" w:type="nil"/>
              <w:left w:w="100" w:type="nil"/>
              <w:bottom w:w="100" w:type="nil"/>
              <w:right w:w="100" w:type="nil"/>
            </w:tcMar>
          </w:tcPr>
          <w:p w14:paraId="748A024C"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D87120C"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$8,000,000</w:t>
            </w:r>
          </w:p>
        </w:tc>
      </w:tr>
      <w:tr w:rsidR="007A3464" w14:paraId="6EE02ABE" w14:textId="77777777" w:rsidTr="007A3464">
        <w:tc>
          <w:tcPr>
            <w:tcW w:w="4540" w:type="dxa"/>
            <w:tcBorders>
              <w:left w:val="nil"/>
            </w:tcBorders>
            <w:tcMar>
              <w:top w:w="100" w:type="nil"/>
              <w:left w:w="100" w:type="nil"/>
              <w:bottom w:w="100" w:type="nil"/>
              <w:right w:w="100" w:type="nil"/>
            </w:tcMar>
          </w:tcPr>
          <w:p w14:paraId="42F4542B"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24DD48E"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$500,000</w:t>
            </w:r>
          </w:p>
        </w:tc>
      </w:tr>
      <w:tr w:rsidR="007A3464" w14:paraId="7CCF3CFE" w14:textId="77777777" w:rsidTr="007A3464">
        <w:tc>
          <w:tcPr>
            <w:tcW w:w="4540" w:type="dxa"/>
            <w:tcBorders>
              <w:left w:val="nil"/>
            </w:tcBorders>
            <w:tcMar>
              <w:top w:w="100" w:type="nil"/>
              <w:left w:w="100" w:type="nil"/>
              <w:bottom w:w="100" w:type="nil"/>
              <w:right w:w="100" w:type="nil"/>
            </w:tcMar>
          </w:tcPr>
          <w:p w14:paraId="28D4AF17"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24DC6C6"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$10,000</w:t>
            </w:r>
          </w:p>
        </w:tc>
      </w:tr>
      <w:tr w:rsidR="007A3464" w14:paraId="3976C8D9" w14:textId="77777777" w:rsidTr="007A3464">
        <w:tc>
          <w:tcPr>
            <w:tcW w:w="4540" w:type="dxa"/>
            <w:tcBorders>
              <w:left w:val="nil"/>
            </w:tcBorders>
            <w:tcMar>
              <w:top w:w="100" w:type="nil"/>
              <w:left w:w="100" w:type="nil"/>
              <w:bottom w:w="100" w:type="nil"/>
              <w:right w:w="100" w:type="nil"/>
            </w:tcMar>
          </w:tcPr>
          <w:p w14:paraId="08224335"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578EE18"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Native American tribal organizations (other than Federally recognized tribal governments)</w:t>
            </w:r>
          </w:p>
          <w:p w14:paraId="2B52DE25"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County governments</w:t>
            </w:r>
          </w:p>
          <w:p w14:paraId="2520F999"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Public and State controlled institutions of higher education</w:t>
            </w:r>
          </w:p>
          <w:p w14:paraId="7D143958"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City or township governments</w:t>
            </w:r>
          </w:p>
          <w:p w14:paraId="0BE8F236"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Nonprofits having a 501(c)(3) status with the IRS, other than institutions of higher education</w:t>
            </w:r>
          </w:p>
          <w:p w14:paraId="02A0C43C"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Private institutions of higher education</w:t>
            </w:r>
          </w:p>
          <w:p w14:paraId="6C94D144"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Special district governments</w:t>
            </w:r>
          </w:p>
          <w:p w14:paraId="242D02A3"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Native American tribal governments (Federally recognized)</w:t>
            </w:r>
          </w:p>
          <w:p w14:paraId="6DCAE507"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Independent school districts</w:t>
            </w:r>
          </w:p>
          <w:p w14:paraId="1BC13821"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For profit organizations other than small businesses</w:t>
            </w:r>
          </w:p>
          <w:p w14:paraId="5E9303C2"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Small businesses</w:t>
            </w:r>
          </w:p>
          <w:p w14:paraId="4904050A"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State governments</w:t>
            </w:r>
          </w:p>
          <w:p w14:paraId="3A422920"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Nonprofits that do not have a 501(c)(3) status with the IRS, other than institutions of higher education</w:t>
            </w:r>
          </w:p>
          <w:p w14:paraId="173077F6"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Public housing authorities/Indian housing authorities</w:t>
            </w:r>
          </w:p>
        </w:tc>
      </w:tr>
      <w:tr w:rsidR="007A3464" w14:paraId="544A66F0" w14:textId="77777777" w:rsidTr="007A3464">
        <w:tc>
          <w:tcPr>
            <w:tcW w:w="4540" w:type="dxa"/>
            <w:tcBorders>
              <w:left w:val="nil"/>
            </w:tcBorders>
            <w:tcMar>
              <w:top w:w="100" w:type="nil"/>
              <w:left w:w="100" w:type="nil"/>
              <w:bottom w:w="100" w:type="nil"/>
              <w:right w:w="100" w:type="nil"/>
            </w:tcMar>
          </w:tcPr>
          <w:p w14:paraId="0912B971"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E60D7FA"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National Veterans Sports Programs</w:t>
            </w:r>
          </w:p>
        </w:tc>
      </w:tr>
      <w:tr w:rsidR="007A3464" w14:paraId="7840A120" w14:textId="77777777" w:rsidTr="007A3464">
        <w:tc>
          <w:tcPr>
            <w:tcW w:w="4540" w:type="dxa"/>
            <w:tcBorders>
              <w:left w:val="nil"/>
            </w:tcBorders>
            <w:tcMar>
              <w:top w:w="100" w:type="nil"/>
              <w:left w:w="100" w:type="nil"/>
              <w:bottom w:w="100" w:type="nil"/>
              <w:right w:w="100" w:type="nil"/>
            </w:tcMar>
          </w:tcPr>
          <w:p w14:paraId="455BEC37"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281CA73"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Adaptive Sports Grant (ASG) Program Description: A. Purpose: To provide grants to eligible adaptive sports entities to plan, develop, manage, and implement adaptive sports activities for disabled Veterans and disabled members of the Armed Forces. Adaptive sports activities means: (1) instruction, participation, and competition in adaptive sports; (2) training and technical assistance to program administrators, coaches, recreation therapists, instructors, VA employees, and other appropriate individuals; and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 B. See full text of NOFA for additional ASG Program details.</w:t>
            </w:r>
          </w:p>
        </w:tc>
      </w:tr>
      <w:tr w:rsidR="007A3464" w14:paraId="1D8BDBC8" w14:textId="77777777" w:rsidTr="007A3464">
        <w:tc>
          <w:tcPr>
            <w:tcW w:w="4540" w:type="dxa"/>
            <w:tcBorders>
              <w:left w:val="nil"/>
            </w:tcBorders>
            <w:tcMar>
              <w:top w:w="100" w:type="nil"/>
              <w:left w:w="100" w:type="nil"/>
              <w:bottom w:w="100" w:type="nil"/>
              <w:right w:w="100" w:type="nil"/>
            </w:tcMar>
          </w:tcPr>
          <w:p w14:paraId="6272327F"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208254D" w14:textId="77777777" w:rsidR="007A3464" w:rsidRPr="007A3464" w:rsidRDefault="00B90558">
            <w:pPr>
              <w:widowControl w:val="0"/>
              <w:autoSpaceDE w:val="0"/>
              <w:autoSpaceDN w:val="0"/>
              <w:adjustRightInd w:val="0"/>
              <w:rPr>
                <w:rFonts w:ascii="Times" w:hAnsi="Times" w:cs="Helvetica"/>
              </w:rPr>
            </w:pPr>
            <w:hyperlink r:id="rId919" w:history="1">
              <w:r w:rsidR="007A3464" w:rsidRPr="007A3464">
                <w:rPr>
                  <w:rStyle w:val="Hyperlink"/>
                  <w:rFonts w:ascii="Times" w:hAnsi="Times" w:cs="Helvetica"/>
                </w:rPr>
                <w:t>Department of Veterans Affairs Adaptive Sports Grant Program</w:t>
              </w:r>
            </w:hyperlink>
          </w:p>
        </w:tc>
      </w:tr>
      <w:tr w:rsidR="007A3464" w14:paraId="31FDB5ED" w14:textId="77777777" w:rsidTr="007A3464">
        <w:tc>
          <w:tcPr>
            <w:tcW w:w="4540" w:type="dxa"/>
            <w:tcBorders>
              <w:left w:val="nil"/>
            </w:tcBorders>
            <w:tcMar>
              <w:top w:w="100" w:type="nil"/>
              <w:left w:w="100" w:type="nil"/>
              <w:bottom w:w="100" w:type="nil"/>
              <w:right w:w="100" w:type="nil"/>
            </w:tcMar>
          </w:tcPr>
          <w:p w14:paraId="197B5536" w14:textId="77777777" w:rsidR="007A3464" w:rsidRPr="007A3464" w:rsidRDefault="007A3464">
            <w:pPr>
              <w:widowControl w:val="0"/>
              <w:autoSpaceDE w:val="0"/>
              <w:autoSpaceDN w:val="0"/>
              <w:adjustRightInd w:val="0"/>
              <w:rPr>
                <w:rFonts w:ascii="Times" w:hAnsi="Times" w:cs="Helvetica"/>
                <w:b/>
                <w:bCs/>
              </w:rPr>
            </w:pPr>
            <w:r w:rsidRPr="007A3464">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B80AC05"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If you have difficulty accessing the full announcement electronically, please contact:</w:t>
            </w:r>
          </w:p>
          <w:p w14:paraId="02540686" w14:textId="77777777" w:rsidR="007A3464" w:rsidRPr="007A3464" w:rsidRDefault="007A3464">
            <w:pPr>
              <w:widowControl w:val="0"/>
              <w:autoSpaceDE w:val="0"/>
              <w:autoSpaceDN w:val="0"/>
              <w:adjustRightInd w:val="0"/>
              <w:rPr>
                <w:rFonts w:ascii="Times" w:hAnsi="Times" w:cs="Helvetica"/>
              </w:rPr>
            </w:pPr>
          </w:p>
          <w:p w14:paraId="6C8AF9D3" w14:textId="77777777" w:rsidR="007A3464" w:rsidRPr="007A3464" w:rsidRDefault="007A3464">
            <w:pPr>
              <w:widowControl w:val="0"/>
              <w:autoSpaceDE w:val="0"/>
              <w:autoSpaceDN w:val="0"/>
              <w:adjustRightInd w:val="0"/>
              <w:rPr>
                <w:rFonts w:ascii="Times" w:hAnsi="Times" w:cs="Helvetica"/>
              </w:rPr>
            </w:pPr>
            <w:r w:rsidRPr="007A3464">
              <w:rPr>
                <w:rFonts w:ascii="Times" w:hAnsi="Times" w:cs="Helvetica"/>
              </w:rPr>
              <w:t xml:space="preserve">Michael Welch Paralympic Program Specialist Phone 202-632-7136 </w:t>
            </w:r>
          </w:p>
          <w:p w14:paraId="2A9F07DF" w14:textId="77777777" w:rsidR="007A3464" w:rsidRPr="007A3464" w:rsidRDefault="00B90558">
            <w:pPr>
              <w:widowControl w:val="0"/>
              <w:autoSpaceDE w:val="0"/>
              <w:autoSpaceDN w:val="0"/>
              <w:adjustRightInd w:val="0"/>
              <w:rPr>
                <w:rFonts w:ascii="Times" w:hAnsi="Times" w:cs="Helvetica"/>
              </w:rPr>
            </w:pPr>
            <w:hyperlink r:id="rId920" w:history="1">
              <w:r w:rsidR="007A3464" w:rsidRPr="007A3464">
                <w:rPr>
                  <w:rStyle w:val="Hyperlink"/>
                  <w:rFonts w:ascii="Times" w:hAnsi="Times" w:cs="Helvetica"/>
                </w:rPr>
                <w:t>VA Office of National Veterans Sports Programs &amp; Special Events</w:t>
              </w:r>
            </w:hyperlink>
          </w:p>
        </w:tc>
      </w:tr>
    </w:tbl>
    <w:p w14:paraId="26271DC2" w14:textId="77777777" w:rsidR="007A3464" w:rsidRPr="00A910B1" w:rsidRDefault="007A3464" w:rsidP="00F41986">
      <w:pPr>
        <w:widowControl w:val="0"/>
        <w:autoSpaceDE w:val="0"/>
        <w:autoSpaceDN w:val="0"/>
        <w:adjustRightInd w:val="0"/>
        <w:rPr>
          <w:rFonts w:ascii="Times" w:hAnsi="Times" w:cs="Helvetica"/>
        </w:rPr>
      </w:pPr>
    </w:p>
    <w:p w14:paraId="06124E81" w14:textId="5B8B294E" w:rsidR="00F41986" w:rsidRPr="00A910B1" w:rsidRDefault="00B90558" w:rsidP="00F41986">
      <w:pPr>
        <w:widowControl w:val="0"/>
        <w:autoSpaceDE w:val="0"/>
        <w:autoSpaceDN w:val="0"/>
        <w:adjustRightInd w:val="0"/>
        <w:rPr>
          <w:rFonts w:cs="Helvetica"/>
        </w:rPr>
      </w:pPr>
      <w:hyperlink r:id="rId921" w:history="1">
        <w:r w:rsidR="00F41986" w:rsidRPr="00A910B1">
          <w:rPr>
            <w:rFonts w:ascii="Times" w:hAnsi="Times" w:cs="Helvetica"/>
            <w:color w:val="386EFF"/>
            <w:u w:val="single" w:color="386EFF"/>
          </w:rPr>
          <w:t>http://www.grants.gov/web/grants/view-opportunity.html?oppId=281763</w:t>
        </w:r>
      </w:hyperlink>
    </w:p>
    <w:p w14:paraId="6020F177" w14:textId="77777777" w:rsidR="00B756C2" w:rsidRPr="00A910B1" w:rsidRDefault="00B756C2" w:rsidP="00B756C2">
      <w:pPr>
        <w:pBdr>
          <w:bottom w:val="double" w:sz="6" w:space="1" w:color="auto"/>
        </w:pBdr>
        <w:autoSpaceDE w:val="0"/>
        <w:autoSpaceDN w:val="0"/>
        <w:adjustRightInd w:val="0"/>
        <w:rPr>
          <w:b/>
        </w:rPr>
      </w:pPr>
      <w:bookmarkStart w:id="555" w:name="VAHomeless"/>
      <w:bookmarkStart w:id="556" w:name="VASpeciallyAdaptedhousing"/>
      <w:bookmarkStart w:id="557" w:name="REMVETPilot"/>
      <w:bookmarkEnd w:id="555"/>
      <w:bookmarkEnd w:id="556"/>
      <w:bookmarkEnd w:id="557"/>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B756C2">
      <w:type w:val="continuous"/>
      <w:pgSz w:w="12240" w:h="15840"/>
      <w:pgMar w:top="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Libian SC Regular">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doNotHyphenateCap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11CCB"/>
    <w:rsid w:val="000204E0"/>
    <w:rsid w:val="000453F7"/>
    <w:rsid w:val="00062DE8"/>
    <w:rsid w:val="00064A98"/>
    <w:rsid w:val="000653B1"/>
    <w:rsid w:val="00070CE5"/>
    <w:rsid w:val="00070E09"/>
    <w:rsid w:val="00075690"/>
    <w:rsid w:val="00087DA6"/>
    <w:rsid w:val="00091301"/>
    <w:rsid w:val="000A6DC5"/>
    <w:rsid w:val="000B0C29"/>
    <w:rsid w:val="000C3E95"/>
    <w:rsid w:val="000D1827"/>
    <w:rsid w:val="000D59A2"/>
    <w:rsid w:val="000F2167"/>
    <w:rsid w:val="00101C85"/>
    <w:rsid w:val="00101F57"/>
    <w:rsid w:val="00110B1B"/>
    <w:rsid w:val="00114C1A"/>
    <w:rsid w:val="00131DFE"/>
    <w:rsid w:val="001379F0"/>
    <w:rsid w:val="001513EA"/>
    <w:rsid w:val="00163B07"/>
    <w:rsid w:val="0017023F"/>
    <w:rsid w:val="00170A74"/>
    <w:rsid w:val="0017133B"/>
    <w:rsid w:val="00174903"/>
    <w:rsid w:val="001755CD"/>
    <w:rsid w:val="001A548C"/>
    <w:rsid w:val="001B023B"/>
    <w:rsid w:val="001C5E57"/>
    <w:rsid w:val="001C6B91"/>
    <w:rsid w:val="002008B3"/>
    <w:rsid w:val="0022306B"/>
    <w:rsid w:val="00231D03"/>
    <w:rsid w:val="00237C21"/>
    <w:rsid w:val="00242D96"/>
    <w:rsid w:val="002519B2"/>
    <w:rsid w:val="00262EF9"/>
    <w:rsid w:val="002847B4"/>
    <w:rsid w:val="002926BF"/>
    <w:rsid w:val="002945AE"/>
    <w:rsid w:val="002A50DF"/>
    <w:rsid w:val="002B1484"/>
    <w:rsid w:val="002B240F"/>
    <w:rsid w:val="002B35B6"/>
    <w:rsid w:val="002B496A"/>
    <w:rsid w:val="002C482B"/>
    <w:rsid w:val="002D29C0"/>
    <w:rsid w:val="002D2CE7"/>
    <w:rsid w:val="002D5F3A"/>
    <w:rsid w:val="002D7035"/>
    <w:rsid w:val="002E27F4"/>
    <w:rsid w:val="002E4339"/>
    <w:rsid w:val="002F3160"/>
    <w:rsid w:val="002F70C7"/>
    <w:rsid w:val="003023F1"/>
    <w:rsid w:val="00307E05"/>
    <w:rsid w:val="00320B5A"/>
    <w:rsid w:val="00325FCE"/>
    <w:rsid w:val="003333BC"/>
    <w:rsid w:val="0033364C"/>
    <w:rsid w:val="003423FF"/>
    <w:rsid w:val="00342646"/>
    <w:rsid w:val="0035143D"/>
    <w:rsid w:val="00352CE7"/>
    <w:rsid w:val="00366A93"/>
    <w:rsid w:val="00372C10"/>
    <w:rsid w:val="00391814"/>
    <w:rsid w:val="003A2887"/>
    <w:rsid w:val="003A78EB"/>
    <w:rsid w:val="003C42AE"/>
    <w:rsid w:val="00405575"/>
    <w:rsid w:val="00421020"/>
    <w:rsid w:val="004251A3"/>
    <w:rsid w:val="0042613B"/>
    <w:rsid w:val="004322B1"/>
    <w:rsid w:val="00441F93"/>
    <w:rsid w:val="004472F6"/>
    <w:rsid w:val="00452F3A"/>
    <w:rsid w:val="00457F85"/>
    <w:rsid w:val="0049331B"/>
    <w:rsid w:val="00497F8E"/>
    <w:rsid w:val="004A338F"/>
    <w:rsid w:val="004B1D16"/>
    <w:rsid w:val="004B3CFC"/>
    <w:rsid w:val="004D3946"/>
    <w:rsid w:val="004E2BB7"/>
    <w:rsid w:val="004E3732"/>
    <w:rsid w:val="004E6C73"/>
    <w:rsid w:val="005207ED"/>
    <w:rsid w:val="00534F52"/>
    <w:rsid w:val="00536425"/>
    <w:rsid w:val="00575CA9"/>
    <w:rsid w:val="005859D8"/>
    <w:rsid w:val="00591BE8"/>
    <w:rsid w:val="005A7DBD"/>
    <w:rsid w:val="005B6BF3"/>
    <w:rsid w:val="005B7826"/>
    <w:rsid w:val="005C1ED3"/>
    <w:rsid w:val="005C5C5E"/>
    <w:rsid w:val="005D1E8B"/>
    <w:rsid w:val="005F1435"/>
    <w:rsid w:val="006032B1"/>
    <w:rsid w:val="00650D14"/>
    <w:rsid w:val="00673E3B"/>
    <w:rsid w:val="00674835"/>
    <w:rsid w:val="00674D7F"/>
    <w:rsid w:val="006761D2"/>
    <w:rsid w:val="00681BB7"/>
    <w:rsid w:val="0068677E"/>
    <w:rsid w:val="006937CA"/>
    <w:rsid w:val="00694DC7"/>
    <w:rsid w:val="006C5BB7"/>
    <w:rsid w:val="006F7589"/>
    <w:rsid w:val="00712354"/>
    <w:rsid w:val="007328A7"/>
    <w:rsid w:val="00732AFD"/>
    <w:rsid w:val="00764AA7"/>
    <w:rsid w:val="00776479"/>
    <w:rsid w:val="00784E4F"/>
    <w:rsid w:val="00786301"/>
    <w:rsid w:val="00787321"/>
    <w:rsid w:val="00792AE1"/>
    <w:rsid w:val="007A3464"/>
    <w:rsid w:val="007C42F7"/>
    <w:rsid w:val="00813EAD"/>
    <w:rsid w:val="008301AA"/>
    <w:rsid w:val="008305A6"/>
    <w:rsid w:val="00830E35"/>
    <w:rsid w:val="00831423"/>
    <w:rsid w:val="00837459"/>
    <w:rsid w:val="0084084E"/>
    <w:rsid w:val="0085173D"/>
    <w:rsid w:val="00861A3F"/>
    <w:rsid w:val="00894FAC"/>
    <w:rsid w:val="008A5399"/>
    <w:rsid w:val="008A7B7A"/>
    <w:rsid w:val="008B215B"/>
    <w:rsid w:val="008B46B7"/>
    <w:rsid w:val="008B5755"/>
    <w:rsid w:val="008B73F4"/>
    <w:rsid w:val="008C0898"/>
    <w:rsid w:val="008C173D"/>
    <w:rsid w:val="008C2D2C"/>
    <w:rsid w:val="008F4E3F"/>
    <w:rsid w:val="00902F3C"/>
    <w:rsid w:val="009144A6"/>
    <w:rsid w:val="00954621"/>
    <w:rsid w:val="00961777"/>
    <w:rsid w:val="00966AC6"/>
    <w:rsid w:val="00970563"/>
    <w:rsid w:val="009803CB"/>
    <w:rsid w:val="00984262"/>
    <w:rsid w:val="00990427"/>
    <w:rsid w:val="00990474"/>
    <w:rsid w:val="00995C80"/>
    <w:rsid w:val="009C5756"/>
    <w:rsid w:val="009E3FA4"/>
    <w:rsid w:val="00A00CD1"/>
    <w:rsid w:val="00A02F9D"/>
    <w:rsid w:val="00A05FEF"/>
    <w:rsid w:val="00A10025"/>
    <w:rsid w:val="00A13E2E"/>
    <w:rsid w:val="00A40A8D"/>
    <w:rsid w:val="00A54E10"/>
    <w:rsid w:val="00A828E2"/>
    <w:rsid w:val="00A87EDB"/>
    <w:rsid w:val="00A910B1"/>
    <w:rsid w:val="00AA41B4"/>
    <w:rsid w:val="00AA4368"/>
    <w:rsid w:val="00AA5240"/>
    <w:rsid w:val="00AB241D"/>
    <w:rsid w:val="00AB7D52"/>
    <w:rsid w:val="00AC518F"/>
    <w:rsid w:val="00AE4AC3"/>
    <w:rsid w:val="00AF2E70"/>
    <w:rsid w:val="00B11C81"/>
    <w:rsid w:val="00B35908"/>
    <w:rsid w:val="00B36684"/>
    <w:rsid w:val="00B3674C"/>
    <w:rsid w:val="00B373FC"/>
    <w:rsid w:val="00B41B1D"/>
    <w:rsid w:val="00B43E29"/>
    <w:rsid w:val="00B445AD"/>
    <w:rsid w:val="00B50A6F"/>
    <w:rsid w:val="00B623D8"/>
    <w:rsid w:val="00B756C2"/>
    <w:rsid w:val="00B86D8E"/>
    <w:rsid w:val="00B90558"/>
    <w:rsid w:val="00BB2774"/>
    <w:rsid w:val="00BC7E3D"/>
    <w:rsid w:val="00BD0F5B"/>
    <w:rsid w:val="00C17CD2"/>
    <w:rsid w:val="00C210B4"/>
    <w:rsid w:val="00C24550"/>
    <w:rsid w:val="00C61540"/>
    <w:rsid w:val="00C62620"/>
    <w:rsid w:val="00C7689C"/>
    <w:rsid w:val="00C80BA1"/>
    <w:rsid w:val="00CB5D33"/>
    <w:rsid w:val="00CB6F38"/>
    <w:rsid w:val="00CD66AD"/>
    <w:rsid w:val="00D26C01"/>
    <w:rsid w:val="00D32A21"/>
    <w:rsid w:val="00D433AA"/>
    <w:rsid w:val="00D53DE6"/>
    <w:rsid w:val="00D65B43"/>
    <w:rsid w:val="00D76191"/>
    <w:rsid w:val="00D91E9F"/>
    <w:rsid w:val="00D9455D"/>
    <w:rsid w:val="00D96D9E"/>
    <w:rsid w:val="00DC0045"/>
    <w:rsid w:val="00DC137D"/>
    <w:rsid w:val="00DC64E6"/>
    <w:rsid w:val="00DD502E"/>
    <w:rsid w:val="00DF2F53"/>
    <w:rsid w:val="00DF580C"/>
    <w:rsid w:val="00DF7B88"/>
    <w:rsid w:val="00E15B8B"/>
    <w:rsid w:val="00E24F02"/>
    <w:rsid w:val="00E45281"/>
    <w:rsid w:val="00E5397D"/>
    <w:rsid w:val="00E62E27"/>
    <w:rsid w:val="00E670BD"/>
    <w:rsid w:val="00E92714"/>
    <w:rsid w:val="00EA0BC4"/>
    <w:rsid w:val="00EC46DF"/>
    <w:rsid w:val="00ED73F2"/>
    <w:rsid w:val="00EF00DC"/>
    <w:rsid w:val="00EF40B9"/>
    <w:rsid w:val="00F143E5"/>
    <w:rsid w:val="00F41986"/>
    <w:rsid w:val="00F633CB"/>
    <w:rsid w:val="00F66E36"/>
    <w:rsid w:val="00F75619"/>
    <w:rsid w:val="00F973FD"/>
    <w:rsid w:val="00FA5429"/>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71" Type="http://schemas.openxmlformats.org/officeDocument/2006/relationships/hyperlink" Target="http://www.grants.gov/web/grants/view-opportunity.html?oppId=281742" TargetMode="External"/><Relationship Id="rId769" Type="http://schemas.openxmlformats.org/officeDocument/2006/relationships/hyperlink" Target="http://www.grants.gov/web/grants/view-opportunity.html?oppId=281794" TargetMode="External"/><Relationship Id="rId21" Type="http://schemas.openxmlformats.org/officeDocument/2006/relationships/hyperlink" Target="http://www.grants.gov/web/grants/view-opportunity.html?oppId=282551" TargetMode="External"/><Relationship Id="rId324" Type="http://schemas.openxmlformats.org/officeDocument/2006/relationships/hyperlink" Target="http://www.grants.gov/web/grants/view-opportunity.html?oppId=282050" TargetMode="External"/><Relationship Id="rId531" Type="http://schemas.openxmlformats.org/officeDocument/2006/relationships/hyperlink" Target="http://www.grants.gov/web/grants/view-opportunity.html?oppId=280260" TargetMode="External"/><Relationship Id="rId629" Type="http://schemas.openxmlformats.org/officeDocument/2006/relationships/hyperlink" Target="http://www.grants.gov/web/grants/view-opportunity.html?oppId=281510" TargetMode="External"/><Relationship Id="rId170" Type="http://schemas.openxmlformats.org/officeDocument/2006/relationships/hyperlink" Target="http://www.acq.osd.mil/osbp/sb/nonFundCustomers.shtml" TargetMode="External"/><Relationship Id="rId836" Type="http://schemas.openxmlformats.org/officeDocument/2006/relationships/hyperlink" Target="http://www.grants.gov/web/grants/view-opportunity.html?oppId=282784" TargetMode="External"/><Relationship Id="rId268" Type="http://schemas.openxmlformats.org/officeDocument/2006/relationships/hyperlink" Target="http://www.grants.gov/web/grants/view-opportunity.html?oppId=281963" TargetMode="External"/><Relationship Id="rId475" Type="http://schemas.openxmlformats.org/officeDocument/2006/relationships/hyperlink" Target="mailto:Mark.F.Sorbo@hud.gov" TargetMode="External"/><Relationship Id="rId682" Type="http://schemas.openxmlformats.org/officeDocument/2006/relationships/hyperlink" Target="http://www.grants.gov/" TargetMode="External"/><Relationship Id="rId903" Type="http://schemas.openxmlformats.org/officeDocument/2006/relationships/hyperlink" Target="http://www.grants.gov/web/grants/view-opportunity.html?oppId=134953" TargetMode="External"/><Relationship Id="rId32" Type="http://schemas.openxmlformats.org/officeDocument/2006/relationships/image" Target="media/image3.png"/><Relationship Id="rId128" Type="http://schemas.openxmlformats.org/officeDocument/2006/relationships/hyperlink" Target="mailto:grants@nist.gov" TargetMode="External"/><Relationship Id="rId335" Type="http://schemas.openxmlformats.org/officeDocument/2006/relationships/hyperlink" Target="http://www.grants.gov/web/grants/view-opportunity.html?oppId=282526" TargetMode="External"/><Relationship Id="rId542" Type="http://schemas.openxmlformats.org/officeDocument/2006/relationships/hyperlink" Target="http://www.ojp.usdoj.gov/smart/funding.htm" TargetMode="External"/><Relationship Id="rId181" Type="http://schemas.openxmlformats.org/officeDocument/2006/relationships/hyperlink" Target="http://www.grants.gov/web/grants/view-opportunity.html?oppId=282242" TargetMode="External"/><Relationship Id="rId402" Type="http://schemas.openxmlformats.org/officeDocument/2006/relationships/hyperlink" Target="http://www.grants.gov/web/grants/view-opportunity.html?oppId=225553" TargetMode="External"/><Relationship Id="rId847" Type="http://schemas.openxmlformats.org/officeDocument/2006/relationships/hyperlink" Target="http://www.grants.gov/web/grants/view-opportunity.html?oppId=282507" TargetMode="External"/><Relationship Id="rId279" Type="http://schemas.openxmlformats.org/officeDocument/2006/relationships/hyperlink" Target="mailto:swift.faye@epa.gov" TargetMode="External"/><Relationship Id="rId486" Type="http://schemas.openxmlformats.org/officeDocument/2006/relationships/hyperlink" Target="http://portal.hud.gov/hudportal/HUD?src=/program_offices/administration/grants/fundsavail" TargetMode="External"/><Relationship Id="rId693" Type="http://schemas.openxmlformats.org/officeDocument/2006/relationships/hyperlink" Target="http://www.dol.gov/odep/" TargetMode="External"/><Relationship Id="rId707" Type="http://schemas.openxmlformats.org/officeDocument/2006/relationships/hyperlink" Target="http://www.grants.gov/web/grants/view-opportunity.html?oppId=282273" TargetMode="External"/><Relationship Id="rId914" Type="http://schemas.openxmlformats.org/officeDocument/2006/relationships/hyperlink" Target="http://www.grants.gov/web/grants/view-opportunity.html?oppId=282329" TargetMode="External"/><Relationship Id="rId43" Type="http://schemas.openxmlformats.org/officeDocument/2006/relationships/hyperlink" Target="http://www.usda.gov/wps/portal/usda/usdahome?navid=fbnp" TargetMode="External"/><Relationship Id="rId139" Type="http://schemas.openxmlformats.org/officeDocument/2006/relationships/hyperlink" Target="mailto:grants@nist.gov" TargetMode="External"/><Relationship Id="rId346" Type="http://schemas.openxmlformats.org/officeDocument/2006/relationships/hyperlink" Target="http://www.grants.gov/web/grants/view-opportunity.html?oppId=282412" TargetMode="External"/><Relationship Id="rId553" Type="http://schemas.openxmlformats.org/officeDocument/2006/relationships/hyperlink" Target="http://www.grants.gov/web/grants/view-opportunity.html?oppId=282077" TargetMode="External"/><Relationship Id="rId760" Type="http://schemas.openxmlformats.org/officeDocument/2006/relationships/hyperlink" Target="http://www.grants.gov/web/grants/view-opportunity.html?oppId=282404" TargetMode="External"/><Relationship Id="rId192" Type="http://schemas.openxmlformats.org/officeDocument/2006/relationships/hyperlink" Target="http://www.grants.gov/web/grants/view-opportunity.html?oppId=282087" TargetMode="External"/><Relationship Id="rId206" Type="http://schemas.openxmlformats.org/officeDocument/2006/relationships/hyperlink" Target="http://www.grants.gov/web/grants/view-opportunity.html?oppId=282543" TargetMode="External"/><Relationship Id="rId413" Type="http://schemas.openxmlformats.org/officeDocument/2006/relationships/hyperlink" Target="http://www.grants.gov/web/grants/view-opportunity.html?oppId=239083" TargetMode="External"/><Relationship Id="rId858" Type="http://schemas.openxmlformats.org/officeDocument/2006/relationships/hyperlink" Target="http://www.grants.gov/web/grants/view-opportunity.html?oppId=282088" TargetMode="External"/><Relationship Id="rId497" Type="http://schemas.openxmlformats.org/officeDocument/2006/relationships/hyperlink" Target="http://www.imls.gov/applicants/museums.aspx" TargetMode="External"/><Relationship Id="rId620" Type="http://schemas.openxmlformats.org/officeDocument/2006/relationships/hyperlink" Target="http://www.grants.gov/web/grants/view-opportunity.html?oppId=281358" TargetMode="External"/><Relationship Id="rId718" Type="http://schemas.openxmlformats.org/officeDocument/2006/relationships/hyperlink" Target="http://www.grants.gov/web/grants/view-opportunity.html?oppId=282463" TargetMode="External"/><Relationship Id="rId357" Type="http://schemas.openxmlformats.org/officeDocument/2006/relationships/hyperlink" Target="http://www.grants.gov/web/grants/view-opportunity.html?oppId=282516" TargetMode="External"/><Relationship Id="rId54" Type="http://schemas.openxmlformats.org/officeDocument/2006/relationships/hyperlink" Target="http://www.rd.usda.gov/programs-services/household-water-well-system-grants" TargetMode="External"/><Relationship Id="rId217" Type="http://schemas.openxmlformats.org/officeDocument/2006/relationships/hyperlink" Target="http://www.ed.gov/fund/grants-apply.html" TargetMode="External"/><Relationship Id="rId564" Type="http://schemas.openxmlformats.org/officeDocument/2006/relationships/hyperlink" Target="mailto:Kisha.W.Green@usdoj.gov" TargetMode="External"/><Relationship Id="rId771" Type="http://schemas.openxmlformats.org/officeDocument/2006/relationships/hyperlink" Target="mailto:challenge@neh.gov" TargetMode="External"/><Relationship Id="rId869" Type="http://schemas.openxmlformats.org/officeDocument/2006/relationships/hyperlink" Target="http://www.grants.gov/web/grants/view-opportunity.html?oppId=282460" TargetMode="External"/><Relationship Id="rId424" Type="http://schemas.openxmlformats.org/officeDocument/2006/relationships/hyperlink" Target="http://www.fema.gov/staffing-adequate-fire-emergency-response-grants-success-stories" TargetMode="External"/><Relationship Id="rId631" Type="http://schemas.openxmlformats.org/officeDocument/2006/relationships/hyperlink" Target="mailto:askbjs@usdoj.gov" TargetMode="External"/><Relationship Id="rId729" Type="http://schemas.openxmlformats.org/officeDocument/2006/relationships/image" Target="media/image42.png"/><Relationship Id="rId270" Type="http://schemas.openxmlformats.org/officeDocument/2006/relationships/image" Target="media/image21.png"/><Relationship Id="rId65" Type="http://schemas.openxmlformats.org/officeDocument/2006/relationships/hyperlink" Target="http://www.grants.gov/web/grants/view-opportunity.html?oppId=282046" TargetMode="External"/><Relationship Id="rId130" Type="http://schemas.openxmlformats.org/officeDocument/2006/relationships/hyperlink" Target="http://www.nist.gov/tpo/sbir/upload/fy16-ph2-FFO-finalv3.pdf" TargetMode="External"/><Relationship Id="rId368" Type="http://schemas.openxmlformats.org/officeDocument/2006/relationships/hyperlink" Target="http://www.grants.gov/web/grants/view-opportunity.html?oppId=282768" TargetMode="External"/><Relationship Id="rId575" Type="http://schemas.openxmlformats.org/officeDocument/2006/relationships/hyperlink" Target="http://www.ojjdp.gov/grants/solicitations/FY2016/CompAntigang.pdf" TargetMode="External"/><Relationship Id="rId782" Type="http://schemas.openxmlformats.org/officeDocument/2006/relationships/hyperlink" Target="http://www.grants.gov/web/grants/view-opportunity.html?oppId=282210" TargetMode="External"/><Relationship Id="rId228" Type="http://schemas.openxmlformats.org/officeDocument/2006/relationships/hyperlink" Target="http://www.grants.gov/web/grants/view-opportunity.html?oppId=282060" TargetMode="External"/><Relationship Id="rId435" Type="http://schemas.openxmlformats.org/officeDocument/2006/relationships/hyperlink" Target="http://www.fema.gov/staffing-adequate-fire-emergency-response-grants-success-stories" TargetMode="External"/><Relationship Id="rId642" Type="http://schemas.openxmlformats.org/officeDocument/2006/relationships/hyperlink" Target="http://nij.gov/funding/Documents/solicitations/NIJ-2016-9108.pdf" TargetMode="External"/><Relationship Id="rId281" Type="http://schemas.openxmlformats.org/officeDocument/2006/relationships/hyperlink" Target="http://www.epa.gov/research-grants/integrating-human-health-and-well-being-ecosystem-services" TargetMode="External"/><Relationship Id="rId502" Type="http://schemas.openxmlformats.org/officeDocument/2006/relationships/hyperlink" Target="https://www.imls.gov/nofo/stem-expert-facilitation-family-learning-libraries-and-museums-stemex-national-leadership" TargetMode="External"/><Relationship Id="rId76" Type="http://schemas.openxmlformats.org/officeDocument/2006/relationships/hyperlink" Target="mailto:electronic@nifa.usda.gov" TargetMode="External"/><Relationship Id="rId141" Type="http://schemas.openxmlformats.org/officeDocument/2006/relationships/hyperlink" Target="http://nist.gov/amo/upload/NNMI2016FFO.pdf" TargetMode="External"/><Relationship Id="rId379" Type="http://schemas.openxmlformats.org/officeDocument/2006/relationships/hyperlink" Target="http://www.grants.gov/web/grants/view-opportunity.html?oppId=282640" TargetMode="External"/><Relationship Id="rId586" Type="http://schemas.openxmlformats.org/officeDocument/2006/relationships/hyperlink" Target="http://nij.gov/funding/Documents/solicitations/NIJ-2016-9235.pdf" TargetMode="External"/><Relationship Id="rId793" Type="http://schemas.openxmlformats.org/officeDocument/2006/relationships/hyperlink" Target="https://www.sba.gov/category/navigation-structure/loans-grants" TargetMode="External"/><Relationship Id="rId807" Type="http://schemas.openxmlformats.org/officeDocument/2006/relationships/hyperlink" Target="mailto:FAST@sba.gov" TargetMode="External"/><Relationship Id="rId7" Type="http://schemas.openxmlformats.org/officeDocument/2006/relationships/hyperlink" Target="http://www.nifa.usda.gov/fo/sbir.cfm" TargetMode="External"/><Relationship Id="rId239" Type="http://schemas.openxmlformats.org/officeDocument/2006/relationships/hyperlink" Target="mailto:TRIO@ed.gov" TargetMode="External"/><Relationship Id="rId446" Type="http://schemas.openxmlformats.org/officeDocument/2006/relationships/hyperlink" Target="mailto:arvette.leake-davis@hq.dhs.gov" TargetMode="External"/><Relationship Id="rId653" Type="http://schemas.openxmlformats.org/officeDocument/2006/relationships/hyperlink" Target="http://www.grants.gov/web/grants/view-opportunity.html?oppId=280868" TargetMode="External"/><Relationship Id="rId292" Type="http://schemas.openxmlformats.org/officeDocument/2006/relationships/image" Target="media/image24.png"/><Relationship Id="rId306" Type="http://schemas.openxmlformats.org/officeDocument/2006/relationships/hyperlink" Target="http://www.grants.gov/web/grants/view-opportunity.html?oppId=282618" TargetMode="External"/><Relationship Id="rId860" Type="http://schemas.openxmlformats.org/officeDocument/2006/relationships/hyperlink" Target="http://www.grants.gov/web/grants/view-opportunity.html?oppId=282460" TargetMode="External"/><Relationship Id="rId87" Type="http://schemas.openxmlformats.org/officeDocument/2006/relationships/hyperlink" Target="mailto:nstremple@fs.fed.us" TargetMode="External"/><Relationship Id="rId513" Type="http://schemas.openxmlformats.org/officeDocument/2006/relationships/image" Target="media/image32.png"/><Relationship Id="rId597" Type="http://schemas.openxmlformats.org/officeDocument/2006/relationships/hyperlink" Target="http://nij.gov/funding/Documents/solicitations/NIJ-2016-9880.pdf" TargetMode="External"/><Relationship Id="rId720" Type="http://schemas.openxmlformats.org/officeDocument/2006/relationships/hyperlink" Target="http://www.grants.gov/web/grants/view-opportunity.html?oppId=282380" TargetMode="External"/><Relationship Id="rId818" Type="http://schemas.openxmlformats.org/officeDocument/2006/relationships/image" Target="media/image60.gif"/><Relationship Id="rId152" Type="http://schemas.openxmlformats.org/officeDocument/2006/relationships/hyperlink" Target="http://www.nationalservice.gov/" TargetMode="External"/><Relationship Id="rId457" Type="http://schemas.openxmlformats.org/officeDocument/2006/relationships/hyperlink" Target="http://www.grants.gov/" TargetMode="External"/><Relationship Id="rId664" Type="http://schemas.openxmlformats.org/officeDocument/2006/relationships/hyperlink" Target="mailto:support@grants.gov" TargetMode="External"/><Relationship Id="rId871" Type="http://schemas.openxmlformats.org/officeDocument/2006/relationships/hyperlink" Target="http://www.grants.gov/web/grants/view-opportunity.html?oppId=282493" TargetMode="External"/><Relationship Id="rId14" Type="http://schemas.openxmlformats.org/officeDocument/2006/relationships/hyperlink" Target="https://sbir2.st.dhs.gov/portal/SBIR/" TargetMode="External"/><Relationship Id="rId317" Type="http://schemas.openxmlformats.org/officeDocument/2006/relationships/hyperlink" Target="http://www.grants.gov/web/grants/view-opportunity.html?oppId=281965" TargetMode="External"/><Relationship Id="rId524" Type="http://schemas.openxmlformats.org/officeDocument/2006/relationships/hyperlink" Target="mailto:CWT@fws.gov" TargetMode="External"/><Relationship Id="rId731" Type="http://schemas.openxmlformats.org/officeDocument/2006/relationships/hyperlink" Target="mailto:Jeff.delaconcepcion@Nara.gov" TargetMode="External"/><Relationship Id="rId98" Type="http://schemas.openxmlformats.org/officeDocument/2006/relationships/image" Target="media/image10.png"/><Relationship Id="rId163" Type="http://schemas.openxmlformats.org/officeDocument/2006/relationships/hyperlink" Target="http://www.nationalservice.gov/impact-our-nation/state-profiles/hi" TargetMode="External"/><Relationship Id="rId370" Type="http://schemas.openxmlformats.org/officeDocument/2006/relationships/hyperlink" Target="http://www.grants.gov/web/grants/view-opportunity.html?oppId=282803" TargetMode="External"/><Relationship Id="rId829" Type="http://schemas.openxmlformats.org/officeDocument/2006/relationships/hyperlink" Target="http://www.grants.gov/web/grants/view-opportunity.html?oppId=282219" TargetMode="External"/><Relationship Id="rId230" Type="http://schemas.openxmlformats.org/officeDocument/2006/relationships/hyperlink" Target="http://www.grants.gov/web/grants/view-opportunity.html?oppId=282068" TargetMode="External"/><Relationship Id="rId468" Type="http://schemas.openxmlformats.org/officeDocument/2006/relationships/hyperlink" Target="http://portal.hud.gov/huddoc/2013nofagensec.pdf" TargetMode="External"/><Relationship Id="rId675" Type="http://schemas.openxmlformats.org/officeDocument/2006/relationships/hyperlink" Target="http://www.osha.gov/dte/sharwood/" TargetMode="External"/><Relationship Id="rId882" Type="http://schemas.openxmlformats.org/officeDocument/2006/relationships/hyperlink" Target="https://www.fta.dot.gov/funding/applying/notices-funding/low-or-no-emission-program-low-no-program-2016-nofo-0" TargetMode="External"/><Relationship Id="rId25" Type="http://schemas.openxmlformats.org/officeDocument/2006/relationships/hyperlink" Target="https://www.gpo.gov/fdsys/pkg/FR-2016-02-26/pdf/2016-04226.pdf" TargetMode="External"/><Relationship Id="rId328" Type="http://schemas.openxmlformats.org/officeDocument/2006/relationships/hyperlink" Target="http://www.grants.gov/web/grants/view-opportunity.html?oppId=282154" TargetMode="External"/><Relationship Id="rId535" Type="http://schemas.openxmlformats.org/officeDocument/2006/relationships/image" Target="media/image33.jpeg"/><Relationship Id="rId742" Type="http://schemas.openxmlformats.org/officeDocument/2006/relationships/image" Target="media/image43.png"/><Relationship Id="rId174" Type="http://schemas.openxmlformats.org/officeDocument/2006/relationships/hyperlink" Target="http://www.grants.gov/web/grants/view-opportunity.html?oppId=282395" TargetMode="External"/><Relationship Id="rId381" Type="http://schemas.openxmlformats.org/officeDocument/2006/relationships/hyperlink" Target="http://www.grants.gov/web/grants/view-opportunity.html?oppId=281922" TargetMode="External"/><Relationship Id="rId602" Type="http://schemas.openxmlformats.org/officeDocument/2006/relationships/hyperlink" Target="http://www.grants.gov/web/grants/view-opportunity.html?oppId=282228" TargetMode="External"/><Relationship Id="rId241" Type="http://schemas.openxmlformats.org/officeDocument/2006/relationships/hyperlink" Target="https://www.gpo.gov/fdsys/pkg/FR-2016-02-26/pdf/2016-04256.pdf" TargetMode="External"/><Relationship Id="rId479" Type="http://schemas.openxmlformats.org/officeDocument/2006/relationships/hyperlink" Target="http://www.grants.gov/web/grants/view-opportunity.html?oppId=282399" TargetMode="External"/><Relationship Id="rId686" Type="http://schemas.openxmlformats.org/officeDocument/2006/relationships/hyperlink" Target="http://www.apps.dol.gov/contract_grant/report_inter.asp" TargetMode="External"/><Relationship Id="rId893" Type="http://schemas.openxmlformats.org/officeDocument/2006/relationships/hyperlink" Target="http://www.grants.gov/web/grants/view-opportunity.html?oppId=282118" TargetMode="External"/><Relationship Id="rId907" Type="http://schemas.openxmlformats.org/officeDocument/2006/relationships/image" Target="media/image67.png"/><Relationship Id="rId36" Type="http://schemas.openxmlformats.org/officeDocument/2006/relationships/image" Target="media/image6.png"/><Relationship Id="rId339" Type="http://schemas.openxmlformats.org/officeDocument/2006/relationships/hyperlink" Target="http://www.grants.gov/web/grants/view-opportunity.html?oppId=282502" TargetMode="External"/><Relationship Id="rId546" Type="http://schemas.openxmlformats.org/officeDocument/2006/relationships/hyperlink" Target="mailto:support@grants.gov" TargetMode="External"/><Relationship Id="rId753" Type="http://schemas.openxmlformats.org/officeDocument/2006/relationships/image" Target="media/image49.png"/><Relationship Id="rId101" Type="http://schemas.openxmlformats.org/officeDocument/2006/relationships/hyperlink" Target="http://www.eda.gov/" TargetMode="External"/><Relationship Id="rId185" Type="http://schemas.openxmlformats.org/officeDocument/2006/relationships/hyperlink" Target="http://www.grants.gov/web/grants/view-opportunity.html?oppId=281894" TargetMode="External"/><Relationship Id="rId406" Type="http://schemas.openxmlformats.org/officeDocument/2006/relationships/hyperlink" Target="http://www.grants.gov/web/grants/view-opportunity.html?oppId=225553" TargetMode="External"/><Relationship Id="rId392" Type="http://schemas.openxmlformats.org/officeDocument/2006/relationships/hyperlink" Target="http://www.grants.gov/web/grants/view-opportunity.html?oppId=282468" TargetMode="External"/><Relationship Id="rId613" Type="http://schemas.openxmlformats.org/officeDocument/2006/relationships/hyperlink" Target="mailto:Angela.Williamson@usdoj.gov" TargetMode="External"/><Relationship Id="rId697" Type="http://schemas.openxmlformats.org/officeDocument/2006/relationships/hyperlink" Target="http://www.dol.gov/elaws/vets/vetpref/choice.htm" TargetMode="External"/><Relationship Id="rId820" Type="http://schemas.openxmlformats.org/officeDocument/2006/relationships/hyperlink" Target="http://eca.state.gov/search/solr/grants?search_referrer=node/237" TargetMode="External"/><Relationship Id="rId918" Type="http://schemas.openxmlformats.org/officeDocument/2006/relationships/image" Target="media/image70.gif"/><Relationship Id="rId252" Type="http://schemas.openxmlformats.org/officeDocument/2006/relationships/hyperlink" Target="http://www.grants.gov/web/grants/view-opportunity.html?oppId=282452" TargetMode="External"/><Relationship Id="rId47" Type="http://schemas.openxmlformats.org/officeDocument/2006/relationships/hyperlink" Target="http://www.foundationcenter.org/getstarted/tutorials/shortcourse/" TargetMode="External"/><Relationship Id="rId112" Type="http://schemas.openxmlformats.org/officeDocument/2006/relationships/hyperlink" Target="http://cpo.noaa.gov/GrantsandProjects.aspx" TargetMode="External"/><Relationship Id="rId557" Type="http://schemas.openxmlformats.org/officeDocument/2006/relationships/hyperlink" Target="http://www.bjs.gov/content/pub/pdf/vfcjsp16sol.pdf" TargetMode="External"/><Relationship Id="rId764" Type="http://schemas.openxmlformats.org/officeDocument/2006/relationships/hyperlink" Target="http://www.neh.gov/grants/fellowships" TargetMode="External"/><Relationship Id="rId196" Type="http://schemas.openxmlformats.org/officeDocument/2006/relationships/hyperlink" Target="http://www.grants.gov/web/grants/view-opportunity.html?oppId=281657" TargetMode="External"/><Relationship Id="rId417" Type="http://schemas.openxmlformats.org/officeDocument/2006/relationships/hyperlink" Target="http://www.grants.gov/web/grants/view-opportunity.html?oppId=282252" TargetMode="External"/><Relationship Id="rId624" Type="http://schemas.openxmlformats.org/officeDocument/2006/relationships/hyperlink" Target="https://www.bja.gov/funding/JRImaximizing.pdf" TargetMode="External"/><Relationship Id="rId831" Type="http://schemas.openxmlformats.org/officeDocument/2006/relationships/hyperlink" Target="http://www.grants.gov/web/grants/view-opportunity.html?oppId=282169" TargetMode="External"/><Relationship Id="rId263" Type="http://schemas.openxmlformats.org/officeDocument/2006/relationships/hyperlink" Target="http://www.grants.gov/web/grants/view-opportunity.html?oppId=282707" TargetMode="External"/><Relationship Id="rId470" Type="http://schemas.openxmlformats.org/officeDocument/2006/relationships/hyperlink" Target="http://portal.hud.gov/hudportal/HUD?src=/program_offices/administration/grants/fundsavail/nofa13/rqmts" TargetMode="External"/><Relationship Id="rId58" Type="http://schemas.openxmlformats.org/officeDocument/2006/relationships/hyperlink" Target="mailto:electronic@nifa.usda.gov" TargetMode="External"/><Relationship Id="rId123" Type="http://schemas.openxmlformats.org/officeDocument/2006/relationships/hyperlink" Target="http://www.nist.gov/nstic/2016-NIST-NSTIC-02.pdf" TargetMode="External"/><Relationship Id="rId330" Type="http://schemas.openxmlformats.org/officeDocument/2006/relationships/hyperlink" Target="http://www.grants.gov/web/grants/view-opportunity.html?oppId=282097" TargetMode="External"/><Relationship Id="rId568" Type="http://schemas.openxmlformats.org/officeDocument/2006/relationships/hyperlink" Target="http://www.grants.gov/web/grants/view-opportunity.html?oppId=282578" TargetMode="External"/><Relationship Id="rId775" Type="http://schemas.openxmlformats.org/officeDocument/2006/relationships/image" Target="media/image52.png"/><Relationship Id="rId428" Type="http://schemas.openxmlformats.org/officeDocument/2006/relationships/hyperlink" Target="http://www.fema.gov/fire-grant-contact-information" TargetMode="External"/><Relationship Id="rId635" Type="http://schemas.openxmlformats.org/officeDocument/2006/relationships/hyperlink" Target="http://www.grants.gov/web/grants/view-opportunity.html?oppId=281600" TargetMode="External"/><Relationship Id="rId842" Type="http://schemas.openxmlformats.org/officeDocument/2006/relationships/hyperlink" Target="http://www.grants.gov/web/grants/view-opportunity.html?oppId=282507" TargetMode="External"/><Relationship Id="rId274" Type="http://schemas.openxmlformats.org/officeDocument/2006/relationships/hyperlink" Target="http://www.grants.gov/web/grants/view-opportunity.html?oppId=282166" TargetMode="External"/><Relationship Id="rId481" Type="http://schemas.openxmlformats.org/officeDocument/2006/relationships/hyperlink" Target="mailto:Dina.Lehmann-Kim@hud.gov" TargetMode="External"/><Relationship Id="rId702" Type="http://schemas.openxmlformats.org/officeDocument/2006/relationships/image" Target="media/image38.png"/><Relationship Id="rId69" Type="http://schemas.openxmlformats.org/officeDocument/2006/relationships/hyperlink" Target="http://www.nrcs.usda.gov/wps/portal/nrcs/main/national/programs/financial/cig/" TargetMode="External"/><Relationship Id="rId134" Type="http://schemas.openxmlformats.org/officeDocument/2006/relationships/hyperlink" Target="mailto:grants@nist.gov" TargetMode="External"/><Relationship Id="rId579" Type="http://schemas.openxmlformats.org/officeDocument/2006/relationships/hyperlink" Target="mailto:Ivette.Estrada@usdoj.gov" TargetMode="External"/><Relationship Id="rId786" Type="http://schemas.openxmlformats.org/officeDocument/2006/relationships/hyperlink" Target="http://www.grants.gov/web/grants/view-opportunity.html?oppId=282034" TargetMode="External"/><Relationship Id="rId341" Type="http://schemas.openxmlformats.org/officeDocument/2006/relationships/hyperlink" Target="http://www.grants.gov/web/grants/view-opportunity.html?oppId=282328" TargetMode="External"/><Relationship Id="rId439" Type="http://schemas.openxmlformats.org/officeDocument/2006/relationships/hyperlink" Target="http://www.fema.gov/rules-tools/closeout-report-tutorial-closeout-report-sections" TargetMode="External"/><Relationship Id="rId646" Type="http://schemas.openxmlformats.org/officeDocument/2006/relationships/hyperlink" Target="mailto:grants@ncjrs.gov" TargetMode="External"/><Relationship Id="rId201" Type="http://schemas.openxmlformats.org/officeDocument/2006/relationships/hyperlink" Target="http://www.grants.gov/web/grants/view-opportunity.html?oppId=282801" TargetMode="External"/><Relationship Id="rId285" Type="http://schemas.openxmlformats.org/officeDocument/2006/relationships/hyperlink" Target="mailto:jones.debram@epa.gov" TargetMode="External"/><Relationship Id="rId506" Type="http://schemas.openxmlformats.org/officeDocument/2006/relationships/hyperlink" Target="https://www.imls.gov/grants/available/national-leadership-grants-libraries" TargetMode="External"/><Relationship Id="rId853" Type="http://schemas.openxmlformats.org/officeDocument/2006/relationships/hyperlink" Target="http://www.grants.gov/web/grants/view-opportunity.html?oppId=282825" TargetMode="External"/><Relationship Id="rId492" Type="http://schemas.openxmlformats.org/officeDocument/2006/relationships/image" Target="media/image29.png"/><Relationship Id="rId713" Type="http://schemas.openxmlformats.org/officeDocument/2006/relationships/image" Target="media/image41.png"/><Relationship Id="rId797" Type="http://schemas.openxmlformats.org/officeDocument/2006/relationships/image" Target="media/image58.png"/><Relationship Id="rId920" Type="http://schemas.openxmlformats.org/officeDocument/2006/relationships/hyperlink" Target="mailto:michael.welch5@va.gov" TargetMode="External"/><Relationship Id="rId145" Type="http://schemas.openxmlformats.org/officeDocument/2006/relationships/hyperlink" Target="http://www.grants.gov/web/grants/view-opportunity.html?oppId=280846" TargetMode="External"/><Relationship Id="rId352" Type="http://schemas.openxmlformats.org/officeDocument/2006/relationships/hyperlink" Target="http://www.grants.gov/web/grants/view-opportunity.html?oppId=282322" TargetMode="External"/><Relationship Id="rId212" Type="http://schemas.openxmlformats.org/officeDocument/2006/relationships/hyperlink" Target="http://www.grants.gov/web/grants/view-opportunity.html?oppId=173593" TargetMode="External"/><Relationship Id="rId657" Type="http://schemas.openxmlformats.org/officeDocument/2006/relationships/hyperlink" Target="https://www.bja.gov/funding/PSN16.pdf" TargetMode="External"/><Relationship Id="rId864" Type="http://schemas.openxmlformats.org/officeDocument/2006/relationships/hyperlink" Target="http://www.grants.gov/web/grants/view-opportunity.html?oppId=281987" TargetMode="External"/><Relationship Id="rId296" Type="http://schemas.openxmlformats.org/officeDocument/2006/relationships/hyperlink" Target="http://www.grants.gov/web/grants/view-opportunity.html?oppId=282436" TargetMode="External"/><Relationship Id="rId517" Type="http://schemas.openxmlformats.org/officeDocument/2006/relationships/hyperlink" Target="http://www.grants.gov/" TargetMode="External"/><Relationship Id="rId724" Type="http://schemas.openxmlformats.org/officeDocument/2006/relationships/hyperlink" Target="http://www.grants.gov/web/grants/view-opportunity.html?oppId=281874" TargetMode="External"/><Relationship Id="rId60" Type="http://schemas.openxmlformats.org/officeDocument/2006/relationships/hyperlink" Target="http://www.rd.usda.gov/programs-services/rural-cooperative-development-grant-program" TargetMode="External"/><Relationship Id="rId156" Type="http://schemas.openxmlformats.org/officeDocument/2006/relationships/hyperlink" Target="http://www.americorps.gov/for_organizations/funding/index.asp" TargetMode="External"/><Relationship Id="rId363" Type="http://schemas.openxmlformats.org/officeDocument/2006/relationships/hyperlink" Target="http://www.grants.gov/web/grants/view-opportunity.html?oppId=282652" TargetMode="External"/><Relationship Id="rId570" Type="http://schemas.openxmlformats.org/officeDocument/2006/relationships/hyperlink" Target="mailto:faith.baker@usdoj.gov" TargetMode="External"/><Relationship Id="rId223" Type="http://schemas.openxmlformats.org/officeDocument/2006/relationships/hyperlink" Target="http://www.grants.gov/web/grants/view-opportunity.html?oppId=282062" TargetMode="External"/><Relationship Id="rId430" Type="http://schemas.openxmlformats.org/officeDocument/2006/relationships/hyperlink" Target="http://www.fema.gov/assistance-firefighters-grant" TargetMode="External"/><Relationship Id="rId668" Type="http://schemas.openxmlformats.org/officeDocument/2006/relationships/hyperlink" Target="http://www.grants.gov/web/grants/view-opportunity.html?oppId=281717" TargetMode="External"/><Relationship Id="rId875" Type="http://schemas.openxmlformats.org/officeDocument/2006/relationships/image" Target="media/image64.png"/><Relationship Id="rId18" Type="http://schemas.openxmlformats.org/officeDocument/2006/relationships/hyperlink" Target="http://www.nsf.gov/eng/iip/sbir/" TargetMode="External"/><Relationship Id="rId528" Type="http://schemas.openxmlformats.org/officeDocument/2006/relationships/hyperlink" Target="http://www.grants.gov/web/grants/view-opportunity.html?oppId=281338" TargetMode="External"/><Relationship Id="rId735" Type="http://schemas.openxmlformats.org/officeDocument/2006/relationships/hyperlink" Target="http://www.grants.gov/web/grants/view-opportunity.html?oppId=280201" TargetMode="External"/><Relationship Id="rId167" Type="http://schemas.openxmlformats.org/officeDocument/2006/relationships/hyperlink" Target="http://www.acq.osd.mil/osbp/docs/DoDPrimeContractorsJuly2015Final.xlsx" TargetMode="External"/><Relationship Id="rId374" Type="http://schemas.openxmlformats.org/officeDocument/2006/relationships/hyperlink" Target="http://www.grants.gov/web/grants/view-opportunity.html?oppId=282794" TargetMode="External"/><Relationship Id="rId581" Type="http://schemas.openxmlformats.org/officeDocument/2006/relationships/hyperlink" Target="http://www.ojjdp.gov/grants/solicitations/FY2016/FamilyDrugCourt.pdf" TargetMode="External"/><Relationship Id="rId71" Type="http://schemas.openxmlformats.org/officeDocument/2006/relationships/hyperlink" Target="http://www.grants.gov/web/grants/view-opportunity.html?oppId=282011" TargetMode="External"/><Relationship Id="rId234" Type="http://schemas.openxmlformats.org/officeDocument/2006/relationships/hyperlink" Target="http://www.grants.gov/web/grants/view-opportunity.html?oppId=282386" TargetMode="External"/><Relationship Id="rId679" Type="http://schemas.openxmlformats.org/officeDocument/2006/relationships/hyperlink" Target="http://www.dol.gov/odep/topics/grants.htm" TargetMode="External"/><Relationship Id="rId802" Type="http://schemas.openxmlformats.org/officeDocument/2006/relationships/hyperlink" Target="http://www.grants.gov/web/grants/view-opportunity.html?oppId=282625" TargetMode="External"/><Relationship Id="rId886" Type="http://schemas.openxmlformats.org/officeDocument/2006/relationships/hyperlink" Target="mailto:Danielle.Nelson@dot.gov" TargetMode="External"/><Relationship Id="rId2" Type="http://schemas.openxmlformats.org/officeDocument/2006/relationships/styles" Target="styles.xml"/><Relationship Id="rId29" Type="http://schemas.openxmlformats.org/officeDocument/2006/relationships/hyperlink" Target="mailto:Nagpra_Grants@nps.gov" TargetMode="External"/><Relationship Id="rId441" Type="http://schemas.openxmlformats.org/officeDocument/2006/relationships/hyperlink" Target="http://www.fema.gov/assistance-firefighters-grant-program-most-frequently-asked-questions" TargetMode="External"/><Relationship Id="rId539" Type="http://schemas.openxmlformats.org/officeDocument/2006/relationships/hyperlink" Target="http://www.ncjrs.gov/fedgrant.html" TargetMode="External"/><Relationship Id="rId746" Type="http://schemas.openxmlformats.org/officeDocument/2006/relationships/image" Target="media/image46.png"/><Relationship Id="rId178" Type="http://schemas.openxmlformats.org/officeDocument/2006/relationships/hyperlink" Target="http://www.grants.gov/web/grants/view-opportunity.html?oppId=282509" TargetMode="External"/><Relationship Id="rId301" Type="http://schemas.openxmlformats.org/officeDocument/2006/relationships/hyperlink" Target="http://www.grants.gov/web/grants/view-opportunity.html?oppId=282051" TargetMode="External"/><Relationship Id="rId82" Type="http://schemas.openxmlformats.org/officeDocument/2006/relationships/hyperlink" Target="mailto:electronic@nifa.usda.gov" TargetMode="External"/><Relationship Id="rId385" Type="http://schemas.openxmlformats.org/officeDocument/2006/relationships/hyperlink" Target="http://www.grants.gov/web/grants/view-opportunity.html?oppId=282715" TargetMode="External"/><Relationship Id="rId592" Type="http://schemas.openxmlformats.org/officeDocument/2006/relationships/hyperlink" Target="mailto:grants@ncjrs.gov" TargetMode="External"/><Relationship Id="rId606" Type="http://schemas.openxmlformats.org/officeDocument/2006/relationships/hyperlink" Target="http://www.bjs.gov/content/pub/pdf/grfpcjs2016sol.pdf" TargetMode="External"/><Relationship Id="rId81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45" Type="http://schemas.openxmlformats.org/officeDocument/2006/relationships/hyperlink" Target="mailto:Terry.Jackson@ed.gov" TargetMode="External"/><Relationship Id="rId452" Type="http://schemas.openxmlformats.org/officeDocument/2006/relationships/hyperlink" Target="mailto:MTeGrants@fema.dhs.gov" TargetMode="External"/><Relationship Id="rId897" Type="http://schemas.openxmlformats.org/officeDocument/2006/relationships/hyperlink" Target="mailto:rick.murray@dot.gov" TargetMode="External"/><Relationship Id="rId105" Type="http://schemas.openxmlformats.org/officeDocument/2006/relationships/hyperlink" Target="http://www.ntia.doc.gov/otiahome/otiahome.html" TargetMode="External"/><Relationship Id="rId312" Type="http://schemas.openxmlformats.org/officeDocument/2006/relationships/hyperlink" Target="http://www.grants.gov/web/grants/view-opportunity.html?oppId=282581" TargetMode="External"/><Relationship Id="rId757" Type="http://schemas.openxmlformats.org/officeDocument/2006/relationships/hyperlink" Target="http://www.grants.gov/web/grants/view-opportunity.html?oppId=282148" TargetMode="External"/><Relationship Id="rId93" Type="http://schemas.openxmlformats.org/officeDocument/2006/relationships/hyperlink" Target="mailto:robert.stephenson@wdc.usda.gov" TargetMode="External"/><Relationship Id="rId189" Type="http://schemas.openxmlformats.org/officeDocument/2006/relationships/hyperlink" Target="http://www.grants.gov/web/grants/view-opportunity.html?oppId=282445" TargetMode="External"/><Relationship Id="rId396" Type="http://schemas.openxmlformats.org/officeDocument/2006/relationships/hyperlink" Target="http://www.grants.gov/web/grants/view-opportunity.html?oppId=237453" TargetMode="External"/><Relationship Id="rId617" Type="http://schemas.openxmlformats.org/officeDocument/2006/relationships/hyperlink" Target="http://www.grants.gov/web/grants/view-opportunity.html?oppId=282114" TargetMode="External"/><Relationship Id="rId824" Type="http://schemas.openxmlformats.org/officeDocument/2006/relationships/hyperlink" Target="http://exchanges.state.gov/grants/index.html" TargetMode="External"/><Relationship Id="rId256" Type="http://schemas.openxmlformats.org/officeDocument/2006/relationships/hyperlink" Target="http://www.grants.gov/web/grants/view-opportunity.html?oppId=282005" TargetMode="External"/><Relationship Id="rId463" Type="http://schemas.openxmlformats.org/officeDocument/2006/relationships/image" Target="media/image27.png"/><Relationship Id="rId670" Type="http://schemas.openxmlformats.org/officeDocument/2006/relationships/hyperlink" Target="mailto:support@grants.gov" TargetMode="External"/><Relationship Id="rId116" Type="http://schemas.openxmlformats.org/officeDocument/2006/relationships/hyperlink" Target="http://www.sba.gov/category/navigation-structure/contracting" TargetMode="External"/><Relationship Id="rId323" Type="http://schemas.openxmlformats.org/officeDocument/2006/relationships/hyperlink" Target="http://www.grants.gov/web/grants/view-opportunity.html?oppId=282094" TargetMode="External"/><Relationship Id="rId530" Type="http://schemas.openxmlformats.org/officeDocument/2006/relationships/hyperlink" Target="mailto:Stephanie_A_Long@fws.gov" TargetMode="External"/><Relationship Id="rId768" Type="http://schemas.openxmlformats.org/officeDocument/2006/relationships/hyperlink" Target="mailto:fellowships@neh.gov" TargetMode="External"/><Relationship Id="rId20" Type="http://schemas.openxmlformats.org/officeDocument/2006/relationships/hyperlink" Target="mailto:GMD-Systems-Branch@fema.gov" TargetMode="External"/><Relationship Id="rId628" Type="http://schemas.openxmlformats.org/officeDocument/2006/relationships/hyperlink" Target="mailto:grants@ncjrs.gov" TargetMode="External"/><Relationship Id="rId835" Type="http://schemas.openxmlformats.org/officeDocument/2006/relationships/hyperlink" Target="http://www.grants.gov/web/grants/view-opportunity.html?oppId=282283" TargetMode="External"/><Relationship Id="rId267" Type="http://schemas.openxmlformats.org/officeDocument/2006/relationships/hyperlink" Target="http://www.grants.gov/web/grants/view-opportunity.html?oppId=281385" TargetMode="External"/><Relationship Id="rId474" Type="http://schemas.openxmlformats.org/officeDocument/2006/relationships/hyperlink" Target="http://portal.hud.gov/hudportal/HUD?src=/program_offices/administration/grants/fundsavail" TargetMode="External"/><Relationship Id="rId127" Type="http://schemas.openxmlformats.org/officeDocument/2006/relationships/hyperlink" Target="http://www.nist.gov/tpo/sbir/upload/FY16-Phase-I-SBIR-FFO-final.pdf" TargetMode="External"/><Relationship Id="rId681" Type="http://schemas.openxmlformats.org/officeDocument/2006/relationships/hyperlink" Target="http://www.fedgrants.gov/Applicants/index.html" TargetMode="External"/><Relationship Id="rId779" Type="http://schemas.openxmlformats.org/officeDocument/2006/relationships/image" Target="media/image53.png"/><Relationship Id="rId902" Type="http://schemas.openxmlformats.org/officeDocument/2006/relationships/hyperlink" Target="mailto:robert.boggi@faa.gov" TargetMode="External"/><Relationship Id="rId31" Type="http://schemas.openxmlformats.org/officeDocument/2006/relationships/image" Target="media/image2.gif"/><Relationship Id="rId334" Type="http://schemas.openxmlformats.org/officeDocument/2006/relationships/hyperlink" Target="http://www.grants.gov/web/grants/view-opportunity.html?oppId=282438" TargetMode="External"/><Relationship Id="rId541" Type="http://schemas.openxmlformats.org/officeDocument/2006/relationships/hyperlink" Target="http://www.ojjdp.ncjrs.gov/funding/funding.html" TargetMode="External"/><Relationship Id="rId639" Type="http://schemas.openxmlformats.org/officeDocument/2006/relationships/hyperlink" Target="https://www.bja.gov/funding/valor16.pdf" TargetMode="External"/><Relationship Id="rId180" Type="http://schemas.openxmlformats.org/officeDocument/2006/relationships/hyperlink" Target="http://www.grants.gov/web/grants/view-opportunity.html?oppId=282237" TargetMode="External"/><Relationship Id="rId278" Type="http://schemas.openxmlformats.org/officeDocument/2006/relationships/hyperlink" Target="http://www.epa.gov/grants/air-grants-and-funding" TargetMode="External"/><Relationship Id="rId401" Type="http://schemas.openxmlformats.org/officeDocument/2006/relationships/hyperlink" Target="http://www.grants.gov/web/grants/view-opportunity.html?oppId=212613" TargetMode="External"/><Relationship Id="rId846" Type="http://schemas.openxmlformats.org/officeDocument/2006/relationships/hyperlink" Target="http://www.grants.gov/web/grants/view-opportunity.html?oppId=282479" TargetMode="External"/><Relationship Id="rId485" Type="http://schemas.openxmlformats.org/officeDocument/2006/relationships/hyperlink" Target="http://www.grants.gov/web/grants/view-opportunity.html?oppId=282659" TargetMode="External"/><Relationship Id="rId692" Type="http://schemas.openxmlformats.org/officeDocument/2006/relationships/hyperlink" Target="http://www.dol.gov/general/business" TargetMode="External"/><Relationship Id="rId706" Type="http://schemas.openxmlformats.org/officeDocument/2006/relationships/hyperlink" Target="mailto:Denogean.Amanda@dol.gov" TargetMode="External"/><Relationship Id="rId913" Type="http://schemas.openxmlformats.org/officeDocument/2006/relationships/hyperlink" Target="http://www.grants.gov/web/grants/view-opportunity.html?oppId=282644" TargetMode="External"/><Relationship Id="rId42" Type="http://schemas.openxmlformats.org/officeDocument/2006/relationships/hyperlink" Target="http://www.usaid.gov/partnership-opportunities/faith-based-community-organizations" TargetMode="External"/><Relationship Id="rId138" Type="http://schemas.openxmlformats.org/officeDocument/2006/relationships/hyperlink" Target="http://www.nist.gov/director/upload/20160219-FY16-MSE-FFO.pdf" TargetMode="External"/><Relationship Id="rId345" Type="http://schemas.openxmlformats.org/officeDocument/2006/relationships/hyperlink" Target="http://www.grants.gov/web/grants/view-opportunity.html?oppId=282416" TargetMode="External"/><Relationship Id="rId552" Type="http://schemas.openxmlformats.org/officeDocument/2006/relationships/hyperlink" Target="mailto:support@grants.gov" TargetMode="External"/><Relationship Id="rId191" Type="http://schemas.openxmlformats.org/officeDocument/2006/relationships/hyperlink" Target="http://www.grants.gov/web/grants/view-opportunity.html?oppId=282714" TargetMode="External"/><Relationship Id="rId205" Type="http://schemas.openxmlformats.org/officeDocument/2006/relationships/hyperlink" Target="http://www.grants.gov/web/grants/view-opportunity.html?oppId=270443" TargetMode="External"/><Relationship Id="rId412" Type="http://schemas.openxmlformats.org/officeDocument/2006/relationships/hyperlink" Target="http://www.grants.gov/web/grants/view-opportunity.html?oppId=239082" TargetMode="External"/><Relationship Id="rId857" Type="http://schemas.openxmlformats.org/officeDocument/2006/relationships/hyperlink" Target="http://www.grants.gov/web/grants/view-opportunity.html?oppId=281870" TargetMode="External"/><Relationship Id="rId289" Type="http://schemas.openxmlformats.org/officeDocument/2006/relationships/hyperlink" Target="http://www.acf.hhs.gov/hhsgrantsforecast/" TargetMode="External"/><Relationship Id="rId496" Type="http://schemas.openxmlformats.org/officeDocument/2006/relationships/hyperlink" Target="http://www.imls.gov/applicants/available_grants.aspx" TargetMode="External"/><Relationship Id="rId717" Type="http://schemas.openxmlformats.org/officeDocument/2006/relationships/hyperlink" Target="http://www.grants.gov/web/grants/view-opportunity.html?oppId=282175" TargetMode="External"/><Relationship Id="rId53" Type="http://schemas.openxmlformats.org/officeDocument/2006/relationships/hyperlink" Target="http://usda.gov/wps/portal/usda/usdahome?navid=GRANTS_LOANS" TargetMode="External"/><Relationship Id="rId149" Type="http://schemas.openxmlformats.org/officeDocument/2006/relationships/hyperlink" Target="http://www.grants.gov/web/grants/view-opportunity.html?oppId=279842" TargetMode="External"/><Relationship Id="rId356" Type="http://schemas.openxmlformats.org/officeDocument/2006/relationships/hyperlink" Target="http://www.grants.gov/web/grants/view-opportunity.html?oppId=282188" TargetMode="External"/><Relationship Id="rId563" Type="http://schemas.openxmlformats.org/officeDocument/2006/relationships/hyperlink" Target="http://ovc.ncjrs.gov/Solicitation.aspx" TargetMode="External"/><Relationship Id="rId770" Type="http://schemas.openxmlformats.org/officeDocument/2006/relationships/hyperlink" Target="http://www.neh.gov/grants/challenge/humanities-access-grants" TargetMode="External"/><Relationship Id="rId216" Type="http://schemas.openxmlformats.org/officeDocument/2006/relationships/image" Target="media/image18.png"/><Relationship Id="rId423" Type="http://schemas.openxmlformats.org/officeDocument/2006/relationships/hyperlink" Target="http://www.fema.gov/fire-prevention-safety-grants-awards" TargetMode="External"/><Relationship Id="rId868" Type="http://schemas.openxmlformats.org/officeDocument/2006/relationships/hyperlink" Target="http://www.grants.gov/web/grants/view-opportunity.html?oppId=282373" TargetMode="External"/><Relationship Id="rId630" Type="http://schemas.openxmlformats.org/officeDocument/2006/relationships/hyperlink" Target="http://www.bjs.gov/content/pub/pdf/narip16sol.pdf" TargetMode="External"/><Relationship Id="rId728" Type="http://schemas.openxmlformats.org/officeDocument/2006/relationships/hyperlink" Target="http://www.archives.gov/nhprc/announcement/" TargetMode="External"/><Relationship Id="rId64" Type="http://schemas.openxmlformats.org/officeDocument/2006/relationships/hyperlink" Target="mailto:USDAFMPPQuestions@ams.usda.gov" TargetMode="External"/><Relationship Id="rId367" Type="http://schemas.openxmlformats.org/officeDocument/2006/relationships/hyperlink" Target="http://www.grants.gov/web/grants/view-opportunity.html?oppId=282757" TargetMode="External"/><Relationship Id="rId574" Type="http://schemas.openxmlformats.org/officeDocument/2006/relationships/hyperlink" Target="http://www.grants.gov/web/grants/view-opportunity.html?oppId=282472" TargetMode="External"/><Relationship Id="rId227" Type="http://schemas.openxmlformats.org/officeDocument/2006/relationships/hyperlink" Target="http://www.grants.gov/web/grants/view-opportunity.html?oppId=282041" TargetMode="External"/><Relationship Id="rId781" Type="http://schemas.openxmlformats.org/officeDocument/2006/relationships/hyperlink" Target="http://www.grants.gov/web/grants/view-opportunity.html?oppId=281952" TargetMode="External"/><Relationship Id="rId879" Type="http://schemas.openxmlformats.org/officeDocument/2006/relationships/hyperlink" Target="https://www.fta.dot.gov/funding/grants/notices" TargetMode="External"/><Relationship Id="rId434" Type="http://schemas.openxmlformats.org/officeDocument/2006/relationships/hyperlink" Target="http://www.fema.gov/staffing-adequate-fire-emergency-response-grants-awards" TargetMode="External"/><Relationship Id="rId641" Type="http://schemas.openxmlformats.org/officeDocument/2006/relationships/hyperlink" Target="http://www.grants.gov/web/grants/view-opportunity.html?oppId=281744" TargetMode="External"/><Relationship Id="rId739" Type="http://schemas.openxmlformats.org/officeDocument/2006/relationships/hyperlink" Target="http://www.archives.gov/nhprc/announcement/access.html" TargetMode="External"/><Relationship Id="rId280" Type="http://schemas.openxmlformats.org/officeDocument/2006/relationships/hyperlink" Target="http://www.grants.gov/web/grants/view-opportunity.html?oppId=281782" TargetMode="External"/><Relationship Id="rId501" Type="http://schemas.openxmlformats.org/officeDocument/2006/relationships/hyperlink" Target="https://www.imls.gov/grants/available/stem-expert-facilitation-family-learning-libraries-and-museums-stemex" TargetMode="External"/><Relationship Id="rId75" Type="http://schemas.openxmlformats.org/officeDocument/2006/relationships/hyperlink" Target="https://nifa.usda.gov/funding-opportunity/special-research-grants-program-aquaculture-research" TargetMode="External"/><Relationship Id="rId140" Type="http://schemas.openxmlformats.org/officeDocument/2006/relationships/hyperlink" Target="http://www.grants.gov/web/grants/view-opportunity.html?oppId=281689" TargetMode="External"/><Relationship Id="rId378" Type="http://schemas.openxmlformats.org/officeDocument/2006/relationships/hyperlink" Target="http://www.grants.gov/web/grants/view-opportunity.html?oppId=282577" TargetMode="External"/><Relationship Id="rId585" Type="http://schemas.openxmlformats.org/officeDocument/2006/relationships/hyperlink" Target="http://www.grants.gov/web/grants/view-opportunity.html?oppId=282400" TargetMode="External"/><Relationship Id="rId792" Type="http://schemas.openxmlformats.org/officeDocument/2006/relationships/image" Target="media/image56.png"/><Relationship Id="rId806" Type="http://schemas.openxmlformats.org/officeDocument/2006/relationships/hyperlink" Target="http://www.sbir.gov/" TargetMode="External"/><Relationship Id="rId6" Type="http://schemas.openxmlformats.org/officeDocument/2006/relationships/image" Target="media/image1.png"/><Relationship Id="rId238" Type="http://schemas.openxmlformats.org/officeDocument/2006/relationships/hyperlink" Target="https://www.gpo.gov/fdsys/pkg/FR-2016-02-16/pdf/2016-03089.pdf" TargetMode="External"/><Relationship Id="rId445" Type="http://schemas.openxmlformats.org/officeDocument/2006/relationships/hyperlink" Target="http://www.grants.gov/web/grants/view-opportunity.html?oppId=282549" TargetMode="External"/><Relationship Id="rId652" Type="http://schemas.openxmlformats.org/officeDocument/2006/relationships/hyperlink" Target="mailto:grants@ncjrs.gov" TargetMode="External"/><Relationship Id="rId291" Type="http://schemas.openxmlformats.org/officeDocument/2006/relationships/hyperlink" Target="http://www.hhs.gov/grants/" TargetMode="External"/><Relationship Id="rId305" Type="http://schemas.openxmlformats.org/officeDocument/2006/relationships/hyperlink" Target="http://www.grants.gov/web/grants/view-opportunity.html?oppId=282073" TargetMode="External"/><Relationship Id="rId512" Type="http://schemas.openxmlformats.org/officeDocument/2006/relationships/hyperlink" Target="http://www.doi.gov/index.cfm" TargetMode="External"/><Relationship Id="rId86" Type="http://schemas.openxmlformats.org/officeDocument/2006/relationships/image" Target="media/image9.png"/><Relationship Id="rId151" Type="http://schemas.openxmlformats.org/officeDocument/2006/relationships/hyperlink" Target="http://www.grants.gov/web/grants/view-opportunity.html?oppId=189193" TargetMode="External"/><Relationship Id="rId389" Type="http://schemas.openxmlformats.org/officeDocument/2006/relationships/hyperlink" Target="http://www.grants.gov/web/grants/view-opportunity.html?oppId=160773" TargetMode="External"/><Relationship Id="rId596" Type="http://schemas.openxmlformats.org/officeDocument/2006/relationships/hyperlink" Target="http://www.grants.gov/web/grants/view-opportunity.html?oppId=282076" TargetMode="External"/><Relationship Id="rId817" Type="http://schemas.openxmlformats.org/officeDocument/2006/relationships/hyperlink" Target="https://www.sba.gov/offices/district/hi/Honolulu" TargetMode="External"/><Relationship Id="rId249" Type="http://schemas.openxmlformats.org/officeDocument/2006/relationships/hyperlink" Target="http://www.doe.gov/grants-contracts" TargetMode="External"/><Relationship Id="rId456" Type="http://schemas.openxmlformats.org/officeDocument/2006/relationships/hyperlink" Target="http://www.grants.gov/web/grants/view-opportunity.html?oppId=281568" TargetMode="External"/><Relationship Id="rId663" Type="http://schemas.openxmlformats.org/officeDocument/2006/relationships/hyperlink" Target="https://www.bja.gov/funding/SCAmentoring16.pdf" TargetMode="External"/><Relationship Id="rId870" Type="http://schemas.openxmlformats.org/officeDocument/2006/relationships/hyperlink" Target="http://www.grants.gov/web/grants/view-opportunity.html?oppId=282394" TargetMode="External"/><Relationship Id="rId13" Type="http://schemas.openxmlformats.org/officeDocument/2006/relationships/hyperlink" Target="http://grants.nih.gov/grants/funding/sbir.htm" TargetMode="External"/><Relationship Id="rId109" Type="http://schemas.openxmlformats.org/officeDocument/2006/relationships/hyperlink" Target="http://www.ago.noaa.gov/" TargetMode="External"/><Relationship Id="rId316" Type="http://schemas.openxmlformats.org/officeDocument/2006/relationships/hyperlink" Target="http://www.grants.gov/web/grants/view-opportunity.html?oppId=282464" TargetMode="External"/><Relationship Id="rId523" Type="http://schemas.openxmlformats.org/officeDocument/2006/relationships/hyperlink" Target="http://www.fws.gov/international/grants-and-reporting/how-to-apply.html" TargetMode="External"/><Relationship Id="rId97" Type="http://schemas.openxmlformats.org/officeDocument/2006/relationships/hyperlink" Target="http://www.grants.gov/web/grants/view-opportunity.html?oppId=279761" TargetMode="External"/><Relationship Id="rId730" Type="http://schemas.openxmlformats.org/officeDocument/2006/relationships/hyperlink" Target="http://www.archives.gov/nhprc/announcement/state.html" TargetMode="External"/><Relationship Id="rId828" Type="http://schemas.openxmlformats.org/officeDocument/2006/relationships/hyperlink" Target="http://www.grants.gov/web/grants/view-opportunity.html?oppId=282163" TargetMode="External"/><Relationship Id="rId162" Type="http://schemas.openxmlformats.org/officeDocument/2006/relationships/hyperlink" Target="http://www.serve.gov/" TargetMode="External"/><Relationship Id="rId467" Type="http://schemas.openxmlformats.org/officeDocument/2006/relationships/hyperlink" Target="http://portal.hud.gov/hudportal/HUD?src=/program_offices/administration/grants/fundsavail" TargetMode="External"/><Relationship Id="rId674" Type="http://schemas.openxmlformats.org/officeDocument/2006/relationships/hyperlink" Target="http://www.doleta.gov/grants/" TargetMode="External"/><Relationship Id="rId881" Type="http://schemas.openxmlformats.org/officeDocument/2006/relationships/hyperlink" Target="http://www.grants.gov/web/grants/view-opportunity.html?oppId=282624" TargetMode="External"/><Relationship Id="rId24" Type="http://schemas.openxmlformats.org/officeDocument/2006/relationships/hyperlink" Target="http://www.grants.gov/web/grants/view-opportunity.html?oppId=281701" TargetMode="External"/><Relationship Id="rId327" Type="http://schemas.openxmlformats.org/officeDocument/2006/relationships/hyperlink" Target="http://www.grants.gov/web/grants/view-opportunity.html?oppId=282153" TargetMode="External"/><Relationship Id="rId534" Type="http://schemas.openxmlformats.org/officeDocument/2006/relationships/hyperlink" Target="http://www.grants.gov/web/grants/view-opportunity.html?oppId=281344" TargetMode="External"/><Relationship Id="rId741" Type="http://schemas.openxmlformats.org/officeDocument/2006/relationships/hyperlink" Target="http://www.grants.gov/web/grants/view-opportunity.html?oppId=280217" TargetMode="External"/><Relationship Id="rId839" Type="http://schemas.openxmlformats.org/officeDocument/2006/relationships/hyperlink" Target="http://www.grants.gov/web/grants/view-opportunity.html?oppId=282642" TargetMode="External"/><Relationship Id="rId173" Type="http://schemas.openxmlformats.org/officeDocument/2006/relationships/hyperlink" Target="http://www.grants.gov/web/grants/view-opportunity.html?oppId=282316" TargetMode="External"/><Relationship Id="rId380" Type="http://schemas.openxmlformats.org/officeDocument/2006/relationships/hyperlink" Target="http://www.grants.gov/web/grants/view-opportunity.html?oppId=282576" TargetMode="External"/><Relationship Id="rId601" Type="http://schemas.openxmlformats.org/officeDocument/2006/relationships/hyperlink" Target="mailto:grants@ncjrs.gov" TargetMode="External"/><Relationship Id="rId240" Type="http://schemas.openxmlformats.org/officeDocument/2006/relationships/hyperlink" Target="http://www.grants.gov/web/grants/view-opportunity.html?oppId=281540" TargetMode="External"/><Relationship Id="rId478" Type="http://schemas.openxmlformats.org/officeDocument/2006/relationships/hyperlink" Target="mailto:fss@hud.gov" TargetMode="External"/><Relationship Id="rId685" Type="http://schemas.openxmlformats.org/officeDocument/2006/relationships/hyperlink" Target="http://www.dol.gov/oasam/grants/prgms.htm" TargetMode="External"/><Relationship Id="rId892" Type="http://schemas.openxmlformats.org/officeDocument/2006/relationships/hyperlink" Target="mailto:robert.mariner@dot.gov" TargetMode="External"/><Relationship Id="rId906" Type="http://schemas.openxmlformats.org/officeDocument/2006/relationships/hyperlink" Target="http://www.treasury.gov/services/Pages/Grants-Loans-and-Financial-Assistance.aspx" TargetMode="External"/><Relationship Id="rId35" Type="http://schemas.openxmlformats.org/officeDocument/2006/relationships/hyperlink" Target="http://usda.gov/wps/portal/usda/usdahome?navid=GRANTS_LOANS" TargetMode="External"/><Relationship Id="rId100" Type="http://schemas.openxmlformats.org/officeDocument/2006/relationships/image" Target="media/image11.png"/><Relationship Id="rId338" Type="http://schemas.openxmlformats.org/officeDocument/2006/relationships/hyperlink" Target="http://www.grants.gov/web/grants/view-opportunity.html?oppId=282501" TargetMode="External"/><Relationship Id="rId545" Type="http://schemas.openxmlformats.org/officeDocument/2006/relationships/hyperlink" Target="https://www.bja.gov/funding/JMHCP16.pdf" TargetMode="External"/><Relationship Id="rId752" Type="http://schemas.openxmlformats.org/officeDocument/2006/relationships/image" Target="media/image48.png"/><Relationship Id="rId184" Type="http://schemas.openxmlformats.org/officeDocument/2006/relationships/hyperlink" Target="http://www.grants.gov/web/grants/view-opportunity.html?oppId=281877" TargetMode="External"/><Relationship Id="rId391" Type="http://schemas.openxmlformats.org/officeDocument/2006/relationships/hyperlink" Target="http://www.grants.gov/web/grants/view-opportunity.html?oppId=188173" TargetMode="External"/><Relationship Id="rId405" Type="http://schemas.openxmlformats.org/officeDocument/2006/relationships/hyperlink" Target="http://www.grants.gov/web/grants/view-opportunity.html?oppId=281479" TargetMode="External"/><Relationship Id="rId612" Type="http://schemas.openxmlformats.org/officeDocument/2006/relationships/hyperlink" Target="https://www.bja.gov/funding/SAKI16.pdf" TargetMode="External"/><Relationship Id="rId251" Type="http://schemas.openxmlformats.org/officeDocument/2006/relationships/hyperlink" Target="mailto:Cities.LEAP@ee.doe.gov" TargetMode="External"/><Relationship Id="rId489" Type="http://schemas.openxmlformats.org/officeDocument/2006/relationships/hyperlink" Target="http://portal.hud.gov/hudportal/HUD?src=/program_offices/administration/grants/fundsavail" TargetMode="External"/><Relationship Id="rId696" Type="http://schemas.openxmlformats.org/officeDocument/2006/relationships/hyperlink" Target="http://www.dol.gov/vets/grants/grant3/main.htm" TargetMode="External"/><Relationship Id="rId917" Type="http://schemas.openxmlformats.org/officeDocument/2006/relationships/hyperlink" Target="http://www.grants.gov/web/grants/view-opportunity.html?oppId=282007" TargetMode="External"/><Relationship Id="rId46" Type="http://schemas.openxmlformats.org/officeDocument/2006/relationships/hyperlink" Target="http://www.justice.gov/archive/fbci/index.html" TargetMode="External"/><Relationship Id="rId349" Type="http://schemas.openxmlformats.org/officeDocument/2006/relationships/hyperlink" Target="http://www.grants.gov/web/grants/view-opportunity.html?oppId=282308" TargetMode="External"/><Relationship Id="rId556" Type="http://schemas.openxmlformats.org/officeDocument/2006/relationships/hyperlink" Target="http://www.grants.gov/web/grants/view-opportunity.html?oppId=282047" TargetMode="External"/><Relationship Id="rId763" Type="http://schemas.openxmlformats.org/officeDocument/2006/relationships/hyperlink" Target="http://www.grants.gov/web/grants/view-opportunity.html?oppId=282754" TargetMode="External"/><Relationship Id="rId111" Type="http://schemas.openxmlformats.org/officeDocument/2006/relationships/hyperlink" Target="http://www.seagrant.noaa.gov/" TargetMode="External"/><Relationship Id="rId195" Type="http://schemas.openxmlformats.org/officeDocument/2006/relationships/hyperlink" Target="http://www.grants.gov/web/grants/view-opportunity.html?oppId=281093" TargetMode="External"/><Relationship Id="rId209" Type="http://schemas.openxmlformats.org/officeDocument/2006/relationships/hyperlink" Target="http://www.grants.gov/web/grants/view-opportunity.html?oppId=279380" TargetMode="External"/><Relationship Id="rId416" Type="http://schemas.openxmlformats.org/officeDocument/2006/relationships/hyperlink" Target="http://www.grants.gov/web/grants/view-opportunity.html?oppId=280999" TargetMode="External"/><Relationship Id="rId623" Type="http://schemas.openxmlformats.org/officeDocument/2006/relationships/hyperlink" Target="http://www.grants.gov/web/grants/view-opportunity.html?oppId=281427" TargetMode="External"/><Relationship Id="rId830" Type="http://schemas.openxmlformats.org/officeDocument/2006/relationships/hyperlink" Target="http://www.grants.gov/web/grants/view-opportunity.html?oppId=282279" TargetMode="External"/><Relationship Id="rId57" Type="http://schemas.openxmlformats.org/officeDocument/2006/relationships/hyperlink" Target="http://nifa.usda.gov/funding-opportunity/rural-health-and-safety-education-competitive-grants-program-rhse" TargetMode="External"/><Relationship Id="rId262" Type="http://schemas.openxmlformats.org/officeDocument/2006/relationships/hyperlink" Target="http://www.grants.gov/web/grants/view-opportunity.html?oppId=282405" TargetMode="External"/><Relationship Id="rId567" Type="http://schemas.openxmlformats.org/officeDocument/2006/relationships/hyperlink" Target="mailto:grants@ncjrs.gov" TargetMode="External"/><Relationship Id="rId122" Type="http://schemas.openxmlformats.org/officeDocument/2006/relationships/hyperlink" Target="http://www.commerce.gov/about-commerce/grants-contracting-trade-opportunities" TargetMode="External"/><Relationship Id="rId774" Type="http://schemas.openxmlformats.org/officeDocument/2006/relationships/image" Target="media/image51.png"/><Relationship Id="rId427" Type="http://schemas.openxmlformats.org/officeDocument/2006/relationships/hyperlink" Target="mailto:firegrants@dhs.gov" TargetMode="External"/><Relationship Id="rId634" Type="http://schemas.openxmlformats.org/officeDocument/2006/relationships/hyperlink" Target="mailto:grants@ncjrs.gov" TargetMode="External"/><Relationship Id="rId841" Type="http://schemas.openxmlformats.org/officeDocument/2006/relationships/hyperlink" Target="http://www.grants.gov/web/grants/view-opportunity.html?oppId=282653" TargetMode="External"/><Relationship Id="rId273" Type="http://schemas.openxmlformats.org/officeDocument/2006/relationships/hyperlink" Target="mailto:amhaz.michele@epa.gov" TargetMode="External"/><Relationship Id="rId480" Type="http://schemas.openxmlformats.org/officeDocument/2006/relationships/hyperlink" Target="http://portal.hud.gov/hudportal/HUD?src=/program_offices/administration/grants/fundsavail" TargetMode="External"/><Relationship Id="rId701" Type="http://schemas.openxmlformats.org/officeDocument/2006/relationships/hyperlink" Target="http://www.dol.gov/dol/grants/" TargetMode="External"/><Relationship Id="rId68" Type="http://schemas.openxmlformats.org/officeDocument/2006/relationships/hyperlink" Target="http://www.grants.gov/web/grants/view-opportunity.html?oppId=282075" TargetMode="External"/><Relationship Id="rId133" Type="http://schemas.openxmlformats.org/officeDocument/2006/relationships/hyperlink" Target="http://www.nist.gov/cps/upload/20160219-RSCT-FFO.pdf" TargetMode="External"/><Relationship Id="rId340" Type="http://schemas.openxmlformats.org/officeDocument/2006/relationships/hyperlink" Target="http://www.grants.gov/web/grants/view-opportunity.html?oppId=282195" TargetMode="External"/><Relationship Id="rId578" Type="http://schemas.openxmlformats.org/officeDocument/2006/relationships/hyperlink" Target="http://ojp.gov/ovc/grants/pdftxt/FY16_Specialized_Services_Solicitation_508.pdf" TargetMode="External"/><Relationship Id="rId785" Type="http://schemas.openxmlformats.org/officeDocument/2006/relationships/hyperlink" Target="http://www.grants.gov/web/grants/view-opportunity.html?oppId=282661" TargetMode="External"/><Relationship Id="rId200" Type="http://schemas.openxmlformats.org/officeDocument/2006/relationships/hyperlink" Target="http://www.grants.gov/web/grants/view-opportunity.html?oppId=281730" TargetMode="External"/><Relationship Id="rId438" Type="http://schemas.openxmlformats.org/officeDocument/2006/relationships/hyperlink" Target="http://www.fema.gov/fire-prevention-safety-grants-success-stories" TargetMode="External"/><Relationship Id="rId645" Type="http://schemas.openxmlformats.org/officeDocument/2006/relationships/hyperlink" Target="http://nij.gov/funding/Documents/solicitations/NIJ-2016-8976.pdf" TargetMode="External"/><Relationship Id="rId852" Type="http://schemas.openxmlformats.org/officeDocument/2006/relationships/hyperlink" Target="http://www.grants.gov/web/grants/view-opportunity.html?oppId=282588" TargetMode="External"/><Relationship Id="rId284" Type="http://schemas.openxmlformats.org/officeDocument/2006/relationships/hyperlink" Target="http://www.epa.gov/research-grants/integrating-human-health-and-well-being-ecosystem-services" TargetMode="External"/><Relationship Id="rId491" Type="http://schemas.openxmlformats.org/officeDocument/2006/relationships/hyperlink" Target="http://www.grants.gov/web/grants/view-opportunity.html?oppId=279206" TargetMode="External"/><Relationship Id="rId505" Type="http://schemas.openxmlformats.org/officeDocument/2006/relationships/hyperlink" Target="http://www.grants.gov/web/grants/view-opportunity.html?oppId=281271" TargetMode="External"/><Relationship Id="rId712" Type="http://schemas.openxmlformats.org/officeDocument/2006/relationships/image" Target="media/image40.png"/><Relationship Id="rId79" Type="http://schemas.openxmlformats.org/officeDocument/2006/relationships/hyperlink" Target="mailto:electronic@nifa.usda.gov" TargetMode="External"/><Relationship Id="rId144" Type="http://schemas.openxmlformats.org/officeDocument/2006/relationships/hyperlink" Target="mailto:oar.hq.sg.competitions@noaa.gov" TargetMode="External"/><Relationship Id="rId589" Type="http://schemas.openxmlformats.org/officeDocument/2006/relationships/hyperlink" Target="mailto:mxsimms@bop.gov" TargetMode="External"/><Relationship Id="rId796" Type="http://schemas.openxmlformats.org/officeDocument/2006/relationships/hyperlink" Target="http://www.sba.gov/category/navigation-structure/starting-managing-business/starting-business/loans-grants-funding/finding-loans-grants" TargetMode="External"/><Relationship Id="rId351" Type="http://schemas.openxmlformats.org/officeDocument/2006/relationships/hyperlink" Target="http://www.grants.gov/web/grants/view-opportunity.html?oppId=282320" TargetMode="External"/><Relationship Id="rId449" Type="http://schemas.openxmlformats.org/officeDocument/2006/relationships/hyperlink" Target="mailto:MTeGrants@fema.dhs.gov" TargetMode="External"/><Relationship Id="rId656" Type="http://schemas.openxmlformats.org/officeDocument/2006/relationships/hyperlink" Target="http://www.grants.gov/web/grants/view-opportunity.html?oppId=281426" TargetMode="External"/><Relationship Id="rId863" Type="http://schemas.openxmlformats.org/officeDocument/2006/relationships/hyperlink" Target="http://www.grants.gov/web/grants/view-opportunity.html?oppId=281780" TargetMode="External"/><Relationship Id="rId211" Type="http://schemas.openxmlformats.org/officeDocument/2006/relationships/hyperlink" Target="mailto:andrew.l.fiske.civ@mail.mil" TargetMode="External"/><Relationship Id="rId295" Type="http://schemas.openxmlformats.org/officeDocument/2006/relationships/hyperlink" Target="http://www.grants.gov/web/grants/view-opportunity.html?oppId=282363" TargetMode="External"/><Relationship Id="rId309" Type="http://schemas.openxmlformats.org/officeDocument/2006/relationships/hyperlink" Target="http://www.grants.gov/web/grants/view-opportunity.html?oppId=282615" TargetMode="External"/><Relationship Id="rId516" Type="http://schemas.openxmlformats.org/officeDocument/2006/relationships/hyperlink" Target="http://www.grants.gov/web/grants/view-opportunity.html?oppId=282164" TargetMode="External"/><Relationship Id="rId48" Type="http://schemas.openxmlformats.org/officeDocument/2006/relationships/hyperlink" Target="http://www.rd.usda.gov/files/UTP_duns_qa.pdf" TargetMode="External"/><Relationship Id="rId113" Type="http://schemas.openxmlformats.org/officeDocument/2006/relationships/hyperlink" Target="http://www.osec.doc.gov/osdbu/" TargetMode="External"/><Relationship Id="rId320" Type="http://schemas.openxmlformats.org/officeDocument/2006/relationships/hyperlink" Target="http://www.grants.gov/web/grants/view-opportunity.html?oppId=282091" TargetMode="External"/><Relationship Id="rId558" Type="http://schemas.openxmlformats.org/officeDocument/2006/relationships/hyperlink" Target="mailto:Gerard.Ramker@usdoj.gov" TargetMode="External"/><Relationship Id="rId723" Type="http://schemas.openxmlformats.org/officeDocument/2006/relationships/hyperlink" Target="http://www.grants.gov/web/grants/view-opportunity.html?oppId=207073" TargetMode="External"/><Relationship Id="rId765" Type="http://schemas.openxmlformats.org/officeDocument/2006/relationships/hyperlink" Target="mailto:fellowships@neh.gov" TargetMode="External"/><Relationship Id="rId155" Type="http://schemas.openxmlformats.org/officeDocument/2006/relationships/image" Target="media/image13.png"/><Relationship Id="rId197" Type="http://schemas.openxmlformats.org/officeDocument/2006/relationships/hyperlink" Target="http://www.grants.gov/web/grants/view-opportunity.html?oppId=282509" TargetMode="External"/><Relationship Id="rId362" Type="http://schemas.openxmlformats.org/officeDocument/2006/relationships/hyperlink" Target="http://www.grants.gov/web/grants/view-opportunity.html?oppId=282651" TargetMode="External"/><Relationship Id="rId418" Type="http://schemas.openxmlformats.org/officeDocument/2006/relationships/image" Target="media/image25.gif"/><Relationship Id="rId625" Type="http://schemas.openxmlformats.org/officeDocument/2006/relationships/hyperlink" Target="mailto:support@grants.gov" TargetMode="External"/><Relationship Id="rId832" Type="http://schemas.openxmlformats.org/officeDocument/2006/relationships/hyperlink" Target="http://www.grants.gov/web/grants/view-opportunity.html?oppId=281870" TargetMode="External"/><Relationship Id="rId222" Type="http://schemas.openxmlformats.org/officeDocument/2006/relationships/hyperlink" Target="mailto:Phill.Gagne@ed.gov" TargetMode="External"/><Relationship Id="rId264" Type="http://schemas.openxmlformats.org/officeDocument/2006/relationships/hyperlink" Target="http://www.grants.gov/web/grants/view-opportunity.html?oppId=282709" TargetMode="External"/><Relationship Id="rId471" Type="http://schemas.openxmlformats.org/officeDocument/2006/relationships/hyperlink" Target="http://portal.hud.gov/hudportal/HUD?src=/program_offices/administration/grants/fundsavail" TargetMode="External"/><Relationship Id="rId667" Type="http://schemas.openxmlformats.org/officeDocument/2006/relationships/hyperlink" Target="mailto:support@grants.gov" TargetMode="External"/><Relationship Id="rId874" Type="http://schemas.openxmlformats.org/officeDocument/2006/relationships/hyperlink" Target="http://www.grants.gov/web/grants/view-opportunity.html?oppId=280102" TargetMode="External"/><Relationship Id="rId17" Type="http://schemas.openxmlformats.org/officeDocument/2006/relationships/hyperlink" Target="http://sbir.gsfc.nasa.gov/SBIR/SBIR.html" TargetMode="External"/><Relationship Id="rId59" Type="http://schemas.openxmlformats.org/officeDocument/2006/relationships/hyperlink" Target="http://www.grants.gov/web/grants/view-opportunity.html?oppId=282423" TargetMode="External"/><Relationship Id="rId124" Type="http://schemas.openxmlformats.org/officeDocument/2006/relationships/hyperlink" Target="mailto:grants@nist.gov" TargetMode="External"/><Relationship Id="rId527" Type="http://schemas.openxmlformats.org/officeDocument/2006/relationships/hyperlink" Target="mailto:Kelly_Niland@fws.gov" TargetMode="External"/><Relationship Id="rId569" Type="http://schemas.openxmlformats.org/officeDocument/2006/relationships/hyperlink" Target="http://http/www.smart.gov/pdfs/SMARTFY16Fellow.pdf" TargetMode="External"/><Relationship Id="rId734" Type="http://schemas.openxmlformats.org/officeDocument/2006/relationships/hyperlink" Target="mailto:Jeff.delaconcepcion@Nara.gov" TargetMode="External"/><Relationship Id="rId776" Type="http://schemas.openxmlformats.org/officeDocument/2006/relationships/hyperlink" Target="http://nsf.gov/funding/index.jsp" TargetMode="External"/><Relationship Id="rId70" Type="http://schemas.openxmlformats.org/officeDocument/2006/relationships/hyperlink" Target="mailto:frankie.comfort@wdc.usda.gov" TargetMode="External"/><Relationship Id="rId166" Type="http://schemas.openxmlformats.org/officeDocument/2006/relationships/hyperlink" Target="http://www.acq.osd.mil/osbp/" TargetMode="External"/><Relationship Id="rId331" Type="http://schemas.openxmlformats.org/officeDocument/2006/relationships/hyperlink" Target="http://www.grants.gov/web/grants/view-opportunity.html?oppId=282098" TargetMode="External"/><Relationship Id="rId373" Type="http://schemas.openxmlformats.org/officeDocument/2006/relationships/hyperlink" Target="http://www.grants.gov/web/grants/view-opportunity.html?oppId=282782" TargetMode="External"/><Relationship Id="rId429" Type="http://schemas.openxmlformats.org/officeDocument/2006/relationships/hyperlink" Target="http://www.fema.gov/media-library/assets/documents/101765" TargetMode="External"/><Relationship Id="rId580" Type="http://schemas.openxmlformats.org/officeDocument/2006/relationships/hyperlink" Target="http://www.grants.gov/web/grants/view-opportunity.html?oppId=282567" TargetMode="External"/><Relationship Id="rId636" Type="http://schemas.openxmlformats.org/officeDocument/2006/relationships/hyperlink" Target="http://nij.gov/funding/Documents/solicitations/NIJ-2016-9095.pdf" TargetMode="External"/><Relationship Id="rId801" Type="http://schemas.openxmlformats.org/officeDocument/2006/relationships/hyperlink" Target="mailto:Jamie.Davenport@SBA.gov" TargetMode="External"/><Relationship Id="rId1" Type="http://schemas.openxmlformats.org/officeDocument/2006/relationships/numbering" Target="numbering.xml"/><Relationship Id="rId233" Type="http://schemas.openxmlformats.org/officeDocument/2006/relationships/hyperlink" Target="mailto:Carlette.KyserPegram@ed.gov" TargetMode="External"/><Relationship Id="rId440" Type="http://schemas.openxmlformats.org/officeDocument/2006/relationships/hyperlink" Target="http://www.fema.gov/e-mail-alert-archive" TargetMode="External"/><Relationship Id="rId678" Type="http://schemas.openxmlformats.org/officeDocument/2006/relationships/hyperlink" Target="http://www.dol.gov/vets/resources/grants.htm" TargetMode="External"/><Relationship Id="rId843" Type="http://schemas.openxmlformats.org/officeDocument/2006/relationships/hyperlink" Target="http://www.grants.gov/web/grants/view-opportunity.html?oppId=282508" TargetMode="External"/><Relationship Id="rId885" Type="http://schemas.openxmlformats.org/officeDocument/2006/relationships/hyperlink" Target="https://www.fta.dot.gov/funding/applying/notices-funding/rides-wellness-demonstration-and-innovative-coordinated-access-and" TargetMode="External"/><Relationship Id="rId28" Type="http://schemas.openxmlformats.org/officeDocument/2006/relationships/hyperlink" Target="http://www.nps.gov/nagpra/GRANTS/INDEX.HTM" TargetMode="External"/><Relationship Id="rId275" Type="http://schemas.openxmlformats.org/officeDocument/2006/relationships/hyperlink" Target="https://www.epa.gov/p2/fy-2016-and-fy-2017-pollution-prevention-information-network-ppin-request-proposals" TargetMode="External"/><Relationship Id="rId300" Type="http://schemas.openxmlformats.org/officeDocument/2006/relationships/hyperlink" Target="http://www.grants.gov/web/grants/view-opportunity.html?oppId=281866" TargetMode="External"/><Relationship Id="rId482" Type="http://schemas.openxmlformats.org/officeDocument/2006/relationships/hyperlink" Target="http://www.grants.gov/web/grants/view-opportunity.html?oppId=282668" TargetMode="External"/><Relationship Id="rId538" Type="http://schemas.openxmlformats.org/officeDocument/2006/relationships/hyperlink" Target="http://www.bjs.gov/index.cfm?ty=fun" TargetMode="External"/><Relationship Id="rId703" Type="http://schemas.openxmlformats.org/officeDocument/2006/relationships/hyperlink" Target="https://www.workforce3one.org/ws/www/pages/grants_toolkit.aspx?pparams=/" TargetMode="External"/><Relationship Id="rId745" Type="http://schemas.openxmlformats.org/officeDocument/2006/relationships/image" Target="media/image45.png"/><Relationship Id="rId910" Type="http://schemas.openxmlformats.org/officeDocument/2006/relationships/image" Target="media/image69.png"/><Relationship Id="rId81" Type="http://schemas.openxmlformats.org/officeDocument/2006/relationships/hyperlink" Target="http://nifa.usda.gov/funding-opportunity/higher-education-challenge-hec-grants-program" TargetMode="External"/><Relationship Id="rId135" Type="http://schemas.openxmlformats.org/officeDocument/2006/relationships/hyperlink" Target="http://www.grants.gov/web/grants/view-opportunity.html?oppId=281680" TargetMode="External"/><Relationship Id="rId177" Type="http://schemas.openxmlformats.org/officeDocument/2006/relationships/hyperlink" Target="http://www.grants.gov/web/grants/view-opportunity.html?oppId=282543" TargetMode="External"/><Relationship Id="rId342" Type="http://schemas.openxmlformats.org/officeDocument/2006/relationships/hyperlink" Target="http://www.grants.gov/web/grants/view-opportunity.html?oppId=282315" TargetMode="External"/><Relationship Id="rId384" Type="http://schemas.openxmlformats.org/officeDocument/2006/relationships/hyperlink" Target="http://www.grants.gov/web/grants/view-opportunity.html?oppId=253869" TargetMode="External"/><Relationship Id="rId591" Type="http://schemas.openxmlformats.org/officeDocument/2006/relationships/hyperlink" Target="http://nij.gov/funding/Documents/solicitations/NIJ-2016-9093.pdf" TargetMode="External"/><Relationship Id="rId605" Type="http://schemas.openxmlformats.org/officeDocument/2006/relationships/hyperlink" Target="http://www.grants.gov/web/grants/view-opportunity.html?oppId=281905" TargetMode="External"/><Relationship Id="rId787" Type="http://schemas.openxmlformats.org/officeDocument/2006/relationships/hyperlink" Target="http://www.grants.gov/web/grants/view-opportunity.html?oppId=282462" TargetMode="External"/><Relationship Id="rId81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02" Type="http://schemas.openxmlformats.org/officeDocument/2006/relationships/hyperlink" Target="http://www.grants.gov/web/grants/view-opportunity.html?oppId=282527" TargetMode="External"/><Relationship Id="rId244" Type="http://schemas.openxmlformats.org/officeDocument/2006/relationships/hyperlink" Target="https://www.gpo.gov/fdsys/pkg/FR-2016-02-29/pdf/2016-04338.pdf" TargetMode="External"/><Relationship Id="rId647" Type="http://schemas.openxmlformats.org/officeDocument/2006/relationships/hyperlink" Target="http://www.grants.gov/web/grants/view-opportunity.html?oppId=281004" TargetMode="External"/><Relationship Id="rId689" Type="http://schemas.openxmlformats.org/officeDocument/2006/relationships/hyperlink" Target="http://www.dol.gov/oasam/regs/compliance/dlms850.htm" TargetMode="External"/><Relationship Id="rId854" Type="http://schemas.openxmlformats.org/officeDocument/2006/relationships/hyperlink" Target="http://www.grants.gov/web/grants/view-opportunity.html?oppId=282797" TargetMode="External"/><Relationship Id="rId896" Type="http://schemas.openxmlformats.org/officeDocument/2006/relationships/hyperlink" Target="http://www.grants.gov/web/grants/view-opportunity.html?oppId=281834" TargetMode="External"/><Relationship Id="rId39" Type="http://schemas.openxmlformats.org/officeDocument/2006/relationships/hyperlink" Target="http://www2.ed.gov/about/inits/list/fbci/index.html" TargetMode="External"/><Relationship Id="rId286" Type="http://schemas.openxmlformats.org/officeDocument/2006/relationships/hyperlink" Target="http://www.grants.gov/web/grants/view-opportunity.html?oppId=281731" TargetMode="External"/><Relationship Id="rId451" Type="http://schemas.openxmlformats.org/officeDocument/2006/relationships/hyperlink" Target="https://www.fema.gov/media-library/assets/documents/103279" TargetMode="External"/><Relationship Id="rId493" Type="http://schemas.openxmlformats.org/officeDocument/2006/relationships/image" Target="media/image30.png"/><Relationship Id="rId507" Type="http://schemas.openxmlformats.org/officeDocument/2006/relationships/hyperlink" Target="mailto:tcarrigan@imls.gov" TargetMode="External"/><Relationship Id="rId549" Type="http://schemas.openxmlformats.org/officeDocument/2006/relationships/hyperlink" Target="mailto:support@grants.gov" TargetMode="External"/><Relationship Id="rId714" Type="http://schemas.openxmlformats.org/officeDocument/2006/relationships/hyperlink" Target="http://www.grants.gov/web/grants/view-opportunity.html?oppId=282150" TargetMode="External"/><Relationship Id="rId756" Type="http://schemas.openxmlformats.org/officeDocument/2006/relationships/hyperlink" Target="mailto:preservation@neh.gov" TargetMode="External"/><Relationship Id="rId921" Type="http://schemas.openxmlformats.org/officeDocument/2006/relationships/hyperlink" Target="http://www.grants.gov/web/grants/view-opportunity.html?oppId=281763" TargetMode="External"/><Relationship Id="rId50" Type="http://schemas.openxmlformats.org/officeDocument/2006/relationships/hyperlink" Target="http://www.arc.gov/funding/HowtoWriteaGrantProposal.asp" TargetMode="External"/><Relationship Id="rId104" Type="http://schemas.openxmlformats.org/officeDocument/2006/relationships/hyperlink" Target="http://www.nist.gov/director/grants/grants.cfm" TargetMode="External"/><Relationship Id="rId146" Type="http://schemas.openxmlformats.org/officeDocument/2006/relationships/hyperlink" Target="http://www.eda.gov/" TargetMode="External"/><Relationship Id="rId188" Type="http://schemas.openxmlformats.org/officeDocument/2006/relationships/hyperlink" Target="http://www.grants.gov/web/grants/view-opportunity.html?oppId=282256" TargetMode="External"/><Relationship Id="rId311" Type="http://schemas.openxmlformats.org/officeDocument/2006/relationships/hyperlink" Target="http://www.grants.gov/web/grants/view-opportunity.html?oppId=282580" TargetMode="External"/><Relationship Id="rId353" Type="http://schemas.openxmlformats.org/officeDocument/2006/relationships/hyperlink" Target="http://www.grants.gov/web/grants/view-opportunity.html?oppId=282435" TargetMode="External"/><Relationship Id="rId395" Type="http://schemas.openxmlformats.org/officeDocument/2006/relationships/hyperlink" Target="http://www.grants.gov/web/grants/view-opportunity.html?oppId=188233" TargetMode="External"/><Relationship Id="rId409" Type="http://schemas.openxmlformats.org/officeDocument/2006/relationships/hyperlink" Target="http://www.grants.gov/web/grants/view-opportunity.html?oppId=281443" TargetMode="External"/><Relationship Id="rId560" Type="http://schemas.openxmlformats.org/officeDocument/2006/relationships/hyperlink" Target="http://nij.gov/funding/Documents/solicitations/NIJ-2016-9091.pdf" TargetMode="External"/><Relationship Id="rId798" Type="http://schemas.openxmlformats.org/officeDocument/2006/relationships/hyperlink" Target="https://www.sba.gov/offices/headquarters/osbdc/resources/20351" TargetMode="External"/><Relationship Id="rId92" Type="http://schemas.openxmlformats.org/officeDocument/2006/relationships/hyperlink" Target="http://www.fsa.usda.gov/outreach" TargetMode="External"/><Relationship Id="rId213" Type="http://schemas.openxmlformats.org/officeDocument/2006/relationships/image" Target="media/image16.gif"/><Relationship Id="rId420" Type="http://schemas.openxmlformats.org/officeDocument/2006/relationships/hyperlink" Target="http://www.dhs.gov/xopnbiz/grants/index.shtm" TargetMode="External"/><Relationship Id="rId616" Type="http://schemas.openxmlformats.org/officeDocument/2006/relationships/hyperlink" Target="mailto:askbjs@usdoj.gov" TargetMode="External"/><Relationship Id="rId658" Type="http://schemas.openxmlformats.org/officeDocument/2006/relationships/hyperlink" Target="mailto:support@grants.gov" TargetMode="External"/><Relationship Id="rId823" Type="http://schemas.openxmlformats.org/officeDocument/2006/relationships/hyperlink" Target="http://eca.state.gov/organizational-funding/applying-grant" TargetMode="External"/><Relationship Id="rId865" Type="http://schemas.openxmlformats.org/officeDocument/2006/relationships/hyperlink" Target="http://www.grants.gov/web/grants/view-opportunity.html?oppId=282329" TargetMode="External"/><Relationship Id="rId255" Type="http://schemas.openxmlformats.org/officeDocument/2006/relationships/hyperlink" Target="http://www.grants.gov/web/grants/view-opportunity.html?oppId=282056" TargetMode="External"/><Relationship Id="rId297" Type="http://schemas.openxmlformats.org/officeDocument/2006/relationships/hyperlink" Target="http://www.grants.gov/web/grants/view-opportunity.html?oppId=282802" TargetMode="External"/><Relationship Id="rId462" Type="http://schemas.openxmlformats.org/officeDocument/2006/relationships/hyperlink" Target="http://www.grants.gov/web/grants/view-opportunity.html?oppId=281550" TargetMode="External"/><Relationship Id="rId518" Type="http://schemas.openxmlformats.org/officeDocument/2006/relationships/hyperlink" Target="mailto:Elisabeth_Fondriest@nps.gov" TargetMode="External"/><Relationship Id="rId725" Type="http://schemas.openxmlformats.org/officeDocument/2006/relationships/hyperlink" Target="http://www.grants.gov/web/grants/view-opportunity.html?oppId=281740" TargetMode="External"/><Relationship Id="rId115" Type="http://schemas.openxmlformats.org/officeDocument/2006/relationships/hyperlink" Target="http://fido.gov/doc/aap/publicview.asp" TargetMode="External"/><Relationship Id="rId157" Type="http://schemas.openxmlformats.org/officeDocument/2006/relationships/hyperlink" Target="http://www.nationalservice.gov/build-your-capacity/grants/funding-opportunities" TargetMode="External"/><Relationship Id="rId322" Type="http://schemas.openxmlformats.org/officeDocument/2006/relationships/hyperlink" Target="http://www.grants.gov/web/grants/view-opportunity.html?oppId=282093" TargetMode="External"/><Relationship Id="rId364" Type="http://schemas.openxmlformats.org/officeDocument/2006/relationships/hyperlink" Target="http://www.grants.gov/web/grants/view-opportunity.html?oppId=282674" TargetMode="External"/><Relationship Id="rId767" Type="http://schemas.openxmlformats.org/officeDocument/2006/relationships/hyperlink" Target="http://www.neh.gov/grants/research/fellowships-advanced-social-science-research-japan" TargetMode="External"/><Relationship Id="rId61" Type="http://schemas.openxmlformats.org/officeDocument/2006/relationships/hyperlink" Target="mailto:cpgrants@wdc.usda.gov" TargetMode="External"/><Relationship Id="rId199" Type="http://schemas.openxmlformats.org/officeDocument/2006/relationships/hyperlink" Target="http://www.grants.gov/web/grants/view-opportunity.html?oppId=282543" TargetMode="External"/><Relationship Id="rId571" Type="http://schemas.openxmlformats.org/officeDocument/2006/relationships/hyperlink" Target="http://www.grants.gov/web/grants/view-opportunity.html?oppId=281933" TargetMode="External"/><Relationship Id="rId627" Type="http://schemas.openxmlformats.org/officeDocument/2006/relationships/hyperlink" Target="http://nij.gov/funding/Documents/solicitations/NIJ-2016-8890.pdf" TargetMode="External"/><Relationship Id="rId669" Type="http://schemas.openxmlformats.org/officeDocument/2006/relationships/hyperlink" Target="https://www.bja.gov/funding/SCAtechcareers16.pdf" TargetMode="External"/><Relationship Id="rId834" Type="http://schemas.openxmlformats.org/officeDocument/2006/relationships/hyperlink" Target="http://www.grants.gov/web/grants/view-opportunity.html?oppId=282214" TargetMode="External"/><Relationship Id="rId876" Type="http://schemas.openxmlformats.org/officeDocument/2006/relationships/hyperlink" Target="http://www.transportation.gov/policy/aviation-policy/small-community-rural-air-service/SCASDP"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http://www.grants.gov/web/grants/view-opportunity.html?oppId=282063" TargetMode="External"/><Relationship Id="rId266" Type="http://schemas.openxmlformats.org/officeDocument/2006/relationships/hyperlink" Target="http://www.grants.gov/web/grants/view-opportunity.html?oppId=282405" TargetMode="External"/><Relationship Id="rId431" Type="http://schemas.openxmlformats.org/officeDocument/2006/relationships/hyperlink" Target="http://www.fema.gov/assistance-firefighters-grant-awards" TargetMode="External"/><Relationship Id="rId473" Type="http://schemas.openxmlformats.org/officeDocument/2006/relationships/hyperlink" Target="http://www.grants.gov/web/grants/view-opportunity.html?oppId=282182" TargetMode="External"/><Relationship Id="rId529" Type="http://schemas.openxmlformats.org/officeDocument/2006/relationships/hyperlink" Target="http://www.grants.gov/" TargetMode="External"/><Relationship Id="rId680" Type="http://schemas.openxmlformats.org/officeDocument/2006/relationships/hyperlink" Target="http://www.dol.gov/oasam/grants/" TargetMode="External"/><Relationship Id="rId736" Type="http://schemas.openxmlformats.org/officeDocument/2006/relationships/hyperlink" Target="http://www.archives.gov/nhprc/announcement/editions.html" TargetMode="External"/><Relationship Id="rId901" Type="http://schemas.openxmlformats.org/officeDocument/2006/relationships/hyperlink" Target="http://www.grants.gov/web/grants/view-opportunity.html?oppId=281810" TargetMode="External"/><Relationship Id="rId30" Type="http://schemas.openxmlformats.org/officeDocument/2006/relationships/hyperlink" Target="http://www.grants.gov/web/grants/view-opportunity.html?oppId=279655" TargetMode="External"/><Relationship Id="rId126" Type="http://schemas.openxmlformats.org/officeDocument/2006/relationships/hyperlink" Target="http://www.grants.gov/web/grants/view-opportunity.html?oppId=282031" TargetMode="External"/><Relationship Id="rId168" Type="http://schemas.openxmlformats.org/officeDocument/2006/relationships/hyperlink" Target="http://www.acq.osd.mil/osbp/sb/sbs.shtml" TargetMode="External"/><Relationship Id="rId333" Type="http://schemas.openxmlformats.org/officeDocument/2006/relationships/hyperlink" Target="http://www.grants.gov/web/grants/view-opportunity.html?oppId=282101" TargetMode="External"/><Relationship Id="rId540" Type="http://schemas.openxmlformats.org/officeDocument/2006/relationships/hyperlink" Target="http://www.ojp.usdoj.gov/nij/funding/welcome.htm" TargetMode="External"/><Relationship Id="rId778" Type="http://schemas.openxmlformats.org/officeDocument/2006/relationships/hyperlink" Target="http://nsf.gov/funding/pgm_list.jsp?org=NSF&amp;ord=date" TargetMode="External"/><Relationship Id="rId72" Type="http://schemas.openxmlformats.org/officeDocument/2006/relationships/hyperlink" Target="http://www.nrcs.usda.gov/wps/portal/nrcs/main/national/programs/farmbill/rcpp/" TargetMode="External"/><Relationship Id="rId375" Type="http://schemas.openxmlformats.org/officeDocument/2006/relationships/hyperlink" Target="http://www.grants.gov/web/grants/view-opportunity.html?oppId=282072" TargetMode="External"/><Relationship Id="rId582" Type="http://schemas.openxmlformats.org/officeDocument/2006/relationships/hyperlink" Target="http://www.grants.gov/web/grants/view-opportunity.html?oppId=282585" TargetMode="External"/><Relationship Id="rId638" Type="http://schemas.openxmlformats.org/officeDocument/2006/relationships/hyperlink" Target="http://www.grants.gov/web/grants/view-opportunity.html?oppId=281601" TargetMode="External"/><Relationship Id="rId803" Type="http://schemas.openxmlformats.org/officeDocument/2006/relationships/hyperlink" Target="http://www.sbir.gov/" TargetMode="External"/><Relationship Id="rId845" Type="http://schemas.openxmlformats.org/officeDocument/2006/relationships/hyperlink" Target="http://www.grants.gov/web/grants/view-opportunity.html?oppId=282375" TargetMode="External"/><Relationship Id="rId3" Type="http://schemas.microsoft.com/office/2007/relationships/stylesWithEffects" Target="stylesWithEffects.xml"/><Relationship Id="rId235" Type="http://schemas.openxmlformats.org/officeDocument/2006/relationships/hyperlink" Target="https://www.gpo.gov/fdsys/pkg/FR-2016-02-05/pdf/2016-02292.pdf" TargetMode="External"/><Relationship Id="rId277" Type="http://schemas.openxmlformats.org/officeDocument/2006/relationships/hyperlink" Target="http://www.grants.gov/web/grants/view-opportunity.html?oppId=282347" TargetMode="External"/><Relationship Id="rId400" Type="http://schemas.openxmlformats.org/officeDocument/2006/relationships/hyperlink" Target="http://www.grants.gov/web/grants/view-opportunity.html?oppId=249657" TargetMode="External"/><Relationship Id="rId442" Type="http://schemas.openxmlformats.org/officeDocument/2006/relationships/hyperlink" Target="http://www.fema.gov/fire-grant-contact-information" TargetMode="External"/><Relationship Id="rId484" Type="http://schemas.openxmlformats.org/officeDocument/2006/relationships/hyperlink" Target="mailto:ChoiceNeighborhoods@hud.gov" TargetMode="External"/><Relationship Id="rId705" Type="http://schemas.openxmlformats.org/officeDocument/2006/relationships/hyperlink" Target="http://www.grants.gov/web/grants/view-opportunity.html?oppId=282295" TargetMode="External"/><Relationship Id="rId887" Type="http://schemas.openxmlformats.org/officeDocument/2006/relationships/hyperlink" Target="http://www.grants.gov/web/grants/view-opportunity.html?oppId=282628" TargetMode="External"/><Relationship Id="rId137" Type="http://schemas.openxmlformats.org/officeDocument/2006/relationships/hyperlink" Target="http://www.grants.gov/web/grants/view-opportunity.html?oppId=281686" TargetMode="External"/><Relationship Id="rId302" Type="http://schemas.openxmlformats.org/officeDocument/2006/relationships/hyperlink" Target="http://www.grants.gov/web/grants/view-opportunity.html?oppId=282610" TargetMode="External"/><Relationship Id="rId344" Type="http://schemas.openxmlformats.org/officeDocument/2006/relationships/hyperlink" Target="http://www.grants.gov/web/grants/view-opportunity.html?oppId=282415" TargetMode="External"/><Relationship Id="rId691" Type="http://schemas.openxmlformats.org/officeDocument/2006/relationships/hyperlink" Target="http://www.cfda.gov/" TargetMode="External"/><Relationship Id="rId747" Type="http://schemas.openxmlformats.org/officeDocument/2006/relationships/hyperlink" Target="https://www.arts.gov/grants/apply-grant/grants-organizations" TargetMode="External"/><Relationship Id="rId789" Type="http://schemas.openxmlformats.org/officeDocument/2006/relationships/hyperlink" Target="http://www.grants.gov/web/grants/view-opportunity.html?oppId=282282" TargetMode="External"/><Relationship Id="rId912" Type="http://schemas.openxmlformats.org/officeDocument/2006/relationships/hyperlink" Target="http://www.grants.gov/web/grants/view-opportunity.html?oppId=282187" TargetMode="External"/><Relationship Id="rId41" Type="http://schemas.openxmlformats.org/officeDocument/2006/relationships/hyperlink" Target="http://www.dol.gov/CFBNP/" TargetMode="External"/><Relationship Id="rId83" Type="http://schemas.openxmlformats.org/officeDocument/2006/relationships/hyperlink" Target="http://www.grants.gov/web/grants/view-opportunity.html?oppId=281746" TargetMode="External"/><Relationship Id="rId179" Type="http://schemas.openxmlformats.org/officeDocument/2006/relationships/hyperlink" Target="http://www.grants.gov/web/grants/view-opportunity.html?oppId=282236" TargetMode="External"/><Relationship Id="rId386" Type="http://schemas.openxmlformats.org/officeDocument/2006/relationships/hyperlink" Target="http://www.grants.gov/web/grants/view-opportunity.html?oppId=280812" TargetMode="External"/><Relationship Id="rId551" Type="http://schemas.openxmlformats.org/officeDocument/2006/relationships/hyperlink" Target="https://www.bja.gov/funding/BWCSmallAgency16.pdf" TargetMode="External"/><Relationship Id="rId593" Type="http://schemas.openxmlformats.org/officeDocument/2006/relationships/hyperlink" Target="http://www.grants.gov/web/grants/view-opportunity.html?oppId=282321" TargetMode="External"/><Relationship Id="rId607" Type="http://schemas.openxmlformats.org/officeDocument/2006/relationships/hyperlink" Target="mailto:askbjs@usdoj.gov" TargetMode="External"/><Relationship Id="rId649" Type="http://schemas.openxmlformats.org/officeDocument/2006/relationships/hyperlink" Target="mailto:grants@ncjrs.gov" TargetMode="External"/><Relationship Id="rId814"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856" Type="http://schemas.openxmlformats.org/officeDocument/2006/relationships/hyperlink" Target="http://www.grants.gov/web/grants/view-opportunity.html?oppId=282155" TargetMode="External"/><Relationship Id="rId190" Type="http://schemas.openxmlformats.org/officeDocument/2006/relationships/hyperlink" Target="http://www.grants.gov/web/grants/view-opportunity.html?oppId=282334" TargetMode="External"/><Relationship Id="rId204" Type="http://schemas.openxmlformats.org/officeDocument/2006/relationships/hyperlink" Target="http://www.grants.gov/web/grants/view-opportunity.html?oppId=270446" TargetMode="External"/><Relationship Id="rId246" Type="http://schemas.openxmlformats.org/officeDocument/2006/relationships/hyperlink" Target="http://www.grants.gov/web/grants/view-opportunity.html?oppId=281829" TargetMode="External"/><Relationship Id="rId288" Type="http://schemas.openxmlformats.org/officeDocument/2006/relationships/hyperlink" Target="http://www.hhs.gov/about/" TargetMode="External"/><Relationship Id="rId411" Type="http://schemas.openxmlformats.org/officeDocument/2006/relationships/hyperlink" Target="http://www.grants.gov/web/grants/view-opportunity.html?oppId=239080" TargetMode="External"/><Relationship Id="rId453" Type="http://schemas.openxmlformats.org/officeDocument/2006/relationships/hyperlink" Target="http://www.grants.gov/web/grants/view-opportunity.html?oppId=281474" TargetMode="External"/><Relationship Id="rId509" Type="http://schemas.openxmlformats.org/officeDocument/2006/relationships/hyperlink" Target="https://www.imls.gov/grants/available/laura-bush-21st-century-librarian-program" TargetMode="External"/><Relationship Id="rId660" Type="http://schemas.openxmlformats.org/officeDocument/2006/relationships/hyperlink" Target="https://www.bja.gov/funding/SPI16.pdf" TargetMode="External"/><Relationship Id="rId898" Type="http://schemas.openxmlformats.org/officeDocument/2006/relationships/hyperlink" Target="http://www.grants.gov/web/grants/view-opportunity.html?oppId=282433" TargetMode="External"/><Relationship Id="rId106" Type="http://schemas.openxmlformats.org/officeDocument/2006/relationships/hyperlink" Target="http://www.cop.noaa.gov/opportunities/grants/" TargetMode="External"/><Relationship Id="rId313" Type="http://schemas.openxmlformats.org/officeDocument/2006/relationships/hyperlink" Target="http://www.grants.gov/web/grants/view-opportunity.html?oppId=282582" TargetMode="External"/><Relationship Id="rId495" Type="http://schemas.openxmlformats.org/officeDocument/2006/relationships/image" Target="media/image31.png"/><Relationship Id="rId716" Type="http://schemas.openxmlformats.org/officeDocument/2006/relationships/hyperlink" Target="http://www.grants.gov/web/grants/view-opportunity.html?oppId=281948" TargetMode="External"/><Relationship Id="rId758" Type="http://schemas.openxmlformats.org/officeDocument/2006/relationships/hyperlink" Target="http://www.neh.gov/grants/odh/humanities-open-book-program" TargetMode="External"/><Relationship Id="rId923" Type="http://schemas.openxmlformats.org/officeDocument/2006/relationships/theme" Target="theme/theme1.xml"/><Relationship Id="rId10" Type="http://schemas.openxmlformats.org/officeDocument/2006/relationships/hyperlink" Target="http://www.acq.osd.mil/osbp/sbir/" TargetMode="External"/><Relationship Id="rId52" Type="http://schemas.openxmlformats.org/officeDocument/2006/relationships/hyperlink" Target="http://ric.nal.usda.gov/funding-resources" TargetMode="External"/><Relationship Id="rId94" Type="http://schemas.openxmlformats.org/officeDocument/2006/relationships/hyperlink" Target="http://www.grants.gov/web/grants/view-opportunity.html?oppId=279153" TargetMode="External"/><Relationship Id="rId148" Type="http://schemas.openxmlformats.org/officeDocument/2006/relationships/hyperlink" Target="http://www.eda.gov/" TargetMode="External"/><Relationship Id="rId355" Type="http://schemas.openxmlformats.org/officeDocument/2006/relationships/hyperlink" Target="http://www.grants.gov/web/grants/view-opportunity.html?oppId=282324" TargetMode="External"/><Relationship Id="rId397" Type="http://schemas.openxmlformats.org/officeDocument/2006/relationships/hyperlink" Target="http://www.grants.gov/web/grants/view-opportunity.html?oppId=282049" TargetMode="External"/><Relationship Id="rId520" Type="http://schemas.openxmlformats.org/officeDocument/2006/relationships/hyperlink" Target="http://www.grants.gov/" TargetMode="External"/><Relationship Id="rId562" Type="http://schemas.openxmlformats.org/officeDocument/2006/relationships/hyperlink" Target="http://www.grants.gov/web/grants/view-opportunity.html?oppId=282208" TargetMode="External"/><Relationship Id="rId618" Type="http://schemas.openxmlformats.org/officeDocument/2006/relationships/hyperlink" Target="http://nij.gov/funding/Documents/solicitations/NIJ-2016-9090.pdf" TargetMode="External"/><Relationship Id="rId825" Type="http://schemas.openxmlformats.org/officeDocument/2006/relationships/hyperlink" Target="http://exchanges.state.gov/grants/open2.html" TargetMode="External"/><Relationship Id="rId215" Type="http://schemas.openxmlformats.org/officeDocument/2006/relationships/hyperlink" Target="http://www2.ed.gov/fund/grant/find/edlite-forecast.html" TargetMode="External"/><Relationship Id="rId257" Type="http://schemas.openxmlformats.org/officeDocument/2006/relationships/hyperlink" Target="http://www.grants.gov/web/grants/view-opportunity.html?oppId=281963" TargetMode="External"/><Relationship Id="rId422" Type="http://schemas.openxmlformats.org/officeDocument/2006/relationships/hyperlink" Target="http://www.fema.gov/fire-prevention-safety-grants-success-stories" TargetMode="External"/><Relationship Id="rId464" Type="http://schemas.openxmlformats.org/officeDocument/2006/relationships/hyperlink" Target="http://portal.hud.gov/hudportal/HUD?src=/topics/grants" TargetMode="External"/><Relationship Id="rId867" Type="http://schemas.openxmlformats.org/officeDocument/2006/relationships/hyperlink" Target="http://www.grants.gov/web/grants/view-opportunity.html?oppId=282394" TargetMode="External"/><Relationship Id="rId299" Type="http://schemas.openxmlformats.org/officeDocument/2006/relationships/hyperlink" Target="http://www.grants.gov/web/grants/view-opportunity.html?oppId=282258" TargetMode="External"/><Relationship Id="rId727" Type="http://schemas.openxmlformats.org/officeDocument/2006/relationships/hyperlink" Target="http://www.grants.gov/web/grants/view-opportunity.html?oppId=280002" TargetMode="External"/><Relationship Id="rId63" Type="http://schemas.openxmlformats.org/officeDocument/2006/relationships/hyperlink" Target="https://www.ams.usda.gov/services/grants/fmpp" TargetMode="External"/><Relationship Id="rId159" Type="http://schemas.openxmlformats.org/officeDocument/2006/relationships/hyperlink" Target="mailto:SIFapplication@cns.gov" TargetMode="External"/><Relationship Id="rId366" Type="http://schemas.openxmlformats.org/officeDocument/2006/relationships/hyperlink" Target="http://www.grants.gov/web/grants/view-opportunity.html?oppId=282732" TargetMode="External"/><Relationship Id="rId573" Type="http://schemas.openxmlformats.org/officeDocument/2006/relationships/hyperlink" Target="mailto:support@grants.gov" TargetMode="External"/><Relationship Id="rId780" Type="http://schemas.openxmlformats.org/officeDocument/2006/relationships/hyperlink" Target="http://www.grants.gov/web/grants/view-opportunity.html?oppId=282552" TargetMode="External"/><Relationship Id="rId226" Type="http://schemas.openxmlformats.org/officeDocument/2006/relationships/hyperlink" Target="http://www.grants.gov/web/grants/view-opportunity.html?oppId=282065" TargetMode="External"/><Relationship Id="rId433" Type="http://schemas.openxmlformats.org/officeDocument/2006/relationships/hyperlink" Target="http://www.fema.gov/staffing-adequate-fire-emergency-response-grants" TargetMode="External"/><Relationship Id="rId878" Type="http://schemas.openxmlformats.org/officeDocument/2006/relationships/hyperlink" Target="http://www.grants.gov/web/grants/view-opportunity.html?oppId=282593" TargetMode="External"/><Relationship Id="rId640" Type="http://schemas.openxmlformats.org/officeDocument/2006/relationships/hyperlink" Target="mailto:support@grants.gov" TargetMode="External"/><Relationship Id="rId738" Type="http://schemas.openxmlformats.org/officeDocument/2006/relationships/hyperlink" Target="http://www.grants.gov/web/grants/view-opportunity.html?oppId=280202" TargetMode="External"/><Relationship Id="rId74" Type="http://schemas.openxmlformats.org/officeDocument/2006/relationships/hyperlink" Target="http://www.grants.gov/web/grants/view-opportunity.html?oppId=282185" TargetMode="External"/><Relationship Id="rId377" Type="http://schemas.openxmlformats.org/officeDocument/2006/relationships/hyperlink" Target="http://www.grants.gov/web/grants/view-opportunity.html?oppId=282594" TargetMode="External"/><Relationship Id="rId500" Type="http://schemas.openxmlformats.org/officeDocument/2006/relationships/hyperlink" Target="mailto:storo@imls.gov" TargetMode="External"/><Relationship Id="rId584" Type="http://schemas.openxmlformats.org/officeDocument/2006/relationships/hyperlink" Target="mailto:virginia.baran@usdoj.gov" TargetMode="External"/><Relationship Id="rId805" Type="http://schemas.openxmlformats.org/officeDocument/2006/relationships/hyperlink" Target="http://www.grants.gov/web/grants/view-opportunity.html?oppId=282341" TargetMode="External"/><Relationship Id="rId5" Type="http://schemas.openxmlformats.org/officeDocument/2006/relationships/webSettings" Target="webSettings.xml"/><Relationship Id="rId237" Type="http://schemas.openxmlformats.org/officeDocument/2006/relationships/hyperlink" Target="http://www.grants.gov/web/grants/view-opportunity.html?oppId=281373" TargetMode="External"/><Relationship Id="rId791" Type="http://schemas.openxmlformats.org/officeDocument/2006/relationships/image" Target="media/image55.png"/><Relationship Id="rId889" Type="http://schemas.openxmlformats.org/officeDocument/2006/relationships/hyperlink" Target="mailto:fawn.thompson@dot.gov" TargetMode="External"/><Relationship Id="rId444" Type="http://schemas.openxmlformats.org/officeDocument/2006/relationships/hyperlink" Target="mailto:GMD-Systems-Branch@fema.gov" TargetMode="External"/><Relationship Id="rId651" Type="http://schemas.openxmlformats.org/officeDocument/2006/relationships/hyperlink" Target="http://nij.gov/funding/Documents/solicitations/NIJ-2016-9011.pdf" TargetMode="External"/><Relationship Id="rId749" Type="http://schemas.openxmlformats.org/officeDocument/2006/relationships/hyperlink" Target="mailto:Webmgr@arts.gov" TargetMode="External"/><Relationship Id="rId290" Type="http://schemas.openxmlformats.org/officeDocument/2006/relationships/image" Target="media/image23.png"/><Relationship Id="rId304" Type="http://schemas.openxmlformats.org/officeDocument/2006/relationships/hyperlink" Target="http://www.grants.gov/web/grants/view-opportunity.html?oppId=282697" TargetMode="External"/><Relationship Id="rId388" Type="http://schemas.openxmlformats.org/officeDocument/2006/relationships/hyperlink" Target="http://www.grants.gov/web/grants/view-opportunity.html?oppId=72615" TargetMode="External"/><Relationship Id="rId511" Type="http://schemas.openxmlformats.org/officeDocument/2006/relationships/hyperlink" Target="http://www.grants.gov/web/grants/view-opportunity.html?oppId=280678" TargetMode="External"/><Relationship Id="rId609" Type="http://schemas.openxmlformats.org/officeDocument/2006/relationships/hyperlink" Target="https://www.bja.gov/funding/TIPS16.pdf" TargetMode="External"/><Relationship Id="rId85" Type="http://schemas.openxmlformats.org/officeDocument/2006/relationships/hyperlink" Target="http://www.grants.gov/web/grants/exit-disclaimer.html" TargetMode="External"/><Relationship Id="rId150" Type="http://schemas.openxmlformats.org/officeDocument/2006/relationships/hyperlink" Target="mailto:david.raymond.ives@eda.gov" TargetMode="External"/><Relationship Id="rId595" Type="http://schemas.openxmlformats.org/officeDocument/2006/relationships/hyperlink" Target="mailto:grants@ncjrs.gov" TargetMode="External"/><Relationship Id="rId816" Type="http://schemas.openxmlformats.org/officeDocument/2006/relationships/image" Target="media/image59.png"/><Relationship Id="rId248" Type="http://schemas.openxmlformats.org/officeDocument/2006/relationships/image" Target="media/image20.png"/><Relationship Id="rId455" Type="http://schemas.openxmlformats.org/officeDocument/2006/relationships/hyperlink" Target="mailto:GMD-Systems-Branch@fema.gov" TargetMode="External"/><Relationship Id="rId662" Type="http://schemas.openxmlformats.org/officeDocument/2006/relationships/hyperlink" Target="http://www.grants.gov/web/grants/view-opportunity.html?oppId=281577" TargetMode="External"/><Relationship Id="rId12" Type="http://schemas.openxmlformats.org/officeDocument/2006/relationships/hyperlink" Target="http://science.energy.gov/sbir/" TargetMode="External"/><Relationship Id="rId108" Type="http://schemas.openxmlformats.org/officeDocument/2006/relationships/hyperlink" Target="http://www.nurp.noaa.gov/Funding.htm" TargetMode="External"/><Relationship Id="rId315" Type="http://schemas.openxmlformats.org/officeDocument/2006/relationships/hyperlink" Target="http://www.grants.gov/web/grants/view-opportunity.html?oppId=282471" TargetMode="External"/><Relationship Id="rId522" Type="http://schemas.openxmlformats.org/officeDocument/2006/relationships/hyperlink" Target="http://www.grants.gov/web/grants/view-opportunity.html?oppId=282830" TargetMode="External"/><Relationship Id="rId96" Type="http://schemas.openxmlformats.org/officeDocument/2006/relationships/hyperlink" Target="mailto:robert.stephenson@wdc.usda.gov" TargetMode="External"/><Relationship Id="rId161" Type="http://schemas.openxmlformats.org/officeDocument/2006/relationships/hyperlink" Target="http://www.nationalservice.gov/" TargetMode="External"/><Relationship Id="rId399" Type="http://schemas.openxmlformats.org/officeDocument/2006/relationships/hyperlink" Target="http://www.grants.gov/web/grants/view-opportunity.html?oppId=249041" TargetMode="External"/><Relationship Id="rId827" Type="http://schemas.openxmlformats.org/officeDocument/2006/relationships/hyperlink" Target="http://www.grants.gov/web/grants/view-opportunity.html?oppId=282155" TargetMode="External"/><Relationship Id="rId259" Type="http://schemas.openxmlformats.org/officeDocument/2006/relationships/hyperlink" Target="http://www.grants.gov/web/grants/view-opportunity.html?oppId=281934" TargetMode="External"/><Relationship Id="rId466" Type="http://schemas.openxmlformats.org/officeDocument/2006/relationships/image" Target="media/image28.png"/><Relationship Id="rId673" Type="http://schemas.openxmlformats.org/officeDocument/2006/relationships/image" Target="media/image36.png"/><Relationship Id="rId880" Type="http://schemas.openxmlformats.org/officeDocument/2006/relationships/hyperlink" Target="mailto:samuel.snead@dot.gov" TargetMode="External"/><Relationship Id="rId23" Type="http://schemas.openxmlformats.org/officeDocument/2006/relationships/hyperlink" Target="mailto:Pearson.Owens@ed.gov" TargetMode="External"/><Relationship Id="rId119" Type="http://schemas.openxmlformats.org/officeDocument/2006/relationships/hyperlink" Target="http://www.nist.gov/admin/od/contract/contract.htm" TargetMode="External"/><Relationship Id="rId326" Type="http://schemas.openxmlformats.org/officeDocument/2006/relationships/hyperlink" Target="http://www.grants.gov/web/grants/view-opportunity.html?oppId=282059" TargetMode="External"/><Relationship Id="rId533" Type="http://schemas.openxmlformats.org/officeDocument/2006/relationships/hyperlink" Target="mailto:Kelly_Niland@fws.gov" TargetMode="External"/><Relationship Id="rId740" Type="http://schemas.openxmlformats.org/officeDocument/2006/relationships/hyperlink" Target="mailto:Jeff.delaconcepcion@Nara.gov" TargetMode="External"/><Relationship Id="rId838" Type="http://schemas.openxmlformats.org/officeDocument/2006/relationships/hyperlink" Target="http://www.grants.gov/web/grants/view-opportunity.html?oppId=282479" TargetMode="External"/><Relationship Id="rId172" Type="http://schemas.openxmlformats.org/officeDocument/2006/relationships/hyperlink" Target="http://www.grants.gov/web/grants/view-opportunity.html?oppId=282087" TargetMode="External"/><Relationship Id="rId477" Type="http://schemas.openxmlformats.org/officeDocument/2006/relationships/hyperlink" Target="http://portal.hud.gov/hudportal/HUD?src=/program_offices/administration/grants/fundsavail" TargetMode="External"/><Relationship Id="rId600" Type="http://schemas.openxmlformats.org/officeDocument/2006/relationships/hyperlink" Target="http://nij.gov/funding/Documents/solicitations/NIJ-2016-9088.pdf" TargetMode="External"/><Relationship Id="rId684" Type="http://schemas.openxmlformats.org/officeDocument/2006/relationships/hyperlink" Target="http://www.dol.gov/oasam/grants/" TargetMode="External"/><Relationship Id="rId337" Type="http://schemas.openxmlformats.org/officeDocument/2006/relationships/hyperlink" Target="http://www.grants.gov/web/grants/view-opportunity.html?oppId=282441" TargetMode="External"/><Relationship Id="rId891" Type="http://schemas.openxmlformats.org/officeDocument/2006/relationships/hyperlink" Target="https://www.transportation.gov/FASTLANEgrants" TargetMode="External"/><Relationship Id="rId905" Type="http://schemas.openxmlformats.org/officeDocument/2006/relationships/image" Target="media/image66.png"/><Relationship Id="rId34" Type="http://schemas.openxmlformats.org/officeDocument/2006/relationships/image" Target="media/image5.png"/><Relationship Id="rId544" Type="http://schemas.openxmlformats.org/officeDocument/2006/relationships/hyperlink" Target="http://www.justice.gov/business/" TargetMode="External"/><Relationship Id="rId751" Type="http://schemas.openxmlformats.org/officeDocument/2006/relationships/image" Target="media/image47.png"/><Relationship Id="rId849" Type="http://schemas.openxmlformats.org/officeDocument/2006/relationships/hyperlink" Target="http://www.grants.gov/web/grants/view-opportunity.html?oppId=282534" TargetMode="External"/><Relationship Id="rId183" Type="http://schemas.openxmlformats.org/officeDocument/2006/relationships/hyperlink" Target="http://www.grants.gov/web/grants/view-opportunity.html?oppId=281876" TargetMode="External"/><Relationship Id="rId390" Type="http://schemas.openxmlformats.org/officeDocument/2006/relationships/hyperlink" Target="http://www.grants.gov/web/grants/view-opportunity.html?oppId=72633" TargetMode="External"/><Relationship Id="rId404" Type="http://schemas.openxmlformats.org/officeDocument/2006/relationships/hyperlink" Target="http://www.grants.gov/web/grants/view-opportunity.html?oppId=281478" TargetMode="External"/><Relationship Id="rId611" Type="http://schemas.openxmlformats.org/officeDocument/2006/relationships/hyperlink" Target="http://www.grants.gov/web/grants/view-opportunity.html?oppId=281935" TargetMode="External"/><Relationship Id="rId250" Type="http://schemas.openxmlformats.org/officeDocument/2006/relationships/hyperlink" Target="https://eere-exchange.energy.gov/" TargetMode="External"/><Relationship Id="rId488" Type="http://schemas.openxmlformats.org/officeDocument/2006/relationships/hyperlink" Target="http://www.grants.gov/web/grants/view-opportunity.html?oppId=281074" TargetMode="External"/><Relationship Id="rId695" Type="http://schemas.openxmlformats.org/officeDocument/2006/relationships/hyperlink" Target="http://www.dol.gov/vets/grants/grants/main.htm" TargetMode="External"/><Relationship Id="rId709" Type="http://schemas.openxmlformats.org/officeDocument/2006/relationships/hyperlink" Target="http://www.grants.gov/web/grants/view-opportunity.html?oppId=282220" TargetMode="External"/><Relationship Id="rId916" Type="http://schemas.openxmlformats.org/officeDocument/2006/relationships/hyperlink" Target="http://www.grants.gov/web/grants/view-opportunity.html?oppId=282007" TargetMode="External"/><Relationship Id="rId45" Type="http://schemas.openxmlformats.org/officeDocument/2006/relationships/hyperlink" Target="http://www.nationalservice.gov/special-initiatives/communities/faith-based-and-other-community-initiatives-and-neighborhood" TargetMode="External"/><Relationship Id="rId110" Type="http://schemas.openxmlformats.org/officeDocument/2006/relationships/hyperlink" Target="http://www.nmfs.noaa.gov/pr/about/grant.htm" TargetMode="External"/><Relationship Id="rId348" Type="http://schemas.openxmlformats.org/officeDocument/2006/relationships/hyperlink" Target="http://www.grants.gov/web/grants/view-opportunity.html?oppId=282299" TargetMode="External"/><Relationship Id="rId555" Type="http://schemas.openxmlformats.org/officeDocument/2006/relationships/hyperlink" Target="mailto:support@grants.gov" TargetMode="External"/><Relationship Id="rId762" Type="http://schemas.openxmlformats.org/officeDocument/2006/relationships/hyperlink" Target="mailto:publicpgms@neh.gov" TargetMode="External"/><Relationship Id="rId194" Type="http://schemas.openxmlformats.org/officeDocument/2006/relationships/hyperlink" Target="http://www.grants.gov/web/grants/view-opportunity.html?oppId=282256" TargetMode="External"/><Relationship Id="rId208" Type="http://schemas.openxmlformats.org/officeDocument/2006/relationships/hyperlink" Target="http://www.grants.gov/web/grants/view-opportunity.html?oppId=282798" TargetMode="External"/><Relationship Id="rId415" Type="http://schemas.openxmlformats.org/officeDocument/2006/relationships/hyperlink" Target="http://www.grants.gov/web/grants/view-opportunity.html?oppId=281316" TargetMode="External"/><Relationship Id="rId622" Type="http://schemas.openxmlformats.org/officeDocument/2006/relationships/hyperlink" Target="mailto:support@grants.gov" TargetMode="External"/><Relationship Id="rId261" Type="http://schemas.openxmlformats.org/officeDocument/2006/relationships/hyperlink" Target="http://www.grants.gov/web/grants/view-opportunity.html?oppId=282791" TargetMode="External"/><Relationship Id="rId499" Type="http://schemas.openxmlformats.org/officeDocument/2006/relationships/hyperlink" Target="https://www.imls.gov/grants/available/stem-expert-facilitation-family-learning-libraries-and-museums-stemex" TargetMode="External"/><Relationship Id="rId56" Type="http://schemas.openxmlformats.org/officeDocument/2006/relationships/hyperlink" Target="http://www.grants.gov/web/grants/view-opportunity.html?oppId=282162" TargetMode="External"/><Relationship Id="rId359" Type="http://schemas.openxmlformats.org/officeDocument/2006/relationships/hyperlink" Target="http://www.grants.gov/web/grants/view-opportunity.html?oppId=282691" TargetMode="External"/><Relationship Id="rId566" Type="http://schemas.openxmlformats.org/officeDocument/2006/relationships/hyperlink" Target="http://www.ojjdp.gov/grants/solicitations/FY2016/JJReform.pdf" TargetMode="External"/><Relationship Id="rId773" Type="http://schemas.openxmlformats.org/officeDocument/2006/relationships/image" Target="media/image50.gif"/><Relationship Id="rId121" Type="http://schemas.openxmlformats.org/officeDocument/2006/relationships/hyperlink" Target="http://www.commerce.gov/about-commerce/grants-contracting-trade-opportunities" TargetMode="External"/><Relationship Id="rId219" Type="http://schemas.openxmlformats.org/officeDocument/2006/relationships/hyperlink" Target="mailto:ddra@ed.gov" TargetMode="External"/><Relationship Id="rId426" Type="http://schemas.openxmlformats.org/officeDocument/2006/relationships/hyperlink" Target="http://www.fema.gov/fire-prevention-safety-grants-success-stories" TargetMode="External"/><Relationship Id="rId633" Type="http://schemas.openxmlformats.org/officeDocument/2006/relationships/hyperlink" Target="http://nij.gov/funding/Documents/solicitations/NIJ-2016-9086.pdf" TargetMode="External"/><Relationship Id="rId840" Type="http://schemas.openxmlformats.org/officeDocument/2006/relationships/hyperlink" Target="http://www.grants.gov/web/grants/view-opportunity.html?oppId=282684" TargetMode="External"/><Relationship Id="rId67" Type="http://schemas.openxmlformats.org/officeDocument/2006/relationships/hyperlink" Target="mailto:USDAFMPPQuestions@ams.usda.gov" TargetMode="External"/><Relationship Id="rId272" Type="http://schemas.openxmlformats.org/officeDocument/2006/relationships/hyperlink" Target="http://www.epa.gov/sites/production/files/2016-03/documents/2016rfpp2grant.pdf" TargetMode="External"/><Relationship Id="rId577" Type="http://schemas.openxmlformats.org/officeDocument/2006/relationships/hyperlink" Target="http://www.grants.gov/web/grants/view-opportunity.html?oppId=282447" TargetMode="External"/><Relationship Id="rId700" Type="http://schemas.openxmlformats.org/officeDocument/2006/relationships/image" Target="media/image37.png"/><Relationship Id="rId132" Type="http://schemas.openxmlformats.org/officeDocument/2006/relationships/hyperlink" Target="http://www.grants.gov/web/grants/view-opportunity.html?oppId=281629" TargetMode="External"/><Relationship Id="rId784" Type="http://schemas.openxmlformats.org/officeDocument/2006/relationships/hyperlink" Target="http://www.grants.gov/web/grants/view-opportunity.html?oppId=282410" TargetMode="External"/><Relationship Id="rId437" Type="http://schemas.openxmlformats.org/officeDocument/2006/relationships/hyperlink" Target="http://www.fema.gov/fire-prevention-safety-grants-awards" TargetMode="External"/><Relationship Id="rId644" Type="http://schemas.openxmlformats.org/officeDocument/2006/relationships/hyperlink" Target="http://www.grants.gov/web/grants/view-opportunity.html?oppId=281799" TargetMode="External"/><Relationship Id="rId851" Type="http://schemas.openxmlformats.org/officeDocument/2006/relationships/hyperlink" Target="http://www.grants.gov/web/grants/view-opportunity.html?oppId=282375" TargetMode="External"/><Relationship Id="rId283" Type="http://schemas.openxmlformats.org/officeDocument/2006/relationships/hyperlink" Target="http://www.grants.gov/web/grants/view-opportunity.html?oppId=281713" TargetMode="External"/><Relationship Id="rId490" Type="http://schemas.openxmlformats.org/officeDocument/2006/relationships/hyperlink" Target="mailto:loyd.lamois@hud.gov" TargetMode="External"/><Relationship Id="rId504" Type="http://schemas.openxmlformats.org/officeDocument/2006/relationships/hyperlink" Target="https://www.imls.gov/issues/national-issues/21st-century-skills" TargetMode="External"/><Relationship Id="rId711" Type="http://schemas.openxmlformats.org/officeDocument/2006/relationships/hyperlink" Target="http://www.nasa.gov/about/research/index.html" TargetMode="External"/><Relationship Id="rId78" Type="http://schemas.openxmlformats.org/officeDocument/2006/relationships/hyperlink" Target="http://nifa.usda.gov/funding-opportunity/supplemental-and-alternative-crops-sacc" TargetMode="External"/><Relationship Id="rId143" Type="http://schemas.openxmlformats.org/officeDocument/2006/relationships/hyperlink" Target="http://www.grants.gov/web/grants/view-opportunity.html?oppId=281622" TargetMode="External"/><Relationship Id="rId350" Type="http://schemas.openxmlformats.org/officeDocument/2006/relationships/hyperlink" Target="http://www.grants.gov/web/grants/view-opportunity.html?oppId=282313" TargetMode="External"/><Relationship Id="rId588" Type="http://schemas.openxmlformats.org/officeDocument/2006/relationships/hyperlink" Target="http://www.grants.gov/web/grants/view-opportunity.html?oppId=282362" TargetMode="External"/><Relationship Id="rId795" Type="http://schemas.openxmlformats.org/officeDocument/2006/relationships/image" Target="media/image57.png"/><Relationship Id="rId809" Type="http://schemas.openxmlformats.org/officeDocument/2006/relationships/hyperlink" Target="http://www.sba.gov/tools/sba-learning-center/training/contracting-opportunities-veteran-entrepreneurs" TargetMode="External"/><Relationship Id="rId9" Type="http://schemas.openxmlformats.org/officeDocument/2006/relationships/hyperlink" Target="http://www.oar.noaa.gov/orta/" TargetMode="External"/><Relationship Id="rId210" Type="http://schemas.openxmlformats.org/officeDocument/2006/relationships/hyperlink" Target="http://www.arl.army.mil/www/default.cfm?page=8" TargetMode="External"/><Relationship Id="rId448" Type="http://schemas.openxmlformats.org/officeDocument/2006/relationships/hyperlink" Target="https://www.fema.gov/media-library/assets/documents/103279" TargetMode="External"/><Relationship Id="rId655" Type="http://schemas.openxmlformats.org/officeDocument/2006/relationships/hyperlink" Target="mailto:support@grants.gov" TargetMode="External"/><Relationship Id="rId862" Type="http://schemas.openxmlformats.org/officeDocument/2006/relationships/hyperlink" Target="http://www.grants.gov/web/grants/view-opportunity.html?oppId=282673" TargetMode="External"/><Relationship Id="rId294" Type="http://schemas.openxmlformats.org/officeDocument/2006/relationships/hyperlink" Target="http://www.grants.gov/web/grants/view-opportunity.html?oppId=282715" TargetMode="External"/><Relationship Id="rId308" Type="http://schemas.openxmlformats.org/officeDocument/2006/relationships/hyperlink" Target="http://www.grants.gov/web/grants/view-opportunity.html?oppId=282619" TargetMode="External"/><Relationship Id="rId515" Type="http://schemas.openxmlformats.org/officeDocument/2006/relationships/hyperlink" Target="mailto:mrussell@usgs.gov" TargetMode="External"/><Relationship Id="rId722" Type="http://schemas.openxmlformats.org/officeDocument/2006/relationships/hyperlink" Target="http://www.grants.gov/web/grants/view-opportunity.html?oppId=282781" TargetMode="External"/><Relationship Id="rId89" Type="http://schemas.openxmlformats.org/officeDocument/2006/relationships/hyperlink" Target="http://nifa.usda.gov/funding-opportunity/farm-business-management-and-benchmarking-fbmb-competitive-grants-program" TargetMode="External"/><Relationship Id="rId154" Type="http://schemas.openxmlformats.org/officeDocument/2006/relationships/hyperlink" Target="http://www.nationalservice.gov" TargetMode="External"/><Relationship Id="rId361" Type="http://schemas.openxmlformats.org/officeDocument/2006/relationships/hyperlink" Target="http://www.grants.gov/web/grants/view-opportunity.html?oppId=282686" TargetMode="External"/><Relationship Id="rId599" Type="http://schemas.openxmlformats.org/officeDocument/2006/relationships/hyperlink" Target="http://www.grants.gov/web/grants/view-opportunity.html?oppId=282681" TargetMode="External"/><Relationship Id="rId459" Type="http://schemas.openxmlformats.org/officeDocument/2006/relationships/hyperlink" Target="http://www.grants.gov/web/grants/view-opportunity.html?oppId=281549" TargetMode="External"/><Relationship Id="rId666" Type="http://schemas.openxmlformats.org/officeDocument/2006/relationships/hyperlink" Target="https://www.bja.gov/funding/adultdrugcourts16.pdf" TargetMode="External"/><Relationship Id="rId873" Type="http://schemas.openxmlformats.org/officeDocument/2006/relationships/hyperlink" Target="http://www.grants.gov/web/grants/view-opportunity.html?oppId=280102" TargetMode="External"/><Relationship Id="rId16" Type="http://schemas.openxmlformats.org/officeDocument/2006/relationships/hyperlink" Target="http://www.epa.gov/ncer/sbir/" TargetMode="External"/><Relationship Id="rId221" Type="http://schemas.openxmlformats.org/officeDocument/2006/relationships/hyperlink" Target="https://www.gpo.gov/fdsys/pkg/FR-2016-03-08/pdf/2016-05155.pdf" TargetMode="External"/><Relationship Id="rId319" Type="http://schemas.openxmlformats.org/officeDocument/2006/relationships/hyperlink" Target="http://www.grants.gov/web/grants/view-opportunity.html?oppId=282090" TargetMode="External"/><Relationship Id="rId526" Type="http://schemas.openxmlformats.org/officeDocument/2006/relationships/hyperlink" Target="http://www.grants.gov/" TargetMode="External"/><Relationship Id="rId733" Type="http://schemas.openxmlformats.org/officeDocument/2006/relationships/hyperlink" Target="http://www.archives.gov/nhprc/announcement/editions.html" TargetMode="External"/><Relationship Id="rId165" Type="http://schemas.openxmlformats.org/officeDocument/2006/relationships/image" Target="media/image15.png"/><Relationship Id="rId372" Type="http://schemas.openxmlformats.org/officeDocument/2006/relationships/hyperlink" Target="http://www.grants.gov/web/grants/view-opportunity.html?oppId=282806" TargetMode="External"/><Relationship Id="rId677" Type="http://schemas.openxmlformats.org/officeDocument/2006/relationships/hyperlink" Target="http://www.dol.gov/ILAB/grants/" TargetMode="External"/><Relationship Id="rId800" Type="http://schemas.openxmlformats.org/officeDocument/2006/relationships/hyperlink" Target="http://www.grants.gov/web/grants/view-opportunity.html?oppId=282525" TargetMode="External"/><Relationship Id="rId232" Type="http://schemas.openxmlformats.org/officeDocument/2006/relationships/hyperlink" Target="https://www.gpo.gov/fdsys/pkg/FR-2016-03-21/pdf/2016-06301.pdf" TargetMode="External"/><Relationship Id="rId884" Type="http://schemas.openxmlformats.org/officeDocument/2006/relationships/hyperlink" Target="http://www.grants.gov/web/grants/view-opportunity.html?oppId=282627" TargetMode="External"/><Relationship Id="rId27" Type="http://schemas.openxmlformats.org/officeDocument/2006/relationships/hyperlink" Target="http://www.grants.gov/web/grants/view-opportunity.html?oppId=281796" TargetMode="External"/><Relationship Id="rId537" Type="http://schemas.openxmlformats.org/officeDocument/2006/relationships/hyperlink" Target="http://www.ojp.usdoj.gov/BJA/funding/index.html" TargetMode="External"/><Relationship Id="rId744" Type="http://schemas.openxmlformats.org/officeDocument/2006/relationships/image" Target="media/image44.png"/><Relationship Id="rId80" Type="http://schemas.openxmlformats.org/officeDocument/2006/relationships/hyperlink" Target="http://www.grants.gov/web/grants/view-opportunity.html?oppId=281444" TargetMode="External"/><Relationship Id="rId176" Type="http://schemas.openxmlformats.org/officeDocument/2006/relationships/hyperlink" Target="http://www.grants.gov/web/grants/view-opportunity.html?oppId=282509" TargetMode="External"/><Relationship Id="rId383" Type="http://schemas.openxmlformats.org/officeDocument/2006/relationships/hyperlink" Target="http://www.grants.gov/web/grants/view-opportunity.html?oppId=253868" TargetMode="External"/><Relationship Id="rId590" Type="http://schemas.openxmlformats.org/officeDocument/2006/relationships/hyperlink" Target="http://www.grants.gov/web/grants/view-opportunity.html?oppId=282459" TargetMode="External"/><Relationship Id="rId604" Type="http://schemas.openxmlformats.org/officeDocument/2006/relationships/hyperlink" Target="mailto:grants@ncjrs.gov" TargetMode="External"/><Relationship Id="rId811" Type="http://schemas.openxmlformats.org/officeDocument/2006/relationships/hyperlink" Target="http://www.sba.gov/community/blogs/interested-exporting-these-four-resources-can-help" TargetMode="External"/><Relationship Id="rId243" Type="http://schemas.openxmlformats.org/officeDocument/2006/relationships/hyperlink" Target="http://www.grants.gov/web/grants/view-opportunity.html?oppId=281791" TargetMode="External"/><Relationship Id="rId450" Type="http://schemas.openxmlformats.org/officeDocument/2006/relationships/hyperlink" Target="http://www.grants.gov/web/grants/view-opportunity.html?oppId=281453" TargetMode="External"/><Relationship Id="rId688" Type="http://schemas.openxmlformats.org/officeDocument/2006/relationships/hyperlink" Target="http://www.dol.gov/oasam/grants/" TargetMode="External"/><Relationship Id="rId895" Type="http://schemas.openxmlformats.org/officeDocument/2006/relationships/hyperlink" Target="mailto:amy.stearns@dot.gov" TargetMode="External"/><Relationship Id="rId909" Type="http://schemas.openxmlformats.org/officeDocument/2006/relationships/image" Target="media/image68.png"/><Relationship Id="rId38" Type="http://schemas.openxmlformats.org/officeDocument/2006/relationships/image" Target="media/image8.png"/><Relationship Id="rId103" Type="http://schemas.openxmlformats.org/officeDocument/2006/relationships/hyperlink" Target="http://www.mac.doc.gov/sabit/" TargetMode="External"/><Relationship Id="rId310" Type="http://schemas.openxmlformats.org/officeDocument/2006/relationships/hyperlink" Target="http://www.grants.gov/web/grants/view-opportunity.html?oppId=282617" TargetMode="External"/><Relationship Id="rId548" Type="http://schemas.openxmlformats.org/officeDocument/2006/relationships/hyperlink" Target="https://www.bja.gov/funding/JMHCPTTA16.pdf" TargetMode="External"/><Relationship Id="rId755" Type="http://schemas.openxmlformats.org/officeDocument/2006/relationships/hyperlink" Target="http://www.neh.gov/grants/preservation/common-heritage" TargetMode="External"/><Relationship Id="rId91" Type="http://schemas.openxmlformats.org/officeDocument/2006/relationships/hyperlink" Target="http://www.grants.gov/web/grants/view-opportunity.html?oppId=281273" TargetMode="External"/><Relationship Id="rId187" Type="http://schemas.openxmlformats.org/officeDocument/2006/relationships/hyperlink" Target="http://www.grants.gov/web/grants/view-opportunity.html?oppId=282759" TargetMode="External"/><Relationship Id="rId394" Type="http://schemas.openxmlformats.org/officeDocument/2006/relationships/hyperlink" Target="http://www.grants.gov/web/grants/view-opportunity.html?oppId=188173" TargetMode="External"/><Relationship Id="rId408" Type="http://schemas.openxmlformats.org/officeDocument/2006/relationships/hyperlink" Target="http://www.grants.gov/web/grants/view-opportunity.html?oppId=261949" TargetMode="External"/><Relationship Id="rId615" Type="http://schemas.openxmlformats.org/officeDocument/2006/relationships/hyperlink" Target="http://www.bjs.gov/content/pub/pdf/grfpcjs2016sol.pdf" TargetMode="External"/><Relationship Id="rId822" Type="http://schemas.openxmlformats.org/officeDocument/2006/relationships/image" Target="media/image63.png"/><Relationship Id="rId254" Type="http://schemas.openxmlformats.org/officeDocument/2006/relationships/hyperlink" Target="http://www.grants.gov/web/grants/view-opportunity.html?oppId=281893" TargetMode="External"/><Relationship Id="rId699" Type="http://schemas.openxmlformats.org/officeDocument/2006/relationships/hyperlink" Target="http://www.dol.gov/oasam/grants/grants-oasam.htm" TargetMode="External"/><Relationship Id="rId49" Type="http://schemas.openxmlformats.org/officeDocument/2006/relationships/hyperlink" Target="http://www.epa.gov/ogd/recipient/tips.htm" TargetMode="External"/><Relationship Id="rId114" Type="http://schemas.openxmlformats.org/officeDocument/2006/relationships/hyperlink" Target="http://business.usa.gov/find-opportunities?deptID=30030&amp;task=knowledge&amp;utm_source=parature&amp;utm_medium=internal&amp;utm_campaign=knowledgbase&amp;source=SBA" TargetMode="External"/><Relationship Id="rId461" Type="http://schemas.openxmlformats.org/officeDocument/2006/relationships/hyperlink" Target="mailto:GMD-Systems-Branch@fema.gov" TargetMode="External"/><Relationship Id="rId559" Type="http://schemas.openxmlformats.org/officeDocument/2006/relationships/hyperlink" Target="http://www.grants.gov/web/grants/view-opportunity.html?oppId=282521" TargetMode="External"/><Relationship Id="rId766" Type="http://schemas.openxmlformats.org/officeDocument/2006/relationships/hyperlink" Target="http://www.grants.gov/web/grants/view-opportunity.html?oppId=281792" TargetMode="External"/><Relationship Id="rId198" Type="http://schemas.openxmlformats.org/officeDocument/2006/relationships/hyperlink" Target="http://www.grants.gov/web/grants/view-opportunity.html?oppId=281876" TargetMode="External"/><Relationship Id="rId321" Type="http://schemas.openxmlformats.org/officeDocument/2006/relationships/hyperlink" Target="http://www.grants.gov/web/grants/view-opportunity.html?oppId=282092" TargetMode="External"/><Relationship Id="rId419" Type="http://schemas.openxmlformats.org/officeDocument/2006/relationships/image" Target="media/image26.png"/><Relationship Id="rId626" Type="http://schemas.openxmlformats.org/officeDocument/2006/relationships/hyperlink" Target="http://www.grants.gov/web/grants/view-opportunity.html?oppId=281428" TargetMode="External"/><Relationship Id="rId833" Type="http://schemas.openxmlformats.org/officeDocument/2006/relationships/hyperlink" Target="http://www.grants.gov/web/grants/view-opportunity.html?oppId=281987" TargetMode="External"/><Relationship Id="rId265" Type="http://schemas.openxmlformats.org/officeDocument/2006/relationships/hyperlink" Target="http://www.grants.gov/web/grants/view-opportunity.html?oppId=281988" TargetMode="External"/><Relationship Id="rId472" Type="http://schemas.openxmlformats.org/officeDocument/2006/relationships/hyperlink" Target="mailto:Mark.F.Sorbo@hud.gov" TargetMode="External"/><Relationship Id="rId900" Type="http://schemas.openxmlformats.org/officeDocument/2006/relationships/hyperlink" Target="mailto:robert.mariner@dot.gov" TargetMode="External"/><Relationship Id="rId125" Type="http://schemas.openxmlformats.org/officeDocument/2006/relationships/hyperlink" Target="http://www.grants.gov/web/grants/view-opportunity.html?oppId=282655" TargetMode="External"/><Relationship Id="rId332" Type="http://schemas.openxmlformats.org/officeDocument/2006/relationships/hyperlink" Target="http://www.grants.gov/web/grants/view-opportunity.html?oppId=282100" TargetMode="External"/><Relationship Id="rId777" Type="http://schemas.openxmlformats.org/officeDocument/2006/relationships/hyperlink" Target="http://nsf.gov/funding/index.jsp" TargetMode="External"/><Relationship Id="rId637" Type="http://schemas.openxmlformats.org/officeDocument/2006/relationships/hyperlink" Target="mailto:grants@ncjrs.gov" TargetMode="External"/><Relationship Id="rId844" Type="http://schemas.openxmlformats.org/officeDocument/2006/relationships/hyperlink" Target="http://www.grants.gov/web/grants/view-opportunity.html?oppId=282448" TargetMode="External"/><Relationship Id="rId276" Type="http://schemas.openxmlformats.org/officeDocument/2006/relationships/hyperlink" Target="mailto:anderson.beth@epa.gov" TargetMode="External"/><Relationship Id="rId483" Type="http://schemas.openxmlformats.org/officeDocument/2006/relationships/hyperlink" Target="http://portal.hud.gov/hudportal/HUD?src=/program_offices/administration/grants/fundsavail" TargetMode="External"/><Relationship Id="rId690" Type="http://schemas.openxmlformats.org/officeDocument/2006/relationships/hyperlink" Target="http://epls.arnet.gov/" TargetMode="External"/><Relationship Id="rId704" Type="http://schemas.openxmlformats.org/officeDocument/2006/relationships/hyperlink" Target="mailto:ferro.ariam@dol.gov" TargetMode="External"/><Relationship Id="rId911" Type="http://schemas.openxmlformats.org/officeDocument/2006/relationships/hyperlink" Target="http://www.usaid.gov/partnerships" TargetMode="External"/><Relationship Id="rId40" Type="http://schemas.openxmlformats.org/officeDocument/2006/relationships/hyperlink" Target="http://www.hhs.gov/partnerships/" TargetMode="External"/><Relationship Id="rId136" Type="http://schemas.openxmlformats.org/officeDocument/2006/relationships/hyperlink" Target="mailto:Chandra.Kondragunta@noaa.gov" TargetMode="External"/><Relationship Id="rId343" Type="http://schemas.openxmlformats.org/officeDocument/2006/relationships/hyperlink" Target="http://www.grants.gov/web/grants/view-opportunity.html?oppId=282297" TargetMode="External"/><Relationship Id="rId550" Type="http://schemas.openxmlformats.org/officeDocument/2006/relationships/hyperlink" Target="http://www.grants.gov/web/grants/view-opportunity.html?oppId=282269" TargetMode="External"/><Relationship Id="rId788" Type="http://schemas.openxmlformats.org/officeDocument/2006/relationships/hyperlink" Target="http://www.grants.gov/web/grants/view-opportunity.html?oppId=282662" TargetMode="External"/><Relationship Id="rId203" Type="http://schemas.openxmlformats.org/officeDocument/2006/relationships/hyperlink" Target="http://www.grants.gov/web/grants/view-opportunity.html?oppId=281384" TargetMode="External"/><Relationship Id="rId648" Type="http://schemas.openxmlformats.org/officeDocument/2006/relationships/hyperlink" Target="http://nij.gov/funding/Documents/solicitations/NIJ-2016-8998.pdf" TargetMode="External"/><Relationship Id="rId855" Type="http://schemas.openxmlformats.org/officeDocument/2006/relationships/hyperlink" Target="http://www.grants.gov/web/grants/view-opportunity.html?oppId=282779" TargetMode="External"/><Relationship Id="rId287" Type="http://schemas.openxmlformats.org/officeDocument/2006/relationships/image" Target="media/image22.png"/><Relationship Id="rId410" Type="http://schemas.openxmlformats.org/officeDocument/2006/relationships/hyperlink" Target="http://www.grants.gov/web/grants/view-opportunity.html?oppId=229414" TargetMode="External"/><Relationship Id="rId494" Type="http://schemas.openxmlformats.org/officeDocument/2006/relationships/hyperlink" Target="http://www.imls.gov" TargetMode="External"/><Relationship Id="rId508" Type="http://schemas.openxmlformats.org/officeDocument/2006/relationships/hyperlink" Target="http://www.grants.gov/web/grants/view-opportunity.html?oppId=280677" TargetMode="External"/><Relationship Id="rId715" Type="http://schemas.openxmlformats.org/officeDocument/2006/relationships/hyperlink" Target="http://www.grants.gov/web/grants/view-opportunity.html?oppId=281874" TargetMode="External"/><Relationship Id="rId922" Type="http://schemas.openxmlformats.org/officeDocument/2006/relationships/fontTable" Target="fontTable.xml"/><Relationship Id="rId147" Type="http://schemas.openxmlformats.org/officeDocument/2006/relationships/hyperlink" Target="http://www.grants.gov/web/grants/view-opportunity.html?oppId=280447" TargetMode="External"/><Relationship Id="rId354" Type="http://schemas.openxmlformats.org/officeDocument/2006/relationships/hyperlink" Target="http://www.grants.gov/web/grants/view-opportunity.html?oppId=282323" TargetMode="External"/><Relationship Id="rId799" Type="http://schemas.openxmlformats.org/officeDocument/2006/relationships/hyperlink" Target="mailto:OSBDC@sba.gov" TargetMode="External"/><Relationship Id="rId51" Type="http://schemas.openxmlformats.org/officeDocument/2006/relationships/hyperlink" Target="http://ric.nal.usda.gov/guide-to-funding" TargetMode="External"/><Relationship Id="rId561" Type="http://schemas.openxmlformats.org/officeDocument/2006/relationships/hyperlink" Target="mailto:grants@ncjrs.gov" TargetMode="External"/><Relationship Id="rId659" Type="http://schemas.openxmlformats.org/officeDocument/2006/relationships/hyperlink" Target="http://www.grants.gov/web/grants/view-opportunity.html?oppId=281544" TargetMode="External"/><Relationship Id="rId866" Type="http://schemas.openxmlformats.org/officeDocument/2006/relationships/hyperlink" Target="http://www.grants.gov/web/grants/view-opportunity.html?oppId=282493" TargetMode="External"/><Relationship Id="rId214" Type="http://schemas.openxmlformats.org/officeDocument/2006/relationships/image" Target="media/image17.png"/><Relationship Id="rId298" Type="http://schemas.openxmlformats.org/officeDocument/2006/relationships/hyperlink" Target="http://www.grants.gov/web/grants/view-opportunity.html?oppId=282828" TargetMode="External"/><Relationship Id="rId421" Type="http://schemas.openxmlformats.org/officeDocument/2006/relationships/hyperlink" Target="http://www.fema.gov/assistance-firefighters-grants-documents" TargetMode="External"/><Relationship Id="rId519" Type="http://schemas.openxmlformats.org/officeDocument/2006/relationships/hyperlink" Target="http://www.grants.gov/web/grants/view-opportunity.html?oppId=282085" TargetMode="External"/><Relationship Id="rId158" Type="http://schemas.openxmlformats.org/officeDocument/2006/relationships/hyperlink" Target="http://www.nationalservice.gov/build-your-capacity/grants/funding-opportunities/2016/sif-classic-NOFA-FY16" TargetMode="External"/><Relationship Id="rId726" Type="http://schemas.openxmlformats.org/officeDocument/2006/relationships/hyperlink" Target="http://www.grants.gov/web/grants/view-opportunity.html?oppId=279576" TargetMode="External"/><Relationship Id="rId62" Type="http://schemas.openxmlformats.org/officeDocument/2006/relationships/hyperlink" Target="http://www.grants.gov/web/grants/view-opportunity.html?oppId=282595" TargetMode="External"/><Relationship Id="rId365" Type="http://schemas.openxmlformats.org/officeDocument/2006/relationships/hyperlink" Target="http://www.grants.gov/web/grants/view-opportunity.html?oppId=282749" TargetMode="External"/><Relationship Id="rId572" Type="http://schemas.openxmlformats.org/officeDocument/2006/relationships/hyperlink" Target="http://www.ojjdp.gov/grants/solicitations/FY2016/AssessingJJReform.pdf" TargetMode="External"/><Relationship Id="rId225" Type="http://schemas.openxmlformats.org/officeDocument/2006/relationships/hyperlink" Target="http://www.grants.gov/web/grants/view-opportunity.html?oppId=282064" TargetMode="External"/><Relationship Id="rId432" Type="http://schemas.openxmlformats.org/officeDocument/2006/relationships/hyperlink" Target="http://www.fema.gov/assistance-firefighters-grants-success-stories" TargetMode="External"/><Relationship Id="rId877" Type="http://schemas.openxmlformats.org/officeDocument/2006/relationships/hyperlink" Target="mailto:vince.corsaro@dot.gov" TargetMode="External"/><Relationship Id="rId737" Type="http://schemas.openxmlformats.org/officeDocument/2006/relationships/hyperlink" Target="mailto:Jeff.delaconcepcion@Nara.gov" TargetMode="External"/><Relationship Id="rId73" Type="http://schemas.openxmlformats.org/officeDocument/2006/relationships/hyperlink" Target="mailto:Angella.Greaves@wdc.usda.gov" TargetMode="External"/><Relationship Id="rId169" Type="http://schemas.openxmlformats.org/officeDocument/2006/relationships/hyperlink" Target="http://www.acq.osd.mil/osbp/about/fy10summary.shtml" TargetMode="External"/><Relationship Id="rId376" Type="http://schemas.openxmlformats.org/officeDocument/2006/relationships/hyperlink" Target="http://www.grants.gov/web/grants/view-opportunity.html?oppId=281848" TargetMode="External"/><Relationship Id="rId583" Type="http://schemas.openxmlformats.org/officeDocument/2006/relationships/hyperlink" Target="https://www.justice.gov/ovw/file/833401/download" TargetMode="External"/><Relationship Id="rId790" Type="http://schemas.openxmlformats.org/officeDocument/2006/relationships/image" Target="media/image54.png"/><Relationship Id="rId804" Type="http://schemas.openxmlformats.org/officeDocument/2006/relationships/hyperlink" Target="mailto:FAST@sba.gov" TargetMode="External"/><Relationship Id="rId4" Type="http://schemas.openxmlformats.org/officeDocument/2006/relationships/settings" Target="settings.xml"/><Relationship Id="rId236" Type="http://schemas.openxmlformats.org/officeDocument/2006/relationships/hyperlink" Target="mailto:reap@ed.gov." TargetMode="External"/><Relationship Id="rId44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650" Type="http://schemas.openxmlformats.org/officeDocument/2006/relationships/hyperlink" Target="http://www.grants.gov/web/grants/view-opportunity.html?oppId=280881" TargetMode="External"/><Relationship Id="rId888" Type="http://schemas.openxmlformats.org/officeDocument/2006/relationships/hyperlink" Target="http://www.fhwa.dot.gov/tpp/ddetfp.htm" TargetMode="External"/><Relationship Id="rId303" Type="http://schemas.openxmlformats.org/officeDocument/2006/relationships/hyperlink" Target="http://www.grants.gov/web/grants/view-opportunity.html?oppId=282710" TargetMode="External"/><Relationship Id="rId748" Type="http://schemas.openxmlformats.org/officeDocument/2006/relationships/hyperlink" Target="https://www.arts.gov/grants-organizations/challenge-america/grant-program-description" TargetMode="External"/><Relationship Id="rId84" Type="http://schemas.openxmlformats.org/officeDocument/2006/relationships/hyperlink" Target="http://www.fs.fed.us/ucf/nucfac.shtml" TargetMode="External"/><Relationship Id="rId387" Type="http://schemas.openxmlformats.org/officeDocument/2006/relationships/hyperlink" Target="http://www.grants.gov/web/grants/view-opportunity.html?oppId=282342" TargetMode="External"/><Relationship Id="rId510" Type="http://schemas.openxmlformats.org/officeDocument/2006/relationships/hyperlink" Target="mailto:mball@imls.gov" TargetMode="External"/><Relationship Id="rId594" Type="http://schemas.openxmlformats.org/officeDocument/2006/relationships/hyperlink" Target="http://nij.gov/funding/Documents/solicitations/NIJ-2016-9103.pdf" TargetMode="External"/><Relationship Id="rId608" Type="http://schemas.openxmlformats.org/officeDocument/2006/relationships/hyperlink" Target="http://www.grants.gov/web/grants/view-opportunity.html?oppId=282114" TargetMode="External"/><Relationship Id="rId815"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247" Type="http://schemas.openxmlformats.org/officeDocument/2006/relationships/image" Target="media/image19.png"/><Relationship Id="rId899" Type="http://schemas.openxmlformats.org/officeDocument/2006/relationships/hyperlink" Target="http://www.transportation.gov/tiger" TargetMode="External"/><Relationship Id="rId107" Type="http://schemas.openxmlformats.org/officeDocument/2006/relationships/hyperlink" Target="http://www.nmfs.noaa.gov/mb/financial_services/skhome.htm" TargetMode="External"/><Relationship Id="rId454" Type="http://schemas.openxmlformats.org/officeDocument/2006/relationships/hyperlink" Target="http://www.grants.gov/" TargetMode="External"/><Relationship Id="rId661" Type="http://schemas.openxmlformats.org/officeDocument/2006/relationships/hyperlink" Target="mailto:support@grants.gov" TargetMode="External"/><Relationship Id="rId759" Type="http://schemas.openxmlformats.org/officeDocument/2006/relationships/hyperlink" Target="mailto:odh@neh.gov" TargetMode="External"/><Relationship Id="rId11" Type="http://schemas.openxmlformats.org/officeDocument/2006/relationships/hyperlink" Target="http://www2.ed.gov/programs/sbir/index.html" TargetMode="External"/><Relationship Id="rId314" Type="http://schemas.openxmlformats.org/officeDocument/2006/relationships/hyperlink" Target="http://www.grants.gov/web/grants/view-opportunity.html?oppId=281961" TargetMode="External"/><Relationship Id="rId398" Type="http://schemas.openxmlformats.org/officeDocument/2006/relationships/hyperlink" Target="http://www.grants.gov/web/grants/view-opportunity.html?oppId=271170" TargetMode="External"/><Relationship Id="rId521" Type="http://schemas.openxmlformats.org/officeDocument/2006/relationships/hyperlink" Target="mailto:devon_larson@fws.gov" TargetMode="External"/><Relationship Id="rId619" Type="http://schemas.openxmlformats.org/officeDocument/2006/relationships/hyperlink" Target="mailto:grants@ncjrs.gov" TargetMode="External"/><Relationship Id="rId95" Type="http://schemas.openxmlformats.org/officeDocument/2006/relationships/hyperlink" Target="http://www.fsa.usda.gov/outreach" TargetMode="External"/><Relationship Id="rId160" Type="http://schemas.openxmlformats.org/officeDocument/2006/relationships/hyperlink" Target="http://www.grants.gov/web/grants/view-opportunity.html?oppId=282317" TargetMode="External"/><Relationship Id="rId826" Type="http://schemas.openxmlformats.org/officeDocument/2006/relationships/hyperlink" Target="http://exchanges.state.gov/grants/index.html" TargetMode="External"/><Relationship Id="rId258" Type="http://schemas.openxmlformats.org/officeDocument/2006/relationships/hyperlink" Target="http://www.grants.gov/web/grants/view-opportunity.html?oppId=281867" TargetMode="External"/><Relationship Id="rId465" Type="http://schemas.openxmlformats.org/officeDocument/2006/relationships/hyperlink" Target="http://portal.hud.gov/hudportal/HUD?src=/program_offices/administration/grants/fundsavail" TargetMode="External"/><Relationship Id="rId672" Type="http://schemas.openxmlformats.org/officeDocument/2006/relationships/image" Target="media/image35.png"/><Relationship Id="rId22" Type="http://schemas.openxmlformats.org/officeDocument/2006/relationships/hyperlink" Target="https://www.gpo.gov/fdsys/pkg/FR-2016-02-22/pdf/2016-03625.pdf" TargetMode="External"/><Relationship Id="rId118" Type="http://schemas.openxmlformats.org/officeDocument/2006/relationships/hyperlink" Target="http://www.uspto.gov/web/offices/ac/comp/proc/" TargetMode="External"/><Relationship Id="rId325" Type="http://schemas.openxmlformats.org/officeDocument/2006/relationships/hyperlink" Target="http://www.grants.gov/web/grants/view-opportunity.html?oppId=282053" TargetMode="External"/><Relationship Id="rId532" Type="http://schemas.openxmlformats.org/officeDocument/2006/relationships/hyperlink" Target="http://www.grants.gov/" TargetMode="External"/><Relationship Id="rId171" Type="http://schemas.openxmlformats.org/officeDocument/2006/relationships/hyperlink" Target="http://www.grants.gov/web/grants/view-opportunity.html?oppId=282081" TargetMode="External"/><Relationship Id="rId837" Type="http://schemas.openxmlformats.org/officeDocument/2006/relationships/hyperlink" Target="http://www.grants.gov/web/grants/view-opportunity.html?oppId=282750" TargetMode="External"/><Relationship Id="rId269" Type="http://schemas.openxmlformats.org/officeDocument/2006/relationships/hyperlink" Target="http://www.grants.gov/web/grants/view-opportunity.html?oppId=282300" TargetMode="External"/><Relationship Id="rId476" Type="http://schemas.openxmlformats.org/officeDocument/2006/relationships/hyperlink" Target="http://www.grants.gov/web/grants/view-opportunity.html?oppId=282200" TargetMode="External"/><Relationship Id="rId683" Type="http://schemas.openxmlformats.org/officeDocument/2006/relationships/hyperlink" Target="http://www.dol.gov/oasam/grants/RFRA-GuidanceOverview.htm" TargetMode="External"/><Relationship Id="rId890" Type="http://schemas.openxmlformats.org/officeDocument/2006/relationships/hyperlink" Target="http://www.grants.gov/web/grants/view-opportunity.html?oppId=281878" TargetMode="External"/><Relationship Id="rId904" Type="http://schemas.openxmlformats.org/officeDocument/2006/relationships/image" Target="media/image65.gif"/><Relationship Id="rId33" Type="http://schemas.openxmlformats.org/officeDocument/2006/relationships/image" Target="media/image4.png"/><Relationship Id="rId129" Type="http://schemas.openxmlformats.org/officeDocument/2006/relationships/hyperlink" Target="http://www.grants.gov/web/grants/view-opportunity.html?oppId=281304" TargetMode="External"/><Relationship Id="rId336" Type="http://schemas.openxmlformats.org/officeDocument/2006/relationships/hyperlink" Target="http://www.grants.gov/web/grants/view-opportunity.html?oppId=282528" TargetMode="External"/><Relationship Id="rId543" Type="http://schemas.openxmlformats.org/officeDocument/2006/relationships/hyperlink" Target="http://www.ojp.usdoj.gov/ovc/fund/welcome.html" TargetMode="External"/><Relationship Id="rId182" Type="http://schemas.openxmlformats.org/officeDocument/2006/relationships/hyperlink" Target="http://www.grants.gov/web/grants/view-opportunity.html?oppId=281875" TargetMode="External"/><Relationship Id="rId403" Type="http://schemas.openxmlformats.org/officeDocument/2006/relationships/hyperlink" Target="http://www.grants.gov/web/grants/view-opportunity.html?oppId=270550" TargetMode="External"/><Relationship Id="rId750" Type="http://schemas.openxmlformats.org/officeDocument/2006/relationships/hyperlink" Target="http://www.grants.gov/web/grants/view-opportunity.html?oppId=280532" TargetMode="External"/><Relationship Id="rId848" Type="http://schemas.openxmlformats.org/officeDocument/2006/relationships/hyperlink" Target="http://www.grants.gov/web/grants/view-opportunity.html?oppId=282508" TargetMode="External"/><Relationship Id="rId487" Type="http://schemas.openxmlformats.org/officeDocument/2006/relationships/hyperlink" Target="mailto:Alicia.Anderson@hud.gov" TargetMode="External"/><Relationship Id="rId610" Type="http://schemas.openxmlformats.org/officeDocument/2006/relationships/hyperlink" Target="mailto:support@grants.gov" TargetMode="External"/><Relationship Id="rId694" Type="http://schemas.openxmlformats.org/officeDocument/2006/relationships/hyperlink" Target="http://www.dol.gov/oasam/grants/grants-oasam.htm" TargetMode="External"/><Relationship Id="rId708" Type="http://schemas.openxmlformats.org/officeDocument/2006/relationships/hyperlink" Target="mailto:Flowers.Jeannette@dol.gov" TargetMode="External"/><Relationship Id="rId915" Type="http://schemas.openxmlformats.org/officeDocument/2006/relationships/hyperlink" Target="http://www.grants.gov/web/grants/view-opportunity.html?oppId=282344" TargetMode="External"/><Relationship Id="rId347" Type="http://schemas.openxmlformats.org/officeDocument/2006/relationships/hyperlink" Target="http://www.grants.gov/web/grants/view-opportunity.html?oppId=282409" TargetMode="External"/><Relationship Id="rId44" Type="http://schemas.openxmlformats.org/officeDocument/2006/relationships/hyperlink" Target="http://portal.hud.gov/hudportal/HUD?src=/program_offices/faith_based" TargetMode="External"/><Relationship Id="rId554" Type="http://schemas.openxmlformats.org/officeDocument/2006/relationships/hyperlink" Target="https://www.bja.gov/funding/BWCPIP16.pdf" TargetMode="External"/><Relationship Id="rId761" Type="http://schemas.openxmlformats.org/officeDocument/2006/relationships/hyperlink" Target="http://www.neh.gov/grants/public/digital-projects-the-public" TargetMode="External"/><Relationship Id="rId859" Type="http://schemas.openxmlformats.org/officeDocument/2006/relationships/hyperlink" Target="http://www.grants.gov/web/grants/view-opportunity.html?oppId=282373" TargetMode="External"/><Relationship Id="rId193" Type="http://schemas.openxmlformats.org/officeDocument/2006/relationships/hyperlink" Target="http://www.grants.gov/web/grants/view-opportunity.html?oppId=282081" TargetMode="External"/><Relationship Id="rId207" Type="http://schemas.openxmlformats.org/officeDocument/2006/relationships/hyperlink" Target="http://www.grants.gov/web/grants/view-opportunity.html?oppId=282796" TargetMode="External"/><Relationship Id="rId414" Type="http://schemas.openxmlformats.org/officeDocument/2006/relationships/hyperlink" Target="http://www.grants.gov/web/grants/view-opportunity.html?oppId=282598" TargetMode="External"/><Relationship Id="rId498" Type="http://schemas.openxmlformats.org/officeDocument/2006/relationships/hyperlink" Target="http://www.imls.gov/applicants/libraries.aspx" TargetMode="External"/><Relationship Id="rId621" Type="http://schemas.openxmlformats.org/officeDocument/2006/relationships/hyperlink" Target="https://www.bja.gov/funding/smartsupervision16.pdf" TargetMode="External"/><Relationship Id="rId260" Type="http://schemas.openxmlformats.org/officeDocument/2006/relationships/hyperlink" Target="http://www.grants.gov/web/grants/view-opportunity.html?oppId=282701" TargetMode="External"/><Relationship Id="rId719" Type="http://schemas.openxmlformats.org/officeDocument/2006/relationships/hyperlink" Target="http://www.grants.gov/web/grants/view-opportunity.html?oppId=282492" TargetMode="External"/><Relationship Id="rId55" Type="http://schemas.openxmlformats.org/officeDocument/2006/relationships/hyperlink" Target="mailto:derek.jones@wdc.usda.gov" TargetMode="External"/><Relationship Id="rId120" Type="http://schemas.openxmlformats.org/officeDocument/2006/relationships/hyperlink" Target="http://www.commerce.gov/about-commerce/grants-contracting-trade-opportunities" TargetMode="External"/><Relationship Id="rId358" Type="http://schemas.openxmlformats.org/officeDocument/2006/relationships/hyperlink" Target="http://www.grants.gov/web/grants/view-opportunity.html?oppId=282540" TargetMode="External"/><Relationship Id="rId565" Type="http://schemas.openxmlformats.org/officeDocument/2006/relationships/hyperlink" Target="http://www.grants.gov/web/grants/view-opportunity.html?oppId=282276" TargetMode="External"/><Relationship Id="rId772" Type="http://schemas.openxmlformats.org/officeDocument/2006/relationships/hyperlink" Target="http://www.grants.gov/web/grants/view-opportunity.html?oppId=281718" TargetMode="External"/><Relationship Id="rId218" Type="http://schemas.openxmlformats.org/officeDocument/2006/relationships/hyperlink" Target="https://www.gpo.gov/fdsys/pkg/FR-2016-03-22/pdf/2016-06485.pdf" TargetMode="External"/><Relationship Id="rId425" Type="http://schemas.openxmlformats.org/officeDocument/2006/relationships/hyperlink" Target="http://www.fema.gov/fire-prevention-safety-grants-awards" TargetMode="External"/><Relationship Id="rId632" Type="http://schemas.openxmlformats.org/officeDocument/2006/relationships/hyperlink" Target="http://www.grants.gov/web/grants/view-opportunity.html?oppId=281498" TargetMode="External"/><Relationship Id="rId271" Type="http://schemas.openxmlformats.org/officeDocument/2006/relationships/hyperlink" Target="http://www.epa.gov/epahome/grants.htm" TargetMode="External"/><Relationship Id="rId66" Type="http://schemas.openxmlformats.org/officeDocument/2006/relationships/hyperlink" Target="https://www.ams.usda.gov/services/grants/lfpp" TargetMode="External"/><Relationship Id="rId131" Type="http://schemas.openxmlformats.org/officeDocument/2006/relationships/hyperlink" Target="mailto:grants@nist.gov" TargetMode="External"/><Relationship Id="rId369" Type="http://schemas.openxmlformats.org/officeDocument/2006/relationships/hyperlink" Target="http://www.grants.gov/web/grants/view-opportunity.html?oppId=282733" TargetMode="External"/><Relationship Id="rId576" Type="http://schemas.openxmlformats.org/officeDocument/2006/relationships/hyperlink" Target="mailto:grants@ncjrs.gov" TargetMode="External"/><Relationship Id="rId783" Type="http://schemas.openxmlformats.org/officeDocument/2006/relationships/hyperlink" Target="http://www.grants.gov/web/grants/view-opportunity.html?oppId=282226" TargetMode="External"/><Relationship Id="rId229" Type="http://schemas.openxmlformats.org/officeDocument/2006/relationships/hyperlink" Target="http://www.grants.gov/web/grants/view-opportunity.html?oppId=282066" TargetMode="External"/><Relationship Id="rId436" Type="http://schemas.openxmlformats.org/officeDocument/2006/relationships/hyperlink" Target="http://www.fema.gov/fire-prevention-safety-grants-fps" TargetMode="External"/><Relationship Id="rId643" Type="http://schemas.openxmlformats.org/officeDocument/2006/relationships/hyperlink" Target="mailto:grants@ncjrs.gov" TargetMode="External"/><Relationship Id="rId850" Type="http://schemas.openxmlformats.org/officeDocument/2006/relationships/hyperlink" Target="http://www.grants.gov/web/grants/view-opportunity.html?oppId=282565" TargetMode="External"/><Relationship Id="rId77" Type="http://schemas.openxmlformats.org/officeDocument/2006/relationships/hyperlink" Target="http://www.grants.gov/web/grants/view-opportunity.html?oppId=282728" TargetMode="External"/><Relationship Id="rId282" Type="http://schemas.openxmlformats.org/officeDocument/2006/relationships/hyperlink" Target="mailto:jones.debram@epa.gov" TargetMode="External"/><Relationship Id="rId503" Type="http://schemas.openxmlformats.org/officeDocument/2006/relationships/hyperlink" Target="https://www.imls.gov/issues/national-issues/stem-science-technology-engineering-math" TargetMode="External"/><Relationship Id="rId587" Type="http://schemas.openxmlformats.org/officeDocument/2006/relationships/hyperlink" Target="mailto:grants@ncjrs.gov" TargetMode="External"/><Relationship Id="rId710" Type="http://schemas.openxmlformats.org/officeDocument/2006/relationships/image" Target="media/image39.png"/><Relationship Id="rId808" Type="http://schemas.openxmlformats.org/officeDocument/2006/relationships/hyperlink" Target="http://www.grants.gov/web/grants/view-opportunity.html?oppId=282343" TargetMode="External"/><Relationship Id="rId8" Type="http://schemas.openxmlformats.org/officeDocument/2006/relationships/hyperlink" Target="http://www.nist.gov/tpo/sbir/" TargetMode="External"/><Relationship Id="rId142" Type="http://schemas.openxmlformats.org/officeDocument/2006/relationships/hyperlink" Target="mailto:grants@nist.gov" TargetMode="External"/><Relationship Id="rId447" Type="http://schemas.openxmlformats.org/officeDocument/2006/relationships/hyperlink" Target="http://www.grants.gov/web/grants/view-opportunity.html?oppId=281912" TargetMode="External"/><Relationship Id="rId794" Type="http://schemas.openxmlformats.org/officeDocument/2006/relationships/hyperlink" Target="http://www.sba.gov/loans-and-grants" TargetMode="External"/><Relationship Id="rId654" Type="http://schemas.openxmlformats.org/officeDocument/2006/relationships/hyperlink" Target="https://www.bja.gov/funding/swiftandcertain.pdf" TargetMode="External"/><Relationship Id="rId861" Type="http://schemas.openxmlformats.org/officeDocument/2006/relationships/hyperlink" Target="http://www.grants.gov/web/grants/view-opportunity.html?oppId=282394" TargetMode="External"/><Relationship Id="rId293" Type="http://schemas.openxmlformats.org/officeDocument/2006/relationships/hyperlink" Target="http://www.grants.gov/web/grants/view-opportunity.html?oppId=282629" TargetMode="External"/><Relationship Id="rId307" Type="http://schemas.openxmlformats.org/officeDocument/2006/relationships/hyperlink" Target="http://www.grants.gov/web/grants/view-opportunity.html?oppId=282598" TargetMode="External"/><Relationship Id="rId514" Type="http://schemas.openxmlformats.org/officeDocument/2006/relationships/hyperlink" Target="http://www.doi.gov/businesses/working-with-interior.cfm" TargetMode="External"/><Relationship Id="rId721" Type="http://schemas.openxmlformats.org/officeDocument/2006/relationships/hyperlink" Target="http://www.grants.gov/web/grants/view-opportunity.html?oppId=282429" TargetMode="External"/><Relationship Id="rId88" Type="http://schemas.openxmlformats.org/officeDocument/2006/relationships/hyperlink" Target="http://www.grants.gov/web/grants/view-opportunity.html?oppId=281798" TargetMode="External"/><Relationship Id="rId153" Type="http://schemas.openxmlformats.org/officeDocument/2006/relationships/image" Target="media/image12.png"/><Relationship Id="rId360" Type="http://schemas.openxmlformats.org/officeDocument/2006/relationships/hyperlink" Target="http://www.grants.gov/web/grants/view-opportunity.html?oppId=282680" TargetMode="External"/><Relationship Id="rId598" Type="http://schemas.openxmlformats.org/officeDocument/2006/relationships/hyperlink" Target="mailto:grants@ncjrs.gov" TargetMode="External"/><Relationship Id="rId819" Type="http://schemas.openxmlformats.org/officeDocument/2006/relationships/image" Target="media/image61.png"/><Relationship Id="rId220" Type="http://schemas.openxmlformats.org/officeDocument/2006/relationships/hyperlink" Target="http://www.grants.gov/web/grants/view-opportunity.html?oppId=282425" TargetMode="External"/><Relationship Id="rId458" Type="http://schemas.openxmlformats.org/officeDocument/2006/relationships/hyperlink" Target="mailto:GMD-Systems-Branch@fema.gov" TargetMode="External"/><Relationship Id="rId665" Type="http://schemas.openxmlformats.org/officeDocument/2006/relationships/hyperlink" Target="http://www.grants.gov/web/grants/view-opportunity.html?oppId=281593" TargetMode="External"/><Relationship Id="rId872" Type="http://schemas.openxmlformats.org/officeDocument/2006/relationships/hyperlink" Target="http://www.grants.gov/web/grants/view-opportunity.html?oppId=281780" TargetMode="External"/><Relationship Id="rId15" Type="http://schemas.openxmlformats.org/officeDocument/2006/relationships/hyperlink" Target="http://www.volpe.dot.gov/sbir/index.html" TargetMode="External"/><Relationship Id="rId318" Type="http://schemas.openxmlformats.org/officeDocument/2006/relationships/hyperlink" Target="http://www.grants.gov/web/grants/view-opportunity.html?oppId=281968" TargetMode="External"/><Relationship Id="rId525" Type="http://schemas.openxmlformats.org/officeDocument/2006/relationships/hyperlink" Target="http://www.grants.gov/web/grants/view-opportunity.html?oppId=281688" TargetMode="External"/><Relationship Id="rId732" Type="http://schemas.openxmlformats.org/officeDocument/2006/relationships/hyperlink" Target="http://www.grants.gov/web/grants/view-opportunity.html?oppId=280200" TargetMode="External"/><Relationship Id="rId99" Type="http://schemas.openxmlformats.org/officeDocument/2006/relationships/hyperlink" Target="http://www.commerce.gov/about-commerce/grants-contracting-trade-opportunities" TargetMode="External"/><Relationship Id="rId164" Type="http://schemas.openxmlformats.org/officeDocument/2006/relationships/image" Target="media/image14.gif"/><Relationship Id="rId371" Type="http://schemas.openxmlformats.org/officeDocument/2006/relationships/hyperlink" Target="http://www.grants.gov/web/grants/view-opportunity.html?oppId=282804" TargetMode="External"/><Relationship Id="rId469" Type="http://schemas.openxmlformats.org/officeDocument/2006/relationships/hyperlink" Target="http://portal.hud.gov/huddoc/2013nofagensec-fonsi.pdf" TargetMode="External"/><Relationship Id="rId676" Type="http://schemas.openxmlformats.org/officeDocument/2006/relationships/hyperlink" Target="http://www.msha.gov/programs/epd4.htm" TargetMode="External"/><Relationship Id="rId883" Type="http://schemas.openxmlformats.org/officeDocument/2006/relationships/hyperlink" Target="mailto:tara.clark@dot.gov" TargetMode="External"/><Relationship Id="rId26" Type="http://schemas.openxmlformats.org/officeDocument/2006/relationships/hyperlink" Target="mailto:Don.Crews@ed.gov" TargetMode="External"/><Relationship Id="rId231" Type="http://schemas.openxmlformats.org/officeDocument/2006/relationships/hyperlink" Target="http://www.grants.gov/web/grants/view-opportunity.html?oppId=282069" TargetMode="External"/><Relationship Id="rId329" Type="http://schemas.openxmlformats.org/officeDocument/2006/relationships/hyperlink" Target="http://www.grants.gov/web/grants/view-opportunity.html?oppId=282022" TargetMode="External"/><Relationship Id="rId536" Type="http://schemas.openxmlformats.org/officeDocument/2006/relationships/image" Target="media/image34.png"/><Relationship Id="rId175" Type="http://schemas.openxmlformats.org/officeDocument/2006/relationships/hyperlink" Target="http://www.grants.gov/web/grants/view-opportunity.html?oppId=282568" TargetMode="External"/><Relationship Id="rId743" Type="http://schemas.openxmlformats.org/officeDocument/2006/relationships/hyperlink" Target="http://arts.gov/grants" TargetMode="External"/><Relationship Id="rId382" Type="http://schemas.openxmlformats.org/officeDocument/2006/relationships/hyperlink" Target="http://www.grants.gov/web/grants/view-opportunity.html?oppId=275744" TargetMode="External"/><Relationship Id="rId603" Type="http://schemas.openxmlformats.org/officeDocument/2006/relationships/hyperlink" Target="http://www.ojjdp.gov/grants/solicitations/FY2016/MentoringOpportunities.pdf" TargetMode="External"/><Relationship Id="rId687" Type="http://schemas.openxmlformats.org/officeDocument/2006/relationships/hyperlink" Target="http://www.dol.gov/oasam/programs/civil.htm" TargetMode="External"/><Relationship Id="rId810" Type="http://schemas.openxmlformats.org/officeDocument/2006/relationships/hyperlink" Target="http://www.sba.gov/community/blogs/interested-exporting-these-four-resources-can-help" TargetMode="External"/><Relationship Id="rId908" Type="http://schemas.openxmlformats.org/officeDocument/2006/relationships/hyperlink" Target="http://www.usaid.gov/business/" TargetMode="External"/><Relationship Id="rId242" Type="http://schemas.openxmlformats.org/officeDocument/2006/relationships/hyperlink" Target="mailto:Carmen.Sanchez@ed.gov" TargetMode="External"/><Relationship Id="rId894" Type="http://schemas.openxmlformats.org/officeDocument/2006/relationships/hyperlink" Target="http://utc.dot.gov/" TargetMode="External"/><Relationship Id="rId37" Type="http://schemas.openxmlformats.org/officeDocument/2006/relationships/image" Target="media/image7.png"/><Relationship Id="rId102" Type="http://schemas.openxmlformats.org/officeDocument/2006/relationships/hyperlink" Target="http://www.ita.doc.gov/td/mdcp/" TargetMode="External"/><Relationship Id="rId547" Type="http://schemas.openxmlformats.org/officeDocument/2006/relationships/hyperlink" Target="http://www.grants.gov/web/grants/view-opportunity.html?oppId=282382" TargetMode="External"/><Relationship Id="rId754" Type="http://schemas.openxmlformats.org/officeDocument/2006/relationships/hyperlink" Target="http://www.neh.gov/grants/grantsbydivision.html" TargetMode="External"/><Relationship Id="rId90" Type="http://schemas.openxmlformats.org/officeDocument/2006/relationships/hyperlink" Target="mailto:electronic@nifa.usda.gov" TargetMode="External"/><Relationship Id="rId186" Type="http://schemas.openxmlformats.org/officeDocument/2006/relationships/hyperlink" Target="http://www.grants.gov/web/grants/view-opportunity.html?oppId=282758" TargetMode="External"/><Relationship Id="rId393" Type="http://schemas.openxmlformats.org/officeDocument/2006/relationships/hyperlink" Target="http://www.grants.gov/web/grants/view-opportunity.html?oppId=188173" TargetMode="External"/><Relationship Id="rId407" Type="http://schemas.openxmlformats.org/officeDocument/2006/relationships/hyperlink" Target="http://www.grants.gov/web/grants/view-opportunity.html?oppId=256594" TargetMode="External"/><Relationship Id="rId614" Type="http://schemas.openxmlformats.org/officeDocument/2006/relationships/hyperlink" Target="http://www.grants.gov/web/grants/view-opportunity.html?oppId=281865" TargetMode="External"/><Relationship Id="rId821" Type="http://schemas.openxmlformats.org/officeDocument/2006/relationships/image" Target="media/image62.png"/><Relationship Id="rId253" Type="http://schemas.openxmlformats.org/officeDocument/2006/relationships/hyperlink" Target="http://www.grants.gov/web/grants/view-opportunity.html?oppId=282403" TargetMode="External"/><Relationship Id="rId460" Type="http://schemas.openxmlformats.org/officeDocument/2006/relationships/hyperlink" Target="https://www.grants.gov/" TargetMode="External"/><Relationship Id="rId698" Type="http://schemas.openxmlformats.org/officeDocument/2006/relationships/hyperlink" Target="http://www.dol.gov/vets/grants/grant2/main.htm" TargetMode="External"/><Relationship Id="rId919" Type="http://schemas.openxmlformats.org/officeDocument/2006/relationships/hyperlink" Target="http://www.va.gov/adaptivesports/va_grant_progra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280</Pages>
  <Words>104193</Words>
  <Characters>593906</Characters>
  <Application>Microsoft Office Word</Application>
  <DocSecurity>0</DocSecurity>
  <Lines>4949</Lines>
  <Paragraphs>1393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696706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Marvin Buenconsejo</cp:lastModifiedBy>
  <cp:revision>2</cp:revision>
  <dcterms:created xsi:type="dcterms:W3CDTF">2016-04-08T17:13:00Z</dcterms:created>
  <dcterms:modified xsi:type="dcterms:W3CDTF">2016-04-08T17:13:00Z</dcterms:modified>
</cp:coreProperties>
</file>